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E6" w:rsidRPr="005B1EE6" w:rsidRDefault="00CA7AAC" w:rsidP="005B1EE6">
      <w:pPr>
        <w:pStyle w:val="Heading2"/>
        <w:spacing w:before="0" w:beforeAutospacing="0" w:after="0" w:afterAutospacing="0"/>
      </w:pPr>
      <w:r>
        <w:t>Historical Calumet Pipes-boilerplat</w:t>
      </w:r>
      <w:bookmarkStart w:id="0" w:name="_GoBack"/>
      <w:bookmarkEnd w:id="0"/>
      <w:r>
        <w:t>e</w:t>
      </w:r>
    </w:p>
    <w:p w:rsidR="00847911" w:rsidRDefault="00C8077F" w:rsidP="00847911">
      <w:pPr>
        <w:spacing w:after="100" w:afterAutospacing="1" w:line="240" w:lineRule="auto"/>
        <w:rPr>
          <w:rFonts w:eastAsia="Times New Roman"/>
        </w:rPr>
      </w:pPr>
      <w:r>
        <w:rPr>
          <w:rFonts w:eastAsia="Times New Roman"/>
        </w:rPr>
        <w:t>The name “c</w:t>
      </w:r>
      <w:r w:rsidR="005B1EE6" w:rsidRPr="005B1EE6">
        <w:rPr>
          <w:rFonts w:eastAsia="Times New Roman"/>
        </w:rPr>
        <w:t>alumet</w:t>
      </w:r>
      <w:r>
        <w:rPr>
          <w:rFonts w:eastAsia="Times New Roman"/>
        </w:rPr>
        <w:t>”</w:t>
      </w:r>
      <w:r w:rsidR="005B1EE6" w:rsidRPr="005B1EE6">
        <w:rPr>
          <w:rFonts w:eastAsia="Times New Roman"/>
        </w:rPr>
        <w:t xml:space="preserve"> is derived from the Norman word </w:t>
      </w:r>
      <w:r w:rsidR="00847911">
        <w:rPr>
          <w:rFonts w:eastAsia="Times New Roman"/>
        </w:rPr>
        <w:t>“</w:t>
      </w:r>
      <w:r w:rsidR="00847911" w:rsidRPr="005B1EE6">
        <w:rPr>
          <w:rFonts w:eastAsia="Times New Roman"/>
          <w:i/>
        </w:rPr>
        <w:t>chalumeau</w:t>
      </w:r>
      <w:r>
        <w:rPr>
          <w:rFonts w:eastAsia="Times New Roman"/>
        </w:rPr>
        <w:t>,</w:t>
      </w:r>
      <w:r w:rsidR="00847911">
        <w:rPr>
          <w:rFonts w:eastAsia="Times New Roman"/>
        </w:rPr>
        <w:t xml:space="preserve">” for reed. </w:t>
      </w:r>
      <w:r w:rsidR="00847911" w:rsidRPr="005B1EE6">
        <w:rPr>
          <w:rFonts w:eastAsia="Times New Roman"/>
        </w:rPr>
        <w:t>This name describes pipe stems, which are more spiritually powerful than</w:t>
      </w:r>
      <w:r w:rsidR="00087EC3">
        <w:rPr>
          <w:rFonts w:eastAsia="Times New Roman"/>
        </w:rPr>
        <w:t xml:space="preserve"> pipe bowls whether ceramic or stone</w:t>
      </w:r>
      <w:r w:rsidR="00847911" w:rsidRPr="005B1EE6">
        <w:rPr>
          <w:rFonts w:eastAsia="Times New Roman"/>
        </w:rPr>
        <w:t xml:space="preserve">. However, the term is now often used to describe the </w:t>
      </w:r>
      <w:r w:rsidR="00087EC3">
        <w:rPr>
          <w:rFonts w:eastAsia="Times New Roman"/>
        </w:rPr>
        <w:t>joined</w:t>
      </w:r>
      <w:r w:rsidR="00847911" w:rsidRPr="005B1EE6">
        <w:rPr>
          <w:rFonts w:eastAsia="Times New Roman"/>
        </w:rPr>
        <w:t xml:space="preserve"> pipe stem</w:t>
      </w:r>
      <w:r w:rsidR="00087EC3">
        <w:rPr>
          <w:rFonts w:eastAsia="Times New Roman"/>
        </w:rPr>
        <w:t xml:space="preserve"> and bowl</w:t>
      </w:r>
      <w:r w:rsidR="00847911">
        <w:rPr>
          <w:rFonts w:eastAsia="Times New Roman"/>
        </w:rPr>
        <w:t xml:space="preserve">, which is </w:t>
      </w:r>
      <w:r w:rsidR="00087EC3">
        <w:rPr>
          <w:rFonts w:eastAsia="Times New Roman"/>
        </w:rPr>
        <w:t>improper</w:t>
      </w:r>
      <w:r w:rsidR="00847911" w:rsidRPr="005B1EE6">
        <w:rPr>
          <w:rFonts w:eastAsia="Times New Roman"/>
        </w:rPr>
        <w:t xml:space="preserve">. </w:t>
      </w:r>
      <w:r>
        <w:rPr>
          <w:rFonts w:eastAsia="Times New Roman"/>
        </w:rPr>
        <w:t>A</w:t>
      </w:r>
      <w:r w:rsidR="00847911" w:rsidRPr="005B1EE6">
        <w:rPr>
          <w:rFonts w:eastAsia="Times New Roman"/>
        </w:rPr>
        <w:t xml:space="preserve"> </w:t>
      </w:r>
      <w:r>
        <w:rPr>
          <w:rFonts w:eastAsia="Times New Roman"/>
        </w:rPr>
        <w:t xml:space="preserve">“calumet” </w:t>
      </w:r>
      <w:r w:rsidR="00847911" w:rsidRPr="005B1EE6">
        <w:rPr>
          <w:rFonts w:eastAsia="Times New Roman"/>
        </w:rPr>
        <w:t>pipe stem represents the energetic male principle</w:t>
      </w:r>
      <w:r>
        <w:rPr>
          <w:rFonts w:eastAsia="Times New Roman"/>
        </w:rPr>
        <w:t xml:space="preserve">; the </w:t>
      </w:r>
      <w:r w:rsidRPr="005B1EE6">
        <w:rPr>
          <w:rFonts w:eastAsia="Times New Roman"/>
        </w:rPr>
        <w:t>carved stone bowl represent</w:t>
      </w:r>
      <w:r>
        <w:rPr>
          <w:rFonts w:eastAsia="Times New Roman"/>
        </w:rPr>
        <w:t>s</w:t>
      </w:r>
      <w:r w:rsidRPr="005B1EE6">
        <w:rPr>
          <w:rFonts w:eastAsia="Times New Roman"/>
        </w:rPr>
        <w:t xml:space="preserve"> the powers of regeneration associated with the female principle</w:t>
      </w:r>
      <w:r>
        <w:rPr>
          <w:rFonts w:eastAsia="Times New Roman"/>
        </w:rPr>
        <w:t>; together the stem and the bowl represent</w:t>
      </w:r>
      <w:r w:rsidRPr="005B1EE6">
        <w:rPr>
          <w:rFonts w:eastAsia="Times New Roman"/>
        </w:rPr>
        <w:t xml:space="preserve"> the principle of harmony</w:t>
      </w:r>
      <w:r w:rsidR="00087EC3">
        <w:rPr>
          <w:rFonts w:eastAsia="Times New Roman"/>
        </w:rPr>
        <w:t>, and they are to only be joined during a ritual smoking of tobacco</w:t>
      </w:r>
      <w:r w:rsidR="00E310A0">
        <w:rPr>
          <w:rFonts w:eastAsia="Times New Roman"/>
        </w:rPr>
        <w:t xml:space="preserve"> when concluding an agreement between participants</w:t>
      </w:r>
      <w:r w:rsidR="00087EC3">
        <w:rPr>
          <w:rFonts w:eastAsia="Times New Roman"/>
        </w:rPr>
        <w:t>.</w:t>
      </w:r>
    </w:p>
    <w:p w:rsidR="005B1EE6" w:rsidRDefault="00847911" w:rsidP="005B1EE6">
      <w:pPr>
        <w:spacing w:after="100" w:afterAutospacing="1" w:line="240" w:lineRule="auto"/>
        <w:rPr>
          <w:rFonts w:eastAsia="Times New Roman"/>
        </w:rPr>
      </w:pPr>
      <w:r>
        <w:rPr>
          <w:rFonts w:eastAsia="Times New Roman"/>
        </w:rPr>
        <w:t>Th</w:t>
      </w:r>
      <w:r w:rsidR="00087EC3">
        <w:rPr>
          <w:rFonts w:eastAsia="Times New Roman"/>
        </w:rPr>
        <w:t>e</w:t>
      </w:r>
      <w:r>
        <w:rPr>
          <w:rFonts w:eastAsia="Times New Roman"/>
        </w:rPr>
        <w:t xml:space="preserve"> </w:t>
      </w:r>
      <w:r w:rsidR="00087EC3">
        <w:rPr>
          <w:rFonts w:eastAsia="Times New Roman"/>
        </w:rPr>
        <w:t>c</w:t>
      </w:r>
      <w:r>
        <w:rPr>
          <w:rFonts w:eastAsia="Times New Roman"/>
        </w:rPr>
        <w:t xml:space="preserve">alumet stem </w:t>
      </w:r>
      <w:r w:rsidR="00087EC3">
        <w:rPr>
          <w:rFonts w:eastAsia="Times New Roman"/>
        </w:rPr>
        <w:t xml:space="preserve">when carved in a spiral </w:t>
      </w:r>
      <w:r>
        <w:rPr>
          <w:rFonts w:eastAsia="Times New Roman"/>
        </w:rPr>
        <w:t>indicate</w:t>
      </w:r>
      <w:r w:rsidR="00087EC3">
        <w:rPr>
          <w:rFonts w:eastAsia="Times New Roman"/>
        </w:rPr>
        <w:t xml:space="preserve">s the </w:t>
      </w:r>
      <w:r>
        <w:rPr>
          <w:rFonts w:eastAsia="Times New Roman"/>
        </w:rPr>
        <w:t>s</w:t>
      </w:r>
      <w:r w:rsidR="00087EC3">
        <w:rPr>
          <w:rFonts w:eastAsia="Times New Roman"/>
        </w:rPr>
        <w:t>wirling motion of</w:t>
      </w:r>
      <w:r>
        <w:rPr>
          <w:rFonts w:eastAsia="Times New Roman"/>
        </w:rPr>
        <w:t xml:space="preserve"> smoke as it ascends like a bird to the</w:t>
      </w:r>
      <w:r w:rsidR="00E310A0">
        <w:rPr>
          <w:rFonts w:eastAsia="Times New Roman"/>
        </w:rPr>
        <w:t xml:space="preserve"> Great Spirit, and c</w:t>
      </w:r>
      <w:r w:rsidRPr="005B1EE6">
        <w:rPr>
          <w:rFonts w:eastAsia="Times New Roman"/>
        </w:rPr>
        <w:t xml:space="preserve">alumet stems adorned with feathers </w:t>
      </w:r>
      <w:r w:rsidR="00E310A0">
        <w:rPr>
          <w:rFonts w:eastAsia="Times New Roman"/>
        </w:rPr>
        <w:t>were</w:t>
      </w:r>
      <w:r w:rsidRPr="005B1EE6">
        <w:rPr>
          <w:rFonts w:eastAsia="Times New Roman"/>
        </w:rPr>
        <w:t xml:space="preserve"> </w:t>
      </w:r>
      <w:r w:rsidR="00C8077F">
        <w:rPr>
          <w:rFonts w:eastAsia="Times New Roman"/>
        </w:rPr>
        <w:t>envisaged</w:t>
      </w:r>
      <w:r w:rsidRPr="005B1EE6">
        <w:rPr>
          <w:rFonts w:eastAsia="Times New Roman"/>
        </w:rPr>
        <w:t xml:space="preserve"> to simulate birds in flight.</w:t>
      </w:r>
      <w:r>
        <w:rPr>
          <w:rFonts w:eastAsia="Times New Roman"/>
        </w:rPr>
        <w:t xml:space="preserve"> </w:t>
      </w:r>
    </w:p>
    <w:p w:rsidR="00D91FE7" w:rsidRDefault="00C8077F" w:rsidP="003F13A4">
      <w:r>
        <w:t xml:space="preserve">When not in use the calumet and bowl were never </w:t>
      </w:r>
      <w:r w:rsidR="00E310A0">
        <w:t xml:space="preserve">to be </w:t>
      </w:r>
      <w:r>
        <w:t xml:space="preserve">joined. </w:t>
      </w:r>
      <w:r w:rsidR="00847911" w:rsidRPr="003F13A4">
        <w:t xml:space="preserve">When </w:t>
      </w:r>
      <w:r>
        <w:t>the calumet and bowl</w:t>
      </w:r>
      <w:r w:rsidR="00864991">
        <w:t xml:space="preserve"> </w:t>
      </w:r>
      <w:r>
        <w:t>which was filled</w:t>
      </w:r>
      <w:r w:rsidR="00735714">
        <w:t xml:space="preserve"> with tobacco</w:t>
      </w:r>
      <w:r w:rsidR="00864991" w:rsidRPr="00864991">
        <w:t xml:space="preserve"> </w:t>
      </w:r>
      <w:r w:rsidR="00864991">
        <w:t xml:space="preserve">or other mildly mind-altering plant substances, </w:t>
      </w:r>
      <w:r>
        <w:t xml:space="preserve">were joined </w:t>
      </w:r>
      <w:r w:rsidR="00735714">
        <w:t>and the tobacco w</w:t>
      </w:r>
      <w:r w:rsidR="00864991">
        <w:t>as</w:t>
      </w:r>
      <w:r w:rsidR="00735714">
        <w:t xml:space="preserve"> lit </w:t>
      </w:r>
      <w:r>
        <w:t>“</w:t>
      </w:r>
      <w:r w:rsidRPr="003F13A4">
        <w:t xml:space="preserve">in council or during religious rites or when used at dances or feasts, </w:t>
      </w:r>
      <w:r w:rsidR="002C3481">
        <w:t xml:space="preserve">[it was] </w:t>
      </w:r>
      <w:r w:rsidR="00847911" w:rsidRPr="003F13A4">
        <w:t>passed from left to right and never from right to left. It was usual for the chief or warrior lighting the pipe to offer some particular spirit the first draught of smoke, and the stem of the pipe was then held toward the different points of the compass, the sun, moon, stars, or any object to which the holder of the pipe desired to offer homage. This little ceremony was never omitted. Before passing the pipe to the neighbor on his left, each Indian inhaled as much smoke as his lung cavity permitted, and the smoke was afterward expelled at his pleasure. They used different pipes at the different ceremonials and would scorn to sanction the use of the council pipe in any other</w:t>
      </w:r>
      <w:r w:rsidR="00EF763E">
        <w:t xml:space="preserve"> place or on any other occasion</w:t>
      </w:r>
      <w:r w:rsidR="003F13A4">
        <w:t>”</w:t>
      </w:r>
      <w:r w:rsidR="00EF763E">
        <w:t xml:space="preserve"> (</w:t>
      </w:r>
      <w:r w:rsidR="00EF763E" w:rsidRPr="003F13A4">
        <w:t xml:space="preserve">De </w:t>
      </w:r>
      <w:proofErr w:type="spellStart"/>
      <w:r w:rsidR="00EF763E" w:rsidRPr="003F13A4">
        <w:t>Barthe</w:t>
      </w:r>
      <w:proofErr w:type="spellEnd"/>
      <w:r w:rsidR="00EF763E" w:rsidRPr="003F13A4">
        <w:t>, Joseph.</w:t>
      </w:r>
      <w:r w:rsidR="00EF763E">
        <w:t xml:space="preserve"> </w:t>
      </w:r>
      <w:r w:rsidR="00EF763E" w:rsidRPr="003F13A4">
        <w:t>[c1894]</w:t>
      </w:r>
      <w:r w:rsidR="00EF763E">
        <w:t>).</w:t>
      </w:r>
    </w:p>
    <w:p w:rsidR="00D91FE7" w:rsidRDefault="00D91FE7" w:rsidP="00D91FE7">
      <w:pPr>
        <w:rPr>
          <w:rFonts w:ascii="Times" w:hAnsi="Times"/>
        </w:rPr>
      </w:pPr>
      <w:r>
        <w:rPr>
          <w:rFonts w:ascii="Times" w:hAnsi="Times"/>
        </w:rPr>
        <w:t>E</w:t>
      </w:r>
      <w:r w:rsidRPr="00485D70">
        <w:rPr>
          <w:rFonts w:ascii="Times" w:hAnsi="Times"/>
        </w:rPr>
        <w:t>t</w:t>
      </w:r>
      <w:r>
        <w:rPr>
          <w:rFonts w:ascii="Times" w:hAnsi="Times"/>
        </w:rPr>
        <w:t>hno</w:t>
      </w:r>
      <w:r w:rsidR="00EF4AC1">
        <w:rPr>
          <w:rFonts w:ascii="Times" w:hAnsi="Times"/>
        </w:rPr>
        <w:t>-</w:t>
      </w:r>
      <w:r>
        <w:rPr>
          <w:rFonts w:ascii="Times" w:hAnsi="Times"/>
        </w:rPr>
        <w:t xml:space="preserve">historic descriptions of the </w:t>
      </w:r>
      <w:r w:rsidRPr="00485D70">
        <w:rPr>
          <w:rFonts w:ascii="Times" w:hAnsi="Times"/>
        </w:rPr>
        <w:t>smoking of the pipe</w:t>
      </w:r>
      <w:r>
        <w:rPr>
          <w:rFonts w:ascii="Times" w:hAnsi="Times"/>
        </w:rPr>
        <w:t xml:space="preserve"> </w:t>
      </w:r>
      <w:r w:rsidR="00087EC3">
        <w:rPr>
          <w:rFonts w:ascii="Times" w:hAnsi="Times"/>
        </w:rPr>
        <w:t>suggest patterns of trade and exchange</w:t>
      </w:r>
      <w:r w:rsidR="008A292C">
        <w:rPr>
          <w:rFonts w:ascii="Times" w:hAnsi="Times"/>
        </w:rPr>
        <w:t xml:space="preserve">, </w:t>
      </w:r>
      <w:r w:rsidR="00087EC3">
        <w:rPr>
          <w:rFonts w:ascii="Times" w:hAnsi="Times"/>
        </w:rPr>
        <w:t xml:space="preserve">such as </w:t>
      </w:r>
      <w:r w:rsidR="008A292C">
        <w:rPr>
          <w:rFonts w:ascii="Times" w:hAnsi="Times"/>
        </w:rPr>
        <w:t xml:space="preserve">seasonal </w:t>
      </w:r>
      <w:r w:rsidR="00087EC3">
        <w:rPr>
          <w:rFonts w:ascii="Times" w:hAnsi="Times"/>
        </w:rPr>
        <w:t>rendezvous</w:t>
      </w:r>
      <w:r w:rsidR="008A292C">
        <w:rPr>
          <w:rFonts w:ascii="Times" w:hAnsi="Times"/>
        </w:rPr>
        <w:t xml:space="preserve"> at sites </w:t>
      </w:r>
      <w:r w:rsidR="006B5155">
        <w:rPr>
          <w:rFonts w:ascii="Times" w:hAnsi="Times"/>
        </w:rPr>
        <w:t>carefully chosen</w:t>
      </w:r>
      <w:r w:rsidR="008A292C">
        <w:rPr>
          <w:rFonts w:ascii="Times" w:hAnsi="Times"/>
        </w:rPr>
        <w:t xml:space="preserve"> as nodal points of common meeting grounds</w:t>
      </w:r>
      <w:r w:rsidR="00087EC3">
        <w:rPr>
          <w:rFonts w:ascii="Times" w:hAnsi="Times"/>
        </w:rPr>
        <w:t xml:space="preserve"> </w:t>
      </w:r>
      <w:r w:rsidR="00087EC3" w:rsidRPr="00485D70">
        <w:rPr>
          <w:rFonts w:ascii="Times" w:hAnsi="Times"/>
        </w:rPr>
        <w:t>throughout North America</w:t>
      </w:r>
      <w:r w:rsidR="00087EC3">
        <w:rPr>
          <w:rFonts w:ascii="Times" w:hAnsi="Times"/>
        </w:rPr>
        <w:t xml:space="preserve"> among various</w:t>
      </w:r>
      <w:r w:rsidR="006B5155">
        <w:rPr>
          <w:rFonts w:ascii="Times" w:hAnsi="Times"/>
        </w:rPr>
        <w:t xml:space="preserve"> unrelated</w:t>
      </w:r>
      <w:r w:rsidR="00087EC3">
        <w:rPr>
          <w:rFonts w:ascii="Times" w:hAnsi="Times"/>
        </w:rPr>
        <w:t xml:space="preserve"> groups</w:t>
      </w:r>
      <w:r w:rsidR="00EF4AC1">
        <w:rPr>
          <w:rFonts w:ascii="Times" w:hAnsi="Times"/>
        </w:rPr>
        <w:t>.</w:t>
      </w:r>
      <w:r w:rsidR="00087EC3">
        <w:rPr>
          <w:rFonts w:ascii="Times" w:hAnsi="Times"/>
        </w:rPr>
        <w:t xml:space="preserve"> </w:t>
      </w:r>
      <w:r w:rsidR="00EF4AC1">
        <w:rPr>
          <w:rFonts w:ascii="Times" w:hAnsi="Times"/>
        </w:rPr>
        <w:t xml:space="preserve">Many of these rendezvous </w:t>
      </w:r>
      <w:r w:rsidR="00087EC3">
        <w:rPr>
          <w:rFonts w:ascii="Times" w:hAnsi="Times"/>
        </w:rPr>
        <w:t>have gone unnoticed</w:t>
      </w:r>
      <w:r w:rsidR="008A292C">
        <w:rPr>
          <w:rFonts w:ascii="Times" w:hAnsi="Times"/>
        </w:rPr>
        <w:t xml:space="preserve"> but may be inferred from </w:t>
      </w:r>
      <w:r w:rsidR="00EF4AC1">
        <w:rPr>
          <w:rFonts w:ascii="Times" w:hAnsi="Times"/>
        </w:rPr>
        <w:t xml:space="preserve">reconstructed matrices interconnecting </w:t>
      </w:r>
      <w:r w:rsidR="008A292C">
        <w:rPr>
          <w:rFonts w:ascii="Times" w:hAnsi="Times"/>
        </w:rPr>
        <w:t>the widely dispersed groups representative of participation in the calumet ceremony</w:t>
      </w:r>
      <w:r w:rsidR="00EF4AC1">
        <w:rPr>
          <w:rFonts w:ascii="Times" w:hAnsi="Times"/>
        </w:rPr>
        <w:t xml:space="preserve"> as suggested by the very abbreviated following list</w:t>
      </w:r>
      <w:r w:rsidR="00087EC3">
        <w:rPr>
          <w:rFonts w:ascii="Times" w:hAnsi="Times"/>
        </w:rPr>
        <w:t>:</w:t>
      </w:r>
    </w:p>
    <w:p w:rsidR="00D91FE7" w:rsidRDefault="00D91FE7" w:rsidP="00D91FE7">
      <w:pPr>
        <w:rPr>
          <w:rFonts w:ascii="Times" w:hAnsi="Times"/>
        </w:rPr>
      </w:pPr>
      <w:r>
        <w:rPr>
          <w:rFonts w:ascii="Times" w:hAnsi="Times"/>
        </w:rPr>
        <w:t xml:space="preserve">Apache </w:t>
      </w:r>
      <w:r w:rsidRPr="00485D70">
        <w:rPr>
          <w:rFonts w:ascii="Times" w:hAnsi="Times"/>
        </w:rPr>
        <w:t xml:space="preserve">(Romero </w:t>
      </w:r>
      <w:r>
        <w:rPr>
          <w:rFonts w:ascii="Times" w:hAnsi="Times"/>
        </w:rPr>
        <w:t>in 16</w:t>
      </w:r>
      <w:r w:rsidR="00E310A0">
        <w:rPr>
          <w:rFonts w:ascii="Times" w:hAnsi="Times"/>
        </w:rPr>
        <w:t>60</w:t>
      </w:r>
      <w:r>
        <w:rPr>
          <w:rFonts w:ascii="Times" w:hAnsi="Times"/>
        </w:rPr>
        <w:t xml:space="preserve">, </w:t>
      </w:r>
      <w:proofErr w:type="spellStart"/>
      <w:r w:rsidRPr="00485D70">
        <w:rPr>
          <w:rFonts w:ascii="Times" w:hAnsi="Times"/>
        </w:rPr>
        <w:t>Kesseil</w:t>
      </w:r>
      <w:proofErr w:type="spellEnd"/>
      <w:r w:rsidRPr="00485D70">
        <w:rPr>
          <w:rFonts w:ascii="Times" w:hAnsi="Times"/>
        </w:rPr>
        <w:t>, 1978:14</w:t>
      </w:r>
      <w:r>
        <w:rPr>
          <w:rFonts w:ascii="Times" w:hAnsi="Times"/>
        </w:rPr>
        <w:t>, 60</w:t>
      </w:r>
      <w:r w:rsidRPr="00485D70">
        <w:rPr>
          <w:rFonts w:ascii="Times" w:hAnsi="Times"/>
        </w:rPr>
        <w:t xml:space="preserve">), </w:t>
      </w:r>
    </w:p>
    <w:p w:rsidR="00D91FE7" w:rsidRPr="00485D70" w:rsidRDefault="00D91FE7" w:rsidP="00D91FE7">
      <w:pPr>
        <w:rPr>
          <w:rFonts w:ascii="Times" w:hAnsi="Times"/>
        </w:rPr>
      </w:pPr>
      <w:r w:rsidRPr="00485D70">
        <w:rPr>
          <w:rFonts w:ascii="Times" w:hAnsi="Times"/>
        </w:rPr>
        <w:t>Illin</w:t>
      </w:r>
      <w:r w:rsidR="00087EC3">
        <w:rPr>
          <w:rFonts w:ascii="Times" w:hAnsi="Times"/>
        </w:rPr>
        <w:t>i</w:t>
      </w:r>
      <w:r w:rsidRPr="00485D70">
        <w:rPr>
          <w:rFonts w:ascii="Times" w:hAnsi="Times"/>
        </w:rPr>
        <w:t xml:space="preserve"> </w:t>
      </w:r>
      <w:r>
        <w:rPr>
          <w:rFonts w:ascii="Times" w:hAnsi="Times"/>
        </w:rPr>
        <w:t xml:space="preserve">(Marquette </w:t>
      </w:r>
      <w:r w:rsidRPr="00485D70">
        <w:rPr>
          <w:rFonts w:ascii="Times" w:hAnsi="Times"/>
        </w:rPr>
        <w:t>in 1673</w:t>
      </w:r>
      <w:r>
        <w:rPr>
          <w:rFonts w:ascii="Times" w:hAnsi="Times"/>
        </w:rPr>
        <w:t>)</w:t>
      </w:r>
      <w:r w:rsidRPr="00485D70">
        <w:rPr>
          <w:rFonts w:ascii="Times" w:hAnsi="Times"/>
        </w:rPr>
        <w:t xml:space="preserve">, </w:t>
      </w:r>
    </w:p>
    <w:p w:rsidR="00D91FE7" w:rsidRDefault="00D91FE7" w:rsidP="00D91FE7">
      <w:pPr>
        <w:rPr>
          <w:rFonts w:ascii="Times" w:hAnsi="Times"/>
        </w:rPr>
      </w:pPr>
      <w:r w:rsidRPr="00485D70">
        <w:rPr>
          <w:rFonts w:ascii="Times" w:hAnsi="Times"/>
        </w:rPr>
        <w:t xml:space="preserve">Natchez </w:t>
      </w:r>
      <w:r>
        <w:rPr>
          <w:rFonts w:ascii="Times" w:hAnsi="Times"/>
        </w:rPr>
        <w:t xml:space="preserve">(Bartram </w:t>
      </w:r>
      <w:r w:rsidRPr="00485D70">
        <w:rPr>
          <w:rFonts w:ascii="Times" w:hAnsi="Times"/>
        </w:rPr>
        <w:t>and Charlevoix late 1700's</w:t>
      </w:r>
      <w:r>
        <w:rPr>
          <w:rFonts w:ascii="Times" w:hAnsi="Times"/>
        </w:rPr>
        <w:t>)</w:t>
      </w:r>
      <w:r w:rsidRPr="00485D70">
        <w:rPr>
          <w:rFonts w:ascii="Times" w:hAnsi="Times"/>
        </w:rPr>
        <w:t xml:space="preserve">, </w:t>
      </w:r>
    </w:p>
    <w:p w:rsidR="00087EC3" w:rsidRDefault="00087EC3" w:rsidP="00D91FE7">
      <w:pPr>
        <w:rPr>
          <w:rFonts w:ascii="Times" w:hAnsi="Times"/>
        </w:rPr>
      </w:pPr>
      <w:r>
        <w:rPr>
          <w:rFonts w:ascii="Times" w:hAnsi="Times"/>
        </w:rPr>
        <w:t>Iro</w:t>
      </w:r>
      <w:r w:rsidR="00D91FE7" w:rsidRPr="00485D70">
        <w:rPr>
          <w:rFonts w:ascii="Times" w:hAnsi="Times"/>
        </w:rPr>
        <w:t xml:space="preserve">quois </w:t>
      </w:r>
      <w:r w:rsidR="00D91FE7">
        <w:rPr>
          <w:rFonts w:ascii="Times" w:hAnsi="Times"/>
        </w:rPr>
        <w:t>(</w:t>
      </w:r>
      <w:r w:rsidR="00D91FE7" w:rsidRPr="00485D70">
        <w:rPr>
          <w:rFonts w:ascii="Times" w:hAnsi="Times"/>
        </w:rPr>
        <w:t>Carver in 1766</w:t>
      </w:r>
      <w:r>
        <w:rPr>
          <w:rFonts w:ascii="Times" w:hAnsi="Times"/>
        </w:rPr>
        <w:t>)</w:t>
      </w:r>
    </w:p>
    <w:p w:rsidR="00D91FE7" w:rsidRPr="00485D70" w:rsidRDefault="00D91FE7" w:rsidP="00D91FE7">
      <w:pPr>
        <w:rPr>
          <w:rFonts w:ascii="Times" w:hAnsi="Times"/>
        </w:rPr>
      </w:pPr>
      <w:r w:rsidRPr="00485D70">
        <w:rPr>
          <w:rFonts w:ascii="Times" w:hAnsi="Times"/>
        </w:rPr>
        <w:t>Tetons</w:t>
      </w:r>
      <w:r>
        <w:rPr>
          <w:rFonts w:ascii="Times" w:hAnsi="Times"/>
        </w:rPr>
        <w:t xml:space="preserve"> (</w:t>
      </w:r>
      <w:r w:rsidRPr="00485D70">
        <w:rPr>
          <w:rFonts w:ascii="Times" w:hAnsi="Times"/>
        </w:rPr>
        <w:t>Lewis and Clark in 1804</w:t>
      </w:r>
      <w:r>
        <w:rPr>
          <w:rFonts w:ascii="Times" w:hAnsi="Times"/>
        </w:rPr>
        <w:t>)</w:t>
      </w:r>
    </w:p>
    <w:p w:rsidR="00D91FE7" w:rsidRDefault="00D91FE7" w:rsidP="00D91FE7">
      <w:pPr>
        <w:rPr>
          <w:rFonts w:ascii="Times" w:hAnsi="Times"/>
        </w:rPr>
      </w:pPr>
      <w:r w:rsidRPr="00485D70">
        <w:rPr>
          <w:rFonts w:ascii="Times" w:hAnsi="Times"/>
        </w:rPr>
        <w:t xml:space="preserve">Omaha </w:t>
      </w:r>
      <w:r>
        <w:rPr>
          <w:rFonts w:ascii="Times" w:hAnsi="Times"/>
        </w:rPr>
        <w:t>(</w:t>
      </w:r>
      <w:r w:rsidRPr="00485D70">
        <w:rPr>
          <w:rFonts w:ascii="Times" w:hAnsi="Times"/>
        </w:rPr>
        <w:t>Long in th</w:t>
      </w:r>
      <w:r>
        <w:rPr>
          <w:rFonts w:ascii="Times" w:hAnsi="Times"/>
        </w:rPr>
        <w:t xml:space="preserve">e early 1800's; </w:t>
      </w:r>
      <w:r w:rsidRPr="00485D70">
        <w:rPr>
          <w:rFonts w:ascii="Times" w:hAnsi="Times"/>
        </w:rPr>
        <w:t>McGuire, 1899:552, 563-568).</w:t>
      </w:r>
    </w:p>
    <w:p w:rsidR="0030031D" w:rsidRDefault="0030031D" w:rsidP="00D91FE7">
      <w:pPr>
        <w:rPr>
          <w:rFonts w:ascii="Times" w:hAnsi="Times"/>
        </w:rPr>
      </w:pPr>
      <w:r>
        <w:rPr>
          <w:rFonts w:ascii="Times" w:hAnsi="Times"/>
        </w:rPr>
        <w:t>Crow (</w:t>
      </w:r>
      <w:proofErr w:type="spellStart"/>
      <w:r w:rsidRPr="00485D70">
        <w:rPr>
          <w:rFonts w:ascii="Times" w:hAnsi="Times"/>
        </w:rPr>
        <w:t>Kurz</w:t>
      </w:r>
      <w:proofErr w:type="spellEnd"/>
      <w:r w:rsidRPr="00485D70">
        <w:rPr>
          <w:rFonts w:ascii="Times" w:hAnsi="Times"/>
        </w:rPr>
        <w:t xml:space="preserve"> in 1851 (t937:262)</w:t>
      </w:r>
    </w:p>
    <w:p w:rsidR="0030031D" w:rsidRDefault="0030031D" w:rsidP="00D91FE7">
      <w:pPr>
        <w:rPr>
          <w:rFonts w:ascii="Times" w:hAnsi="Times"/>
        </w:rPr>
      </w:pPr>
      <w:r>
        <w:rPr>
          <w:rFonts w:ascii="Times" w:hAnsi="Times"/>
        </w:rPr>
        <w:t>References</w:t>
      </w:r>
    </w:p>
    <w:p w:rsidR="0030031D" w:rsidRPr="00485D70" w:rsidRDefault="00EF763E" w:rsidP="0030031D">
      <w:pPr>
        <w:rPr>
          <w:rFonts w:ascii="Times" w:hAnsi="Times"/>
        </w:rPr>
      </w:pPr>
      <w:r>
        <w:rPr>
          <w:rFonts w:ascii="Times" w:hAnsi="Times"/>
        </w:rPr>
        <w:t>Black Elk 1</w:t>
      </w:r>
      <w:r w:rsidR="00A84DBD">
        <w:rPr>
          <w:rFonts w:ascii="Times" w:hAnsi="Times"/>
        </w:rPr>
        <w:t>953</w:t>
      </w:r>
      <w:r>
        <w:rPr>
          <w:rFonts w:ascii="Times" w:hAnsi="Times"/>
        </w:rPr>
        <w:t xml:space="preserve"> </w:t>
      </w:r>
      <w:r w:rsidR="0030031D" w:rsidRPr="00485D70">
        <w:rPr>
          <w:rFonts w:ascii="Times" w:hAnsi="Times"/>
          <w:i/>
          <w:iCs/>
        </w:rPr>
        <w:t xml:space="preserve">The Sacred Pipe. </w:t>
      </w:r>
      <w:r w:rsidR="0030031D" w:rsidRPr="00485D70">
        <w:rPr>
          <w:rFonts w:ascii="Times" w:hAnsi="Times"/>
        </w:rPr>
        <w:t xml:space="preserve">Joseph </w:t>
      </w:r>
      <w:proofErr w:type="spellStart"/>
      <w:r w:rsidR="0030031D" w:rsidRPr="00485D70">
        <w:rPr>
          <w:rFonts w:ascii="Times" w:hAnsi="Times"/>
        </w:rPr>
        <w:t>Epes</w:t>
      </w:r>
      <w:proofErr w:type="spellEnd"/>
      <w:r w:rsidR="0030031D" w:rsidRPr="00485D70">
        <w:rPr>
          <w:rFonts w:ascii="Times" w:hAnsi="Times"/>
        </w:rPr>
        <w:t xml:space="preserve"> </w:t>
      </w:r>
      <w:r>
        <w:rPr>
          <w:rFonts w:ascii="Times" w:hAnsi="Times"/>
        </w:rPr>
        <w:t>Brown (Editor). Norman: Univer</w:t>
      </w:r>
      <w:r w:rsidR="0030031D" w:rsidRPr="00485D70">
        <w:rPr>
          <w:rFonts w:ascii="Times" w:hAnsi="Times"/>
        </w:rPr>
        <w:t>sity of Oklahoma Press.</w:t>
      </w:r>
    </w:p>
    <w:p w:rsidR="0030031D" w:rsidRPr="00485D70" w:rsidRDefault="00EF763E" w:rsidP="0030031D">
      <w:pPr>
        <w:rPr>
          <w:rFonts w:ascii="Times" w:hAnsi="Times"/>
        </w:rPr>
      </w:pPr>
      <w:r>
        <w:rPr>
          <w:rFonts w:ascii="Times" w:hAnsi="Times"/>
        </w:rPr>
        <w:t>Benton-</w:t>
      </w:r>
      <w:proofErr w:type="spellStart"/>
      <w:r>
        <w:rPr>
          <w:rFonts w:ascii="Times" w:hAnsi="Times"/>
        </w:rPr>
        <w:t>Banai</w:t>
      </w:r>
      <w:proofErr w:type="spellEnd"/>
      <w:r>
        <w:rPr>
          <w:rFonts w:ascii="Times" w:hAnsi="Times"/>
        </w:rPr>
        <w:t xml:space="preserve">, Edward </w:t>
      </w:r>
      <w:r w:rsidR="00A84DBD">
        <w:rPr>
          <w:rFonts w:ascii="Times" w:hAnsi="Times"/>
          <w:iCs/>
        </w:rPr>
        <w:t>1979</w:t>
      </w:r>
      <w:r w:rsidRPr="00A84DBD">
        <w:rPr>
          <w:rFonts w:ascii="Times" w:hAnsi="Times"/>
        </w:rPr>
        <w:t xml:space="preserve"> </w:t>
      </w:r>
      <w:r w:rsidR="0030031D" w:rsidRPr="00485D70">
        <w:rPr>
          <w:rFonts w:ascii="Times" w:hAnsi="Times"/>
          <w:i/>
          <w:iCs/>
        </w:rPr>
        <w:t xml:space="preserve">The </w:t>
      </w:r>
      <w:proofErr w:type="spellStart"/>
      <w:r w:rsidR="0030031D" w:rsidRPr="00485D70">
        <w:rPr>
          <w:rFonts w:ascii="Times" w:hAnsi="Times"/>
          <w:i/>
          <w:iCs/>
        </w:rPr>
        <w:t>Mishomis</w:t>
      </w:r>
      <w:proofErr w:type="spellEnd"/>
      <w:r w:rsidR="0030031D" w:rsidRPr="00485D70">
        <w:rPr>
          <w:rFonts w:ascii="Times" w:hAnsi="Times"/>
          <w:i/>
          <w:iCs/>
        </w:rPr>
        <w:t xml:space="preserve"> Book. </w:t>
      </w:r>
      <w:r w:rsidR="0030031D" w:rsidRPr="00485D70">
        <w:rPr>
          <w:rFonts w:ascii="Times" w:hAnsi="Times"/>
        </w:rPr>
        <w:t>St. Paul: Indian Country Press.</w:t>
      </w:r>
    </w:p>
    <w:p w:rsidR="0030031D" w:rsidRPr="00485D70" w:rsidRDefault="00AE7766" w:rsidP="0030031D">
      <w:r>
        <w:pict>
          <v:rect id="_x0000_i1025" style="width:0;height:1.5pt" o:hralign="center" o:hrstd="t" o:hr="t" fillcolor="#558097" stroked="f"/>
        </w:pic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0080"/>
      </w:tblGrid>
      <w:tr w:rsidR="0030031D" w:rsidRPr="00485D70" w:rsidTr="00F943E4">
        <w:trPr>
          <w:tblCellSpacing w:w="15" w:type="dxa"/>
        </w:trPr>
        <w:tc>
          <w:tcPr>
            <w:tcW w:w="0" w:type="auto"/>
            <w:shd w:val="clear" w:color="auto" w:fill="EEEEEE"/>
            <w:vAlign w:val="center"/>
          </w:tcPr>
          <w:p w:rsidR="0030031D" w:rsidRPr="00485D70" w:rsidRDefault="0030031D" w:rsidP="00F943E4">
            <w:pPr>
              <w:jc w:val="right"/>
            </w:pPr>
            <w:bookmarkStart w:id="1" w:name="9"/>
            <w:r w:rsidRPr="00485D70">
              <w:rPr>
                <w:rFonts w:ascii="Arial" w:hAnsi="Arial" w:cs="Arial"/>
                <w:b/>
                <w:bCs/>
              </w:rPr>
              <w:t xml:space="preserve">Page </w:t>
            </w:r>
            <w:r w:rsidR="00A84DBD">
              <w:rPr>
                <w:rFonts w:ascii="Arial" w:hAnsi="Arial" w:cs="Arial"/>
                <w:b/>
                <w:bCs/>
              </w:rPr>
              <w:t>9</w:t>
            </w:r>
            <w:bookmarkEnd w:id="1"/>
          </w:p>
        </w:tc>
      </w:tr>
    </w:tbl>
    <w:p w:rsidR="0030031D" w:rsidRPr="00485D70" w:rsidRDefault="00EF763E" w:rsidP="0030031D">
      <w:pPr>
        <w:rPr>
          <w:rFonts w:ascii="Times" w:hAnsi="Times"/>
        </w:rPr>
      </w:pPr>
      <w:r>
        <w:rPr>
          <w:rFonts w:ascii="Times" w:hAnsi="Times"/>
        </w:rPr>
        <w:lastRenderedPageBreak/>
        <w:t xml:space="preserve">Brose, David S. </w:t>
      </w:r>
      <w:r w:rsidR="00A84DBD">
        <w:rPr>
          <w:rFonts w:ascii="Times" w:hAnsi="Times"/>
        </w:rPr>
        <w:t>1985.</w:t>
      </w:r>
      <w:r w:rsidR="0030031D" w:rsidRPr="00485D70">
        <w:rPr>
          <w:rFonts w:ascii="Times" w:hAnsi="Times"/>
        </w:rPr>
        <w:t xml:space="preserve"> The Woodland Period, in Brose,</w:t>
      </w:r>
      <w:r>
        <w:rPr>
          <w:rFonts w:ascii="Times" w:hAnsi="Times"/>
        </w:rPr>
        <w:t xml:space="preserve"> Brown and Penny (Editors): An</w:t>
      </w:r>
      <w:r w:rsidR="0030031D" w:rsidRPr="00485D70">
        <w:rPr>
          <w:rFonts w:ascii="Times" w:hAnsi="Times"/>
          <w:i/>
          <w:iCs/>
        </w:rPr>
        <w:t xml:space="preserve">cient Art of the American Woodland Indians. </w:t>
      </w:r>
      <w:r>
        <w:rPr>
          <w:rFonts w:ascii="Times" w:hAnsi="Times"/>
        </w:rPr>
        <w:t xml:space="preserve">New York: Harry </w:t>
      </w:r>
      <w:r w:rsidR="0030031D" w:rsidRPr="00485D70">
        <w:rPr>
          <w:rFonts w:ascii="Times" w:hAnsi="Times"/>
        </w:rPr>
        <w:t>N. Abrams.</w:t>
      </w:r>
    </w:p>
    <w:p w:rsidR="00EF763E" w:rsidRDefault="0030031D" w:rsidP="0030031D">
      <w:pPr>
        <w:rPr>
          <w:rFonts w:ascii="Times" w:hAnsi="Times"/>
        </w:rPr>
      </w:pPr>
      <w:r w:rsidRPr="00485D70">
        <w:rPr>
          <w:rFonts w:ascii="Times" w:hAnsi="Times"/>
        </w:rPr>
        <w:t>B</w:t>
      </w:r>
      <w:r w:rsidR="00EF763E">
        <w:rPr>
          <w:rFonts w:ascii="Times" w:hAnsi="Times"/>
        </w:rPr>
        <w:t xml:space="preserve">rose, Brown and Penny (Editors) </w:t>
      </w:r>
      <w:r w:rsidR="00A84DBD">
        <w:rPr>
          <w:rFonts w:ascii="Times" w:hAnsi="Times"/>
        </w:rPr>
        <w:t>1985.</w:t>
      </w:r>
      <w:r w:rsidRPr="00485D70">
        <w:rPr>
          <w:rFonts w:ascii="Times" w:hAnsi="Times"/>
        </w:rPr>
        <w:t xml:space="preserve"> </w:t>
      </w:r>
      <w:r w:rsidRPr="00485D70">
        <w:rPr>
          <w:rFonts w:ascii="Times" w:hAnsi="Times"/>
          <w:i/>
          <w:iCs/>
        </w:rPr>
        <w:t>Ancient</w:t>
      </w:r>
      <w:r w:rsidR="00EF763E">
        <w:rPr>
          <w:rFonts w:ascii="Times" w:hAnsi="Times"/>
          <w:i/>
          <w:iCs/>
        </w:rPr>
        <w:t xml:space="preserve"> </w:t>
      </w:r>
      <w:r w:rsidRPr="00485D70">
        <w:rPr>
          <w:rFonts w:ascii="Times" w:hAnsi="Times"/>
          <w:i/>
          <w:iCs/>
        </w:rPr>
        <w:t>Art</w:t>
      </w:r>
      <w:r w:rsidR="00EF763E">
        <w:rPr>
          <w:rFonts w:ascii="Times" w:hAnsi="Times"/>
          <w:i/>
          <w:iCs/>
        </w:rPr>
        <w:t xml:space="preserve"> </w:t>
      </w:r>
      <w:r w:rsidRPr="00485D70">
        <w:rPr>
          <w:rFonts w:ascii="Times" w:hAnsi="Times"/>
          <w:i/>
          <w:iCs/>
        </w:rPr>
        <w:t>of</w:t>
      </w:r>
      <w:r w:rsidR="00EF763E">
        <w:rPr>
          <w:rFonts w:ascii="Times" w:hAnsi="Times"/>
          <w:i/>
          <w:iCs/>
        </w:rPr>
        <w:t xml:space="preserve"> </w:t>
      </w:r>
      <w:r w:rsidRPr="00485D70">
        <w:rPr>
          <w:rFonts w:ascii="Times" w:hAnsi="Times"/>
          <w:i/>
          <w:iCs/>
        </w:rPr>
        <w:t>the</w:t>
      </w:r>
      <w:r w:rsidR="00EF763E">
        <w:rPr>
          <w:rFonts w:ascii="Times" w:hAnsi="Times"/>
          <w:i/>
          <w:iCs/>
        </w:rPr>
        <w:t xml:space="preserve"> </w:t>
      </w:r>
      <w:r w:rsidRPr="00485D70">
        <w:rPr>
          <w:rFonts w:ascii="Times" w:hAnsi="Times"/>
          <w:i/>
          <w:iCs/>
        </w:rPr>
        <w:t xml:space="preserve">American Woodland </w:t>
      </w:r>
      <w:proofErr w:type="spellStart"/>
      <w:r w:rsidRPr="00485D70">
        <w:rPr>
          <w:rFonts w:ascii="Times" w:hAnsi="Times"/>
          <w:i/>
          <w:iCs/>
        </w:rPr>
        <w:t>lndians</w:t>
      </w:r>
      <w:proofErr w:type="spellEnd"/>
      <w:r w:rsidRPr="00485D70">
        <w:rPr>
          <w:rFonts w:ascii="Times" w:hAnsi="Times"/>
          <w:i/>
          <w:iCs/>
        </w:rPr>
        <w:t xml:space="preserve">. </w:t>
      </w:r>
      <w:r w:rsidRPr="00485D70">
        <w:rPr>
          <w:rFonts w:ascii="Times" w:hAnsi="Times"/>
        </w:rPr>
        <w:t>New</w:t>
      </w:r>
      <w:r w:rsidR="00EF763E">
        <w:rPr>
          <w:rFonts w:ascii="Times" w:hAnsi="Times"/>
        </w:rPr>
        <w:t xml:space="preserve"> York: Harry N. Abrams. </w:t>
      </w:r>
    </w:p>
    <w:p w:rsidR="0030031D" w:rsidRPr="00485D70" w:rsidRDefault="00EF763E" w:rsidP="0030031D">
      <w:pPr>
        <w:rPr>
          <w:rFonts w:ascii="Times" w:hAnsi="Times"/>
        </w:rPr>
      </w:pPr>
      <w:r>
        <w:rPr>
          <w:rFonts w:ascii="Times" w:hAnsi="Times"/>
        </w:rPr>
        <w:t xml:space="preserve">Cooper, John M </w:t>
      </w:r>
      <w:r w:rsidR="00A84DBD">
        <w:rPr>
          <w:rFonts w:ascii="Times" w:hAnsi="Times"/>
        </w:rPr>
        <w:t>1957.</w:t>
      </w:r>
      <w:r>
        <w:rPr>
          <w:rFonts w:ascii="Times" w:hAnsi="Times"/>
        </w:rPr>
        <w:t xml:space="preserve"> </w:t>
      </w:r>
      <w:r w:rsidR="0030031D" w:rsidRPr="00485D70">
        <w:rPr>
          <w:rFonts w:ascii="Times" w:hAnsi="Times"/>
          <w:i/>
          <w:iCs/>
        </w:rPr>
        <w:t xml:space="preserve">The </w:t>
      </w:r>
      <w:proofErr w:type="spellStart"/>
      <w:r w:rsidR="0030031D" w:rsidRPr="00485D70">
        <w:rPr>
          <w:rFonts w:ascii="Times" w:hAnsi="Times"/>
          <w:i/>
          <w:iCs/>
        </w:rPr>
        <w:t>Gros</w:t>
      </w:r>
      <w:proofErr w:type="spellEnd"/>
      <w:r w:rsidR="0030031D" w:rsidRPr="00485D70">
        <w:rPr>
          <w:rFonts w:ascii="Times" w:hAnsi="Times"/>
          <w:i/>
          <w:iCs/>
        </w:rPr>
        <w:t xml:space="preserve"> </w:t>
      </w:r>
      <w:proofErr w:type="spellStart"/>
      <w:r w:rsidR="0030031D" w:rsidRPr="00485D70">
        <w:rPr>
          <w:rFonts w:ascii="Times" w:hAnsi="Times"/>
          <w:i/>
          <w:iCs/>
        </w:rPr>
        <w:t>Ventres</w:t>
      </w:r>
      <w:proofErr w:type="spellEnd"/>
      <w:r w:rsidR="0030031D" w:rsidRPr="00485D70">
        <w:rPr>
          <w:rFonts w:ascii="Times" w:hAnsi="Times"/>
          <w:i/>
          <w:iCs/>
        </w:rPr>
        <w:t xml:space="preserve"> of Montana. </w:t>
      </w:r>
      <w:r>
        <w:rPr>
          <w:rFonts w:ascii="Times" w:hAnsi="Times"/>
        </w:rPr>
        <w:t xml:space="preserve">Regina Flannery (Editor). </w:t>
      </w:r>
      <w:r w:rsidR="0030031D" w:rsidRPr="00485D70">
        <w:rPr>
          <w:rFonts w:ascii="Times" w:hAnsi="Times"/>
        </w:rPr>
        <w:t>Washington D.C.: The Catholic University of American Press.</w:t>
      </w:r>
    </w:p>
    <w:p w:rsidR="0030031D" w:rsidRPr="00485D70" w:rsidRDefault="00EF763E" w:rsidP="0030031D">
      <w:pPr>
        <w:rPr>
          <w:rFonts w:ascii="Times" w:hAnsi="Times"/>
        </w:rPr>
      </w:pPr>
      <w:r>
        <w:rPr>
          <w:rFonts w:ascii="Times" w:hAnsi="Times"/>
        </w:rPr>
        <w:t xml:space="preserve">Fenton, William N. </w:t>
      </w:r>
      <w:r w:rsidR="00A84DBD">
        <w:rPr>
          <w:rFonts w:ascii="Times" w:hAnsi="Times"/>
        </w:rPr>
        <w:t>1953.</w:t>
      </w:r>
      <w:r>
        <w:rPr>
          <w:rFonts w:ascii="Times" w:hAnsi="Times"/>
        </w:rPr>
        <w:t xml:space="preserve"> </w:t>
      </w:r>
      <w:r w:rsidR="0030031D" w:rsidRPr="00485D70">
        <w:rPr>
          <w:rFonts w:ascii="Times" w:hAnsi="Times"/>
          <w:i/>
          <w:iCs/>
        </w:rPr>
        <w:t>The Iroquois Eagle Dance, An Offshoot of the Calumet Dance.</w:t>
      </w:r>
      <w:r w:rsidR="00EF4AC1">
        <w:rPr>
          <w:rFonts w:ascii="Times" w:hAnsi="Times"/>
        </w:rPr>
        <w:t xml:space="preserve"> </w:t>
      </w:r>
      <w:r w:rsidR="0030031D" w:rsidRPr="00485D70">
        <w:rPr>
          <w:rFonts w:ascii="Times" w:hAnsi="Times"/>
        </w:rPr>
        <w:t xml:space="preserve">Washington D.C.: Bureau of American Ethnology, Bulletin </w:t>
      </w:r>
      <w:r w:rsidR="00A84DBD">
        <w:rPr>
          <w:rFonts w:ascii="Times" w:hAnsi="Times"/>
        </w:rPr>
        <w:t>156</w:t>
      </w:r>
      <w:r w:rsidR="0030031D" w:rsidRPr="00485D70">
        <w:rPr>
          <w:rFonts w:ascii="Times" w:hAnsi="Times"/>
        </w:rPr>
        <w:t>.</w:t>
      </w:r>
    </w:p>
    <w:p w:rsidR="0030031D" w:rsidRPr="00485D70" w:rsidRDefault="0030031D" w:rsidP="0030031D">
      <w:pPr>
        <w:rPr>
          <w:rFonts w:ascii="Times" w:hAnsi="Times"/>
        </w:rPr>
      </w:pPr>
      <w:r w:rsidRPr="00485D70">
        <w:rPr>
          <w:rFonts w:ascii="Times" w:hAnsi="Times"/>
        </w:rPr>
        <w:t>G</w:t>
      </w:r>
      <w:r w:rsidR="00EF763E">
        <w:rPr>
          <w:rFonts w:ascii="Times" w:hAnsi="Times"/>
        </w:rPr>
        <w:t xml:space="preserve">ill, Sam D. </w:t>
      </w:r>
      <w:r w:rsidR="00A84DBD">
        <w:rPr>
          <w:rFonts w:ascii="Times" w:hAnsi="Times"/>
        </w:rPr>
        <w:t>1982.</w:t>
      </w:r>
      <w:r w:rsidRPr="00485D70">
        <w:rPr>
          <w:rFonts w:ascii="Times" w:hAnsi="Times"/>
        </w:rPr>
        <w:t xml:space="preserve"> </w:t>
      </w:r>
      <w:proofErr w:type="spellStart"/>
      <w:r w:rsidRPr="00485D70">
        <w:rPr>
          <w:rFonts w:ascii="Times" w:hAnsi="Times"/>
          <w:i/>
          <w:iCs/>
        </w:rPr>
        <w:t>NativeAmerican</w:t>
      </w:r>
      <w:proofErr w:type="spellEnd"/>
      <w:r w:rsidRPr="00485D70">
        <w:rPr>
          <w:rFonts w:ascii="Times" w:hAnsi="Times"/>
          <w:i/>
          <w:iCs/>
        </w:rPr>
        <w:t xml:space="preserve"> Religions, An Introduction. </w:t>
      </w:r>
      <w:r w:rsidR="00EF4AC1">
        <w:rPr>
          <w:rFonts w:ascii="Times" w:hAnsi="Times"/>
        </w:rPr>
        <w:t xml:space="preserve">Belmont, California: </w:t>
      </w:r>
      <w:r w:rsidRPr="00485D70">
        <w:rPr>
          <w:rFonts w:ascii="Times" w:hAnsi="Times"/>
        </w:rPr>
        <w:t>Wadsworth Publishing Co.</w:t>
      </w:r>
    </w:p>
    <w:p w:rsidR="0030031D" w:rsidRPr="00485D70" w:rsidRDefault="00EF763E" w:rsidP="0030031D">
      <w:pPr>
        <w:rPr>
          <w:rFonts w:ascii="Times" w:hAnsi="Times"/>
        </w:rPr>
      </w:pPr>
      <w:r>
        <w:rPr>
          <w:rFonts w:ascii="Times" w:hAnsi="Times"/>
        </w:rPr>
        <w:t xml:space="preserve">Hall, Robert L </w:t>
      </w:r>
      <w:r w:rsidR="00A84DBD">
        <w:rPr>
          <w:rFonts w:ascii="Times" w:hAnsi="Times"/>
        </w:rPr>
        <w:t>1983.</w:t>
      </w:r>
      <w:r w:rsidR="0030031D" w:rsidRPr="00485D70">
        <w:rPr>
          <w:rFonts w:ascii="Times" w:hAnsi="Times"/>
        </w:rPr>
        <w:t xml:space="preserve"> The Evolution of the Calumet P</w:t>
      </w:r>
      <w:r w:rsidR="00A84DBD">
        <w:rPr>
          <w:rFonts w:ascii="Times" w:hAnsi="Times"/>
        </w:rPr>
        <w:t>ipe, in Guy E. Gibbon (Editor)</w:t>
      </w:r>
      <w:proofErr w:type="gramStart"/>
      <w:r w:rsidR="00A84DBD">
        <w:rPr>
          <w:rFonts w:ascii="Times" w:hAnsi="Times"/>
        </w:rPr>
        <w:t>:.</w:t>
      </w:r>
      <w:r w:rsidR="0030031D" w:rsidRPr="00485D70">
        <w:rPr>
          <w:rFonts w:ascii="Times" w:hAnsi="Times"/>
          <w:i/>
          <w:iCs/>
        </w:rPr>
        <w:t>Prairie</w:t>
      </w:r>
      <w:proofErr w:type="gramEnd"/>
      <w:r w:rsidR="0030031D" w:rsidRPr="00485D70">
        <w:rPr>
          <w:rFonts w:ascii="Times" w:hAnsi="Times"/>
          <w:i/>
          <w:iCs/>
        </w:rPr>
        <w:t xml:space="preserve"> Archaeology: Papers in Honor of David</w:t>
      </w:r>
      <w:r>
        <w:rPr>
          <w:rFonts w:ascii="Times" w:hAnsi="Times"/>
          <w:i/>
          <w:iCs/>
        </w:rPr>
        <w:t xml:space="preserve"> </w:t>
      </w:r>
      <w:r w:rsidR="0030031D" w:rsidRPr="00485D70">
        <w:rPr>
          <w:rFonts w:ascii="Times" w:hAnsi="Times"/>
          <w:i/>
          <w:iCs/>
        </w:rPr>
        <w:t xml:space="preserve">A. </w:t>
      </w:r>
      <w:proofErr w:type="spellStart"/>
      <w:r w:rsidR="0030031D" w:rsidRPr="00485D70">
        <w:rPr>
          <w:rFonts w:ascii="Times" w:hAnsi="Times"/>
          <w:i/>
          <w:iCs/>
        </w:rPr>
        <w:t>Baerris</w:t>
      </w:r>
      <w:proofErr w:type="spellEnd"/>
      <w:r w:rsidR="0030031D" w:rsidRPr="00485D70">
        <w:rPr>
          <w:rFonts w:ascii="Times" w:hAnsi="Times"/>
          <w:i/>
          <w:iCs/>
        </w:rPr>
        <w:t xml:space="preserve">. </w:t>
      </w:r>
      <w:r>
        <w:rPr>
          <w:rFonts w:ascii="Times" w:hAnsi="Times"/>
        </w:rPr>
        <w:t>Min</w:t>
      </w:r>
      <w:r w:rsidR="0030031D" w:rsidRPr="00485D70">
        <w:rPr>
          <w:rFonts w:ascii="Times" w:hAnsi="Times"/>
        </w:rPr>
        <w:t>neapolis: University of Minneso</w:t>
      </w:r>
      <w:r>
        <w:rPr>
          <w:rFonts w:ascii="Times" w:hAnsi="Times"/>
        </w:rPr>
        <w:t xml:space="preserve">ta Publications in Anthropology </w:t>
      </w:r>
      <w:r w:rsidR="00A84DBD">
        <w:rPr>
          <w:rFonts w:ascii="Times" w:hAnsi="Times"/>
        </w:rPr>
        <w:t>3</w:t>
      </w:r>
      <w:r w:rsidR="0030031D" w:rsidRPr="00485D70">
        <w:rPr>
          <w:rFonts w:ascii="Times" w:hAnsi="Times"/>
        </w:rPr>
        <w:t>.</w:t>
      </w:r>
    </w:p>
    <w:p w:rsidR="0030031D" w:rsidRPr="00485D70" w:rsidRDefault="00EF763E" w:rsidP="0030031D">
      <w:pPr>
        <w:rPr>
          <w:rFonts w:ascii="Times" w:hAnsi="Times"/>
        </w:rPr>
      </w:pPr>
      <w:proofErr w:type="spellStart"/>
      <w:r>
        <w:rPr>
          <w:rFonts w:ascii="Times" w:hAnsi="Times"/>
        </w:rPr>
        <w:t>Hultkrantz</w:t>
      </w:r>
      <w:proofErr w:type="spellEnd"/>
      <w:r>
        <w:rPr>
          <w:rFonts w:ascii="Times" w:hAnsi="Times"/>
        </w:rPr>
        <w:t xml:space="preserve">, </w:t>
      </w:r>
      <w:r w:rsidR="00A84DBD">
        <w:rPr>
          <w:rFonts w:ascii="Times" w:hAnsi="Times"/>
        </w:rPr>
        <w:t>Ake. 1979,</w:t>
      </w:r>
      <w:r>
        <w:rPr>
          <w:rFonts w:ascii="Times" w:hAnsi="Times"/>
        </w:rPr>
        <w:t xml:space="preserve"> </w:t>
      </w:r>
      <w:r w:rsidR="00A84DBD">
        <w:rPr>
          <w:rFonts w:ascii="Times" w:hAnsi="Times"/>
        </w:rPr>
        <w:t>1984.</w:t>
      </w:r>
      <w:r>
        <w:rPr>
          <w:rFonts w:ascii="Times" w:hAnsi="Times"/>
        </w:rPr>
        <w:t xml:space="preserve"> </w:t>
      </w:r>
      <w:r w:rsidR="0030031D" w:rsidRPr="00485D70">
        <w:rPr>
          <w:rFonts w:ascii="Times" w:hAnsi="Times"/>
        </w:rPr>
        <w:t>Ritual</w:t>
      </w:r>
      <w:r>
        <w:rPr>
          <w:rFonts w:ascii="Times" w:hAnsi="Times"/>
        </w:rPr>
        <w:t xml:space="preserve"> </w:t>
      </w:r>
      <w:r w:rsidR="0030031D" w:rsidRPr="00485D70">
        <w:rPr>
          <w:rFonts w:ascii="Times" w:hAnsi="Times"/>
        </w:rPr>
        <w:t>in Native North American R</w:t>
      </w:r>
      <w:r w:rsidR="00EF4AC1">
        <w:rPr>
          <w:rFonts w:ascii="Times" w:hAnsi="Times"/>
        </w:rPr>
        <w:t xml:space="preserve">eligions, in Earle H. Waugh and </w:t>
      </w:r>
      <w:r w:rsidR="00A84DBD">
        <w:rPr>
          <w:rFonts w:ascii="Times" w:hAnsi="Times"/>
        </w:rPr>
        <w:t xml:space="preserve">K. Dad </w:t>
      </w:r>
      <w:proofErr w:type="spellStart"/>
      <w:r w:rsidR="00A84DBD">
        <w:rPr>
          <w:rFonts w:ascii="Times" w:hAnsi="Times"/>
        </w:rPr>
        <w:t>Prithipaul</w:t>
      </w:r>
      <w:proofErr w:type="spellEnd"/>
      <w:r w:rsidR="00A84DBD">
        <w:rPr>
          <w:rFonts w:ascii="Times" w:hAnsi="Times"/>
        </w:rPr>
        <w:t xml:space="preserve">, </w:t>
      </w:r>
      <w:r w:rsidR="0030031D" w:rsidRPr="00485D70">
        <w:rPr>
          <w:rFonts w:ascii="Times" w:hAnsi="Times"/>
        </w:rPr>
        <w:t>(Editors)</w:t>
      </w:r>
      <w:r w:rsidR="00A84DBD">
        <w:rPr>
          <w:rFonts w:ascii="Times" w:hAnsi="Times"/>
        </w:rPr>
        <w:t>,</w:t>
      </w:r>
      <w:r w:rsidR="0030031D" w:rsidRPr="00485D70">
        <w:rPr>
          <w:rFonts w:ascii="Times" w:hAnsi="Times"/>
        </w:rPr>
        <w:t xml:space="preserve"> </w:t>
      </w:r>
      <w:r w:rsidR="0030031D" w:rsidRPr="00485D70">
        <w:rPr>
          <w:rFonts w:ascii="Times" w:hAnsi="Times"/>
          <w:i/>
          <w:iCs/>
        </w:rPr>
        <w:t xml:space="preserve">Native Religious Traditions. </w:t>
      </w:r>
      <w:r>
        <w:rPr>
          <w:rFonts w:ascii="Times" w:hAnsi="Times"/>
        </w:rPr>
        <w:t>Water</w:t>
      </w:r>
      <w:r w:rsidR="0030031D" w:rsidRPr="00485D70">
        <w:rPr>
          <w:rFonts w:ascii="Times" w:hAnsi="Times"/>
        </w:rPr>
        <w:t>loo, Ontario: Wilfrid Laurier Press.</w:t>
      </w:r>
    </w:p>
    <w:p w:rsidR="0030031D" w:rsidRPr="00EF4AC1" w:rsidRDefault="00A84DBD" w:rsidP="00EF4AC1">
      <w:pPr>
        <w:spacing w:line="312" w:lineRule="atLeast"/>
        <w:rPr>
          <w:color w:val="000000" w:themeColor="text1"/>
        </w:rPr>
      </w:pPr>
      <w:proofErr w:type="spellStart"/>
      <w:r>
        <w:rPr>
          <w:rFonts w:ascii="Times" w:hAnsi="Times"/>
        </w:rPr>
        <w:t>Hultkrantz</w:t>
      </w:r>
      <w:proofErr w:type="spellEnd"/>
      <w:r>
        <w:rPr>
          <w:rFonts w:ascii="Times" w:hAnsi="Times"/>
        </w:rPr>
        <w:t>, Ake.</w:t>
      </w:r>
      <w:r w:rsidRPr="00485D70">
        <w:rPr>
          <w:rFonts w:ascii="Times" w:hAnsi="Times"/>
        </w:rPr>
        <w:t xml:space="preserve"> </w:t>
      </w:r>
      <w:r w:rsidR="00EF4AC1">
        <w:rPr>
          <w:rFonts w:ascii="Times" w:hAnsi="Times"/>
        </w:rPr>
        <w:t xml:space="preserve">111986. </w:t>
      </w:r>
      <w:r w:rsidR="0030031D" w:rsidRPr="00485D70">
        <w:rPr>
          <w:rFonts w:ascii="Times" w:hAnsi="Times"/>
        </w:rPr>
        <w:t xml:space="preserve">The American Indian Vision </w:t>
      </w:r>
      <w:r w:rsidR="00EF763E">
        <w:rPr>
          <w:rFonts w:ascii="Times" w:hAnsi="Times"/>
        </w:rPr>
        <w:t xml:space="preserve">Quest: A Transition Ritual or a </w:t>
      </w:r>
      <w:r w:rsidR="0030031D" w:rsidRPr="00485D70">
        <w:rPr>
          <w:rFonts w:ascii="Times" w:hAnsi="Times"/>
          <w:lang w:val="it-IT"/>
        </w:rPr>
        <w:t xml:space="preserve">Device for Spiritual Aid? in Ugo Bianchi (Editor): </w:t>
      </w:r>
      <w:hyperlink r:id="rId4" w:history="1">
        <w:r w:rsidR="00EF4AC1" w:rsidRPr="00EF4AC1">
          <w:rPr>
            <w:rStyle w:val="Hyperlink"/>
            <w:rFonts w:hint="eastAsia"/>
            <w:i/>
            <w:color w:val="000000" w:themeColor="text1"/>
            <w:u w:val="none"/>
          </w:rPr>
          <w:t xml:space="preserve">Transition rites : cosmic, social and individual order : proceedings of the Finnish-Swedish-Italian seminar held at the University of Rome "La Sapienza", 24th-28th March 1984 = I </w:t>
        </w:r>
        <w:proofErr w:type="spellStart"/>
        <w:r w:rsidR="00EF4AC1" w:rsidRPr="00EF4AC1">
          <w:rPr>
            <w:rStyle w:val="Hyperlink"/>
            <w:rFonts w:hint="eastAsia"/>
            <w:i/>
            <w:color w:val="000000" w:themeColor="text1"/>
            <w:u w:val="none"/>
          </w:rPr>
          <w:t>riti</w:t>
        </w:r>
        <w:proofErr w:type="spellEnd"/>
        <w:r w:rsidR="00EF4AC1" w:rsidRPr="00EF4AC1">
          <w:rPr>
            <w:rStyle w:val="Hyperlink"/>
            <w:rFonts w:hint="eastAsia"/>
            <w:i/>
            <w:color w:val="000000" w:themeColor="text1"/>
            <w:u w:val="none"/>
          </w:rPr>
          <w:t xml:space="preserve"> di </w:t>
        </w:r>
        <w:proofErr w:type="spellStart"/>
        <w:r w:rsidR="00EF4AC1" w:rsidRPr="00EF4AC1">
          <w:rPr>
            <w:rStyle w:val="Hyperlink"/>
            <w:rFonts w:hint="eastAsia"/>
            <w:i/>
            <w:color w:val="000000" w:themeColor="text1"/>
            <w:u w:val="none"/>
          </w:rPr>
          <w:t>passaggio</w:t>
        </w:r>
        <w:proofErr w:type="spellEnd"/>
        <w:r w:rsidR="00EF4AC1" w:rsidRPr="00EF4AC1">
          <w:rPr>
            <w:rStyle w:val="Hyperlink"/>
            <w:rFonts w:hint="eastAsia"/>
            <w:i/>
            <w:color w:val="000000" w:themeColor="text1"/>
            <w:u w:val="none"/>
          </w:rPr>
          <w:t xml:space="preserve"> : </w:t>
        </w:r>
        <w:proofErr w:type="spellStart"/>
        <w:r w:rsidR="00EF4AC1" w:rsidRPr="00EF4AC1">
          <w:rPr>
            <w:rStyle w:val="Hyperlink"/>
            <w:rFonts w:hint="eastAsia"/>
            <w:i/>
            <w:color w:val="000000" w:themeColor="text1"/>
            <w:u w:val="none"/>
          </w:rPr>
          <w:t>ordine</w:t>
        </w:r>
        <w:proofErr w:type="spellEnd"/>
        <w:r w:rsidR="00EF4AC1" w:rsidRPr="00EF4AC1">
          <w:rPr>
            <w:rStyle w:val="Hyperlink"/>
            <w:rFonts w:hint="eastAsia"/>
            <w:i/>
            <w:color w:val="000000" w:themeColor="text1"/>
            <w:u w:val="none"/>
          </w:rPr>
          <w:t xml:space="preserve"> </w:t>
        </w:r>
        <w:proofErr w:type="spellStart"/>
        <w:r w:rsidR="00EF4AC1" w:rsidRPr="00EF4AC1">
          <w:rPr>
            <w:rStyle w:val="Hyperlink"/>
            <w:rFonts w:hint="eastAsia"/>
            <w:i/>
            <w:color w:val="000000" w:themeColor="text1"/>
            <w:u w:val="none"/>
          </w:rPr>
          <w:t>cosmico</w:t>
        </w:r>
        <w:proofErr w:type="spellEnd"/>
        <w:r w:rsidR="00EF4AC1" w:rsidRPr="00EF4AC1">
          <w:rPr>
            <w:rStyle w:val="Hyperlink"/>
            <w:rFonts w:hint="eastAsia"/>
            <w:i/>
            <w:color w:val="000000" w:themeColor="text1"/>
            <w:u w:val="none"/>
          </w:rPr>
          <w:t xml:space="preserve">, </w:t>
        </w:r>
        <w:proofErr w:type="spellStart"/>
        <w:r w:rsidR="00EF4AC1" w:rsidRPr="00EF4AC1">
          <w:rPr>
            <w:rStyle w:val="Hyperlink"/>
            <w:rFonts w:hint="eastAsia"/>
            <w:i/>
            <w:color w:val="000000" w:themeColor="text1"/>
            <w:u w:val="none"/>
          </w:rPr>
          <w:t>sociale</w:t>
        </w:r>
        <w:proofErr w:type="spellEnd"/>
        <w:r w:rsidR="00EF4AC1" w:rsidRPr="00EF4AC1">
          <w:rPr>
            <w:rStyle w:val="Hyperlink"/>
            <w:rFonts w:hint="eastAsia"/>
            <w:i/>
            <w:color w:val="000000" w:themeColor="text1"/>
            <w:u w:val="none"/>
          </w:rPr>
          <w:t xml:space="preserve">, </w:t>
        </w:r>
        <w:proofErr w:type="spellStart"/>
        <w:r w:rsidR="00EF4AC1" w:rsidRPr="00EF4AC1">
          <w:rPr>
            <w:rStyle w:val="Hyperlink"/>
            <w:rFonts w:hint="eastAsia"/>
            <w:i/>
            <w:color w:val="000000" w:themeColor="text1"/>
            <w:u w:val="none"/>
          </w:rPr>
          <w:t>individuale</w:t>
        </w:r>
        <w:proofErr w:type="spellEnd"/>
        <w:r w:rsidR="00EF4AC1" w:rsidRPr="00EF4AC1">
          <w:rPr>
            <w:rStyle w:val="Hyperlink"/>
            <w:rFonts w:hint="eastAsia"/>
            <w:i/>
            <w:color w:val="000000" w:themeColor="text1"/>
            <w:u w:val="none"/>
          </w:rPr>
          <w:t xml:space="preserve"> : </w:t>
        </w:r>
        <w:proofErr w:type="spellStart"/>
        <w:r w:rsidR="00EF4AC1" w:rsidRPr="00EF4AC1">
          <w:rPr>
            <w:rStyle w:val="Hyperlink"/>
            <w:rFonts w:hint="eastAsia"/>
            <w:i/>
            <w:color w:val="000000" w:themeColor="text1"/>
            <w:u w:val="none"/>
          </w:rPr>
          <w:t>atti</w:t>
        </w:r>
        <w:proofErr w:type="spellEnd"/>
        <w:r w:rsidR="00EF4AC1" w:rsidRPr="00EF4AC1">
          <w:rPr>
            <w:rStyle w:val="Hyperlink"/>
            <w:rFonts w:hint="eastAsia"/>
            <w:i/>
            <w:color w:val="000000" w:themeColor="text1"/>
            <w:u w:val="none"/>
          </w:rPr>
          <w:t xml:space="preserve"> del </w:t>
        </w:r>
        <w:proofErr w:type="spellStart"/>
        <w:r w:rsidR="00EF4AC1" w:rsidRPr="00EF4AC1">
          <w:rPr>
            <w:rStyle w:val="Hyperlink"/>
            <w:rFonts w:hint="eastAsia"/>
            <w:i/>
            <w:color w:val="000000" w:themeColor="text1"/>
            <w:u w:val="none"/>
          </w:rPr>
          <w:t>seminario</w:t>
        </w:r>
        <w:proofErr w:type="spellEnd"/>
        <w:r w:rsidR="00EF4AC1" w:rsidRPr="00EF4AC1">
          <w:rPr>
            <w:rStyle w:val="Hyperlink"/>
            <w:rFonts w:hint="eastAsia"/>
            <w:i/>
            <w:color w:val="000000" w:themeColor="text1"/>
            <w:u w:val="none"/>
          </w:rPr>
          <w:t xml:space="preserve"> </w:t>
        </w:r>
        <w:proofErr w:type="spellStart"/>
        <w:r w:rsidR="00EF4AC1" w:rsidRPr="00EF4AC1">
          <w:rPr>
            <w:rStyle w:val="Hyperlink"/>
            <w:rFonts w:hint="eastAsia"/>
            <w:i/>
            <w:color w:val="000000" w:themeColor="text1"/>
            <w:u w:val="none"/>
          </w:rPr>
          <w:t>italo-finno-svedese</w:t>
        </w:r>
        <w:proofErr w:type="spellEnd"/>
        <w:r w:rsidR="00EF4AC1" w:rsidRPr="00EF4AC1">
          <w:rPr>
            <w:rStyle w:val="Hyperlink"/>
            <w:rFonts w:hint="eastAsia"/>
            <w:i/>
            <w:color w:val="000000" w:themeColor="text1"/>
            <w:u w:val="none"/>
          </w:rPr>
          <w:t xml:space="preserve"> tenuto </w:t>
        </w:r>
        <w:proofErr w:type="spellStart"/>
        <w:r w:rsidR="00EF4AC1" w:rsidRPr="00EF4AC1">
          <w:rPr>
            <w:rStyle w:val="Hyperlink"/>
            <w:rFonts w:hint="eastAsia"/>
            <w:i/>
            <w:color w:val="000000" w:themeColor="text1"/>
            <w:u w:val="none"/>
          </w:rPr>
          <w:t>all'Universita</w:t>
        </w:r>
        <w:proofErr w:type="spellEnd"/>
        <w:r w:rsidR="00EF4AC1" w:rsidRPr="00EF4AC1">
          <w:rPr>
            <w:rStyle w:val="Hyperlink"/>
            <w:rFonts w:hint="eastAsia"/>
            <w:i/>
            <w:color w:val="000000" w:themeColor="text1"/>
            <w:u w:val="none"/>
          </w:rPr>
          <w:t>̀ di Roma "La Sapienza"</w:t>
        </w:r>
        <w:r w:rsidR="00EF4AC1" w:rsidRPr="00EF4AC1">
          <w:rPr>
            <w:rStyle w:val="Hyperlink"/>
            <w:rFonts w:hint="eastAsia"/>
            <w:color w:val="000000" w:themeColor="text1"/>
            <w:u w:val="none"/>
          </w:rPr>
          <w:t xml:space="preserve">, 24-28 </w:t>
        </w:r>
        <w:proofErr w:type="spellStart"/>
        <w:r w:rsidR="00EF4AC1" w:rsidRPr="00EF4AC1">
          <w:rPr>
            <w:rStyle w:val="Hyperlink"/>
            <w:rFonts w:hint="eastAsia"/>
            <w:color w:val="000000" w:themeColor="text1"/>
            <w:u w:val="none"/>
          </w:rPr>
          <w:t>marzo</w:t>
        </w:r>
        <w:proofErr w:type="spellEnd"/>
        <w:r w:rsidR="00EF4AC1" w:rsidRPr="00EF4AC1">
          <w:rPr>
            <w:rStyle w:val="Hyperlink"/>
            <w:rFonts w:hint="eastAsia"/>
            <w:color w:val="000000" w:themeColor="text1"/>
            <w:u w:val="none"/>
          </w:rPr>
          <w:t xml:space="preserve"> 1984, a </w:t>
        </w:r>
        <w:proofErr w:type="spellStart"/>
        <w:r w:rsidR="00EF4AC1" w:rsidRPr="00EF4AC1">
          <w:rPr>
            <w:rStyle w:val="Hyperlink"/>
            <w:rFonts w:hint="eastAsia"/>
            <w:color w:val="000000" w:themeColor="text1"/>
            <w:u w:val="none"/>
          </w:rPr>
          <w:t>cura</w:t>
        </w:r>
        <w:proofErr w:type="spellEnd"/>
        <w:r w:rsidR="00EF4AC1" w:rsidRPr="00EF4AC1">
          <w:rPr>
            <w:rStyle w:val="Hyperlink"/>
            <w:rFonts w:hint="eastAsia"/>
            <w:color w:val="000000" w:themeColor="text1"/>
            <w:u w:val="none"/>
          </w:rPr>
          <w:t xml:space="preserve"> di Ugo Bianchi.</w:t>
        </w:r>
      </w:hyperlink>
      <w:r>
        <w:rPr>
          <w:rFonts w:ascii="Times" w:hAnsi="Times"/>
          <w:i/>
          <w:iCs/>
          <w:lang w:val="it-IT"/>
        </w:rPr>
        <w:t>,</w:t>
      </w:r>
      <w:r w:rsidR="0030031D" w:rsidRPr="00485D70">
        <w:rPr>
          <w:rFonts w:ascii="Times" w:hAnsi="Times"/>
          <w:i/>
          <w:iCs/>
          <w:lang w:val="it-IT"/>
        </w:rPr>
        <w:t xml:space="preserve"> </w:t>
      </w:r>
      <w:r w:rsidR="0030031D" w:rsidRPr="00485D70">
        <w:rPr>
          <w:rFonts w:ascii="Times" w:hAnsi="Times"/>
          <w:lang w:val="it-IT"/>
        </w:rPr>
        <w:t xml:space="preserve">pp. </w:t>
      </w:r>
      <w:r>
        <w:rPr>
          <w:rFonts w:ascii="Times" w:hAnsi="Times"/>
          <w:lang w:val="it-IT"/>
        </w:rPr>
        <w:t>29</w:t>
      </w:r>
      <w:r w:rsidR="0030031D" w:rsidRPr="00485D70">
        <w:rPr>
          <w:rFonts w:ascii="Times" w:hAnsi="Times"/>
          <w:lang w:val="it-IT"/>
        </w:rPr>
        <w:t>-</w:t>
      </w:r>
      <w:r>
        <w:rPr>
          <w:rFonts w:ascii="Times" w:hAnsi="Times"/>
          <w:lang w:val="it-IT"/>
        </w:rPr>
        <w:t>43</w:t>
      </w:r>
      <w:r w:rsidR="0030031D" w:rsidRPr="00485D70">
        <w:rPr>
          <w:rFonts w:ascii="Times" w:hAnsi="Times"/>
          <w:lang w:val="it-IT"/>
        </w:rPr>
        <w:t>. Rome: L'erma di Bretschneider.</w:t>
      </w:r>
    </w:p>
    <w:p w:rsidR="0030031D" w:rsidRPr="00485D70" w:rsidRDefault="00EF763E" w:rsidP="0030031D">
      <w:pPr>
        <w:rPr>
          <w:rFonts w:ascii="Times" w:hAnsi="Times"/>
        </w:rPr>
      </w:pPr>
      <w:proofErr w:type="spellStart"/>
      <w:r>
        <w:rPr>
          <w:rFonts w:ascii="Times" w:hAnsi="Times"/>
        </w:rPr>
        <w:t>Karlgren</w:t>
      </w:r>
      <w:proofErr w:type="spellEnd"/>
      <w:r>
        <w:rPr>
          <w:rFonts w:ascii="Times" w:hAnsi="Times"/>
        </w:rPr>
        <w:t>, Bernhard</w:t>
      </w:r>
      <w:r w:rsidR="00EF4AC1">
        <w:rPr>
          <w:rFonts w:ascii="Times" w:hAnsi="Times"/>
        </w:rPr>
        <w:t>.</w:t>
      </w:r>
      <w:r>
        <w:rPr>
          <w:rFonts w:ascii="Times" w:hAnsi="Times"/>
        </w:rPr>
        <w:t xml:space="preserve"> </w:t>
      </w:r>
      <w:r w:rsidR="00A84DBD">
        <w:rPr>
          <w:rFonts w:ascii="Times" w:hAnsi="Times"/>
        </w:rPr>
        <w:t>195</w:t>
      </w:r>
      <w:r>
        <w:rPr>
          <w:rFonts w:ascii="Times" w:hAnsi="Times"/>
        </w:rPr>
        <w:t>0</w:t>
      </w:r>
      <w:r w:rsidR="00EF4AC1">
        <w:rPr>
          <w:rFonts w:ascii="Times" w:hAnsi="Times"/>
        </w:rPr>
        <w:t>.</w:t>
      </w:r>
      <w:r>
        <w:rPr>
          <w:rFonts w:ascii="Times" w:hAnsi="Times"/>
        </w:rPr>
        <w:t xml:space="preserve"> </w:t>
      </w:r>
      <w:r w:rsidR="0030031D" w:rsidRPr="00485D70">
        <w:rPr>
          <w:rFonts w:ascii="Times" w:hAnsi="Times"/>
          <w:i/>
          <w:iCs/>
        </w:rPr>
        <w:t xml:space="preserve">The Book of Odes. </w:t>
      </w:r>
      <w:r w:rsidR="0030031D" w:rsidRPr="00485D70">
        <w:rPr>
          <w:rFonts w:ascii="Times" w:hAnsi="Times"/>
        </w:rPr>
        <w:t>Stockho</w:t>
      </w:r>
      <w:r>
        <w:rPr>
          <w:rFonts w:ascii="Times" w:hAnsi="Times"/>
        </w:rPr>
        <w:t>lm: Museum of Far Eastern Anti</w:t>
      </w:r>
      <w:r w:rsidR="0030031D" w:rsidRPr="00485D70">
        <w:rPr>
          <w:rFonts w:ascii="Times" w:hAnsi="Times"/>
        </w:rPr>
        <w:t>quities.</w:t>
      </w:r>
    </w:p>
    <w:p w:rsidR="0030031D" w:rsidRPr="00485D70" w:rsidRDefault="00EF763E" w:rsidP="0030031D">
      <w:pPr>
        <w:rPr>
          <w:rFonts w:ascii="Times" w:hAnsi="Times"/>
        </w:rPr>
      </w:pPr>
      <w:proofErr w:type="spellStart"/>
      <w:r>
        <w:rPr>
          <w:rFonts w:ascii="Times" w:hAnsi="Times"/>
        </w:rPr>
        <w:t>Kessell</w:t>
      </w:r>
      <w:proofErr w:type="spellEnd"/>
      <w:r>
        <w:rPr>
          <w:rFonts w:ascii="Times" w:hAnsi="Times"/>
        </w:rPr>
        <w:t xml:space="preserve">, </w:t>
      </w:r>
      <w:proofErr w:type="spellStart"/>
      <w:r>
        <w:rPr>
          <w:rFonts w:ascii="Times" w:hAnsi="Times"/>
        </w:rPr>
        <w:t>Hohn</w:t>
      </w:r>
      <w:proofErr w:type="spellEnd"/>
      <w:r>
        <w:rPr>
          <w:rFonts w:ascii="Times" w:hAnsi="Times"/>
        </w:rPr>
        <w:t xml:space="preserve"> L. </w:t>
      </w:r>
      <w:r w:rsidR="00A84DBD">
        <w:rPr>
          <w:rFonts w:ascii="Times" w:hAnsi="Times"/>
        </w:rPr>
        <w:t>1978</w:t>
      </w:r>
      <w:r w:rsidR="00EF4AC1">
        <w:rPr>
          <w:rFonts w:ascii="Times" w:hAnsi="Times"/>
        </w:rPr>
        <w:t>.</w:t>
      </w:r>
      <w:r w:rsidR="0030031D" w:rsidRPr="00485D70">
        <w:rPr>
          <w:rFonts w:ascii="Times" w:hAnsi="Times"/>
        </w:rPr>
        <w:t xml:space="preserve"> Diego Romero, the Plains Apaches, and the Inquisition. </w:t>
      </w:r>
      <w:r w:rsidR="0030031D" w:rsidRPr="00485D70">
        <w:rPr>
          <w:rFonts w:ascii="Times" w:hAnsi="Times"/>
          <w:i/>
          <w:iCs/>
        </w:rPr>
        <w:t>The</w:t>
      </w:r>
      <w:r>
        <w:rPr>
          <w:rFonts w:ascii="Times" w:hAnsi="Times"/>
        </w:rPr>
        <w:t xml:space="preserve"> </w:t>
      </w:r>
      <w:r w:rsidR="0030031D" w:rsidRPr="00485D70">
        <w:rPr>
          <w:rFonts w:ascii="Times" w:hAnsi="Times"/>
          <w:i/>
          <w:iCs/>
        </w:rPr>
        <w:t xml:space="preserve">American West </w:t>
      </w:r>
      <w:r w:rsidR="00A84DBD">
        <w:rPr>
          <w:rFonts w:ascii="Times" w:hAnsi="Times"/>
        </w:rPr>
        <w:t>15</w:t>
      </w:r>
      <w:r w:rsidR="0030031D" w:rsidRPr="00485D70">
        <w:rPr>
          <w:rFonts w:ascii="Times" w:hAnsi="Times"/>
        </w:rPr>
        <w:t>:</w:t>
      </w:r>
      <w:r w:rsidR="00A84DBD">
        <w:rPr>
          <w:rFonts w:ascii="Times" w:hAnsi="Times"/>
        </w:rPr>
        <w:t>12</w:t>
      </w:r>
      <w:r w:rsidR="0030031D" w:rsidRPr="00485D70">
        <w:rPr>
          <w:rFonts w:ascii="Times" w:hAnsi="Times"/>
        </w:rPr>
        <w:t>-</w:t>
      </w:r>
      <w:r w:rsidR="00A84DBD">
        <w:rPr>
          <w:rFonts w:ascii="Times" w:hAnsi="Times"/>
        </w:rPr>
        <w:t>16</w:t>
      </w:r>
      <w:r w:rsidR="0030031D" w:rsidRPr="00485D70">
        <w:rPr>
          <w:rFonts w:ascii="Times" w:hAnsi="Times"/>
        </w:rPr>
        <w:t>.</w:t>
      </w:r>
    </w:p>
    <w:p w:rsidR="0030031D" w:rsidRPr="00485D70" w:rsidRDefault="00EF763E" w:rsidP="0030031D">
      <w:pPr>
        <w:rPr>
          <w:rFonts w:ascii="Times" w:hAnsi="Times"/>
        </w:rPr>
      </w:pPr>
      <w:proofErr w:type="spellStart"/>
      <w:r>
        <w:rPr>
          <w:rFonts w:ascii="Times" w:hAnsi="Times"/>
        </w:rPr>
        <w:t>Kurz</w:t>
      </w:r>
      <w:proofErr w:type="spellEnd"/>
      <w:r>
        <w:rPr>
          <w:rFonts w:ascii="Times" w:hAnsi="Times"/>
        </w:rPr>
        <w:t xml:space="preserve">, Rudolph Friedrich </w:t>
      </w:r>
      <w:r w:rsidR="00A84DBD">
        <w:rPr>
          <w:rFonts w:ascii="Times" w:hAnsi="Times"/>
        </w:rPr>
        <w:t>1937</w:t>
      </w:r>
      <w:r w:rsidR="00EF4AC1">
        <w:rPr>
          <w:rFonts w:ascii="Times" w:hAnsi="Times"/>
        </w:rPr>
        <w:t>.</w:t>
      </w:r>
      <w:r>
        <w:rPr>
          <w:rFonts w:ascii="Times" w:hAnsi="Times"/>
        </w:rPr>
        <w:t xml:space="preserve"> </w:t>
      </w:r>
      <w:r w:rsidR="0030031D" w:rsidRPr="00485D70">
        <w:rPr>
          <w:rFonts w:ascii="Times" w:hAnsi="Times"/>
          <w:i/>
          <w:iCs/>
        </w:rPr>
        <w:t>J</w:t>
      </w:r>
      <w:r w:rsidR="00A84DBD">
        <w:rPr>
          <w:rFonts w:ascii="Times" w:hAnsi="Times"/>
          <w:i/>
          <w:iCs/>
        </w:rPr>
        <w:t xml:space="preserve">ournal of Rudolph Friedrich </w:t>
      </w:r>
      <w:proofErr w:type="spellStart"/>
      <w:r w:rsidR="00A84DBD">
        <w:rPr>
          <w:rFonts w:ascii="Times" w:hAnsi="Times"/>
          <w:i/>
          <w:iCs/>
        </w:rPr>
        <w:t>Kur</w:t>
      </w:r>
      <w:r w:rsidR="0030031D" w:rsidRPr="00485D70">
        <w:rPr>
          <w:rFonts w:ascii="Times" w:hAnsi="Times"/>
          <w:i/>
          <w:iCs/>
        </w:rPr>
        <w:t>z</w:t>
      </w:r>
      <w:proofErr w:type="spellEnd"/>
      <w:r w:rsidR="0030031D" w:rsidRPr="00485D70">
        <w:rPr>
          <w:rFonts w:ascii="Times" w:hAnsi="Times"/>
          <w:i/>
          <w:iCs/>
        </w:rPr>
        <w:t>.</w:t>
      </w:r>
      <w:r>
        <w:rPr>
          <w:rFonts w:ascii="Times" w:hAnsi="Times"/>
        </w:rPr>
        <w:t xml:space="preserve"> </w:t>
      </w:r>
      <w:proofErr w:type="spellStart"/>
      <w:r w:rsidR="00EF4AC1">
        <w:rPr>
          <w:rFonts w:ascii="Times" w:hAnsi="Times"/>
        </w:rPr>
        <w:t>Myrtis</w:t>
      </w:r>
      <w:proofErr w:type="spellEnd"/>
      <w:r w:rsidR="00EF4AC1">
        <w:rPr>
          <w:rFonts w:ascii="Times" w:hAnsi="Times"/>
        </w:rPr>
        <w:t xml:space="preserve"> Jarrell (</w:t>
      </w:r>
      <w:r>
        <w:rPr>
          <w:rFonts w:ascii="Times" w:hAnsi="Times"/>
        </w:rPr>
        <w:t xml:space="preserve">Translator), </w:t>
      </w:r>
      <w:r w:rsidR="0030031D" w:rsidRPr="00485D70">
        <w:rPr>
          <w:rFonts w:ascii="Times" w:hAnsi="Times"/>
        </w:rPr>
        <w:t>J.N.B. Hewitt (Editor). Wash</w:t>
      </w:r>
      <w:r>
        <w:rPr>
          <w:rFonts w:ascii="Times" w:hAnsi="Times"/>
        </w:rPr>
        <w:t xml:space="preserve">ington D.C.: Bureau of American </w:t>
      </w:r>
      <w:r w:rsidR="0030031D" w:rsidRPr="00485D70">
        <w:rPr>
          <w:rFonts w:ascii="Times" w:hAnsi="Times"/>
        </w:rPr>
        <w:t xml:space="preserve">Ethnology, Bulletin </w:t>
      </w:r>
      <w:r w:rsidR="00A84DBD">
        <w:rPr>
          <w:rFonts w:ascii="Times" w:hAnsi="Times"/>
        </w:rPr>
        <w:t>115</w:t>
      </w:r>
      <w:r w:rsidR="0030031D" w:rsidRPr="00485D70">
        <w:rPr>
          <w:rFonts w:ascii="Times" w:hAnsi="Times"/>
        </w:rPr>
        <w:t>.</w:t>
      </w:r>
    </w:p>
    <w:p w:rsidR="0030031D" w:rsidRPr="00485D70" w:rsidRDefault="00EF4AC1" w:rsidP="0030031D">
      <w:pPr>
        <w:rPr>
          <w:rFonts w:ascii="Times" w:hAnsi="Times"/>
        </w:rPr>
      </w:pPr>
      <w:r>
        <w:rPr>
          <w:rFonts w:ascii="Times" w:hAnsi="Times"/>
        </w:rPr>
        <w:t xml:space="preserve">McGuire, Joseph D. </w:t>
      </w:r>
      <w:r w:rsidR="00A84DBD">
        <w:rPr>
          <w:rFonts w:ascii="Times" w:hAnsi="Times"/>
        </w:rPr>
        <w:t>1899</w:t>
      </w:r>
      <w:r>
        <w:rPr>
          <w:rFonts w:ascii="Times" w:hAnsi="Times"/>
        </w:rPr>
        <w:t>.</w:t>
      </w:r>
      <w:r w:rsidR="0030031D" w:rsidRPr="00485D70">
        <w:rPr>
          <w:rFonts w:ascii="Times" w:hAnsi="Times"/>
        </w:rPr>
        <w:t xml:space="preserve"> Pipes</w:t>
      </w:r>
      <w:r w:rsidR="00EF763E">
        <w:rPr>
          <w:rFonts w:ascii="Times" w:hAnsi="Times"/>
        </w:rPr>
        <w:t xml:space="preserve"> </w:t>
      </w:r>
      <w:r w:rsidR="0030031D" w:rsidRPr="00485D70">
        <w:rPr>
          <w:rFonts w:ascii="Times" w:hAnsi="Times"/>
        </w:rPr>
        <w:t>and Smoking Customs</w:t>
      </w:r>
      <w:r w:rsidR="00EF763E">
        <w:rPr>
          <w:rFonts w:ascii="Times" w:hAnsi="Times"/>
        </w:rPr>
        <w:t xml:space="preserve"> </w:t>
      </w:r>
      <w:r w:rsidR="0030031D" w:rsidRPr="00485D70">
        <w:rPr>
          <w:rFonts w:ascii="Times" w:hAnsi="Times"/>
        </w:rPr>
        <w:t>of</w:t>
      </w:r>
      <w:r w:rsidR="00EF763E">
        <w:rPr>
          <w:rFonts w:ascii="Times" w:hAnsi="Times"/>
        </w:rPr>
        <w:t xml:space="preserve"> the American Aborigines, Based </w:t>
      </w:r>
      <w:r w:rsidR="0030031D" w:rsidRPr="00485D70">
        <w:rPr>
          <w:rFonts w:ascii="Times" w:hAnsi="Times"/>
        </w:rPr>
        <w:t>on Materi</w:t>
      </w:r>
      <w:r>
        <w:rPr>
          <w:rFonts w:ascii="Times" w:hAnsi="Times"/>
        </w:rPr>
        <w:t xml:space="preserve">al in the U.S. National Museum. </w:t>
      </w:r>
      <w:r w:rsidR="0030031D" w:rsidRPr="00485D70">
        <w:rPr>
          <w:rFonts w:ascii="Times" w:hAnsi="Times"/>
          <w:i/>
          <w:iCs/>
        </w:rPr>
        <w:t>Annual Report of the</w:t>
      </w:r>
      <w:r w:rsidR="00EF763E">
        <w:rPr>
          <w:rFonts w:ascii="Times" w:hAnsi="Times"/>
        </w:rPr>
        <w:t xml:space="preserve"> </w:t>
      </w:r>
      <w:r w:rsidR="0030031D" w:rsidRPr="00485D70">
        <w:rPr>
          <w:rFonts w:ascii="Times" w:hAnsi="Times"/>
          <w:i/>
          <w:iCs/>
        </w:rPr>
        <w:t xml:space="preserve">Smithsonian Institution, </w:t>
      </w:r>
      <w:r w:rsidR="00A84DBD">
        <w:rPr>
          <w:rFonts w:ascii="Times" w:hAnsi="Times"/>
          <w:i/>
          <w:iCs/>
        </w:rPr>
        <w:t>18971</w:t>
      </w:r>
      <w:r w:rsidR="0030031D" w:rsidRPr="00485D70">
        <w:rPr>
          <w:rFonts w:ascii="Times" w:hAnsi="Times"/>
          <w:i/>
          <w:iCs/>
        </w:rPr>
        <w:t>:</w:t>
      </w:r>
      <w:r w:rsidR="00A84DBD">
        <w:rPr>
          <w:rFonts w:ascii="Times" w:hAnsi="Times"/>
          <w:i/>
          <w:iCs/>
        </w:rPr>
        <w:t>351</w:t>
      </w:r>
      <w:r w:rsidR="0030031D" w:rsidRPr="00485D70">
        <w:rPr>
          <w:rFonts w:ascii="Times" w:hAnsi="Times"/>
          <w:i/>
          <w:iCs/>
        </w:rPr>
        <w:t>-</w:t>
      </w:r>
      <w:r w:rsidR="00A84DBD">
        <w:rPr>
          <w:rFonts w:ascii="Times" w:hAnsi="Times"/>
          <w:i/>
          <w:iCs/>
        </w:rPr>
        <w:t>645</w:t>
      </w:r>
      <w:r w:rsidR="0030031D" w:rsidRPr="00485D70">
        <w:rPr>
          <w:rFonts w:ascii="Times" w:hAnsi="Times"/>
          <w:i/>
          <w:iCs/>
        </w:rPr>
        <w:t>.</w:t>
      </w:r>
    </w:p>
    <w:p w:rsidR="0030031D" w:rsidRPr="00485D70" w:rsidRDefault="00EF763E" w:rsidP="0030031D">
      <w:pPr>
        <w:rPr>
          <w:rFonts w:ascii="Times" w:hAnsi="Times"/>
        </w:rPr>
      </w:pPr>
      <w:r>
        <w:rPr>
          <w:rFonts w:ascii="Times" w:hAnsi="Times"/>
        </w:rPr>
        <w:t xml:space="preserve">Paper, Jordan </w:t>
      </w:r>
      <w:r w:rsidR="00A84DBD">
        <w:rPr>
          <w:rFonts w:ascii="Times" w:hAnsi="Times"/>
        </w:rPr>
        <w:t>1983</w:t>
      </w:r>
      <w:r w:rsidR="00EF4AC1">
        <w:rPr>
          <w:rFonts w:ascii="Times" w:hAnsi="Times"/>
        </w:rPr>
        <w:t>.</w:t>
      </w:r>
      <w:r w:rsidR="0030031D" w:rsidRPr="00485D70">
        <w:rPr>
          <w:rFonts w:ascii="Times" w:hAnsi="Times"/>
        </w:rPr>
        <w:t xml:space="preserve"> The Post-</w:t>
      </w:r>
      <w:r w:rsidRPr="00485D70">
        <w:rPr>
          <w:rFonts w:ascii="Times" w:hAnsi="Times"/>
        </w:rPr>
        <w:t>Contact</w:t>
      </w:r>
      <w:r w:rsidR="0030031D" w:rsidRPr="00485D70">
        <w:rPr>
          <w:rFonts w:ascii="Times" w:hAnsi="Times"/>
        </w:rPr>
        <w:t xml:space="preserve"> Origin of a</w:t>
      </w:r>
      <w:r>
        <w:rPr>
          <w:rFonts w:ascii="Times" w:hAnsi="Times"/>
        </w:rPr>
        <w:t xml:space="preserve">n American Indian High God: The </w:t>
      </w:r>
      <w:r w:rsidR="0030031D" w:rsidRPr="00485D70">
        <w:rPr>
          <w:rFonts w:ascii="Times" w:hAnsi="Times"/>
        </w:rPr>
        <w:t>Suppre</w:t>
      </w:r>
      <w:r>
        <w:rPr>
          <w:rFonts w:ascii="Times" w:hAnsi="Times"/>
        </w:rPr>
        <w:t xml:space="preserve">ssion of Feminine Spirituality. </w:t>
      </w:r>
      <w:r>
        <w:rPr>
          <w:rFonts w:ascii="Times" w:hAnsi="Times"/>
          <w:i/>
          <w:iCs/>
        </w:rPr>
        <w:t>American Indian Quarter</w:t>
      </w:r>
      <w:r w:rsidR="0030031D" w:rsidRPr="00485D70">
        <w:rPr>
          <w:rFonts w:ascii="Times" w:hAnsi="Times"/>
          <w:i/>
          <w:iCs/>
        </w:rPr>
        <w:t>ly</w:t>
      </w:r>
      <w:r>
        <w:rPr>
          <w:rFonts w:ascii="Times" w:hAnsi="Times"/>
        </w:rPr>
        <w:t xml:space="preserve"> </w:t>
      </w:r>
      <w:r w:rsidR="00A84DBD">
        <w:rPr>
          <w:rFonts w:ascii="Times" w:hAnsi="Times"/>
        </w:rPr>
        <w:t>7</w:t>
      </w:r>
      <w:r w:rsidR="0030031D" w:rsidRPr="00485D70">
        <w:rPr>
          <w:rFonts w:ascii="Times" w:hAnsi="Times"/>
        </w:rPr>
        <w:t>(</w:t>
      </w:r>
      <w:r w:rsidR="00A84DBD">
        <w:rPr>
          <w:rFonts w:ascii="Times" w:hAnsi="Times"/>
        </w:rPr>
        <w:t>4</w:t>
      </w:r>
      <w:r w:rsidR="0030031D" w:rsidRPr="00485D70">
        <w:rPr>
          <w:rFonts w:ascii="Times" w:hAnsi="Times"/>
        </w:rPr>
        <w:t>):</w:t>
      </w:r>
      <w:r w:rsidR="00A84DBD">
        <w:rPr>
          <w:rFonts w:ascii="Times" w:hAnsi="Times"/>
        </w:rPr>
        <w:t>1</w:t>
      </w:r>
      <w:r w:rsidR="0030031D" w:rsidRPr="00485D70">
        <w:rPr>
          <w:rFonts w:ascii="Times" w:hAnsi="Times"/>
        </w:rPr>
        <w:t>-</w:t>
      </w:r>
      <w:r w:rsidR="00A84DBD">
        <w:rPr>
          <w:rFonts w:ascii="Times" w:hAnsi="Times"/>
        </w:rPr>
        <w:t>24</w:t>
      </w:r>
      <w:r w:rsidR="0030031D" w:rsidRPr="00485D70">
        <w:rPr>
          <w:rFonts w:ascii="Times" w:hAnsi="Times"/>
        </w:rPr>
        <w:t>.</w:t>
      </w:r>
    </w:p>
    <w:p w:rsidR="0030031D" w:rsidRPr="00485D70" w:rsidRDefault="00EF763E" w:rsidP="0030031D">
      <w:pPr>
        <w:rPr>
          <w:rFonts w:ascii="Times" w:hAnsi="Times"/>
        </w:rPr>
      </w:pPr>
      <w:proofErr w:type="spellStart"/>
      <w:r>
        <w:rPr>
          <w:rFonts w:ascii="Times" w:hAnsi="Times"/>
        </w:rPr>
        <w:t>Robicsek</w:t>
      </w:r>
      <w:proofErr w:type="spellEnd"/>
      <w:r>
        <w:rPr>
          <w:rFonts w:ascii="Times" w:hAnsi="Times"/>
        </w:rPr>
        <w:t xml:space="preserve">, Francis </w:t>
      </w:r>
      <w:r w:rsidR="00A84DBD">
        <w:rPr>
          <w:rFonts w:ascii="Times" w:hAnsi="Times"/>
        </w:rPr>
        <w:t>1978</w:t>
      </w:r>
      <w:r w:rsidR="00EF4AC1">
        <w:rPr>
          <w:rFonts w:ascii="Times" w:hAnsi="Times"/>
        </w:rPr>
        <w:t>.</w:t>
      </w:r>
      <w:r>
        <w:rPr>
          <w:rFonts w:ascii="Times" w:hAnsi="Times"/>
        </w:rPr>
        <w:t xml:space="preserve"> </w:t>
      </w:r>
      <w:r w:rsidR="0030031D" w:rsidRPr="00485D70">
        <w:rPr>
          <w:rFonts w:ascii="Times" w:hAnsi="Times"/>
          <w:i/>
          <w:iCs/>
        </w:rPr>
        <w:t>The Smoking Gods, Tobacco in Maya</w:t>
      </w:r>
      <w:r w:rsidR="00A84DBD">
        <w:rPr>
          <w:rFonts w:ascii="Times" w:hAnsi="Times"/>
          <w:i/>
          <w:iCs/>
        </w:rPr>
        <w:t xml:space="preserve"> </w:t>
      </w:r>
      <w:r w:rsidR="0030031D" w:rsidRPr="00485D70">
        <w:rPr>
          <w:rFonts w:ascii="Times" w:hAnsi="Times"/>
          <w:i/>
          <w:iCs/>
        </w:rPr>
        <w:t>Art, History</w:t>
      </w:r>
      <w:r>
        <w:rPr>
          <w:rFonts w:ascii="Times" w:hAnsi="Times"/>
          <w:i/>
          <w:iCs/>
        </w:rPr>
        <w:t xml:space="preserve"> </w:t>
      </w:r>
      <w:r w:rsidR="0030031D" w:rsidRPr="00485D70">
        <w:rPr>
          <w:rFonts w:ascii="Times" w:hAnsi="Times"/>
          <w:i/>
          <w:iCs/>
        </w:rPr>
        <w:t>and Religion.</w:t>
      </w:r>
      <w:r>
        <w:rPr>
          <w:rFonts w:ascii="Times" w:hAnsi="Times"/>
        </w:rPr>
        <w:t xml:space="preserve"> </w:t>
      </w:r>
      <w:r w:rsidR="0030031D" w:rsidRPr="00485D70">
        <w:rPr>
          <w:rFonts w:ascii="Times" w:hAnsi="Times"/>
        </w:rPr>
        <w:t>Norman: University of Oklahoma Press.</w:t>
      </w:r>
    </w:p>
    <w:p w:rsidR="0030031D" w:rsidRPr="00485D70" w:rsidRDefault="00EF763E" w:rsidP="0030031D">
      <w:pPr>
        <w:rPr>
          <w:rFonts w:ascii="Times" w:hAnsi="Times"/>
        </w:rPr>
      </w:pPr>
      <w:r>
        <w:rPr>
          <w:rFonts w:ascii="Times" w:hAnsi="Times"/>
        </w:rPr>
        <w:t xml:space="preserve">Steinmetz, Paul B. </w:t>
      </w:r>
      <w:r w:rsidR="00A84DBD">
        <w:rPr>
          <w:rFonts w:ascii="Times" w:hAnsi="Times"/>
        </w:rPr>
        <w:t>1984</w:t>
      </w:r>
      <w:r w:rsidR="00EF4AC1">
        <w:rPr>
          <w:rFonts w:ascii="Times" w:hAnsi="Times"/>
        </w:rPr>
        <w:t>.</w:t>
      </w:r>
      <w:r w:rsidR="0030031D" w:rsidRPr="00485D70">
        <w:rPr>
          <w:rFonts w:ascii="Times" w:hAnsi="Times"/>
        </w:rPr>
        <w:t xml:space="preserve"> </w:t>
      </w:r>
      <w:r>
        <w:rPr>
          <w:rFonts w:ascii="Times" w:hAnsi="Times"/>
        </w:rPr>
        <w:t>“</w:t>
      </w:r>
      <w:r w:rsidR="0030031D" w:rsidRPr="00EF763E">
        <w:t>The Sacred Pipe in American Indian</w:t>
      </w:r>
      <w:r>
        <w:rPr>
          <w:rFonts w:ascii="Times" w:hAnsi="Times"/>
        </w:rPr>
        <w:t xml:space="preserve"> Religions,” </w:t>
      </w:r>
      <w:r w:rsidR="0030031D" w:rsidRPr="00485D70">
        <w:rPr>
          <w:rFonts w:ascii="Times" w:hAnsi="Times"/>
          <w:i/>
          <w:iCs/>
        </w:rPr>
        <w:t>American Indian</w:t>
      </w:r>
      <w:r>
        <w:rPr>
          <w:rFonts w:ascii="Times" w:hAnsi="Times"/>
        </w:rPr>
        <w:t xml:space="preserve"> </w:t>
      </w:r>
      <w:r w:rsidR="0030031D" w:rsidRPr="00485D70">
        <w:rPr>
          <w:rFonts w:ascii="Times" w:hAnsi="Times"/>
          <w:i/>
          <w:iCs/>
        </w:rPr>
        <w:t>Culture and Research Journal</w:t>
      </w:r>
      <w:r>
        <w:rPr>
          <w:rFonts w:ascii="Times" w:hAnsi="Times"/>
        </w:rPr>
        <w:t xml:space="preserve"> </w:t>
      </w:r>
      <w:r w:rsidR="00A84DBD">
        <w:rPr>
          <w:rFonts w:ascii="Times" w:hAnsi="Times"/>
        </w:rPr>
        <w:t>8</w:t>
      </w:r>
      <w:r w:rsidR="0030031D" w:rsidRPr="00485D70">
        <w:rPr>
          <w:rFonts w:ascii="Times" w:hAnsi="Times"/>
        </w:rPr>
        <w:t>(</w:t>
      </w:r>
      <w:r w:rsidR="00A84DBD">
        <w:rPr>
          <w:rFonts w:ascii="Times" w:hAnsi="Times"/>
        </w:rPr>
        <w:t>3</w:t>
      </w:r>
      <w:r w:rsidR="0030031D" w:rsidRPr="00485D70">
        <w:rPr>
          <w:rFonts w:ascii="Times" w:hAnsi="Times"/>
        </w:rPr>
        <w:t>):</w:t>
      </w:r>
      <w:r w:rsidR="00A84DBD">
        <w:rPr>
          <w:rFonts w:ascii="Times" w:hAnsi="Times"/>
        </w:rPr>
        <w:t>27</w:t>
      </w:r>
      <w:r w:rsidR="0030031D" w:rsidRPr="00485D70">
        <w:rPr>
          <w:rFonts w:ascii="Times" w:hAnsi="Times"/>
        </w:rPr>
        <w:t>-</w:t>
      </w:r>
      <w:r w:rsidR="00A84DBD">
        <w:rPr>
          <w:rFonts w:ascii="Times" w:hAnsi="Times"/>
        </w:rPr>
        <w:t>8</w:t>
      </w:r>
      <w:r w:rsidR="0030031D" w:rsidRPr="00485D70">
        <w:rPr>
          <w:rFonts w:ascii="Times" w:hAnsi="Times"/>
        </w:rPr>
        <w:t>0.</w:t>
      </w:r>
    </w:p>
    <w:p w:rsidR="0030031D" w:rsidRPr="00485D70" w:rsidRDefault="00EF763E" w:rsidP="0030031D">
      <w:pPr>
        <w:rPr>
          <w:rFonts w:ascii="Times" w:hAnsi="Times"/>
        </w:rPr>
      </w:pPr>
      <w:r>
        <w:rPr>
          <w:rFonts w:ascii="Times" w:hAnsi="Times"/>
        </w:rPr>
        <w:t xml:space="preserve">Waters, Frank </w:t>
      </w:r>
      <w:r w:rsidR="00A84DBD" w:rsidRPr="00EF4AC1">
        <w:rPr>
          <w:rFonts w:ascii="Times" w:hAnsi="Times"/>
          <w:iCs/>
        </w:rPr>
        <w:t>1963</w:t>
      </w:r>
      <w:r w:rsidR="00EF4AC1" w:rsidRPr="00EF4AC1">
        <w:rPr>
          <w:rFonts w:ascii="Times" w:hAnsi="Times"/>
          <w:iCs/>
        </w:rPr>
        <w:t>.</w:t>
      </w:r>
      <w:r w:rsidR="0030031D" w:rsidRPr="00485D70">
        <w:rPr>
          <w:rFonts w:ascii="Times" w:hAnsi="Times"/>
          <w:i/>
          <w:iCs/>
        </w:rPr>
        <w:t xml:space="preserve"> Book of the Hopi,</w:t>
      </w:r>
      <w:r>
        <w:rPr>
          <w:rFonts w:ascii="Times" w:hAnsi="Times"/>
        </w:rPr>
        <w:t xml:space="preserve"> </w:t>
      </w:r>
      <w:r w:rsidR="0030031D" w:rsidRPr="00485D70">
        <w:rPr>
          <w:rFonts w:ascii="Times" w:hAnsi="Times"/>
        </w:rPr>
        <w:t>New York: Viking Press.</w:t>
      </w:r>
    </w:p>
    <w:p w:rsidR="00D91FE7" w:rsidRPr="00EF4AC1" w:rsidRDefault="00EF763E" w:rsidP="003F13A4">
      <w:pPr>
        <w:rPr>
          <w:rFonts w:ascii="Times" w:hAnsi="Times"/>
        </w:rPr>
      </w:pPr>
      <w:r>
        <w:rPr>
          <w:rFonts w:ascii="Times" w:hAnsi="Times"/>
        </w:rPr>
        <w:t>West, George A.</w:t>
      </w:r>
      <w:r w:rsidR="00EF4AC1">
        <w:rPr>
          <w:rFonts w:ascii="Times" w:hAnsi="Times"/>
        </w:rPr>
        <w:t xml:space="preserve"> </w:t>
      </w:r>
      <w:r w:rsidR="00A84DBD">
        <w:rPr>
          <w:rFonts w:ascii="Times" w:hAnsi="Times"/>
        </w:rPr>
        <w:t>1934</w:t>
      </w:r>
      <w:r w:rsidR="00EF4AC1">
        <w:rPr>
          <w:rFonts w:ascii="Times" w:hAnsi="Times"/>
        </w:rPr>
        <w:t>.</w:t>
      </w:r>
      <w:r w:rsidR="0030031D" w:rsidRPr="00485D70">
        <w:rPr>
          <w:rFonts w:ascii="Times" w:hAnsi="Times"/>
        </w:rPr>
        <w:t xml:space="preserve"> Tobacco, Pipes</w:t>
      </w:r>
      <w:r>
        <w:rPr>
          <w:rFonts w:ascii="Times" w:hAnsi="Times"/>
        </w:rPr>
        <w:t xml:space="preserve"> </w:t>
      </w:r>
      <w:r w:rsidR="0030031D" w:rsidRPr="00485D70">
        <w:rPr>
          <w:rFonts w:ascii="Times" w:hAnsi="Times"/>
        </w:rPr>
        <w:t>and Smoking Customs of</w:t>
      </w:r>
      <w:r>
        <w:rPr>
          <w:rFonts w:ascii="Times" w:hAnsi="Times"/>
        </w:rPr>
        <w:t xml:space="preserve"> </w:t>
      </w:r>
      <w:r w:rsidR="0030031D" w:rsidRPr="00485D70">
        <w:rPr>
          <w:rFonts w:ascii="Times" w:hAnsi="Times"/>
        </w:rPr>
        <w:t>the</w:t>
      </w:r>
      <w:r>
        <w:rPr>
          <w:rFonts w:ascii="Times" w:hAnsi="Times"/>
        </w:rPr>
        <w:t xml:space="preserve"> </w:t>
      </w:r>
      <w:r w:rsidR="00EF4AC1">
        <w:rPr>
          <w:rFonts w:ascii="Times" w:hAnsi="Times"/>
        </w:rPr>
        <w:t xml:space="preserve">American Indians. </w:t>
      </w:r>
      <w:r w:rsidR="0030031D" w:rsidRPr="00485D70">
        <w:rPr>
          <w:rFonts w:ascii="Times" w:hAnsi="Times"/>
          <w:i/>
          <w:iCs/>
        </w:rPr>
        <w:t>Bulletin of the Public Museum of the City of Milwaukee</w:t>
      </w:r>
      <w:r w:rsidR="00A84DBD">
        <w:rPr>
          <w:rFonts w:ascii="Times" w:hAnsi="Times"/>
          <w:i/>
          <w:iCs/>
        </w:rPr>
        <w:t>,</w:t>
      </w:r>
      <w:r>
        <w:rPr>
          <w:rFonts w:ascii="Times" w:hAnsi="Times"/>
        </w:rPr>
        <w:t xml:space="preserve"> </w:t>
      </w:r>
      <w:r w:rsidR="00A84DBD">
        <w:rPr>
          <w:rFonts w:ascii="Times" w:hAnsi="Times"/>
        </w:rPr>
        <w:t>17</w:t>
      </w:r>
      <w:r w:rsidR="0030031D" w:rsidRPr="00485D70">
        <w:rPr>
          <w:rFonts w:ascii="Times" w:hAnsi="Times"/>
        </w:rPr>
        <w:t>:</w:t>
      </w:r>
      <w:r w:rsidR="00A84DBD">
        <w:rPr>
          <w:rFonts w:ascii="Times" w:hAnsi="Times"/>
        </w:rPr>
        <w:t>1</w:t>
      </w:r>
      <w:r w:rsidR="0030031D" w:rsidRPr="00485D70">
        <w:rPr>
          <w:rFonts w:ascii="Times" w:hAnsi="Times"/>
        </w:rPr>
        <w:t xml:space="preserve"> -</w:t>
      </w:r>
      <w:r w:rsidR="00A84DBD">
        <w:rPr>
          <w:rFonts w:ascii="Times" w:hAnsi="Times"/>
        </w:rPr>
        <w:t>994</w:t>
      </w:r>
      <w:r w:rsidR="00EF4AC1">
        <w:rPr>
          <w:rFonts w:ascii="Times" w:hAnsi="Times"/>
        </w:rPr>
        <w:t>.</w:t>
      </w:r>
    </w:p>
    <w:p w:rsidR="0031028B" w:rsidRPr="003F13A4" w:rsidRDefault="0031028B" w:rsidP="003F13A4"/>
    <w:sectPr w:rsidR="0031028B" w:rsidRPr="003F13A4"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EE6"/>
    <w:rsid w:val="00001276"/>
    <w:rsid w:val="0000162B"/>
    <w:rsid w:val="00001C7F"/>
    <w:rsid w:val="00002035"/>
    <w:rsid w:val="000037A2"/>
    <w:rsid w:val="00003BD7"/>
    <w:rsid w:val="00005C0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87EC3"/>
    <w:rsid w:val="000901AC"/>
    <w:rsid w:val="00091FDA"/>
    <w:rsid w:val="0009389D"/>
    <w:rsid w:val="00093ACD"/>
    <w:rsid w:val="00094A49"/>
    <w:rsid w:val="000A0621"/>
    <w:rsid w:val="000A23D2"/>
    <w:rsid w:val="000A4AB8"/>
    <w:rsid w:val="000A5A22"/>
    <w:rsid w:val="000A6100"/>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1027E"/>
    <w:rsid w:val="00113007"/>
    <w:rsid w:val="001131C6"/>
    <w:rsid w:val="001132A5"/>
    <w:rsid w:val="00115FDF"/>
    <w:rsid w:val="0011700F"/>
    <w:rsid w:val="00120355"/>
    <w:rsid w:val="00123429"/>
    <w:rsid w:val="0013010C"/>
    <w:rsid w:val="00130887"/>
    <w:rsid w:val="00133B37"/>
    <w:rsid w:val="0013584C"/>
    <w:rsid w:val="00135862"/>
    <w:rsid w:val="00140F4C"/>
    <w:rsid w:val="001436E1"/>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70513"/>
    <w:rsid w:val="0017127C"/>
    <w:rsid w:val="00174ACB"/>
    <w:rsid w:val="001805D6"/>
    <w:rsid w:val="00181831"/>
    <w:rsid w:val="00182334"/>
    <w:rsid w:val="0018328C"/>
    <w:rsid w:val="0019234D"/>
    <w:rsid w:val="0019377B"/>
    <w:rsid w:val="001947CC"/>
    <w:rsid w:val="00194A72"/>
    <w:rsid w:val="001A5D79"/>
    <w:rsid w:val="001A5F6F"/>
    <w:rsid w:val="001B06A6"/>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616"/>
    <w:rsid w:val="001E7CA6"/>
    <w:rsid w:val="001E7ED1"/>
    <w:rsid w:val="001F0927"/>
    <w:rsid w:val="001F1592"/>
    <w:rsid w:val="001F3209"/>
    <w:rsid w:val="001F347F"/>
    <w:rsid w:val="001F4C3E"/>
    <w:rsid w:val="00201360"/>
    <w:rsid w:val="00201C28"/>
    <w:rsid w:val="0020240D"/>
    <w:rsid w:val="00204C01"/>
    <w:rsid w:val="00205F1A"/>
    <w:rsid w:val="00210575"/>
    <w:rsid w:val="00211E62"/>
    <w:rsid w:val="0021487B"/>
    <w:rsid w:val="00215513"/>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4CD9"/>
    <w:rsid w:val="002652D7"/>
    <w:rsid w:val="00270172"/>
    <w:rsid w:val="00270E0E"/>
    <w:rsid w:val="00271E64"/>
    <w:rsid w:val="00276128"/>
    <w:rsid w:val="00280BEF"/>
    <w:rsid w:val="00283C05"/>
    <w:rsid w:val="00284E82"/>
    <w:rsid w:val="00286E13"/>
    <w:rsid w:val="00291284"/>
    <w:rsid w:val="00291626"/>
    <w:rsid w:val="00296640"/>
    <w:rsid w:val="002A0F6C"/>
    <w:rsid w:val="002A16EA"/>
    <w:rsid w:val="002A2088"/>
    <w:rsid w:val="002A25A3"/>
    <w:rsid w:val="002A538B"/>
    <w:rsid w:val="002B52F1"/>
    <w:rsid w:val="002C0E34"/>
    <w:rsid w:val="002C2049"/>
    <w:rsid w:val="002C3481"/>
    <w:rsid w:val="002D2373"/>
    <w:rsid w:val="002D29B3"/>
    <w:rsid w:val="002D3A6D"/>
    <w:rsid w:val="002D5542"/>
    <w:rsid w:val="002D5F9A"/>
    <w:rsid w:val="002E2F00"/>
    <w:rsid w:val="002E45DB"/>
    <w:rsid w:val="002E60B2"/>
    <w:rsid w:val="002F1594"/>
    <w:rsid w:val="002F264F"/>
    <w:rsid w:val="002F333C"/>
    <w:rsid w:val="002F6BFE"/>
    <w:rsid w:val="0030031D"/>
    <w:rsid w:val="003041BB"/>
    <w:rsid w:val="00304226"/>
    <w:rsid w:val="00304C60"/>
    <w:rsid w:val="00306932"/>
    <w:rsid w:val="003073A8"/>
    <w:rsid w:val="00307420"/>
    <w:rsid w:val="0031028B"/>
    <w:rsid w:val="00310685"/>
    <w:rsid w:val="003119DD"/>
    <w:rsid w:val="00316204"/>
    <w:rsid w:val="0031738D"/>
    <w:rsid w:val="00317A65"/>
    <w:rsid w:val="00321B6F"/>
    <w:rsid w:val="00322B59"/>
    <w:rsid w:val="0032616B"/>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718A8"/>
    <w:rsid w:val="00375262"/>
    <w:rsid w:val="0037637F"/>
    <w:rsid w:val="00376B63"/>
    <w:rsid w:val="00392FB8"/>
    <w:rsid w:val="003944BF"/>
    <w:rsid w:val="00396EF4"/>
    <w:rsid w:val="003A1F5E"/>
    <w:rsid w:val="003A2B98"/>
    <w:rsid w:val="003A3650"/>
    <w:rsid w:val="003A50BC"/>
    <w:rsid w:val="003A55AF"/>
    <w:rsid w:val="003A7AEC"/>
    <w:rsid w:val="003B0283"/>
    <w:rsid w:val="003B1BBA"/>
    <w:rsid w:val="003B2EA8"/>
    <w:rsid w:val="003B6298"/>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13A4"/>
    <w:rsid w:val="003F2E56"/>
    <w:rsid w:val="0040056B"/>
    <w:rsid w:val="0040468B"/>
    <w:rsid w:val="00405119"/>
    <w:rsid w:val="00406402"/>
    <w:rsid w:val="00411972"/>
    <w:rsid w:val="004133B9"/>
    <w:rsid w:val="004148F0"/>
    <w:rsid w:val="00414AC3"/>
    <w:rsid w:val="004152F1"/>
    <w:rsid w:val="00415551"/>
    <w:rsid w:val="00417D50"/>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58B8"/>
    <w:rsid w:val="00480067"/>
    <w:rsid w:val="00480195"/>
    <w:rsid w:val="00480481"/>
    <w:rsid w:val="004808C8"/>
    <w:rsid w:val="00480AD4"/>
    <w:rsid w:val="00483DDF"/>
    <w:rsid w:val="00485947"/>
    <w:rsid w:val="00485CDE"/>
    <w:rsid w:val="00491C3E"/>
    <w:rsid w:val="004A0F98"/>
    <w:rsid w:val="004A26C9"/>
    <w:rsid w:val="004B0915"/>
    <w:rsid w:val="004B1039"/>
    <w:rsid w:val="004B2FF9"/>
    <w:rsid w:val="004B4047"/>
    <w:rsid w:val="004C2B7F"/>
    <w:rsid w:val="004C7A27"/>
    <w:rsid w:val="004D4D3A"/>
    <w:rsid w:val="004D5FBA"/>
    <w:rsid w:val="004E4F31"/>
    <w:rsid w:val="004E5D86"/>
    <w:rsid w:val="004E6712"/>
    <w:rsid w:val="004E6DB0"/>
    <w:rsid w:val="004E70BC"/>
    <w:rsid w:val="004F0A37"/>
    <w:rsid w:val="004F7A42"/>
    <w:rsid w:val="00502CB4"/>
    <w:rsid w:val="0050540C"/>
    <w:rsid w:val="005062DD"/>
    <w:rsid w:val="00507034"/>
    <w:rsid w:val="005174D9"/>
    <w:rsid w:val="0052225D"/>
    <w:rsid w:val="00523781"/>
    <w:rsid w:val="00525B77"/>
    <w:rsid w:val="00526058"/>
    <w:rsid w:val="00530A21"/>
    <w:rsid w:val="0053246E"/>
    <w:rsid w:val="00532A62"/>
    <w:rsid w:val="00534E07"/>
    <w:rsid w:val="00534FF2"/>
    <w:rsid w:val="00536819"/>
    <w:rsid w:val="00541B56"/>
    <w:rsid w:val="00542F63"/>
    <w:rsid w:val="00543528"/>
    <w:rsid w:val="005447BB"/>
    <w:rsid w:val="00544947"/>
    <w:rsid w:val="00545324"/>
    <w:rsid w:val="005466F8"/>
    <w:rsid w:val="005476E6"/>
    <w:rsid w:val="0055596A"/>
    <w:rsid w:val="005574A2"/>
    <w:rsid w:val="00560BE4"/>
    <w:rsid w:val="005613B8"/>
    <w:rsid w:val="0056178C"/>
    <w:rsid w:val="00562E51"/>
    <w:rsid w:val="00564554"/>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7FAB"/>
    <w:rsid w:val="005B1EE6"/>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30135"/>
    <w:rsid w:val="00630740"/>
    <w:rsid w:val="00642001"/>
    <w:rsid w:val="0064615D"/>
    <w:rsid w:val="006463A4"/>
    <w:rsid w:val="00650ED2"/>
    <w:rsid w:val="0065270C"/>
    <w:rsid w:val="0065590B"/>
    <w:rsid w:val="00655FAF"/>
    <w:rsid w:val="00660910"/>
    <w:rsid w:val="00664346"/>
    <w:rsid w:val="0066580B"/>
    <w:rsid w:val="0066604D"/>
    <w:rsid w:val="00670384"/>
    <w:rsid w:val="006706A0"/>
    <w:rsid w:val="006739A3"/>
    <w:rsid w:val="00680976"/>
    <w:rsid w:val="00683B8A"/>
    <w:rsid w:val="00684CBC"/>
    <w:rsid w:val="00687013"/>
    <w:rsid w:val="006901F9"/>
    <w:rsid w:val="00691670"/>
    <w:rsid w:val="0069225F"/>
    <w:rsid w:val="0069282A"/>
    <w:rsid w:val="006928D8"/>
    <w:rsid w:val="00692CF2"/>
    <w:rsid w:val="00694332"/>
    <w:rsid w:val="0069473C"/>
    <w:rsid w:val="00695E64"/>
    <w:rsid w:val="00696891"/>
    <w:rsid w:val="006A1BA4"/>
    <w:rsid w:val="006A393F"/>
    <w:rsid w:val="006B0047"/>
    <w:rsid w:val="006B1B06"/>
    <w:rsid w:val="006B33AD"/>
    <w:rsid w:val="006B5155"/>
    <w:rsid w:val="006B5B06"/>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68A8"/>
    <w:rsid w:val="00717B6E"/>
    <w:rsid w:val="00717FF3"/>
    <w:rsid w:val="00730746"/>
    <w:rsid w:val="007344D3"/>
    <w:rsid w:val="00735714"/>
    <w:rsid w:val="00736101"/>
    <w:rsid w:val="0073617A"/>
    <w:rsid w:val="00740F00"/>
    <w:rsid w:val="00742E1A"/>
    <w:rsid w:val="0075260E"/>
    <w:rsid w:val="00752FAC"/>
    <w:rsid w:val="00757BCC"/>
    <w:rsid w:val="00760160"/>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A23CE"/>
    <w:rsid w:val="007A7E23"/>
    <w:rsid w:val="007B2BA3"/>
    <w:rsid w:val="007B345D"/>
    <w:rsid w:val="007B3877"/>
    <w:rsid w:val="007B410A"/>
    <w:rsid w:val="007B5668"/>
    <w:rsid w:val="007B7A50"/>
    <w:rsid w:val="007C3DE2"/>
    <w:rsid w:val="007C41CD"/>
    <w:rsid w:val="007D27ED"/>
    <w:rsid w:val="007D4BBD"/>
    <w:rsid w:val="007D5D22"/>
    <w:rsid w:val="007D694F"/>
    <w:rsid w:val="007D7577"/>
    <w:rsid w:val="007E08BB"/>
    <w:rsid w:val="007E15E2"/>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CEA"/>
    <w:rsid w:val="008275C0"/>
    <w:rsid w:val="00830214"/>
    <w:rsid w:val="00830D10"/>
    <w:rsid w:val="0083480A"/>
    <w:rsid w:val="00841F10"/>
    <w:rsid w:val="00845E41"/>
    <w:rsid w:val="00847911"/>
    <w:rsid w:val="00847B3D"/>
    <w:rsid w:val="0085172E"/>
    <w:rsid w:val="00852E35"/>
    <w:rsid w:val="0085590C"/>
    <w:rsid w:val="00857B6D"/>
    <w:rsid w:val="00862D85"/>
    <w:rsid w:val="00863FD6"/>
    <w:rsid w:val="008644F9"/>
    <w:rsid w:val="008645D9"/>
    <w:rsid w:val="00864991"/>
    <w:rsid w:val="0086680A"/>
    <w:rsid w:val="00870CB9"/>
    <w:rsid w:val="00870DFF"/>
    <w:rsid w:val="0087249F"/>
    <w:rsid w:val="00874D86"/>
    <w:rsid w:val="00877D6B"/>
    <w:rsid w:val="0088048B"/>
    <w:rsid w:val="008814FE"/>
    <w:rsid w:val="00881544"/>
    <w:rsid w:val="00883481"/>
    <w:rsid w:val="00887717"/>
    <w:rsid w:val="00895A36"/>
    <w:rsid w:val="00896F72"/>
    <w:rsid w:val="008A0ADD"/>
    <w:rsid w:val="008A292C"/>
    <w:rsid w:val="008A36CC"/>
    <w:rsid w:val="008A7AF4"/>
    <w:rsid w:val="008B1490"/>
    <w:rsid w:val="008B4639"/>
    <w:rsid w:val="008B5C03"/>
    <w:rsid w:val="008B5D73"/>
    <w:rsid w:val="008B6D67"/>
    <w:rsid w:val="008C0C45"/>
    <w:rsid w:val="008C230C"/>
    <w:rsid w:val="008C4D54"/>
    <w:rsid w:val="008C7830"/>
    <w:rsid w:val="008D0597"/>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134B1"/>
    <w:rsid w:val="00913604"/>
    <w:rsid w:val="00914B15"/>
    <w:rsid w:val="00924D6C"/>
    <w:rsid w:val="009274A2"/>
    <w:rsid w:val="00930C58"/>
    <w:rsid w:val="00932D04"/>
    <w:rsid w:val="009331D5"/>
    <w:rsid w:val="0093447D"/>
    <w:rsid w:val="00943E22"/>
    <w:rsid w:val="00945FF8"/>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A165A"/>
    <w:rsid w:val="009A47E8"/>
    <w:rsid w:val="009A4DCE"/>
    <w:rsid w:val="009A6A2A"/>
    <w:rsid w:val="009B070F"/>
    <w:rsid w:val="009B4027"/>
    <w:rsid w:val="009B538A"/>
    <w:rsid w:val="009C0271"/>
    <w:rsid w:val="009C1C68"/>
    <w:rsid w:val="009C2AF5"/>
    <w:rsid w:val="009C2C0F"/>
    <w:rsid w:val="009D6664"/>
    <w:rsid w:val="009D7E5F"/>
    <w:rsid w:val="009E10B5"/>
    <w:rsid w:val="009E2D26"/>
    <w:rsid w:val="009F1883"/>
    <w:rsid w:val="009F18CF"/>
    <w:rsid w:val="009F1E61"/>
    <w:rsid w:val="009F4A61"/>
    <w:rsid w:val="009F4E00"/>
    <w:rsid w:val="009F7558"/>
    <w:rsid w:val="00A006CF"/>
    <w:rsid w:val="00A02975"/>
    <w:rsid w:val="00A04001"/>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22"/>
    <w:rsid w:val="00A51552"/>
    <w:rsid w:val="00A54503"/>
    <w:rsid w:val="00A6107D"/>
    <w:rsid w:val="00A655E1"/>
    <w:rsid w:val="00A746F5"/>
    <w:rsid w:val="00A81620"/>
    <w:rsid w:val="00A8168A"/>
    <w:rsid w:val="00A84DBD"/>
    <w:rsid w:val="00A85589"/>
    <w:rsid w:val="00A93E33"/>
    <w:rsid w:val="00AA413C"/>
    <w:rsid w:val="00AB06EA"/>
    <w:rsid w:val="00AB7332"/>
    <w:rsid w:val="00AC785E"/>
    <w:rsid w:val="00AD2858"/>
    <w:rsid w:val="00AD55D6"/>
    <w:rsid w:val="00AE01EA"/>
    <w:rsid w:val="00AE2515"/>
    <w:rsid w:val="00AE4DD8"/>
    <w:rsid w:val="00AE5844"/>
    <w:rsid w:val="00AE5A7E"/>
    <w:rsid w:val="00AE752F"/>
    <w:rsid w:val="00AE7766"/>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B67"/>
    <w:rsid w:val="00B56131"/>
    <w:rsid w:val="00B565D3"/>
    <w:rsid w:val="00B61619"/>
    <w:rsid w:val="00B63936"/>
    <w:rsid w:val="00B66F6B"/>
    <w:rsid w:val="00B75368"/>
    <w:rsid w:val="00B81F91"/>
    <w:rsid w:val="00B83F68"/>
    <w:rsid w:val="00B92197"/>
    <w:rsid w:val="00B92CB5"/>
    <w:rsid w:val="00BA3532"/>
    <w:rsid w:val="00BA72A2"/>
    <w:rsid w:val="00BA75CB"/>
    <w:rsid w:val="00BB0B61"/>
    <w:rsid w:val="00BB1720"/>
    <w:rsid w:val="00BB24A2"/>
    <w:rsid w:val="00BB5A60"/>
    <w:rsid w:val="00BB6D6B"/>
    <w:rsid w:val="00BC50A5"/>
    <w:rsid w:val="00BC6483"/>
    <w:rsid w:val="00BC6C4E"/>
    <w:rsid w:val="00BD01D5"/>
    <w:rsid w:val="00BD1C3A"/>
    <w:rsid w:val="00BD2795"/>
    <w:rsid w:val="00BD75E2"/>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4200C"/>
    <w:rsid w:val="00C4210B"/>
    <w:rsid w:val="00C43556"/>
    <w:rsid w:val="00C43E90"/>
    <w:rsid w:val="00C447E1"/>
    <w:rsid w:val="00C451CE"/>
    <w:rsid w:val="00C5093F"/>
    <w:rsid w:val="00C51FC6"/>
    <w:rsid w:val="00C535F8"/>
    <w:rsid w:val="00C538C9"/>
    <w:rsid w:val="00C53E08"/>
    <w:rsid w:val="00C56D16"/>
    <w:rsid w:val="00C625E6"/>
    <w:rsid w:val="00C6375A"/>
    <w:rsid w:val="00C646DB"/>
    <w:rsid w:val="00C6673A"/>
    <w:rsid w:val="00C67763"/>
    <w:rsid w:val="00C71906"/>
    <w:rsid w:val="00C71FD7"/>
    <w:rsid w:val="00C73603"/>
    <w:rsid w:val="00C740DB"/>
    <w:rsid w:val="00C769BB"/>
    <w:rsid w:val="00C80778"/>
    <w:rsid w:val="00C8077F"/>
    <w:rsid w:val="00C84120"/>
    <w:rsid w:val="00C86B6F"/>
    <w:rsid w:val="00C920CA"/>
    <w:rsid w:val="00C9223A"/>
    <w:rsid w:val="00C93AA5"/>
    <w:rsid w:val="00C95F12"/>
    <w:rsid w:val="00C96E90"/>
    <w:rsid w:val="00C971D9"/>
    <w:rsid w:val="00CA1C87"/>
    <w:rsid w:val="00CA4578"/>
    <w:rsid w:val="00CA4EDA"/>
    <w:rsid w:val="00CA694C"/>
    <w:rsid w:val="00CA6A8E"/>
    <w:rsid w:val="00CA71CE"/>
    <w:rsid w:val="00CA7AAC"/>
    <w:rsid w:val="00CB6B17"/>
    <w:rsid w:val="00CB76D1"/>
    <w:rsid w:val="00CC4B69"/>
    <w:rsid w:val="00CD16F7"/>
    <w:rsid w:val="00CD5269"/>
    <w:rsid w:val="00CE2A12"/>
    <w:rsid w:val="00CE4E9C"/>
    <w:rsid w:val="00CE53CB"/>
    <w:rsid w:val="00CE5D56"/>
    <w:rsid w:val="00CE7783"/>
    <w:rsid w:val="00CE7B28"/>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4300F"/>
    <w:rsid w:val="00D43FCE"/>
    <w:rsid w:val="00D446A6"/>
    <w:rsid w:val="00D4486D"/>
    <w:rsid w:val="00D479DB"/>
    <w:rsid w:val="00D710BD"/>
    <w:rsid w:val="00D719E3"/>
    <w:rsid w:val="00D71DB5"/>
    <w:rsid w:val="00D736BC"/>
    <w:rsid w:val="00D73DC3"/>
    <w:rsid w:val="00D7462D"/>
    <w:rsid w:val="00D749D8"/>
    <w:rsid w:val="00D76238"/>
    <w:rsid w:val="00D81190"/>
    <w:rsid w:val="00D81604"/>
    <w:rsid w:val="00D82AD2"/>
    <w:rsid w:val="00D847B3"/>
    <w:rsid w:val="00D91FE7"/>
    <w:rsid w:val="00D95765"/>
    <w:rsid w:val="00D97EAD"/>
    <w:rsid w:val="00DA64D6"/>
    <w:rsid w:val="00DA7FD1"/>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0A0"/>
    <w:rsid w:val="00E31BC0"/>
    <w:rsid w:val="00E3220A"/>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394C"/>
    <w:rsid w:val="00E75408"/>
    <w:rsid w:val="00E76B58"/>
    <w:rsid w:val="00E775A1"/>
    <w:rsid w:val="00E807E5"/>
    <w:rsid w:val="00E85105"/>
    <w:rsid w:val="00E86175"/>
    <w:rsid w:val="00E9254F"/>
    <w:rsid w:val="00E95886"/>
    <w:rsid w:val="00E9697B"/>
    <w:rsid w:val="00EA27E1"/>
    <w:rsid w:val="00EA4C7A"/>
    <w:rsid w:val="00EA6008"/>
    <w:rsid w:val="00EA64EF"/>
    <w:rsid w:val="00EB40A2"/>
    <w:rsid w:val="00EB4AC7"/>
    <w:rsid w:val="00EC0A59"/>
    <w:rsid w:val="00EC2995"/>
    <w:rsid w:val="00EC419B"/>
    <w:rsid w:val="00ED5DAF"/>
    <w:rsid w:val="00ED738C"/>
    <w:rsid w:val="00EE08A4"/>
    <w:rsid w:val="00EF4AC1"/>
    <w:rsid w:val="00EF5973"/>
    <w:rsid w:val="00EF737E"/>
    <w:rsid w:val="00EF763E"/>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79D0"/>
    <w:rsid w:val="00F43E8C"/>
    <w:rsid w:val="00F44B56"/>
    <w:rsid w:val="00F478E9"/>
    <w:rsid w:val="00F51072"/>
    <w:rsid w:val="00F5154F"/>
    <w:rsid w:val="00F554EE"/>
    <w:rsid w:val="00F562A0"/>
    <w:rsid w:val="00F56741"/>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A7D"/>
    <w:rsid w:val="00F91875"/>
    <w:rsid w:val="00F922F2"/>
    <w:rsid w:val="00F938E4"/>
    <w:rsid w:val="00F93A95"/>
    <w:rsid w:val="00F947D8"/>
    <w:rsid w:val="00F97EEB"/>
    <w:rsid w:val="00FA193D"/>
    <w:rsid w:val="00FA2A87"/>
    <w:rsid w:val="00FA6561"/>
    <w:rsid w:val="00FA6FD4"/>
    <w:rsid w:val="00FB57CE"/>
    <w:rsid w:val="00FB6524"/>
    <w:rsid w:val="00FB6D34"/>
    <w:rsid w:val="00FB6F43"/>
    <w:rsid w:val="00FB7B61"/>
    <w:rsid w:val="00FC04F9"/>
    <w:rsid w:val="00FC12A3"/>
    <w:rsid w:val="00FC57BB"/>
    <w:rsid w:val="00FC7F1B"/>
    <w:rsid w:val="00FD1028"/>
    <w:rsid w:val="00FD1926"/>
    <w:rsid w:val="00FD1CD4"/>
    <w:rsid w:val="00FE01D8"/>
    <w:rsid w:val="00FE069C"/>
    <w:rsid w:val="00FE06B4"/>
    <w:rsid w:val="00FE147C"/>
    <w:rsid w:val="00FE411B"/>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DA31"/>
  <w15:chartTrackingRefBased/>
  <w15:docId w15:val="{F7BE6EA3-848F-4FA9-B1F3-28E76E80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B1EE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3F13A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style>
  <w:style w:type="character" w:customStyle="1" w:styleId="Heading2Char">
    <w:name w:val="Heading 2 Char"/>
    <w:basedOn w:val="DefaultParagraphFont"/>
    <w:link w:val="Heading2"/>
    <w:uiPriority w:val="9"/>
    <w:rsid w:val="005B1E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EE6"/>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3F13A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13A4"/>
    <w:rPr>
      <w:rFonts w:asciiTheme="majorHAnsi" w:eastAsiaTheme="majorEastAsia" w:hAnsiTheme="majorHAnsi" w:cstheme="majorBidi"/>
      <w:color w:val="1F4D78" w:themeColor="accent1" w:themeShade="7F"/>
      <w:sz w:val="24"/>
      <w:szCs w:val="24"/>
    </w:rPr>
  </w:style>
  <w:style w:type="character" w:customStyle="1" w:styleId="searchword">
    <w:name w:val="searchword"/>
    <w:basedOn w:val="DefaultParagraphFont"/>
    <w:rsid w:val="003F13A4"/>
  </w:style>
  <w:style w:type="character" w:styleId="Strong">
    <w:name w:val="Strong"/>
    <w:basedOn w:val="DefaultParagraphFont"/>
    <w:uiPriority w:val="22"/>
    <w:qFormat/>
    <w:rsid w:val="00EF4AC1"/>
    <w:rPr>
      <w:b/>
      <w:bCs/>
    </w:rPr>
  </w:style>
  <w:style w:type="character" w:styleId="Hyperlink">
    <w:name w:val="Hyperlink"/>
    <w:basedOn w:val="DefaultParagraphFont"/>
    <w:uiPriority w:val="99"/>
    <w:unhideWhenUsed/>
    <w:rsid w:val="00EF4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7082">
      <w:bodyDiv w:val="1"/>
      <w:marLeft w:val="0"/>
      <w:marRight w:val="0"/>
      <w:marTop w:val="0"/>
      <w:marBottom w:val="0"/>
      <w:divBdr>
        <w:top w:val="none" w:sz="0" w:space="0" w:color="auto"/>
        <w:left w:val="none" w:sz="0" w:space="0" w:color="auto"/>
        <w:bottom w:val="none" w:sz="0" w:space="0" w:color="auto"/>
        <w:right w:val="none" w:sz="0" w:space="0" w:color="auto"/>
      </w:divBdr>
      <w:divsChild>
        <w:div w:id="1319462006">
          <w:marLeft w:val="0"/>
          <w:marRight w:val="0"/>
          <w:marTop w:val="0"/>
          <w:marBottom w:val="0"/>
          <w:divBdr>
            <w:top w:val="none" w:sz="0" w:space="0" w:color="auto"/>
            <w:left w:val="none" w:sz="0" w:space="0" w:color="auto"/>
            <w:bottom w:val="none" w:sz="0" w:space="0" w:color="auto"/>
            <w:right w:val="none" w:sz="0" w:space="0" w:color="auto"/>
          </w:divBdr>
        </w:div>
      </w:divsChild>
    </w:div>
    <w:div w:id="975836999">
      <w:bodyDiv w:val="1"/>
      <w:marLeft w:val="0"/>
      <w:marRight w:val="0"/>
      <w:marTop w:val="0"/>
      <w:marBottom w:val="0"/>
      <w:divBdr>
        <w:top w:val="none" w:sz="0" w:space="0" w:color="auto"/>
        <w:left w:val="none" w:sz="0" w:space="0" w:color="auto"/>
        <w:bottom w:val="none" w:sz="0" w:space="0" w:color="auto"/>
        <w:right w:val="none" w:sz="0" w:space="0" w:color="auto"/>
      </w:divBdr>
    </w:div>
    <w:div w:id="133040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orldcat.org/title/transition-rites-cosmic-social-and-individual-order-proceedings-of-the-finnish-swedish-italian-seminar-held-at-the-university-of-rome-la-sapienza-24th-28th-march-1984-i-riti-di-passaggio-ordine-cosmico-sociale-individuale-atti-del-seminario-italo-finno-svedese-tenuto-alluniversita-di-roma-la-sapienza-24-28-marzo-1984-a-cura-di-ugo-bianchi/oclc/883355608&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9</cp:revision>
  <dcterms:created xsi:type="dcterms:W3CDTF">2018-10-07T14:11:00Z</dcterms:created>
  <dcterms:modified xsi:type="dcterms:W3CDTF">2018-10-07T23:49:00Z</dcterms:modified>
</cp:coreProperties>
</file>