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939" w:rsidRPr="00720BAD" w:rsidRDefault="00D17939" w:rsidP="00D17939">
      <w:bookmarkStart w:id="0" w:name="_GoBack"/>
      <w:r>
        <w:t>Case 14</w:t>
      </w:r>
      <w:r w:rsidRPr="00720BAD">
        <w:t>-AM,C-Costa Rica-</w:t>
      </w:r>
      <w:r w:rsidRPr="00720BAD">
        <w:rPr>
          <w:rFonts w:cs="Arial"/>
          <w:bCs/>
          <w:color w:val="252525"/>
          <w:shd w:val="clear" w:color="auto" w:fill="FFFFFF"/>
        </w:rPr>
        <w:t>Guanacaste</w:t>
      </w:r>
      <w:r>
        <w:t>-</w:t>
      </w:r>
      <w:r w:rsidRPr="00720BAD">
        <w:t>Nicoya-Figure-Female-</w:t>
      </w:r>
      <w:r>
        <w:t>Whistle-</w:t>
      </w:r>
      <w:r w:rsidRPr="00720BAD">
        <w:rPr>
          <w:color w:val="000000"/>
        </w:rPr>
        <w:t>500–1000 CE</w:t>
      </w:r>
      <w:r w:rsidRPr="00720BAD">
        <w:t xml:space="preserve"> </w:t>
      </w:r>
      <w:bookmarkEnd w:id="0"/>
      <w:r w:rsidRPr="00720BAD">
        <w:fldChar w:fldCharType="begin"/>
      </w:r>
      <w:r w:rsidRPr="00720BAD">
        <w:instrText xml:space="preserve"> INCLUDEPICTURE "file:///C:/DOCUME~1/ADMINI~1/LOCALS~1/Temp/scl19.PNG" \* MERGEFORMATINET </w:instrText>
      </w:r>
      <w:r w:rsidRPr="00720BAD">
        <w:fldChar w:fldCharType="separate"/>
      </w:r>
      <w:r w:rsidRPr="00720BA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304.5pt">
            <v:imagedata r:id="rId4" r:href="rId5"/>
          </v:shape>
        </w:pict>
      </w:r>
      <w:r w:rsidRPr="00720BAD">
        <w:fldChar w:fldCharType="end"/>
      </w:r>
      <w:r w:rsidRPr="00720BAD">
        <w:fldChar w:fldCharType="begin"/>
      </w:r>
      <w:r w:rsidRPr="00720BAD">
        <w:instrText xml:space="preserve"> INCLUDEPICTURE "file:///C:/DOCUME~1/ADMINI~1/LOCALS~1/Temp/scl20.PNG" \* MERGEFORMATINET </w:instrText>
      </w:r>
      <w:r w:rsidRPr="00720BAD">
        <w:fldChar w:fldCharType="separate"/>
      </w:r>
      <w:r w:rsidRPr="00720BAD">
        <w:pict>
          <v:shape id="_x0000_i1026" type="#_x0000_t75" style="width:261.5pt;height:309.5pt">
            <v:imagedata r:id="rId6" r:href="rId7"/>
          </v:shape>
        </w:pict>
      </w:r>
      <w:r w:rsidRPr="00720BAD">
        <w:fldChar w:fldCharType="end"/>
      </w:r>
    </w:p>
    <w:p w:rsidR="00D17939" w:rsidRPr="00720BAD" w:rsidRDefault="00D17939" w:rsidP="00D17939">
      <w:r w:rsidRPr="00720BAD">
        <w:fldChar w:fldCharType="begin"/>
      </w:r>
      <w:r w:rsidRPr="00720BAD">
        <w:instrText xml:space="preserve"> INCLUDEPICTURE "file:///C:/DOCUME~1/ADMINI~1/LOCALS~1/Temp/scl22.PNG" \* MERGEFORMATINET </w:instrText>
      </w:r>
      <w:r w:rsidRPr="00720BAD">
        <w:fldChar w:fldCharType="separate"/>
      </w:r>
      <w:r w:rsidRPr="00720BAD">
        <w:pict>
          <v:shape id="_x0000_i1029" type="#_x0000_t75" style="width:208.5pt;height:297pt">
            <v:imagedata r:id="rId8" r:href="rId9"/>
          </v:shape>
        </w:pict>
      </w:r>
      <w:r w:rsidRPr="00720BAD">
        <w:fldChar w:fldCharType="end"/>
      </w:r>
      <w:r w:rsidRPr="00720BAD">
        <w:fldChar w:fldCharType="begin"/>
      </w:r>
      <w:r w:rsidRPr="00720BAD">
        <w:instrText xml:space="preserve"> INCLUDEPICTURE "file:///C:/DOCUME~1/ADMINI~1/LOCALS~1/Temp/scl21.PNG" \* MERGEFORMATINET </w:instrText>
      </w:r>
      <w:r w:rsidRPr="00720BAD">
        <w:fldChar w:fldCharType="separate"/>
      </w:r>
      <w:r w:rsidRPr="00720BAD">
        <w:pict>
          <v:shape id="_x0000_i1030" type="#_x0000_t75" style="width:187.5pt;height:303pt">
            <v:imagedata r:id="rId10" r:href="rId11"/>
          </v:shape>
        </w:pict>
      </w:r>
      <w:r w:rsidRPr="00720BAD">
        <w:fldChar w:fldCharType="end"/>
      </w:r>
    </w:p>
    <w:p w:rsidR="00D17939" w:rsidRDefault="00D17939" w:rsidP="00D17939">
      <w:pPr>
        <w:autoSpaceDE w:val="0"/>
        <w:autoSpaceDN w:val="0"/>
        <w:adjustRightInd w:val="0"/>
      </w:pPr>
      <w:r w:rsidRPr="004C142E">
        <w:rPr>
          <w:rStyle w:val="Strong"/>
        </w:rPr>
        <w:lastRenderedPageBreak/>
        <w:t>Formal Label:</w:t>
      </w:r>
      <w:r w:rsidRPr="00720BAD">
        <w:rPr>
          <w:rStyle w:val="Strong"/>
          <w:b w:val="0"/>
        </w:rPr>
        <w:t xml:space="preserve"> </w:t>
      </w:r>
      <w:r w:rsidRPr="00720BAD">
        <w:t>Costa Rica</w:t>
      </w:r>
      <w:r>
        <w:t xml:space="preserve">, </w:t>
      </w:r>
      <w:r w:rsidRPr="00720BAD">
        <w:rPr>
          <w:rFonts w:cs="Arial"/>
          <w:bCs/>
          <w:color w:val="252525"/>
          <w:shd w:val="clear" w:color="auto" w:fill="FFFFFF"/>
        </w:rPr>
        <w:t>Guanacaste</w:t>
      </w:r>
      <w:r>
        <w:softHyphen/>
        <w:t>-</w:t>
      </w:r>
      <w:r w:rsidRPr="00720BAD">
        <w:t>Nicoya</w:t>
      </w:r>
      <w:r>
        <w:t xml:space="preserve"> Culture, Seated Female R</w:t>
      </w:r>
      <w:r w:rsidRPr="004C142E">
        <w:t xml:space="preserve">itual </w:t>
      </w:r>
      <w:r>
        <w:t>S</w:t>
      </w:r>
      <w:r w:rsidRPr="004C142E">
        <w:t>pecialists</w:t>
      </w:r>
      <w:r w:rsidRPr="00720BAD">
        <w:t xml:space="preserve"> with </w:t>
      </w:r>
      <w:r>
        <w:t>S</w:t>
      </w:r>
      <w:r w:rsidRPr="00720BAD">
        <w:t xml:space="preserve">hamanistic </w:t>
      </w:r>
      <w:r>
        <w:t>P</w:t>
      </w:r>
      <w:r w:rsidRPr="00720BAD">
        <w:t>ower</w:t>
      </w:r>
      <w:r>
        <w:t>s</w:t>
      </w:r>
      <w:r w:rsidRPr="00720BAD">
        <w:t>.</w:t>
      </w:r>
    </w:p>
    <w:p w:rsidR="00D17939" w:rsidRPr="00881B84" w:rsidRDefault="00D17939" w:rsidP="00D17939">
      <w:pPr>
        <w:pStyle w:val="NormalWeb"/>
        <w:spacing w:before="0" w:beforeAutospacing="0" w:after="0" w:afterAutospacing="0"/>
        <w:rPr>
          <w:rStyle w:val="Strong"/>
          <w:b w:val="0"/>
          <w:bCs w:val="0"/>
        </w:rPr>
      </w:pPr>
      <w:r w:rsidRPr="00881B84">
        <w:rPr>
          <w:b/>
        </w:rPr>
        <w:t>Display Description:</w:t>
      </w:r>
      <w:r>
        <w:rPr>
          <w:b/>
        </w:rPr>
        <w:t xml:space="preserve"> </w:t>
      </w:r>
      <w:r w:rsidRPr="00881B84">
        <w:t xml:space="preserve">This </w:t>
      </w:r>
      <w:r>
        <w:t>polychrome</w:t>
      </w:r>
      <w:r w:rsidRPr="00720BAD">
        <w:t xml:space="preserve"> </w:t>
      </w:r>
      <w:r>
        <w:t>female figure</w:t>
      </w:r>
      <w:r w:rsidRPr="00720BAD">
        <w:t xml:space="preserve"> </w:t>
      </w:r>
      <w:r>
        <w:t xml:space="preserve">has </w:t>
      </w:r>
      <w:r w:rsidRPr="00720BAD">
        <w:t xml:space="preserve">linear and geometric body art and tattoos covering her shoulders and chest. She is posed </w:t>
      </w:r>
      <w:r>
        <w:t>seated suggesting an elevated social rank, and with her eyes closed as if in a trance</w:t>
      </w:r>
      <w:r w:rsidRPr="00720BAD">
        <w:t xml:space="preserve"> </w:t>
      </w:r>
      <w:r>
        <w:t xml:space="preserve">this </w:t>
      </w:r>
      <w:r w:rsidRPr="00720BAD">
        <w:t>suggest</w:t>
      </w:r>
      <w:r>
        <w:t>s</w:t>
      </w:r>
      <w:r w:rsidRPr="00720BAD">
        <w:t xml:space="preserve"> </w:t>
      </w:r>
      <w:r>
        <w:t>that she is one of the</w:t>
      </w:r>
      <w:r w:rsidRPr="00720BAD">
        <w:t xml:space="preserve"> </w:t>
      </w:r>
      <w:r w:rsidRPr="004C142E">
        <w:t>ritual specialists</w:t>
      </w:r>
      <w:r w:rsidRPr="00720BAD">
        <w:t xml:space="preserve"> with shamanistic power</w:t>
      </w:r>
      <w:r>
        <w:t>s. This figure is also a whistle and it may have been used to call those who were involved in meditative exercises.</w:t>
      </w:r>
    </w:p>
    <w:p w:rsidR="00D17939" w:rsidRPr="00720BAD" w:rsidRDefault="00D17939" w:rsidP="00D17939">
      <w:r w:rsidRPr="004C142E">
        <w:rPr>
          <w:rStyle w:val="Strong"/>
        </w:rPr>
        <w:t>Accession Number:</w:t>
      </w:r>
      <w:r w:rsidRPr="00720BAD">
        <w:t xml:space="preserve"> </w:t>
      </w:r>
    </w:p>
    <w:p w:rsidR="00D17939" w:rsidRPr="00720BAD" w:rsidRDefault="00D17939" w:rsidP="00D17939">
      <w:pPr>
        <w:rPr>
          <w:bCs/>
        </w:rPr>
      </w:pPr>
      <w:r w:rsidRPr="004C142E">
        <w:rPr>
          <w:b/>
          <w:bCs/>
        </w:rPr>
        <w:t>LC Classification:</w:t>
      </w:r>
      <w:r>
        <w:rPr>
          <w:rStyle w:val="Hyperlink"/>
          <w:b/>
        </w:rPr>
        <w:t xml:space="preserve"> </w:t>
      </w:r>
      <w:r w:rsidRPr="00A55FCB">
        <w:rPr>
          <w:rStyle w:val="bibcontentsectiondefault"/>
        </w:rPr>
        <w:t>F1545.</w:t>
      </w:r>
      <w:proofErr w:type="gramStart"/>
      <w:r w:rsidRPr="00A55FCB">
        <w:rPr>
          <w:rStyle w:val="bibcontentsectiondefault"/>
        </w:rPr>
        <w:t>3.A</w:t>
      </w:r>
      <w:proofErr w:type="gramEnd"/>
      <w:r w:rsidRPr="00A55FCB">
        <w:rPr>
          <w:rStyle w:val="bibcontentsectiondefault"/>
        </w:rPr>
        <w:t xml:space="preserve">7 </w:t>
      </w:r>
    </w:p>
    <w:p w:rsidR="00D17939" w:rsidRPr="00720BAD" w:rsidRDefault="00D17939" w:rsidP="00D17939">
      <w:r w:rsidRPr="004C142E">
        <w:rPr>
          <w:rStyle w:val="Strong"/>
        </w:rPr>
        <w:t>Date or Time Horizon:</w:t>
      </w:r>
      <w:r w:rsidRPr="004C142E">
        <w:t xml:space="preserve"> </w:t>
      </w:r>
      <w:r w:rsidRPr="00720BAD">
        <w:rPr>
          <w:color w:val="000000"/>
        </w:rPr>
        <w:t>500–1000 CE</w:t>
      </w:r>
    </w:p>
    <w:p w:rsidR="00D17939" w:rsidRDefault="00D17939" w:rsidP="00D17939">
      <w:pPr>
        <w:rPr>
          <w:color w:val="000000"/>
        </w:rPr>
      </w:pPr>
      <w:r w:rsidRPr="004C142E">
        <w:rPr>
          <w:rStyle w:val="Strong"/>
        </w:rPr>
        <w:t>Geographical Area:</w:t>
      </w:r>
      <w:r w:rsidRPr="00720BAD">
        <w:t xml:space="preserve"> </w:t>
      </w:r>
      <w:r w:rsidRPr="00720BAD">
        <w:rPr>
          <w:color w:val="000000"/>
        </w:rPr>
        <w:t xml:space="preserve">Linea </w:t>
      </w:r>
      <w:proofErr w:type="spellStart"/>
      <w:r w:rsidRPr="00720BAD">
        <w:rPr>
          <w:color w:val="000000"/>
        </w:rPr>
        <w:t>Vieja</w:t>
      </w:r>
      <w:proofErr w:type="spellEnd"/>
      <w:r w:rsidRPr="00720BAD">
        <w:rPr>
          <w:color w:val="000000"/>
        </w:rPr>
        <w:t xml:space="preserve"> area, Costa Rica</w:t>
      </w:r>
    </w:p>
    <w:p w:rsidR="00D17939" w:rsidRDefault="00D17939" w:rsidP="00D17939">
      <w:pPr>
        <w:rPr>
          <w:color w:val="000000"/>
        </w:rPr>
      </w:pPr>
      <w:r w:rsidRPr="0033025D">
        <w:rPr>
          <w:b/>
          <w:color w:val="000000"/>
        </w:rPr>
        <w:t>Map:</w:t>
      </w:r>
      <w:r>
        <w:rPr>
          <w:color w:val="000000"/>
        </w:rPr>
        <w:t xml:space="preserve"> after </w:t>
      </w:r>
      <w:r w:rsidRPr="0033025D">
        <w:rPr>
          <w:color w:val="000000"/>
        </w:rPr>
        <w:t>http://www.hiltonpond.org/images/CR08pMapGuanacaste01Big.jpg</w:t>
      </w:r>
    </w:p>
    <w:p w:rsidR="00D17939" w:rsidRPr="00720BAD" w:rsidRDefault="00D17939" w:rsidP="00D17939">
      <w:r w:rsidRPr="00DB5AFC">
        <w:rPr>
          <w:noProof/>
        </w:rPr>
        <w:drawing>
          <wp:inline distT="0" distB="0" distL="0" distR="0">
            <wp:extent cx="6489700" cy="4419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9700" cy="4419600"/>
                    </a:xfrm>
                    <a:prstGeom prst="rect">
                      <a:avLst/>
                    </a:prstGeom>
                    <a:noFill/>
                    <a:ln>
                      <a:noFill/>
                    </a:ln>
                  </pic:spPr>
                </pic:pic>
              </a:graphicData>
            </a:graphic>
          </wp:inline>
        </w:drawing>
      </w:r>
    </w:p>
    <w:p w:rsidR="00D17939" w:rsidRPr="00720BAD" w:rsidRDefault="00D17939" w:rsidP="00D17939">
      <w:r w:rsidRPr="004C142E">
        <w:rPr>
          <w:rStyle w:val="Strong"/>
        </w:rPr>
        <w:t>Cultural Affiliation:</w:t>
      </w:r>
      <w:r w:rsidRPr="00720BAD">
        <w:t xml:space="preserve"> </w:t>
      </w:r>
      <w:r w:rsidRPr="00720BAD">
        <w:rPr>
          <w:rFonts w:cs="Arial"/>
          <w:bCs/>
          <w:color w:val="252525"/>
          <w:shd w:val="clear" w:color="auto" w:fill="FFFFFF"/>
        </w:rPr>
        <w:t>Guanacaste</w:t>
      </w:r>
      <w:r>
        <w:softHyphen/>
        <w:t>-</w:t>
      </w:r>
      <w:r w:rsidRPr="00720BAD">
        <w:t>Nicoya</w:t>
      </w:r>
    </w:p>
    <w:p w:rsidR="00D17939" w:rsidRPr="00720BAD" w:rsidRDefault="00D17939" w:rsidP="00D17939">
      <w:r w:rsidRPr="009226E3">
        <w:rPr>
          <w:rStyle w:val="Strong"/>
        </w:rPr>
        <w:t>Media:</w:t>
      </w:r>
      <w:r w:rsidRPr="00720BAD">
        <w:t xml:space="preserve"> te</w:t>
      </w:r>
      <w:r>
        <w:t>rr</w:t>
      </w:r>
      <w:r w:rsidRPr="00720BAD">
        <w:t>acotta, clay slip, red and black pigment.</w:t>
      </w:r>
    </w:p>
    <w:p w:rsidR="00D17939" w:rsidRPr="00720BAD" w:rsidRDefault="00D17939" w:rsidP="00D17939">
      <w:pPr>
        <w:rPr>
          <w:bCs/>
        </w:rPr>
      </w:pPr>
      <w:r w:rsidRPr="00720BAD">
        <w:rPr>
          <w:rStyle w:val="Strong"/>
          <w:b w:val="0"/>
        </w:rPr>
        <w:t>Dimensions:</w:t>
      </w:r>
      <w:r w:rsidRPr="00720BAD">
        <w:t xml:space="preserve"> </w:t>
      </w:r>
    </w:p>
    <w:p w:rsidR="00D17939" w:rsidRPr="00720BAD" w:rsidRDefault="00D17939" w:rsidP="00D17939">
      <w:pPr>
        <w:rPr>
          <w:rStyle w:val="Strong"/>
          <w:b w:val="0"/>
        </w:rPr>
      </w:pPr>
      <w:r w:rsidRPr="00720BAD">
        <w:rPr>
          <w:rStyle w:val="Strong"/>
          <w:b w:val="0"/>
        </w:rPr>
        <w:lastRenderedPageBreak/>
        <w:t xml:space="preserve">Weight:  </w:t>
      </w:r>
    </w:p>
    <w:p w:rsidR="00D17939" w:rsidRPr="00720BAD" w:rsidRDefault="00D17939" w:rsidP="00D17939">
      <w:pPr>
        <w:rPr>
          <w:rStyle w:val="Strong"/>
          <w:b w:val="0"/>
        </w:rPr>
      </w:pPr>
      <w:r w:rsidRPr="00720BAD">
        <w:rPr>
          <w:rStyle w:val="Strong"/>
          <w:b w:val="0"/>
        </w:rPr>
        <w:t>Condition:</w:t>
      </w:r>
    </w:p>
    <w:p w:rsidR="00D17939" w:rsidRPr="00720BAD" w:rsidRDefault="00D17939" w:rsidP="00D17939">
      <w:pPr>
        <w:rPr>
          <w:bCs/>
        </w:rPr>
      </w:pPr>
      <w:r w:rsidRPr="00720BAD">
        <w:rPr>
          <w:rStyle w:val="Strong"/>
          <w:b w:val="0"/>
        </w:rPr>
        <w:t>Provenance:</w:t>
      </w:r>
      <w:r w:rsidRPr="00720BAD">
        <w:t xml:space="preserve"> </w:t>
      </w:r>
    </w:p>
    <w:p w:rsidR="00D17939" w:rsidRPr="00720BAD" w:rsidRDefault="00D17939" w:rsidP="00D17939">
      <w:r w:rsidRPr="00720BAD">
        <w:rPr>
          <w:bCs/>
        </w:rPr>
        <w:t>Discussion:</w:t>
      </w:r>
    </w:p>
    <w:p w:rsidR="00D17939" w:rsidRPr="00720BAD" w:rsidRDefault="00D17939" w:rsidP="00D17939">
      <w:pPr>
        <w:autoSpaceDE w:val="0"/>
        <w:autoSpaceDN w:val="0"/>
        <w:adjustRightInd w:val="0"/>
        <w:ind w:firstLine="720"/>
      </w:pPr>
      <w:r w:rsidRPr="00720BAD">
        <w:rPr>
          <w:color w:val="000000"/>
        </w:rPr>
        <w:t>This elaborately-painted, burnished and</w:t>
      </w:r>
      <w:r w:rsidRPr="00720BAD">
        <w:t xml:space="preserve"> carefully hand-modeled seated female nude ceramic figure is portrayed with </w:t>
      </w:r>
      <w:r>
        <w:t>polychrome</w:t>
      </w:r>
      <w:r w:rsidRPr="00720BAD">
        <w:t xml:space="preserve"> brown-on-cream</w:t>
      </w:r>
      <w:r>
        <w:t>-colored</w:t>
      </w:r>
      <w:r w:rsidRPr="00720BAD">
        <w:t xml:space="preserve"> linear and geometric body art and tattoos covering her shoulders and chest. She is posed </w:t>
      </w:r>
      <w:r>
        <w:t xml:space="preserve">seated (suggesting an elevated social rank) </w:t>
      </w:r>
      <w:r w:rsidRPr="00720BAD">
        <w:t xml:space="preserve">with arms akimbo, hands resting on her torso with legs extended. She appears to be in a trance state with her eyes closed. There are five vent-holes; two at the nose, two at the femurs and one at the </w:t>
      </w:r>
      <w:r>
        <w:t xml:space="preserve">cervical </w:t>
      </w:r>
      <w:r w:rsidRPr="00720BAD">
        <w:t xml:space="preserve">base of the neck. Two suspension holes </w:t>
      </w:r>
      <w:r>
        <w:t>made</w:t>
      </w:r>
      <w:r w:rsidRPr="00720BAD">
        <w:t xml:space="preserve"> this an amulet.</w:t>
      </w:r>
    </w:p>
    <w:p w:rsidR="00D17939" w:rsidRPr="00720BAD" w:rsidRDefault="00D17939" w:rsidP="00D17939">
      <w:pPr>
        <w:autoSpaceDE w:val="0"/>
        <w:autoSpaceDN w:val="0"/>
        <w:adjustRightInd w:val="0"/>
        <w:ind w:firstLine="720"/>
      </w:pPr>
      <w:r w:rsidRPr="00720BAD">
        <w:rPr>
          <w:rFonts w:cs="Arial"/>
          <w:bCs/>
          <w:color w:val="252525"/>
          <w:shd w:val="clear" w:color="auto" w:fill="FFFFFF"/>
        </w:rPr>
        <w:t>Guanacaste</w:t>
      </w:r>
      <w:r w:rsidRPr="00720BAD">
        <w:t xml:space="preserve">-Nicoya archaeological periods follow the periodization of Lower-Central America (Lange 1996) in six periods that spanned 12,000 BCE-1550 CE/AD. This polychrome ceramic </w:t>
      </w:r>
      <w:r>
        <w:t xml:space="preserve">comes from </w:t>
      </w:r>
      <w:r w:rsidRPr="00720BAD">
        <w:rPr>
          <w:rStyle w:val="Strong"/>
          <w:b w:val="0"/>
        </w:rPr>
        <w:t xml:space="preserve">Period V </w:t>
      </w:r>
      <w:r w:rsidRPr="00720BAD">
        <w:t>(AD 500-1000</w:t>
      </w:r>
      <w:r>
        <w:t xml:space="preserve">) in which there was </w:t>
      </w:r>
      <w:r w:rsidRPr="00720BAD">
        <w:t>a return to exploitation</w:t>
      </w:r>
      <w:r>
        <w:t xml:space="preserve"> of </w:t>
      </w:r>
      <w:r w:rsidRPr="00720BAD">
        <w:t>marine resources</w:t>
      </w:r>
      <w:r>
        <w:t>, expanding habitations</w:t>
      </w:r>
      <w:r w:rsidRPr="00720BAD">
        <w:t xml:space="preserve">, </w:t>
      </w:r>
      <w:r>
        <w:t>and the development of Guanacaste-</w:t>
      </w:r>
      <w:r w:rsidRPr="00720BAD">
        <w:t xml:space="preserve">Nicoya </w:t>
      </w:r>
      <w:r>
        <w:t>p</w:t>
      </w:r>
      <w:r w:rsidRPr="00720BAD">
        <w:t>olychrome ceramics</w:t>
      </w:r>
      <w:r>
        <w:t xml:space="preserve"> of which this is an example in</w:t>
      </w:r>
      <w:r w:rsidRPr="00720BAD">
        <w:t xml:space="preserve"> the </w:t>
      </w:r>
      <w:proofErr w:type="spellStart"/>
      <w:r w:rsidRPr="00720BAD">
        <w:t>Papagayo</w:t>
      </w:r>
      <w:proofErr w:type="spellEnd"/>
      <w:r w:rsidRPr="00720BAD">
        <w:t xml:space="preserve"> style: a </w:t>
      </w:r>
      <w:r>
        <w:t>cream</w:t>
      </w:r>
      <w:r w:rsidRPr="00720BAD">
        <w:t>-</w:t>
      </w:r>
      <w:r>
        <w:t xml:space="preserve">colored </w:t>
      </w:r>
      <w:r w:rsidRPr="00720BAD">
        <w:t xml:space="preserve">ceramic with polychrome motifs, </w:t>
      </w:r>
      <w:r>
        <w:t xml:space="preserve">which was </w:t>
      </w:r>
      <w:r w:rsidRPr="00720BAD">
        <w:t>widespread after 700</w:t>
      </w:r>
      <w:r>
        <w:t xml:space="preserve"> CE/AD</w:t>
      </w:r>
      <w:r w:rsidRPr="00720BAD">
        <w:t xml:space="preserve">. </w:t>
      </w:r>
      <w:r>
        <w:t>This ceramic with the figure’s eyes closed as if in a trance</w:t>
      </w:r>
      <w:r w:rsidRPr="00720BAD">
        <w:t xml:space="preserve"> suggest</w:t>
      </w:r>
      <w:r>
        <w:t>s</w:t>
      </w:r>
      <w:r w:rsidRPr="00720BAD">
        <w:t xml:space="preserve"> </w:t>
      </w:r>
      <w:r>
        <w:t>she is one of the</w:t>
      </w:r>
      <w:r w:rsidRPr="00720BAD">
        <w:t xml:space="preserve"> </w:t>
      </w:r>
      <w:r w:rsidRPr="004C142E">
        <w:t>ritual specialists</w:t>
      </w:r>
      <w:r w:rsidRPr="00720BAD">
        <w:t xml:space="preserve"> with shamanistic power</w:t>
      </w:r>
      <w:r>
        <w:t>s</w:t>
      </w:r>
      <w:r w:rsidRPr="00720BAD">
        <w:t>.</w:t>
      </w:r>
      <w:r>
        <w:t xml:space="preserve"> It was probably placed in a grave in the Linea </w:t>
      </w:r>
      <w:proofErr w:type="spellStart"/>
      <w:r>
        <w:t>Vieja</w:t>
      </w:r>
      <w:proofErr w:type="spellEnd"/>
      <w:r>
        <w:t xml:space="preserve"> region where juxtaposed graves have stone-lined rectangular walls and floors that have preserved many ceramics in excellent condition (Stone 1972: 27).</w:t>
      </w:r>
    </w:p>
    <w:p w:rsidR="00D17939" w:rsidRPr="00720BAD" w:rsidRDefault="00D17939" w:rsidP="00D17939">
      <w:pPr>
        <w:rPr>
          <w:bCs/>
        </w:rPr>
      </w:pPr>
    </w:p>
    <w:p w:rsidR="00D17939" w:rsidRDefault="00D17939" w:rsidP="00D17939">
      <w:pPr>
        <w:pStyle w:val="NormalWeb"/>
      </w:pPr>
      <w:r>
        <w:t xml:space="preserve">The eminent Costa Rican historian </w:t>
      </w:r>
      <w:hyperlink r:id="rId13" w:tooltip="Carlos Meléndez Chaverri" w:history="1">
        <w:r>
          <w:rPr>
            <w:rStyle w:val="Hyperlink"/>
          </w:rPr>
          <w:t xml:space="preserve">Carlos </w:t>
        </w:r>
        <w:proofErr w:type="spellStart"/>
        <w:r>
          <w:rPr>
            <w:rStyle w:val="Hyperlink"/>
          </w:rPr>
          <w:t>Meléndez</w:t>
        </w:r>
        <w:proofErr w:type="spellEnd"/>
      </w:hyperlink>
      <w:r>
        <w:t xml:space="preserve"> took note of the unusual location of the </w:t>
      </w:r>
      <w:proofErr w:type="spellStart"/>
      <w:r>
        <w:rPr>
          <w:i/>
          <w:iCs/>
        </w:rPr>
        <w:t>templo</w:t>
      </w:r>
      <w:proofErr w:type="spellEnd"/>
      <w:r>
        <w:rPr>
          <w:i/>
          <w:iCs/>
        </w:rPr>
        <w:t xml:space="preserve"> colonial</w:t>
      </w:r>
      <w:r>
        <w:t xml:space="preserve"> in the urban core of the city and, based on </w:t>
      </w:r>
      <w:smartTag w:uri="urn:schemas-microsoft-com:office:smarttags" w:element="City">
        <w:smartTag w:uri="urn:schemas-microsoft-com:office:smarttags" w:element="place">
          <w:r>
            <w:t>Oviedo</w:t>
          </w:r>
        </w:smartTag>
      </w:smartTag>
      <w:r>
        <w:t xml:space="preserve">'s brief description of the indigenous community, hypothesized that the church had been built atop the indigenous sacrificial mound. </w:t>
      </w:r>
      <w:proofErr w:type="spellStart"/>
      <w:r>
        <w:t>Meléndez's</w:t>
      </w:r>
      <w:proofErr w:type="spellEnd"/>
      <w:r>
        <w:t xml:space="preserve"> hypothesis fits the known Spanish pattern of direct superimposition of Catholic politico-religious structures on indigenous structures such as </w:t>
      </w:r>
      <w:hyperlink r:id="rId14" w:tooltip="Pyramids" w:history="1">
        <w:r>
          <w:rPr>
            <w:rStyle w:val="Hyperlink"/>
          </w:rPr>
          <w:t>pyramids</w:t>
        </w:r>
      </w:hyperlink>
      <w:r>
        <w:t xml:space="preserve"> in </w:t>
      </w:r>
      <w:smartTag w:uri="urn:schemas-microsoft-com:office:smarttags" w:element="place">
        <w:r>
          <w:t>Mesoamerica</w:t>
        </w:r>
      </w:smartTag>
      <w:r>
        <w:t xml:space="preserve"> and Andean South America, or </w:t>
      </w:r>
      <w:hyperlink r:id="rId15" w:tooltip="Kiva" w:history="1">
        <w:r>
          <w:rPr>
            <w:rStyle w:val="Hyperlink"/>
          </w:rPr>
          <w:t>kiva</w:t>
        </w:r>
      </w:hyperlink>
      <w:r>
        <w:t xml:space="preserve"> structures in the U.S. Southwest. In short, </w:t>
      </w:r>
      <w:proofErr w:type="spellStart"/>
      <w:r>
        <w:t>Meléndez</w:t>
      </w:r>
      <w:proofErr w:type="spellEnd"/>
      <w:r>
        <w:t xml:space="preserve"> argued that the location of the colonial church is not merely an aberration from the common Iberian pattern of facing the plaza but is coincident with the location of the sacrificial mound in the northeastern corner of the plaza of indigenous </w:t>
      </w:r>
      <w:smartTag w:uri="urn:schemas-microsoft-com:office:smarttags" w:element="place">
        <w:r>
          <w:t>Nicoya</w:t>
        </w:r>
      </w:smartTag>
      <w:r>
        <w:t xml:space="preserve"> as described by </w:t>
      </w:r>
      <w:smartTag w:uri="urn:schemas-microsoft-com:office:smarttags" w:element="City">
        <w:smartTag w:uri="urn:schemas-microsoft-com:office:smarttags" w:element="place">
          <w:r>
            <w:t>Oviedo</w:t>
          </w:r>
        </w:smartTag>
      </w:smartTag>
      <w:r>
        <w:t xml:space="preserve"> in 1529.</w:t>
      </w:r>
      <w:hyperlink r:id="rId16" w:anchor="cite_note-8" w:history="1">
        <w:r>
          <w:rPr>
            <w:rStyle w:val="Hyperlink"/>
            <w:vertAlign w:val="superscript"/>
          </w:rPr>
          <w:t>[8]</w:t>
        </w:r>
      </w:hyperlink>
    </w:p>
    <w:p w:rsidR="00D17939" w:rsidRDefault="00D17939" w:rsidP="00D17939">
      <w:pPr>
        <w:pStyle w:val="NormalWeb"/>
      </w:pPr>
      <w:r>
        <w:t xml:space="preserve">Archaeological excavations were conducted in and around the city of </w:t>
      </w:r>
      <w:smartTag w:uri="urn:schemas-microsoft-com:office:smarttags" w:element="City">
        <w:smartTag w:uri="urn:schemas-microsoft-com:office:smarttags" w:element="place">
          <w:r>
            <w:t>Nicoya</w:t>
          </w:r>
        </w:smartTag>
      </w:smartTag>
      <w:r>
        <w:t xml:space="preserve"> in the early 1990s to test these theories and to better understand how the indigenous community was transformed into a colonial town.</w:t>
      </w:r>
      <w:hyperlink r:id="rId17" w:anchor="cite_note-9" w:history="1">
        <w:r>
          <w:rPr>
            <w:rStyle w:val="Hyperlink"/>
            <w:vertAlign w:val="superscript"/>
          </w:rPr>
          <w:t>[9]</w:t>
        </w:r>
      </w:hyperlink>
      <w:r>
        <w:t xml:space="preserve"> Excavations in the center of </w:t>
      </w:r>
      <w:smartTag w:uri="urn:schemas-microsoft-com:office:smarttags" w:element="place">
        <w:r>
          <w:t>Nicoya</w:t>
        </w:r>
      </w:smartTag>
      <w:r>
        <w:t xml:space="preserve"> failed to produce any evidence of a substantial pre-Columbian presence in the city's center. Investigations into the surrounding valley failed to identify unequivocally a single site as the probable home to </w:t>
      </w:r>
      <w:smartTag w:uri="urn:schemas-microsoft-com:office:smarttags" w:element="place">
        <w:r>
          <w:t>Nicoya</w:t>
        </w:r>
      </w:smartTag>
      <w:r>
        <w:t>. However, several large (5–10 hectare/12–24 acre) archaeological sites were in similar ecological niches throughout the valley. They are situated along river and stream banks at the point where streams leave the hills that surround the valley and cross the undulating valley floor.</w:t>
      </w:r>
    </w:p>
    <w:p w:rsidR="00D17939" w:rsidRPr="00720BAD" w:rsidRDefault="00D17939" w:rsidP="00D17939">
      <w:pPr>
        <w:pStyle w:val="NormalWeb"/>
        <w:spacing w:before="0" w:beforeAutospacing="0" w:after="0" w:afterAutospacing="0"/>
      </w:pPr>
    </w:p>
    <w:p w:rsidR="0000311B" w:rsidRDefault="0000311B"/>
    <w:sectPr w:rsidR="00003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939"/>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71"/>
    <w:rsid w:val="00035AF3"/>
    <w:rsid w:val="00036B5B"/>
    <w:rsid w:val="00037087"/>
    <w:rsid w:val="00037BFA"/>
    <w:rsid w:val="0004180A"/>
    <w:rsid w:val="00042C14"/>
    <w:rsid w:val="00044D69"/>
    <w:rsid w:val="00045F2D"/>
    <w:rsid w:val="000473B7"/>
    <w:rsid w:val="00050A29"/>
    <w:rsid w:val="00050E2D"/>
    <w:rsid w:val="00051B0F"/>
    <w:rsid w:val="000521D5"/>
    <w:rsid w:val="0005355F"/>
    <w:rsid w:val="000538DF"/>
    <w:rsid w:val="00054DB5"/>
    <w:rsid w:val="00054EFE"/>
    <w:rsid w:val="000556DC"/>
    <w:rsid w:val="000556F0"/>
    <w:rsid w:val="000557AE"/>
    <w:rsid w:val="000565EC"/>
    <w:rsid w:val="000569DB"/>
    <w:rsid w:val="00057591"/>
    <w:rsid w:val="0006067B"/>
    <w:rsid w:val="00060AA2"/>
    <w:rsid w:val="00061034"/>
    <w:rsid w:val="00063450"/>
    <w:rsid w:val="000636BF"/>
    <w:rsid w:val="00064B15"/>
    <w:rsid w:val="00067380"/>
    <w:rsid w:val="000679F9"/>
    <w:rsid w:val="00070E39"/>
    <w:rsid w:val="000731D2"/>
    <w:rsid w:val="00074D60"/>
    <w:rsid w:val="00074D62"/>
    <w:rsid w:val="000763C9"/>
    <w:rsid w:val="00077D32"/>
    <w:rsid w:val="000805C4"/>
    <w:rsid w:val="0008062F"/>
    <w:rsid w:val="00080D8C"/>
    <w:rsid w:val="000810AD"/>
    <w:rsid w:val="00082653"/>
    <w:rsid w:val="00083860"/>
    <w:rsid w:val="000840EC"/>
    <w:rsid w:val="00084556"/>
    <w:rsid w:val="00084BE6"/>
    <w:rsid w:val="000864CC"/>
    <w:rsid w:val="0008719A"/>
    <w:rsid w:val="000878B5"/>
    <w:rsid w:val="00090DF9"/>
    <w:rsid w:val="00090E08"/>
    <w:rsid w:val="000940ED"/>
    <w:rsid w:val="00096A7B"/>
    <w:rsid w:val="0009767A"/>
    <w:rsid w:val="0009773E"/>
    <w:rsid w:val="000A0959"/>
    <w:rsid w:val="000A16AA"/>
    <w:rsid w:val="000A2F75"/>
    <w:rsid w:val="000A352B"/>
    <w:rsid w:val="000A3CA2"/>
    <w:rsid w:val="000A4517"/>
    <w:rsid w:val="000A6495"/>
    <w:rsid w:val="000B0FDA"/>
    <w:rsid w:val="000B1C07"/>
    <w:rsid w:val="000B1D6F"/>
    <w:rsid w:val="000B2955"/>
    <w:rsid w:val="000B41D9"/>
    <w:rsid w:val="000B60D4"/>
    <w:rsid w:val="000B74FA"/>
    <w:rsid w:val="000C0E5E"/>
    <w:rsid w:val="000C1792"/>
    <w:rsid w:val="000C1F80"/>
    <w:rsid w:val="000C5713"/>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27E84"/>
    <w:rsid w:val="00130899"/>
    <w:rsid w:val="00131862"/>
    <w:rsid w:val="001323D7"/>
    <w:rsid w:val="00133D11"/>
    <w:rsid w:val="001354BE"/>
    <w:rsid w:val="00136258"/>
    <w:rsid w:val="0013677F"/>
    <w:rsid w:val="0013694F"/>
    <w:rsid w:val="001378C8"/>
    <w:rsid w:val="00137CFE"/>
    <w:rsid w:val="001400BD"/>
    <w:rsid w:val="00140610"/>
    <w:rsid w:val="00141782"/>
    <w:rsid w:val="00141783"/>
    <w:rsid w:val="001433B0"/>
    <w:rsid w:val="00143D3F"/>
    <w:rsid w:val="0014452F"/>
    <w:rsid w:val="00144819"/>
    <w:rsid w:val="001449FC"/>
    <w:rsid w:val="00145765"/>
    <w:rsid w:val="0014674B"/>
    <w:rsid w:val="00147A24"/>
    <w:rsid w:val="00147FC0"/>
    <w:rsid w:val="00150D35"/>
    <w:rsid w:val="001515C1"/>
    <w:rsid w:val="00151F74"/>
    <w:rsid w:val="0015260D"/>
    <w:rsid w:val="00153CFE"/>
    <w:rsid w:val="00153D25"/>
    <w:rsid w:val="00153E6B"/>
    <w:rsid w:val="001547E6"/>
    <w:rsid w:val="00154969"/>
    <w:rsid w:val="0015771D"/>
    <w:rsid w:val="0016218E"/>
    <w:rsid w:val="00162FF3"/>
    <w:rsid w:val="00163486"/>
    <w:rsid w:val="00165AB6"/>
    <w:rsid w:val="00166CAE"/>
    <w:rsid w:val="0016720E"/>
    <w:rsid w:val="001700CA"/>
    <w:rsid w:val="00170AFD"/>
    <w:rsid w:val="00171647"/>
    <w:rsid w:val="0017221F"/>
    <w:rsid w:val="001734F7"/>
    <w:rsid w:val="0017528D"/>
    <w:rsid w:val="001753E5"/>
    <w:rsid w:val="00175581"/>
    <w:rsid w:val="001762CB"/>
    <w:rsid w:val="00181127"/>
    <w:rsid w:val="0018142E"/>
    <w:rsid w:val="001838D7"/>
    <w:rsid w:val="0018452A"/>
    <w:rsid w:val="00184987"/>
    <w:rsid w:val="00184CE4"/>
    <w:rsid w:val="00185F53"/>
    <w:rsid w:val="00186721"/>
    <w:rsid w:val="00190E17"/>
    <w:rsid w:val="00193A48"/>
    <w:rsid w:val="00193B2C"/>
    <w:rsid w:val="001962D0"/>
    <w:rsid w:val="00196E3F"/>
    <w:rsid w:val="00197505"/>
    <w:rsid w:val="001A1312"/>
    <w:rsid w:val="001A136E"/>
    <w:rsid w:val="001A1458"/>
    <w:rsid w:val="001A16F7"/>
    <w:rsid w:val="001A3021"/>
    <w:rsid w:val="001A3654"/>
    <w:rsid w:val="001A3C1C"/>
    <w:rsid w:val="001A476C"/>
    <w:rsid w:val="001A480E"/>
    <w:rsid w:val="001A6915"/>
    <w:rsid w:val="001B10E5"/>
    <w:rsid w:val="001B112B"/>
    <w:rsid w:val="001B1736"/>
    <w:rsid w:val="001B264A"/>
    <w:rsid w:val="001B4428"/>
    <w:rsid w:val="001B44FC"/>
    <w:rsid w:val="001B483F"/>
    <w:rsid w:val="001B4C71"/>
    <w:rsid w:val="001B5589"/>
    <w:rsid w:val="001B6666"/>
    <w:rsid w:val="001C1026"/>
    <w:rsid w:val="001C233F"/>
    <w:rsid w:val="001C5928"/>
    <w:rsid w:val="001C6C74"/>
    <w:rsid w:val="001C7F59"/>
    <w:rsid w:val="001D02CA"/>
    <w:rsid w:val="001D1A45"/>
    <w:rsid w:val="001D25DE"/>
    <w:rsid w:val="001D3890"/>
    <w:rsid w:val="001D5DDF"/>
    <w:rsid w:val="001D7C45"/>
    <w:rsid w:val="001E1FC0"/>
    <w:rsid w:val="001E6593"/>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40B"/>
    <w:rsid w:val="00204AC9"/>
    <w:rsid w:val="002061C9"/>
    <w:rsid w:val="00206215"/>
    <w:rsid w:val="00206EE7"/>
    <w:rsid w:val="00207608"/>
    <w:rsid w:val="00211C5F"/>
    <w:rsid w:val="00212B9C"/>
    <w:rsid w:val="00215388"/>
    <w:rsid w:val="00216BF7"/>
    <w:rsid w:val="00220BA6"/>
    <w:rsid w:val="002213A7"/>
    <w:rsid w:val="002259B5"/>
    <w:rsid w:val="00225AFA"/>
    <w:rsid w:val="00225EA5"/>
    <w:rsid w:val="00230E15"/>
    <w:rsid w:val="00232CF2"/>
    <w:rsid w:val="002330D8"/>
    <w:rsid w:val="00234918"/>
    <w:rsid w:val="00237702"/>
    <w:rsid w:val="00237BDF"/>
    <w:rsid w:val="00241B12"/>
    <w:rsid w:val="00244178"/>
    <w:rsid w:val="002443A7"/>
    <w:rsid w:val="00244A57"/>
    <w:rsid w:val="00245955"/>
    <w:rsid w:val="00245C9F"/>
    <w:rsid w:val="00246CF5"/>
    <w:rsid w:val="002507D6"/>
    <w:rsid w:val="00256C9E"/>
    <w:rsid w:val="00257C3C"/>
    <w:rsid w:val="00257F2D"/>
    <w:rsid w:val="002609F5"/>
    <w:rsid w:val="0026137D"/>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888"/>
    <w:rsid w:val="002736F0"/>
    <w:rsid w:val="00273E90"/>
    <w:rsid w:val="0027520E"/>
    <w:rsid w:val="00276599"/>
    <w:rsid w:val="00276DA4"/>
    <w:rsid w:val="0027723A"/>
    <w:rsid w:val="0027773C"/>
    <w:rsid w:val="00280449"/>
    <w:rsid w:val="0028050A"/>
    <w:rsid w:val="00280CF6"/>
    <w:rsid w:val="00281DEC"/>
    <w:rsid w:val="002828B9"/>
    <w:rsid w:val="0028457F"/>
    <w:rsid w:val="00286106"/>
    <w:rsid w:val="00286878"/>
    <w:rsid w:val="00287117"/>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43F7"/>
    <w:rsid w:val="002A4825"/>
    <w:rsid w:val="002A6916"/>
    <w:rsid w:val="002A7247"/>
    <w:rsid w:val="002B0E62"/>
    <w:rsid w:val="002B1DF1"/>
    <w:rsid w:val="002B2D1C"/>
    <w:rsid w:val="002B4E5B"/>
    <w:rsid w:val="002B693F"/>
    <w:rsid w:val="002B7D33"/>
    <w:rsid w:val="002B7FB0"/>
    <w:rsid w:val="002C0238"/>
    <w:rsid w:val="002C0509"/>
    <w:rsid w:val="002C11E2"/>
    <w:rsid w:val="002C1E0C"/>
    <w:rsid w:val="002C618F"/>
    <w:rsid w:val="002C6560"/>
    <w:rsid w:val="002C6B8A"/>
    <w:rsid w:val="002C7A68"/>
    <w:rsid w:val="002D0F4D"/>
    <w:rsid w:val="002D136F"/>
    <w:rsid w:val="002D2732"/>
    <w:rsid w:val="002D564C"/>
    <w:rsid w:val="002D62F5"/>
    <w:rsid w:val="002D667A"/>
    <w:rsid w:val="002D71BE"/>
    <w:rsid w:val="002D7B89"/>
    <w:rsid w:val="002E5355"/>
    <w:rsid w:val="002E73E0"/>
    <w:rsid w:val="002E73FE"/>
    <w:rsid w:val="002E75FD"/>
    <w:rsid w:val="002F3518"/>
    <w:rsid w:val="002F51D7"/>
    <w:rsid w:val="002F5752"/>
    <w:rsid w:val="002F57D7"/>
    <w:rsid w:val="002F6EE3"/>
    <w:rsid w:val="002F7F58"/>
    <w:rsid w:val="003004FD"/>
    <w:rsid w:val="0030173C"/>
    <w:rsid w:val="00302BC7"/>
    <w:rsid w:val="003035AD"/>
    <w:rsid w:val="00303C72"/>
    <w:rsid w:val="0030477D"/>
    <w:rsid w:val="0030563B"/>
    <w:rsid w:val="00306973"/>
    <w:rsid w:val="003074BF"/>
    <w:rsid w:val="00310A84"/>
    <w:rsid w:val="0031291A"/>
    <w:rsid w:val="0031303A"/>
    <w:rsid w:val="0031366D"/>
    <w:rsid w:val="003164B2"/>
    <w:rsid w:val="00321EF5"/>
    <w:rsid w:val="0032481E"/>
    <w:rsid w:val="00325632"/>
    <w:rsid w:val="00326D90"/>
    <w:rsid w:val="00327E7F"/>
    <w:rsid w:val="003315F0"/>
    <w:rsid w:val="00333515"/>
    <w:rsid w:val="00333843"/>
    <w:rsid w:val="00333B5B"/>
    <w:rsid w:val="00334365"/>
    <w:rsid w:val="00335F32"/>
    <w:rsid w:val="00336745"/>
    <w:rsid w:val="00337432"/>
    <w:rsid w:val="003377F6"/>
    <w:rsid w:val="00337EC1"/>
    <w:rsid w:val="003402B8"/>
    <w:rsid w:val="00340D13"/>
    <w:rsid w:val="00343579"/>
    <w:rsid w:val="0035239C"/>
    <w:rsid w:val="0035244F"/>
    <w:rsid w:val="0035248E"/>
    <w:rsid w:val="0035314A"/>
    <w:rsid w:val="00353195"/>
    <w:rsid w:val="003531FC"/>
    <w:rsid w:val="00356C8F"/>
    <w:rsid w:val="00357186"/>
    <w:rsid w:val="0036000E"/>
    <w:rsid w:val="00360105"/>
    <w:rsid w:val="00362165"/>
    <w:rsid w:val="003625E3"/>
    <w:rsid w:val="00362E0D"/>
    <w:rsid w:val="003650F6"/>
    <w:rsid w:val="00370D51"/>
    <w:rsid w:val="00371B9C"/>
    <w:rsid w:val="00372977"/>
    <w:rsid w:val="00372D90"/>
    <w:rsid w:val="00373637"/>
    <w:rsid w:val="003756FB"/>
    <w:rsid w:val="003761D0"/>
    <w:rsid w:val="00376359"/>
    <w:rsid w:val="00377578"/>
    <w:rsid w:val="00384743"/>
    <w:rsid w:val="003849A2"/>
    <w:rsid w:val="00385196"/>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718"/>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C7A"/>
    <w:rsid w:val="003D0F45"/>
    <w:rsid w:val="003D4354"/>
    <w:rsid w:val="003D4924"/>
    <w:rsid w:val="003D51BC"/>
    <w:rsid w:val="003D5C88"/>
    <w:rsid w:val="003D65DD"/>
    <w:rsid w:val="003D7323"/>
    <w:rsid w:val="003D7F7E"/>
    <w:rsid w:val="003E02D1"/>
    <w:rsid w:val="003E02D3"/>
    <w:rsid w:val="003E0BC6"/>
    <w:rsid w:val="003E0FF1"/>
    <w:rsid w:val="003E10B5"/>
    <w:rsid w:val="003E2208"/>
    <w:rsid w:val="003E398D"/>
    <w:rsid w:val="003E3CBF"/>
    <w:rsid w:val="003E507A"/>
    <w:rsid w:val="003E5116"/>
    <w:rsid w:val="003E5A3E"/>
    <w:rsid w:val="003F010C"/>
    <w:rsid w:val="003F11E2"/>
    <w:rsid w:val="003F499F"/>
    <w:rsid w:val="003F4BD0"/>
    <w:rsid w:val="003F68F2"/>
    <w:rsid w:val="0040068A"/>
    <w:rsid w:val="00400B47"/>
    <w:rsid w:val="00401B4F"/>
    <w:rsid w:val="0040209D"/>
    <w:rsid w:val="0040218D"/>
    <w:rsid w:val="00402D86"/>
    <w:rsid w:val="00403EEA"/>
    <w:rsid w:val="004049D2"/>
    <w:rsid w:val="00405677"/>
    <w:rsid w:val="0040585E"/>
    <w:rsid w:val="00405898"/>
    <w:rsid w:val="0040589F"/>
    <w:rsid w:val="00405957"/>
    <w:rsid w:val="00406E32"/>
    <w:rsid w:val="004075CC"/>
    <w:rsid w:val="0041027E"/>
    <w:rsid w:val="00410F55"/>
    <w:rsid w:val="004138DD"/>
    <w:rsid w:val="00413A2C"/>
    <w:rsid w:val="00414AA7"/>
    <w:rsid w:val="0041771B"/>
    <w:rsid w:val="00417F59"/>
    <w:rsid w:val="004210D1"/>
    <w:rsid w:val="004211DE"/>
    <w:rsid w:val="00426BDC"/>
    <w:rsid w:val="0043112F"/>
    <w:rsid w:val="00432817"/>
    <w:rsid w:val="00432C23"/>
    <w:rsid w:val="00432E9C"/>
    <w:rsid w:val="00433F94"/>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083"/>
    <w:rsid w:val="004648D4"/>
    <w:rsid w:val="00466168"/>
    <w:rsid w:val="00467B04"/>
    <w:rsid w:val="0047031B"/>
    <w:rsid w:val="00470C6D"/>
    <w:rsid w:val="0047100D"/>
    <w:rsid w:val="00472D30"/>
    <w:rsid w:val="00472FDA"/>
    <w:rsid w:val="00473ACC"/>
    <w:rsid w:val="00473E82"/>
    <w:rsid w:val="00474782"/>
    <w:rsid w:val="00474942"/>
    <w:rsid w:val="00474C4A"/>
    <w:rsid w:val="00476964"/>
    <w:rsid w:val="00476E4A"/>
    <w:rsid w:val="00476F37"/>
    <w:rsid w:val="00481522"/>
    <w:rsid w:val="0048355F"/>
    <w:rsid w:val="00483668"/>
    <w:rsid w:val="0048572A"/>
    <w:rsid w:val="004857A2"/>
    <w:rsid w:val="00485A7C"/>
    <w:rsid w:val="00486C98"/>
    <w:rsid w:val="00487C1D"/>
    <w:rsid w:val="00487E6F"/>
    <w:rsid w:val="00490F0C"/>
    <w:rsid w:val="004919D2"/>
    <w:rsid w:val="004925DA"/>
    <w:rsid w:val="00492D34"/>
    <w:rsid w:val="0049365B"/>
    <w:rsid w:val="0049378F"/>
    <w:rsid w:val="00495CC8"/>
    <w:rsid w:val="00497913"/>
    <w:rsid w:val="004A0135"/>
    <w:rsid w:val="004A05CD"/>
    <w:rsid w:val="004A17C9"/>
    <w:rsid w:val="004A3FA1"/>
    <w:rsid w:val="004A5129"/>
    <w:rsid w:val="004A54B1"/>
    <w:rsid w:val="004B03BC"/>
    <w:rsid w:val="004B0E68"/>
    <w:rsid w:val="004B1FE9"/>
    <w:rsid w:val="004B2235"/>
    <w:rsid w:val="004B2736"/>
    <w:rsid w:val="004B3375"/>
    <w:rsid w:val="004B3AB2"/>
    <w:rsid w:val="004B44C1"/>
    <w:rsid w:val="004B4AE0"/>
    <w:rsid w:val="004B572D"/>
    <w:rsid w:val="004B6DDC"/>
    <w:rsid w:val="004B70AD"/>
    <w:rsid w:val="004B74A5"/>
    <w:rsid w:val="004B7F20"/>
    <w:rsid w:val="004C035A"/>
    <w:rsid w:val="004C05D9"/>
    <w:rsid w:val="004C1666"/>
    <w:rsid w:val="004C2745"/>
    <w:rsid w:val="004C3077"/>
    <w:rsid w:val="004C3D83"/>
    <w:rsid w:val="004C4402"/>
    <w:rsid w:val="004C4649"/>
    <w:rsid w:val="004C5F08"/>
    <w:rsid w:val="004C6128"/>
    <w:rsid w:val="004C7B0C"/>
    <w:rsid w:val="004D16EF"/>
    <w:rsid w:val="004D3C7C"/>
    <w:rsid w:val="004D3F1C"/>
    <w:rsid w:val="004D4256"/>
    <w:rsid w:val="004D4DE4"/>
    <w:rsid w:val="004D6657"/>
    <w:rsid w:val="004D70FD"/>
    <w:rsid w:val="004E0814"/>
    <w:rsid w:val="004E1476"/>
    <w:rsid w:val="004E1FD0"/>
    <w:rsid w:val="004E230C"/>
    <w:rsid w:val="004E249E"/>
    <w:rsid w:val="004E2A87"/>
    <w:rsid w:val="004E3CA9"/>
    <w:rsid w:val="004E47AF"/>
    <w:rsid w:val="004E4DD4"/>
    <w:rsid w:val="004E5AD4"/>
    <w:rsid w:val="004E5DA2"/>
    <w:rsid w:val="004E6934"/>
    <w:rsid w:val="004F053B"/>
    <w:rsid w:val="004F1045"/>
    <w:rsid w:val="004F2148"/>
    <w:rsid w:val="004F23A0"/>
    <w:rsid w:val="004F2902"/>
    <w:rsid w:val="004F44DD"/>
    <w:rsid w:val="004F6642"/>
    <w:rsid w:val="004F6A30"/>
    <w:rsid w:val="00500CFF"/>
    <w:rsid w:val="00500EF5"/>
    <w:rsid w:val="005010D4"/>
    <w:rsid w:val="00501505"/>
    <w:rsid w:val="005020EC"/>
    <w:rsid w:val="00502DE2"/>
    <w:rsid w:val="0050326D"/>
    <w:rsid w:val="005032A5"/>
    <w:rsid w:val="005039AF"/>
    <w:rsid w:val="0050418D"/>
    <w:rsid w:val="00504BE4"/>
    <w:rsid w:val="0050572B"/>
    <w:rsid w:val="00506401"/>
    <w:rsid w:val="00506D9D"/>
    <w:rsid w:val="005074DC"/>
    <w:rsid w:val="00507DE4"/>
    <w:rsid w:val="00510073"/>
    <w:rsid w:val="00511B55"/>
    <w:rsid w:val="0051248A"/>
    <w:rsid w:val="00513F9E"/>
    <w:rsid w:val="00514190"/>
    <w:rsid w:val="00515AC7"/>
    <w:rsid w:val="005167DE"/>
    <w:rsid w:val="00517E62"/>
    <w:rsid w:val="0052008C"/>
    <w:rsid w:val="00521D2F"/>
    <w:rsid w:val="0052249C"/>
    <w:rsid w:val="00523024"/>
    <w:rsid w:val="00526AB5"/>
    <w:rsid w:val="00526ADD"/>
    <w:rsid w:val="00526E94"/>
    <w:rsid w:val="00526F36"/>
    <w:rsid w:val="00530F1F"/>
    <w:rsid w:val="00533143"/>
    <w:rsid w:val="00534B25"/>
    <w:rsid w:val="005352FD"/>
    <w:rsid w:val="00535F3A"/>
    <w:rsid w:val="005360D1"/>
    <w:rsid w:val="005363FC"/>
    <w:rsid w:val="00536C35"/>
    <w:rsid w:val="005403D1"/>
    <w:rsid w:val="00541577"/>
    <w:rsid w:val="0054370C"/>
    <w:rsid w:val="00544B47"/>
    <w:rsid w:val="00544D0E"/>
    <w:rsid w:val="00547314"/>
    <w:rsid w:val="00551B9D"/>
    <w:rsid w:val="00552290"/>
    <w:rsid w:val="00553E43"/>
    <w:rsid w:val="0055605E"/>
    <w:rsid w:val="005573BC"/>
    <w:rsid w:val="00557DDD"/>
    <w:rsid w:val="00561237"/>
    <w:rsid w:val="005613FA"/>
    <w:rsid w:val="00565839"/>
    <w:rsid w:val="00565A06"/>
    <w:rsid w:val="00565E79"/>
    <w:rsid w:val="005715CF"/>
    <w:rsid w:val="00571E6A"/>
    <w:rsid w:val="00573D69"/>
    <w:rsid w:val="005744F7"/>
    <w:rsid w:val="00574665"/>
    <w:rsid w:val="005752B9"/>
    <w:rsid w:val="005772DE"/>
    <w:rsid w:val="00577F21"/>
    <w:rsid w:val="00580102"/>
    <w:rsid w:val="005805D1"/>
    <w:rsid w:val="00581B90"/>
    <w:rsid w:val="00581F55"/>
    <w:rsid w:val="0058272C"/>
    <w:rsid w:val="0058285B"/>
    <w:rsid w:val="00585872"/>
    <w:rsid w:val="00585F1A"/>
    <w:rsid w:val="0058696B"/>
    <w:rsid w:val="005900BF"/>
    <w:rsid w:val="0059079B"/>
    <w:rsid w:val="005908C8"/>
    <w:rsid w:val="005935C2"/>
    <w:rsid w:val="00594CA7"/>
    <w:rsid w:val="005958BF"/>
    <w:rsid w:val="00595E4C"/>
    <w:rsid w:val="0059695D"/>
    <w:rsid w:val="005A281C"/>
    <w:rsid w:val="005A370D"/>
    <w:rsid w:val="005A4D6A"/>
    <w:rsid w:val="005A584A"/>
    <w:rsid w:val="005A5886"/>
    <w:rsid w:val="005A593C"/>
    <w:rsid w:val="005A6D6B"/>
    <w:rsid w:val="005A7B0E"/>
    <w:rsid w:val="005B09F1"/>
    <w:rsid w:val="005B2F70"/>
    <w:rsid w:val="005B6C82"/>
    <w:rsid w:val="005B6E02"/>
    <w:rsid w:val="005B7069"/>
    <w:rsid w:val="005C25CA"/>
    <w:rsid w:val="005C370F"/>
    <w:rsid w:val="005C3A7D"/>
    <w:rsid w:val="005C3BA8"/>
    <w:rsid w:val="005C3DDC"/>
    <w:rsid w:val="005C4478"/>
    <w:rsid w:val="005C521A"/>
    <w:rsid w:val="005C5430"/>
    <w:rsid w:val="005C6D41"/>
    <w:rsid w:val="005C6F13"/>
    <w:rsid w:val="005C6FE6"/>
    <w:rsid w:val="005C70EC"/>
    <w:rsid w:val="005D029D"/>
    <w:rsid w:val="005D08EA"/>
    <w:rsid w:val="005D0C20"/>
    <w:rsid w:val="005D1388"/>
    <w:rsid w:val="005D1989"/>
    <w:rsid w:val="005D3B36"/>
    <w:rsid w:val="005D48F0"/>
    <w:rsid w:val="005D55B5"/>
    <w:rsid w:val="005D6837"/>
    <w:rsid w:val="005D7100"/>
    <w:rsid w:val="005D7E85"/>
    <w:rsid w:val="005E137C"/>
    <w:rsid w:val="005E24D7"/>
    <w:rsid w:val="005E25F0"/>
    <w:rsid w:val="005E46EE"/>
    <w:rsid w:val="005E51D2"/>
    <w:rsid w:val="005E54DD"/>
    <w:rsid w:val="005E5BD3"/>
    <w:rsid w:val="005E74D6"/>
    <w:rsid w:val="005E7569"/>
    <w:rsid w:val="005E7DF0"/>
    <w:rsid w:val="005F034E"/>
    <w:rsid w:val="005F04D3"/>
    <w:rsid w:val="005F2F5B"/>
    <w:rsid w:val="005F3850"/>
    <w:rsid w:val="005F3D87"/>
    <w:rsid w:val="005F4A89"/>
    <w:rsid w:val="005F5494"/>
    <w:rsid w:val="005F5502"/>
    <w:rsid w:val="005F5841"/>
    <w:rsid w:val="005F77E8"/>
    <w:rsid w:val="0060069B"/>
    <w:rsid w:val="006010CD"/>
    <w:rsid w:val="00601358"/>
    <w:rsid w:val="00601922"/>
    <w:rsid w:val="00602059"/>
    <w:rsid w:val="0060236C"/>
    <w:rsid w:val="0060280A"/>
    <w:rsid w:val="00602F0F"/>
    <w:rsid w:val="00603D77"/>
    <w:rsid w:val="00605C63"/>
    <w:rsid w:val="0060666B"/>
    <w:rsid w:val="00606873"/>
    <w:rsid w:val="00606CC0"/>
    <w:rsid w:val="00610A8D"/>
    <w:rsid w:val="00610BF8"/>
    <w:rsid w:val="00610FEA"/>
    <w:rsid w:val="00612207"/>
    <w:rsid w:val="0061305A"/>
    <w:rsid w:val="00613814"/>
    <w:rsid w:val="00613CB2"/>
    <w:rsid w:val="006169DE"/>
    <w:rsid w:val="00616A32"/>
    <w:rsid w:val="00617E16"/>
    <w:rsid w:val="00620FF9"/>
    <w:rsid w:val="00621305"/>
    <w:rsid w:val="00624C49"/>
    <w:rsid w:val="00625B99"/>
    <w:rsid w:val="00625FA1"/>
    <w:rsid w:val="00626A68"/>
    <w:rsid w:val="006273CB"/>
    <w:rsid w:val="00630C35"/>
    <w:rsid w:val="00632BC4"/>
    <w:rsid w:val="0063362D"/>
    <w:rsid w:val="00635C2C"/>
    <w:rsid w:val="00636AB4"/>
    <w:rsid w:val="00636CC4"/>
    <w:rsid w:val="00641AE4"/>
    <w:rsid w:val="006431D5"/>
    <w:rsid w:val="006436F7"/>
    <w:rsid w:val="00643B4E"/>
    <w:rsid w:val="00644D5E"/>
    <w:rsid w:val="00645459"/>
    <w:rsid w:val="006459F1"/>
    <w:rsid w:val="00646A13"/>
    <w:rsid w:val="00650B89"/>
    <w:rsid w:val="00652DB8"/>
    <w:rsid w:val="00654273"/>
    <w:rsid w:val="00654500"/>
    <w:rsid w:val="0065464B"/>
    <w:rsid w:val="006570FE"/>
    <w:rsid w:val="00657333"/>
    <w:rsid w:val="006579D5"/>
    <w:rsid w:val="00657BC9"/>
    <w:rsid w:val="00657FCF"/>
    <w:rsid w:val="00660C59"/>
    <w:rsid w:val="006614E7"/>
    <w:rsid w:val="00661563"/>
    <w:rsid w:val="00661BE5"/>
    <w:rsid w:val="0066341C"/>
    <w:rsid w:val="006678BA"/>
    <w:rsid w:val="00667C22"/>
    <w:rsid w:val="0067271A"/>
    <w:rsid w:val="006741E9"/>
    <w:rsid w:val="00675059"/>
    <w:rsid w:val="0067610B"/>
    <w:rsid w:val="00677A52"/>
    <w:rsid w:val="00680EA0"/>
    <w:rsid w:val="006814CB"/>
    <w:rsid w:val="00682054"/>
    <w:rsid w:val="006841E3"/>
    <w:rsid w:val="0068769B"/>
    <w:rsid w:val="0069044F"/>
    <w:rsid w:val="00691D67"/>
    <w:rsid w:val="00692AA7"/>
    <w:rsid w:val="00693B08"/>
    <w:rsid w:val="00695D09"/>
    <w:rsid w:val="0069768C"/>
    <w:rsid w:val="00697C69"/>
    <w:rsid w:val="006A0243"/>
    <w:rsid w:val="006A0D0C"/>
    <w:rsid w:val="006A1723"/>
    <w:rsid w:val="006A2092"/>
    <w:rsid w:val="006A4CB2"/>
    <w:rsid w:val="006A4D1D"/>
    <w:rsid w:val="006A7ACA"/>
    <w:rsid w:val="006B1AC6"/>
    <w:rsid w:val="006B1DA9"/>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4CF4"/>
    <w:rsid w:val="006D5E71"/>
    <w:rsid w:val="006D6DE5"/>
    <w:rsid w:val="006E0D1B"/>
    <w:rsid w:val="006E24BC"/>
    <w:rsid w:val="006E24FA"/>
    <w:rsid w:val="006E26D2"/>
    <w:rsid w:val="006E4150"/>
    <w:rsid w:val="006E50E1"/>
    <w:rsid w:val="006E6804"/>
    <w:rsid w:val="006E6DF9"/>
    <w:rsid w:val="006E763F"/>
    <w:rsid w:val="006E787E"/>
    <w:rsid w:val="006F1C3A"/>
    <w:rsid w:val="006F2196"/>
    <w:rsid w:val="006F3339"/>
    <w:rsid w:val="006F3C3B"/>
    <w:rsid w:val="006F3D11"/>
    <w:rsid w:val="006F4685"/>
    <w:rsid w:val="00701115"/>
    <w:rsid w:val="00703D5B"/>
    <w:rsid w:val="00704E98"/>
    <w:rsid w:val="00705067"/>
    <w:rsid w:val="007055AC"/>
    <w:rsid w:val="0070580E"/>
    <w:rsid w:val="00706D0A"/>
    <w:rsid w:val="007074FF"/>
    <w:rsid w:val="00710606"/>
    <w:rsid w:val="00710CF7"/>
    <w:rsid w:val="00710D4F"/>
    <w:rsid w:val="00711271"/>
    <w:rsid w:val="0071145F"/>
    <w:rsid w:val="00712EF3"/>
    <w:rsid w:val="00715017"/>
    <w:rsid w:val="00715CF4"/>
    <w:rsid w:val="0071685E"/>
    <w:rsid w:val="00717359"/>
    <w:rsid w:val="00717524"/>
    <w:rsid w:val="007203C9"/>
    <w:rsid w:val="00721559"/>
    <w:rsid w:val="00721D92"/>
    <w:rsid w:val="00724159"/>
    <w:rsid w:val="00724731"/>
    <w:rsid w:val="00724A28"/>
    <w:rsid w:val="00725204"/>
    <w:rsid w:val="00726834"/>
    <w:rsid w:val="00726D89"/>
    <w:rsid w:val="00730D4A"/>
    <w:rsid w:val="00730FBE"/>
    <w:rsid w:val="0073137E"/>
    <w:rsid w:val="00731633"/>
    <w:rsid w:val="00734092"/>
    <w:rsid w:val="007347CA"/>
    <w:rsid w:val="00740A23"/>
    <w:rsid w:val="00740D1C"/>
    <w:rsid w:val="0074307A"/>
    <w:rsid w:val="007438CA"/>
    <w:rsid w:val="00743B98"/>
    <w:rsid w:val="00743C27"/>
    <w:rsid w:val="007479E0"/>
    <w:rsid w:val="0075167E"/>
    <w:rsid w:val="00751BD2"/>
    <w:rsid w:val="0075288D"/>
    <w:rsid w:val="00754BEE"/>
    <w:rsid w:val="00756C96"/>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1518"/>
    <w:rsid w:val="00782F3E"/>
    <w:rsid w:val="0078429C"/>
    <w:rsid w:val="007848F9"/>
    <w:rsid w:val="00784F09"/>
    <w:rsid w:val="00785A24"/>
    <w:rsid w:val="007874F4"/>
    <w:rsid w:val="00787C6D"/>
    <w:rsid w:val="00790173"/>
    <w:rsid w:val="00791416"/>
    <w:rsid w:val="0079218E"/>
    <w:rsid w:val="00794901"/>
    <w:rsid w:val="007955C7"/>
    <w:rsid w:val="00797D66"/>
    <w:rsid w:val="007A149D"/>
    <w:rsid w:val="007A153E"/>
    <w:rsid w:val="007A3A9C"/>
    <w:rsid w:val="007A3F04"/>
    <w:rsid w:val="007A3F38"/>
    <w:rsid w:val="007A5964"/>
    <w:rsid w:val="007A6E0D"/>
    <w:rsid w:val="007A72C0"/>
    <w:rsid w:val="007A7C38"/>
    <w:rsid w:val="007A7E21"/>
    <w:rsid w:val="007B0B12"/>
    <w:rsid w:val="007B0C3D"/>
    <w:rsid w:val="007B15DF"/>
    <w:rsid w:val="007B1E1B"/>
    <w:rsid w:val="007B3B5D"/>
    <w:rsid w:val="007B3B96"/>
    <w:rsid w:val="007B4241"/>
    <w:rsid w:val="007B4B87"/>
    <w:rsid w:val="007B5F5E"/>
    <w:rsid w:val="007B6F68"/>
    <w:rsid w:val="007B7622"/>
    <w:rsid w:val="007C544E"/>
    <w:rsid w:val="007C64CD"/>
    <w:rsid w:val="007C6E6A"/>
    <w:rsid w:val="007C7C7E"/>
    <w:rsid w:val="007D07B3"/>
    <w:rsid w:val="007D2674"/>
    <w:rsid w:val="007D4AE0"/>
    <w:rsid w:val="007D4BF7"/>
    <w:rsid w:val="007D7C06"/>
    <w:rsid w:val="007E05A8"/>
    <w:rsid w:val="007E1BE2"/>
    <w:rsid w:val="007E249C"/>
    <w:rsid w:val="007E4F05"/>
    <w:rsid w:val="007E53CD"/>
    <w:rsid w:val="007E5A0A"/>
    <w:rsid w:val="007E64B0"/>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5D3F"/>
    <w:rsid w:val="008272B7"/>
    <w:rsid w:val="00827601"/>
    <w:rsid w:val="00831586"/>
    <w:rsid w:val="0083211F"/>
    <w:rsid w:val="00832335"/>
    <w:rsid w:val="00832A6F"/>
    <w:rsid w:val="008332AE"/>
    <w:rsid w:val="00833B27"/>
    <w:rsid w:val="00834E2E"/>
    <w:rsid w:val="00835171"/>
    <w:rsid w:val="008364D5"/>
    <w:rsid w:val="0083790F"/>
    <w:rsid w:val="00840071"/>
    <w:rsid w:val="0084070B"/>
    <w:rsid w:val="0084445B"/>
    <w:rsid w:val="00844756"/>
    <w:rsid w:val="0084512D"/>
    <w:rsid w:val="00846546"/>
    <w:rsid w:val="00847301"/>
    <w:rsid w:val="00847400"/>
    <w:rsid w:val="00847E6F"/>
    <w:rsid w:val="00851FE0"/>
    <w:rsid w:val="008523ED"/>
    <w:rsid w:val="00852AD7"/>
    <w:rsid w:val="00852BAE"/>
    <w:rsid w:val="00853389"/>
    <w:rsid w:val="00853470"/>
    <w:rsid w:val="008534AB"/>
    <w:rsid w:val="008552A6"/>
    <w:rsid w:val="008562C1"/>
    <w:rsid w:val="00856727"/>
    <w:rsid w:val="00857356"/>
    <w:rsid w:val="00857443"/>
    <w:rsid w:val="008602F5"/>
    <w:rsid w:val="008611B0"/>
    <w:rsid w:val="0086120D"/>
    <w:rsid w:val="00861942"/>
    <w:rsid w:val="008638A4"/>
    <w:rsid w:val="008648A2"/>
    <w:rsid w:val="00865DA7"/>
    <w:rsid w:val="00871545"/>
    <w:rsid w:val="008720A1"/>
    <w:rsid w:val="00873B98"/>
    <w:rsid w:val="00876167"/>
    <w:rsid w:val="0087691E"/>
    <w:rsid w:val="00876FF1"/>
    <w:rsid w:val="00880A76"/>
    <w:rsid w:val="00880CB9"/>
    <w:rsid w:val="00880E0F"/>
    <w:rsid w:val="00882772"/>
    <w:rsid w:val="008828E6"/>
    <w:rsid w:val="008833EF"/>
    <w:rsid w:val="00883D12"/>
    <w:rsid w:val="0088661E"/>
    <w:rsid w:val="00886D0D"/>
    <w:rsid w:val="00887859"/>
    <w:rsid w:val="008902D5"/>
    <w:rsid w:val="008914D3"/>
    <w:rsid w:val="00891EEC"/>
    <w:rsid w:val="0089303B"/>
    <w:rsid w:val="008935F2"/>
    <w:rsid w:val="00893734"/>
    <w:rsid w:val="0089379E"/>
    <w:rsid w:val="00895033"/>
    <w:rsid w:val="00897104"/>
    <w:rsid w:val="008A268A"/>
    <w:rsid w:val="008A2CEA"/>
    <w:rsid w:val="008A3572"/>
    <w:rsid w:val="008A3FB8"/>
    <w:rsid w:val="008A4C81"/>
    <w:rsid w:val="008A5FFE"/>
    <w:rsid w:val="008A7BEC"/>
    <w:rsid w:val="008A7D82"/>
    <w:rsid w:val="008B0CC5"/>
    <w:rsid w:val="008B24CD"/>
    <w:rsid w:val="008B383C"/>
    <w:rsid w:val="008B5348"/>
    <w:rsid w:val="008B5B95"/>
    <w:rsid w:val="008B6465"/>
    <w:rsid w:val="008B6A70"/>
    <w:rsid w:val="008C0A5E"/>
    <w:rsid w:val="008C3770"/>
    <w:rsid w:val="008C3D33"/>
    <w:rsid w:val="008C4C70"/>
    <w:rsid w:val="008C698A"/>
    <w:rsid w:val="008D04E5"/>
    <w:rsid w:val="008D0E66"/>
    <w:rsid w:val="008D1CF7"/>
    <w:rsid w:val="008D6E77"/>
    <w:rsid w:val="008E0A73"/>
    <w:rsid w:val="008E185E"/>
    <w:rsid w:val="008E2CD0"/>
    <w:rsid w:val="008E4511"/>
    <w:rsid w:val="008E4763"/>
    <w:rsid w:val="008E546C"/>
    <w:rsid w:val="008E5AA9"/>
    <w:rsid w:val="008E6BC3"/>
    <w:rsid w:val="008F017F"/>
    <w:rsid w:val="008F0F5F"/>
    <w:rsid w:val="008F1455"/>
    <w:rsid w:val="008F19B4"/>
    <w:rsid w:val="008F1A5D"/>
    <w:rsid w:val="008F314A"/>
    <w:rsid w:val="008F35DC"/>
    <w:rsid w:val="008F382A"/>
    <w:rsid w:val="008F397D"/>
    <w:rsid w:val="009004E9"/>
    <w:rsid w:val="00900774"/>
    <w:rsid w:val="00900ADA"/>
    <w:rsid w:val="009021C3"/>
    <w:rsid w:val="009029EF"/>
    <w:rsid w:val="009053CB"/>
    <w:rsid w:val="00905A1F"/>
    <w:rsid w:val="00905E90"/>
    <w:rsid w:val="00907E0B"/>
    <w:rsid w:val="009101C5"/>
    <w:rsid w:val="00912319"/>
    <w:rsid w:val="00913238"/>
    <w:rsid w:val="00914248"/>
    <w:rsid w:val="00914B5C"/>
    <w:rsid w:val="00914E07"/>
    <w:rsid w:val="00916091"/>
    <w:rsid w:val="0091697D"/>
    <w:rsid w:val="00916C77"/>
    <w:rsid w:val="00922B42"/>
    <w:rsid w:val="0092370C"/>
    <w:rsid w:val="00924591"/>
    <w:rsid w:val="009245E7"/>
    <w:rsid w:val="00924E0B"/>
    <w:rsid w:val="00925803"/>
    <w:rsid w:val="00927D45"/>
    <w:rsid w:val="00930607"/>
    <w:rsid w:val="00932658"/>
    <w:rsid w:val="00934441"/>
    <w:rsid w:val="00934EF0"/>
    <w:rsid w:val="009356AB"/>
    <w:rsid w:val="00935DC5"/>
    <w:rsid w:val="00936364"/>
    <w:rsid w:val="00937DC7"/>
    <w:rsid w:val="00940989"/>
    <w:rsid w:val="00941002"/>
    <w:rsid w:val="009416DD"/>
    <w:rsid w:val="00944C95"/>
    <w:rsid w:val="009451C2"/>
    <w:rsid w:val="00945BD6"/>
    <w:rsid w:val="009466B0"/>
    <w:rsid w:val="009469B7"/>
    <w:rsid w:val="009514D4"/>
    <w:rsid w:val="009525F8"/>
    <w:rsid w:val="009527DD"/>
    <w:rsid w:val="00953755"/>
    <w:rsid w:val="00956792"/>
    <w:rsid w:val="009572F6"/>
    <w:rsid w:val="00957483"/>
    <w:rsid w:val="00957F96"/>
    <w:rsid w:val="0096052A"/>
    <w:rsid w:val="00960FCD"/>
    <w:rsid w:val="00961404"/>
    <w:rsid w:val="00962747"/>
    <w:rsid w:val="00962E59"/>
    <w:rsid w:val="00963271"/>
    <w:rsid w:val="009662D3"/>
    <w:rsid w:val="009667F4"/>
    <w:rsid w:val="00971210"/>
    <w:rsid w:val="009713BE"/>
    <w:rsid w:val="00971FF8"/>
    <w:rsid w:val="009728F2"/>
    <w:rsid w:val="0097312F"/>
    <w:rsid w:val="009751A9"/>
    <w:rsid w:val="00976101"/>
    <w:rsid w:val="00976FA8"/>
    <w:rsid w:val="00977C4A"/>
    <w:rsid w:val="009800E4"/>
    <w:rsid w:val="0098252A"/>
    <w:rsid w:val="00982736"/>
    <w:rsid w:val="00984361"/>
    <w:rsid w:val="0098730F"/>
    <w:rsid w:val="00990905"/>
    <w:rsid w:val="009936B3"/>
    <w:rsid w:val="00993E39"/>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5FBA"/>
    <w:rsid w:val="009B67BC"/>
    <w:rsid w:val="009C0173"/>
    <w:rsid w:val="009C1D96"/>
    <w:rsid w:val="009C24BD"/>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ACB"/>
    <w:rsid w:val="009F1DCB"/>
    <w:rsid w:val="009F214F"/>
    <w:rsid w:val="009F2B97"/>
    <w:rsid w:val="009F5BA3"/>
    <w:rsid w:val="009F7CEF"/>
    <w:rsid w:val="00A00008"/>
    <w:rsid w:val="00A015B8"/>
    <w:rsid w:val="00A017A9"/>
    <w:rsid w:val="00A01B7E"/>
    <w:rsid w:val="00A02430"/>
    <w:rsid w:val="00A02770"/>
    <w:rsid w:val="00A02FC4"/>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1632"/>
    <w:rsid w:val="00A22254"/>
    <w:rsid w:val="00A2539A"/>
    <w:rsid w:val="00A254B4"/>
    <w:rsid w:val="00A256DC"/>
    <w:rsid w:val="00A27ACD"/>
    <w:rsid w:val="00A30F65"/>
    <w:rsid w:val="00A31602"/>
    <w:rsid w:val="00A32D3D"/>
    <w:rsid w:val="00A33071"/>
    <w:rsid w:val="00A33E4F"/>
    <w:rsid w:val="00A3491D"/>
    <w:rsid w:val="00A34B30"/>
    <w:rsid w:val="00A35543"/>
    <w:rsid w:val="00A35F56"/>
    <w:rsid w:val="00A362D6"/>
    <w:rsid w:val="00A36D81"/>
    <w:rsid w:val="00A37CE3"/>
    <w:rsid w:val="00A4004E"/>
    <w:rsid w:val="00A40527"/>
    <w:rsid w:val="00A4053A"/>
    <w:rsid w:val="00A41EBE"/>
    <w:rsid w:val="00A4400A"/>
    <w:rsid w:val="00A44C8B"/>
    <w:rsid w:val="00A44EEE"/>
    <w:rsid w:val="00A459DC"/>
    <w:rsid w:val="00A45A33"/>
    <w:rsid w:val="00A507DC"/>
    <w:rsid w:val="00A51186"/>
    <w:rsid w:val="00A511CF"/>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10A"/>
    <w:rsid w:val="00A77B2D"/>
    <w:rsid w:val="00A8032A"/>
    <w:rsid w:val="00A837BF"/>
    <w:rsid w:val="00A848D2"/>
    <w:rsid w:val="00A855E3"/>
    <w:rsid w:val="00A85A84"/>
    <w:rsid w:val="00A86970"/>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A7332"/>
    <w:rsid w:val="00AB0266"/>
    <w:rsid w:val="00AB1A20"/>
    <w:rsid w:val="00AB2706"/>
    <w:rsid w:val="00AB3617"/>
    <w:rsid w:val="00AB387D"/>
    <w:rsid w:val="00AB421C"/>
    <w:rsid w:val="00AB430B"/>
    <w:rsid w:val="00AB4664"/>
    <w:rsid w:val="00AB46DA"/>
    <w:rsid w:val="00AB5331"/>
    <w:rsid w:val="00AB70CB"/>
    <w:rsid w:val="00AB7D01"/>
    <w:rsid w:val="00AC1122"/>
    <w:rsid w:val="00AC20C2"/>
    <w:rsid w:val="00AC2BE5"/>
    <w:rsid w:val="00AC2D07"/>
    <w:rsid w:val="00AC4376"/>
    <w:rsid w:val="00AC461F"/>
    <w:rsid w:val="00AC4FD8"/>
    <w:rsid w:val="00AC5019"/>
    <w:rsid w:val="00AC550B"/>
    <w:rsid w:val="00AC6715"/>
    <w:rsid w:val="00AD1A01"/>
    <w:rsid w:val="00AD25FE"/>
    <w:rsid w:val="00AD2981"/>
    <w:rsid w:val="00AD2ECF"/>
    <w:rsid w:val="00AD3498"/>
    <w:rsid w:val="00AD3609"/>
    <w:rsid w:val="00AD5D03"/>
    <w:rsid w:val="00AD67B4"/>
    <w:rsid w:val="00AD6CCF"/>
    <w:rsid w:val="00AD7082"/>
    <w:rsid w:val="00AD752E"/>
    <w:rsid w:val="00AD7CBE"/>
    <w:rsid w:val="00AE1156"/>
    <w:rsid w:val="00AE42E4"/>
    <w:rsid w:val="00AE65FA"/>
    <w:rsid w:val="00AE698F"/>
    <w:rsid w:val="00AE6DE7"/>
    <w:rsid w:val="00AE7C0F"/>
    <w:rsid w:val="00AF0CAB"/>
    <w:rsid w:val="00AF1656"/>
    <w:rsid w:val="00AF1B5C"/>
    <w:rsid w:val="00AF236F"/>
    <w:rsid w:val="00AF2711"/>
    <w:rsid w:val="00AF2EE3"/>
    <w:rsid w:val="00AF46BE"/>
    <w:rsid w:val="00AF5627"/>
    <w:rsid w:val="00AF6525"/>
    <w:rsid w:val="00AF6664"/>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DE3"/>
    <w:rsid w:val="00B14E0A"/>
    <w:rsid w:val="00B16ADE"/>
    <w:rsid w:val="00B22E83"/>
    <w:rsid w:val="00B23A94"/>
    <w:rsid w:val="00B24951"/>
    <w:rsid w:val="00B26254"/>
    <w:rsid w:val="00B2652D"/>
    <w:rsid w:val="00B277FA"/>
    <w:rsid w:val="00B278AE"/>
    <w:rsid w:val="00B27E47"/>
    <w:rsid w:val="00B30022"/>
    <w:rsid w:val="00B30145"/>
    <w:rsid w:val="00B303BC"/>
    <w:rsid w:val="00B30639"/>
    <w:rsid w:val="00B311C0"/>
    <w:rsid w:val="00B313FB"/>
    <w:rsid w:val="00B32140"/>
    <w:rsid w:val="00B32515"/>
    <w:rsid w:val="00B340D2"/>
    <w:rsid w:val="00B3518D"/>
    <w:rsid w:val="00B3586E"/>
    <w:rsid w:val="00B3626A"/>
    <w:rsid w:val="00B41C6B"/>
    <w:rsid w:val="00B4525D"/>
    <w:rsid w:val="00B45828"/>
    <w:rsid w:val="00B46205"/>
    <w:rsid w:val="00B46C25"/>
    <w:rsid w:val="00B5035B"/>
    <w:rsid w:val="00B51BBA"/>
    <w:rsid w:val="00B53071"/>
    <w:rsid w:val="00B531B5"/>
    <w:rsid w:val="00B53A50"/>
    <w:rsid w:val="00B5407E"/>
    <w:rsid w:val="00B55317"/>
    <w:rsid w:val="00B55BF3"/>
    <w:rsid w:val="00B56BE6"/>
    <w:rsid w:val="00B56D4C"/>
    <w:rsid w:val="00B56D6B"/>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37A"/>
    <w:rsid w:val="00B84A9B"/>
    <w:rsid w:val="00B84F35"/>
    <w:rsid w:val="00B9276F"/>
    <w:rsid w:val="00B93869"/>
    <w:rsid w:val="00B938EF"/>
    <w:rsid w:val="00B93EB6"/>
    <w:rsid w:val="00B957C4"/>
    <w:rsid w:val="00B963D5"/>
    <w:rsid w:val="00B97207"/>
    <w:rsid w:val="00BA2193"/>
    <w:rsid w:val="00BA3369"/>
    <w:rsid w:val="00BA4A77"/>
    <w:rsid w:val="00BA547F"/>
    <w:rsid w:val="00BA58EF"/>
    <w:rsid w:val="00BA5CFC"/>
    <w:rsid w:val="00BA6DF9"/>
    <w:rsid w:val="00BB08A1"/>
    <w:rsid w:val="00BB09D0"/>
    <w:rsid w:val="00BB1936"/>
    <w:rsid w:val="00BB44E3"/>
    <w:rsid w:val="00BB4FDC"/>
    <w:rsid w:val="00BB50A8"/>
    <w:rsid w:val="00BB5A96"/>
    <w:rsid w:val="00BB7044"/>
    <w:rsid w:val="00BC0E1D"/>
    <w:rsid w:val="00BC27D6"/>
    <w:rsid w:val="00BC37B0"/>
    <w:rsid w:val="00BC3B4C"/>
    <w:rsid w:val="00BC3EDC"/>
    <w:rsid w:val="00BC60E2"/>
    <w:rsid w:val="00BC6952"/>
    <w:rsid w:val="00BC6E02"/>
    <w:rsid w:val="00BC72F0"/>
    <w:rsid w:val="00BC75BB"/>
    <w:rsid w:val="00BC7816"/>
    <w:rsid w:val="00BC7FA7"/>
    <w:rsid w:val="00BD1CCE"/>
    <w:rsid w:val="00BD3EAF"/>
    <w:rsid w:val="00BD4F8C"/>
    <w:rsid w:val="00BD5610"/>
    <w:rsid w:val="00BD65C3"/>
    <w:rsid w:val="00BD7517"/>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3D6"/>
    <w:rsid w:val="00C15F02"/>
    <w:rsid w:val="00C20953"/>
    <w:rsid w:val="00C2145E"/>
    <w:rsid w:val="00C228EE"/>
    <w:rsid w:val="00C23412"/>
    <w:rsid w:val="00C24578"/>
    <w:rsid w:val="00C265A3"/>
    <w:rsid w:val="00C271D3"/>
    <w:rsid w:val="00C3133D"/>
    <w:rsid w:val="00C32193"/>
    <w:rsid w:val="00C32F26"/>
    <w:rsid w:val="00C34618"/>
    <w:rsid w:val="00C35779"/>
    <w:rsid w:val="00C37102"/>
    <w:rsid w:val="00C434CD"/>
    <w:rsid w:val="00C44B2A"/>
    <w:rsid w:val="00C45118"/>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7B8"/>
    <w:rsid w:val="00C638FC"/>
    <w:rsid w:val="00C63BC1"/>
    <w:rsid w:val="00C63D50"/>
    <w:rsid w:val="00C64537"/>
    <w:rsid w:val="00C64A3C"/>
    <w:rsid w:val="00C65FD4"/>
    <w:rsid w:val="00C6613D"/>
    <w:rsid w:val="00C6636D"/>
    <w:rsid w:val="00C66798"/>
    <w:rsid w:val="00C67E4C"/>
    <w:rsid w:val="00C716F2"/>
    <w:rsid w:val="00C71755"/>
    <w:rsid w:val="00C720A2"/>
    <w:rsid w:val="00C72443"/>
    <w:rsid w:val="00C73366"/>
    <w:rsid w:val="00C75009"/>
    <w:rsid w:val="00C75C58"/>
    <w:rsid w:val="00C75E21"/>
    <w:rsid w:val="00C8048A"/>
    <w:rsid w:val="00C80D25"/>
    <w:rsid w:val="00C82117"/>
    <w:rsid w:val="00C8441C"/>
    <w:rsid w:val="00C85921"/>
    <w:rsid w:val="00C8755B"/>
    <w:rsid w:val="00C9063B"/>
    <w:rsid w:val="00C914FC"/>
    <w:rsid w:val="00C9158C"/>
    <w:rsid w:val="00C93373"/>
    <w:rsid w:val="00C9482C"/>
    <w:rsid w:val="00C94A70"/>
    <w:rsid w:val="00C96D78"/>
    <w:rsid w:val="00C975C5"/>
    <w:rsid w:val="00CA0AC0"/>
    <w:rsid w:val="00CA0C63"/>
    <w:rsid w:val="00CA156E"/>
    <w:rsid w:val="00CA1A56"/>
    <w:rsid w:val="00CA2BB5"/>
    <w:rsid w:val="00CA2F46"/>
    <w:rsid w:val="00CA38D7"/>
    <w:rsid w:val="00CA4371"/>
    <w:rsid w:val="00CA75C0"/>
    <w:rsid w:val="00CB01C2"/>
    <w:rsid w:val="00CB0DF2"/>
    <w:rsid w:val="00CB0F4E"/>
    <w:rsid w:val="00CB18D4"/>
    <w:rsid w:val="00CB1F29"/>
    <w:rsid w:val="00CB5AAB"/>
    <w:rsid w:val="00CB69E4"/>
    <w:rsid w:val="00CB7668"/>
    <w:rsid w:val="00CB775D"/>
    <w:rsid w:val="00CC1334"/>
    <w:rsid w:val="00CC3924"/>
    <w:rsid w:val="00CC3CB1"/>
    <w:rsid w:val="00CC4ABD"/>
    <w:rsid w:val="00CC5942"/>
    <w:rsid w:val="00CC5976"/>
    <w:rsid w:val="00CD144A"/>
    <w:rsid w:val="00CD43BD"/>
    <w:rsid w:val="00CD4ABF"/>
    <w:rsid w:val="00CD592B"/>
    <w:rsid w:val="00CE03AF"/>
    <w:rsid w:val="00CE3875"/>
    <w:rsid w:val="00CE40BF"/>
    <w:rsid w:val="00CE42F0"/>
    <w:rsid w:val="00CE661F"/>
    <w:rsid w:val="00CE6A9A"/>
    <w:rsid w:val="00CE7085"/>
    <w:rsid w:val="00CF05AB"/>
    <w:rsid w:val="00CF08C7"/>
    <w:rsid w:val="00CF127E"/>
    <w:rsid w:val="00CF3CFF"/>
    <w:rsid w:val="00CF3E4E"/>
    <w:rsid w:val="00CF4D6F"/>
    <w:rsid w:val="00CF50DE"/>
    <w:rsid w:val="00CF5C7D"/>
    <w:rsid w:val="00CF6E20"/>
    <w:rsid w:val="00D0022B"/>
    <w:rsid w:val="00D00D8C"/>
    <w:rsid w:val="00D02452"/>
    <w:rsid w:val="00D0510E"/>
    <w:rsid w:val="00D058BA"/>
    <w:rsid w:val="00D067AE"/>
    <w:rsid w:val="00D06993"/>
    <w:rsid w:val="00D13DF1"/>
    <w:rsid w:val="00D17939"/>
    <w:rsid w:val="00D17B49"/>
    <w:rsid w:val="00D22714"/>
    <w:rsid w:val="00D23B6C"/>
    <w:rsid w:val="00D245B5"/>
    <w:rsid w:val="00D24C23"/>
    <w:rsid w:val="00D25942"/>
    <w:rsid w:val="00D3001A"/>
    <w:rsid w:val="00D317BA"/>
    <w:rsid w:val="00D35951"/>
    <w:rsid w:val="00D36A3B"/>
    <w:rsid w:val="00D3752A"/>
    <w:rsid w:val="00D40C67"/>
    <w:rsid w:val="00D42D24"/>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66687"/>
    <w:rsid w:val="00D668C6"/>
    <w:rsid w:val="00D67D2A"/>
    <w:rsid w:val="00D70689"/>
    <w:rsid w:val="00D70E31"/>
    <w:rsid w:val="00D70F56"/>
    <w:rsid w:val="00D71A5D"/>
    <w:rsid w:val="00D732C1"/>
    <w:rsid w:val="00D76354"/>
    <w:rsid w:val="00D766BD"/>
    <w:rsid w:val="00D80BED"/>
    <w:rsid w:val="00D82D8C"/>
    <w:rsid w:val="00D83398"/>
    <w:rsid w:val="00D8369E"/>
    <w:rsid w:val="00D84E47"/>
    <w:rsid w:val="00D85A69"/>
    <w:rsid w:val="00D90A64"/>
    <w:rsid w:val="00D90BEA"/>
    <w:rsid w:val="00D913F2"/>
    <w:rsid w:val="00D925BC"/>
    <w:rsid w:val="00D95B2B"/>
    <w:rsid w:val="00D95D21"/>
    <w:rsid w:val="00D96C98"/>
    <w:rsid w:val="00D96F40"/>
    <w:rsid w:val="00DA001D"/>
    <w:rsid w:val="00DA05AC"/>
    <w:rsid w:val="00DA37A7"/>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72AF"/>
    <w:rsid w:val="00DC1450"/>
    <w:rsid w:val="00DC2933"/>
    <w:rsid w:val="00DC37C6"/>
    <w:rsid w:val="00DC5202"/>
    <w:rsid w:val="00DC6845"/>
    <w:rsid w:val="00DC7444"/>
    <w:rsid w:val="00DD2131"/>
    <w:rsid w:val="00DD3895"/>
    <w:rsid w:val="00DD60F9"/>
    <w:rsid w:val="00DD6791"/>
    <w:rsid w:val="00DD6DB6"/>
    <w:rsid w:val="00DD7416"/>
    <w:rsid w:val="00DE5A18"/>
    <w:rsid w:val="00DE7F55"/>
    <w:rsid w:val="00DF0BB4"/>
    <w:rsid w:val="00DF1411"/>
    <w:rsid w:val="00DF1566"/>
    <w:rsid w:val="00DF187F"/>
    <w:rsid w:val="00DF1A0D"/>
    <w:rsid w:val="00DF2E42"/>
    <w:rsid w:val="00DF4744"/>
    <w:rsid w:val="00DF7ABB"/>
    <w:rsid w:val="00E004B1"/>
    <w:rsid w:val="00E00CD0"/>
    <w:rsid w:val="00E00DCA"/>
    <w:rsid w:val="00E00E09"/>
    <w:rsid w:val="00E02A04"/>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37380"/>
    <w:rsid w:val="00E41853"/>
    <w:rsid w:val="00E4233F"/>
    <w:rsid w:val="00E42F86"/>
    <w:rsid w:val="00E43705"/>
    <w:rsid w:val="00E43926"/>
    <w:rsid w:val="00E44261"/>
    <w:rsid w:val="00E452B3"/>
    <w:rsid w:val="00E455D9"/>
    <w:rsid w:val="00E45D50"/>
    <w:rsid w:val="00E45DC5"/>
    <w:rsid w:val="00E4726D"/>
    <w:rsid w:val="00E5400E"/>
    <w:rsid w:val="00E54521"/>
    <w:rsid w:val="00E5484E"/>
    <w:rsid w:val="00E6149C"/>
    <w:rsid w:val="00E61CF9"/>
    <w:rsid w:val="00E6204C"/>
    <w:rsid w:val="00E621C6"/>
    <w:rsid w:val="00E629A4"/>
    <w:rsid w:val="00E6415F"/>
    <w:rsid w:val="00E669F1"/>
    <w:rsid w:val="00E67681"/>
    <w:rsid w:val="00E7189D"/>
    <w:rsid w:val="00E72D8B"/>
    <w:rsid w:val="00E74C63"/>
    <w:rsid w:val="00E74D59"/>
    <w:rsid w:val="00E759AF"/>
    <w:rsid w:val="00E7744B"/>
    <w:rsid w:val="00E77838"/>
    <w:rsid w:val="00E80BA9"/>
    <w:rsid w:val="00E828B2"/>
    <w:rsid w:val="00E82913"/>
    <w:rsid w:val="00E82A42"/>
    <w:rsid w:val="00E83FF6"/>
    <w:rsid w:val="00E84529"/>
    <w:rsid w:val="00E846F5"/>
    <w:rsid w:val="00E868B6"/>
    <w:rsid w:val="00E912A7"/>
    <w:rsid w:val="00E91D5E"/>
    <w:rsid w:val="00E93C89"/>
    <w:rsid w:val="00E9478C"/>
    <w:rsid w:val="00E97024"/>
    <w:rsid w:val="00EA096C"/>
    <w:rsid w:val="00EA1731"/>
    <w:rsid w:val="00EA2418"/>
    <w:rsid w:val="00EA242D"/>
    <w:rsid w:val="00EA2DF4"/>
    <w:rsid w:val="00EA3C79"/>
    <w:rsid w:val="00EA4441"/>
    <w:rsid w:val="00EA4F62"/>
    <w:rsid w:val="00EA600D"/>
    <w:rsid w:val="00EA6037"/>
    <w:rsid w:val="00EA6510"/>
    <w:rsid w:val="00EA6555"/>
    <w:rsid w:val="00EA765B"/>
    <w:rsid w:val="00EB0EA1"/>
    <w:rsid w:val="00EB2FD8"/>
    <w:rsid w:val="00EB32C8"/>
    <w:rsid w:val="00EB4D69"/>
    <w:rsid w:val="00EB4DA2"/>
    <w:rsid w:val="00EB5928"/>
    <w:rsid w:val="00EB5C14"/>
    <w:rsid w:val="00EB642D"/>
    <w:rsid w:val="00EB684C"/>
    <w:rsid w:val="00EC1BE4"/>
    <w:rsid w:val="00EC3D2A"/>
    <w:rsid w:val="00EC3F79"/>
    <w:rsid w:val="00EC42B3"/>
    <w:rsid w:val="00EC4D94"/>
    <w:rsid w:val="00EC517C"/>
    <w:rsid w:val="00EC5540"/>
    <w:rsid w:val="00EC7318"/>
    <w:rsid w:val="00ED0726"/>
    <w:rsid w:val="00ED2068"/>
    <w:rsid w:val="00ED3112"/>
    <w:rsid w:val="00ED370A"/>
    <w:rsid w:val="00ED396F"/>
    <w:rsid w:val="00ED49A8"/>
    <w:rsid w:val="00ED4B72"/>
    <w:rsid w:val="00ED50C2"/>
    <w:rsid w:val="00ED6052"/>
    <w:rsid w:val="00ED7E0C"/>
    <w:rsid w:val="00EE1C78"/>
    <w:rsid w:val="00EE2A94"/>
    <w:rsid w:val="00EE3BE8"/>
    <w:rsid w:val="00EE3D86"/>
    <w:rsid w:val="00EE3E64"/>
    <w:rsid w:val="00EE574A"/>
    <w:rsid w:val="00EF0A3E"/>
    <w:rsid w:val="00EF0D3D"/>
    <w:rsid w:val="00EF3308"/>
    <w:rsid w:val="00EF4C88"/>
    <w:rsid w:val="00EF4FEC"/>
    <w:rsid w:val="00EF5F14"/>
    <w:rsid w:val="00EF654E"/>
    <w:rsid w:val="00EF66F4"/>
    <w:rsid w:val="00EF67F8"/>
    <w:rsid w:val="00EF6F19"/>
    <w:rsid w:val="00EF709F"/>
    <w:rsid w:val="00EF7F5B"/>
    <w:rsid w:val="00F02121"/>
    <w:rsid w:val="00F0302D"/>
    <w:rsid w:val="00F0379A"/>
    <w:rsid w:val="00F03902"/>
    <w:rsid w:val="00F041F1"/>
    <w:rsid w:val="00F04368"/>
    <w:rsid w:val="00F04F90"/>
    <w:rsid w:val="00F06095"/>
    <w:rsid w:val="00F068FD"/>
    <w:rsid w:val="00F06F1C"/>
    <w:rsid w:val="00F071D7"/>
    <w:rsid w:val="00F0793B"/>
    <w:rsid w:val="00F13055"/>
    <w:rsid w:val="00F13D2C"/>
    <w:rsid w:val="00F15D7B"/>
    <w:rsid w:val="00F20E81"/>
    <w:rsid w:val="00F23D31"/>
    <w:rsid w:val="00F253DC"/>
    <w:rsid w:val="00F265FE"/>
    <w:rsid w:val="00F26BC5"/>
    <w:rsid w:val="00F27723"/>
    <w:rsid w:val="00F27ABB"/>
    <w:rsid w:val="00F302FD"/>
    <w:rsid w:val="00F30B0B"/>
    <w:rsid w:val="00F33D0E"/>
    <w:rsid w:val="00F33EF9"/>
    <w:rsid w:val="00F40208"/>
    <w:rsid w:val="00F4257E"/>
    <w:rsid w:val="00F4313F"/>
    <w:rsid w:val="00F450FA"/>
    <w:rsid w:val="00F50644"/>
    <w:rsid w:val="00F51C48"/>
    <w:rsid w:val="00F51F90"/>
    <w:rsid w:val="00F529A1"/>
    <w:rsid w:val="00F5564F"/>
    <w:rsid w:val="00F55B4C"/>
    <w:rsid w:val="00F603E0"/>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76D6F"/>
    <w:rsid w:val="00F774EE"/>
    <w:rsid w:val="00F81B99"/>
    <w:rsid w:val="00F81F5E"/>
    <w:rsid w:val="00F83477"/>
    <w:rsid w:val="00F84CD7"/>
    <w:rsid w:val="00F869EC"/>
    <w:rsid w:val="00F95090"/>
    <w:rsid w:val="00F9586C"/>
    <w:rsid w:val="00F96078"/>
    <w:rsid w:val="00F964B9"/>
    <w:rsid w:val="00F96808"/>
    <w:rsid w:val="00F97302"/>
    <w:rsid w:val="00F9770F"/>
    <w:rsid w:val="00F97C1D"/>
    <w:rsid w:val="00F97C9D"/>
    <w:rsid w:val="00FA1380"/>
    <w:rsid w:val="00FA1C3A"/>
    <w:rsid w:val="00FA28E4"/>
    <w:rsid w:val="00FA2AB4"/>
    <w:rsid w:val="00FA3A7C"/>
    <w:rsid w:val="00FA41CB"/>
    <w:rsid w:val="00FA4E20"/>
    <w:rsid w:val="00FA4F9D"/>
    <w:rsid w:val="00FA59D4"/>
    <w:rsid w:val="00FA6C75"/>
    <w:rsid w:val="00FA6F1C"/>
    <w:rsid w:val="00FA721F"/>
    <w:rsid w:val="00FA7B64"/>
    <w:rsid w:val="00FB08D9"/>
    <w:rsid w:val="00FB0E79"/>
    <w:rsid w:val="00FB1ACA"/>
    <w:rsid w:val="00FB3D25"/>
    <w:rsid w:val="00FB3E76"/>
    <w:rsid w:val="00FB4184"/>
    <w:rsid w:val="00FB490B"/>
    <w:rsid w:val="00FB562B"/>
    <w:rsid w:val="00FB59B8"/>
    <w:rsid w:val="00FB5B80"/>
    <w:rsid w:val="00FB71D4"/>
    <w:rsid w:val="00FB7441"/>
    <w:rsid w:val="00FB745B"/>
    <w:rsid w:val="00FB77B8"/>
    <w:rsid w:val="00FB7936"/>
    <w:rsid w:val="00FB7D44"/>
    <w:rsid w:val="00FC0583"/>
    <w:rsid w:val="00FC17A0"/>
    <w:rsid w:val="00FC17F5"/>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70D2"/>
    <w:rsid w:val="00FF2550"/>
    <w:rsid w:val="00FF2AAA"/>
    <w:rsid w:val="00FF3841"/>
    <w:rsid w:val="00FF391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57DB1FAC"/>
  <w15:chartTrackingRefBased/>
  <w15:docId w15:val="{7B607D75-0DED-45CE-9784-314D907E5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D17939"/>
    <w:pPr>
      <w:spacing w:before="100" w:beforeAutospacing="1" w:after="100" w:afterAutospacing="1" w:line="240" w:lineRule="auto"/>
    </w:pPr>
    <w:rPr>
      <w:rFonts w:eastAsia="Times New Roman"/>
    </w:rPr>
  </w:style>
  <w:style w:type="character" w:styleId="Hyperlink">
    <w:name w:val="Hyperlink"/>
    <w:rsid w:val="00D17939"/>
    <w:rPr>
      <w:color w:val="0000FF"/>
      <w:u w:val="single"/>
    </w:rPr>
  </w:style>
  <w:style w:type="character" w:styleId="Strong">
    <w:name w:val="Strong"/>
    <w:uiPriority w:val="22"/>
    <w:qFormat/>
    <w:rsid w:val="00D17939"/>
    <w:rPr>
      <w:b/>
      <w:bCs/>
    </w:rPr>
  </w:style>
  <w:style w:type="character" w:customStyle="1" w:styleId="bibcontentsectiondefault">
    <w:name w:val="bibcontentsectiondefault"/>
    <w:rsid w:val="00D17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Carlos_Mel%C3%A9ndez_Chaverri"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file:///C:/DOCUME~1/ADMINI~1/LOCALS~1/Temp/scl20.PNG" TargetMode="External"/><Relationship Id="rId12" Type="http://schemas.openxmlformats.org/officeDocument/2006/relationships/image" Target="media/image5.png"/><Relationship Id="rId17" Type="http://schemas.openxmlformats.org/officeDocument/2006/relationships/hyperlink" Target="https://en.wikipedia.org/wiki/Nicoya" TargetMode="External"/><Relationship Id="rId2" Type="http://schemas.openxmlformats.org/officeDocument/2006/relationships/settings" Target="settings.xml"/><Relationship Id="rId16" Type="http://schemas.openxmlformats.org/officeDocument/2006/relationships/hyperlink" Target="https://en.wikipedia.org/wiki/Nicoya"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file:///C:/DOCUME~1/ADMINI~1/LOCALS~1/Temp/scl21.PNG" TargetMode="External"/><Relationship Id="rId5" Type="http://schemas.openxmlformats.org/officeDocument/2006/relationships/image" Target="file:///C:/DOCUME~1/ADMINI~1/LOCALS~1/Temp/scl19.PNG" TargetMode="External"/><Relationship Id="rId15" Type="http://schemas.openxmlformats.org/officeDocument/2006/relationships/hyperlink" Target="https://en.wikipedia.org/wiki/Kiva"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file:///C:/DOCUME~1/ADMINI~1/LOCALS~1/Temp/scl22.PNG" TargetMode="External"/><Relationship Id="rId14" Type="http://schemas.openxmlformats.org/officeDocument/2006/relationships/hyperlink" Target="https://en.wikipedia.org/wiki/Pyrami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2019-01-12T18:58:00Z</dcterms:created>
  <dcterms:modified xsi:type="dcterms:W3CDTF">2019-01-12T19:02:00Z</dcterms:modified>
</cp:coreProperties>
</file>