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19-AM,C-TAINO-Cohoba Inhaler-Frog Sculpture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This is a unique piece... A stone inhaler in a shape of an frog that came from Dominican Republic, full in details. One very best piece, look the photo to see more of it.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is 4'' long and 2''1/4 wide.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0330" cy="19913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64230" cy="19977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46425" cy="18802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53260" cy="19151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the*caciques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76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Jan 6, 2016</w:t>
      </w:r>
      <w:r>
        <w:rPr>
          <w:rStyle w:val="Ngbindingngscope"/>
        </w:rPr>
        <w:t xml:space="preserve"> </w:t>
      </w:r>
      <w:r>
        <w:rPr>
          <w:rStyle w:val="StrongEmphasis"/>
        </w:rPr>
        <w:t>- Saturday, Jan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5" name="1118594856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8594856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9" w:tgtFrame="_blank">
        <w:r>
          <w:rPr>
            <w:rStyle w:val="InternetLink"/>
          </w:rPr>
          <w:t>TAINO CEREMONIAL PRE- COLUMBIAN STONE FROG INHALER.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$244.00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111859485632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$244.00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5"/>
        <w:rPr/>
      </w:pPr>
      <w:r>
        <w:rPr>
          <w:rStyle w:val="Ordertotalcostngbinding"/>
        </w:rPr>
        <w:t>$249.00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the*caciques" TargetMode="External"/><Relationship Id="rId7" Type="http://schemas.openxmlformats.org/officeDocument/2006/relationships/hyperlink" Target="http://feedback.ebay.com/ws/eBayISAPI.dll?ViewFeedback&amp;userid=the*caciques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11859485632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2019-01-16T15:12:00Z</dcterms:created>
  <dc:creator>owner</dc:creator>
  <dc:description/>
  <cp:keywords/>
  <dc:language>en-US</dc:language>
  <cp:lastModifiedBy>Coffman</cp:lastModifiedBy>
  <dcterms:modified xsi:type="dcterms:W3CDTF">2019-01-16T15:12:00Z</dcterms:modified>
  <cp:revision>2</cp:revision>
  <dc:subject/>
  <dc:title>DIS-AM,C-TAINO-Cohoba inhaler</dc:title>
</cp:coreProperties>
</file>