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2-Afr-Egy-Amulet-Falcon-Blue Faience-Late Period, 700-30 BCE</w:t>
      </w:r>
    </w:p>
    <w:p>
      <w:pPr>
        <w:pStyle w:val="Normal"/>
        <w:rPr/>
      </w:pPr>
      <w:r>
        <w:rPr/>
        <w:t>An ancient Egyptian blue faience amulet of a falcon, Late Period, 700-30 BCE.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1248410" cy="20027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-27" r="-4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240" cy="14224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3035" cy="153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Printer version</w:t>
        </w:r>
      </w:hyperlink>
    </w:p>
    <w:tbl>
      <w:tblPr>
        <w:tblW w:w="7453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9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9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7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4536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3035" cy="1530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2"/>
        <w:gridCol w:w="2849"/>
        <w:gridCol w:w="2967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2" w:type="dxa"/>
            <w:tcBorders/>
            <w:shd w:fill="auto" w:val="clear"/>
          </w:tcPr>
          <w:p>
            <w:pPr>
              <w:pStyle w:val="Normal"/>
              <w:rPr/>
            </w:pPr>
            <w:hyperlink r:id="rId11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eBay note:</w:t>
            </w:r>
            <w:r>
              <w:rPr/>
              <w:t xml:space="preserve"> Payment was recorded and this unpaid item case has been closed.</w:t>
            </w:r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15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4635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8"/>
        <w:gridCol w:w="4213"/>
        <w:gridCol w:w="80"/>
        <w:gridCol w:w="5450"/>
        <w:gridCol w:w="51"/>
      </w:tblGrid>
      <w:tr>
        <w:trPr/>
        <w:tc>
          <w:tcPr>
            <w:tcW w:w="493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81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93"/>
            </w:tblGrid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/>
                  </w:pPr>
                  <w:hyperlink r:id="rId17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 Feedback</w:t>
                    </w:r>
                  </w:hyperlink>
                  <w:r>
                    <w:rPr>
                      <w:color w:val="999999"/>
                      <w:sz w:val="15"/>
                      <w:szCs w:val="15"/>
                    </w:rPr>
                    <w:t>|</w:t>
                  </w:r>
                  <w:hyperlink r:id="rId18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AdChoice</w:t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9" name="Image9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9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10" name="Image10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0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935" cy="1149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b/>
                        <w:bCs/>
                        <w:color w:val="999999"/>
                        <w:sz w:val="17"/>
                        <w:szCs w:val="1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45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0"/>
            </w:tblGrid>
            <w:tr>
              <w:trPr/>
              <w:tc>
                <w:tcPr>
                  <w:tcW w:w="545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1" name="Image11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Image11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2" name="Image12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Image12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6" Type="http://schemas.openxmlformats.org/officeDocument/2006/relationships/hyperlink" Target="http://myworld.ebay.com/russelliott" TargetMode="External"/><Relationship Id="rId7" Type="http://schemas.openxmlformats.org/officeDocument/2006/relationships/hyperlink" Target="http://feedback.ebay.com/ws/eBayISAPI.dll?ViewFeedback&amp;userid=russelliott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cgi.ebay.com/ws/eBayISAPI.dll?ViewItem&amp;item=390515814566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feedback.ebay.com/ws/eBayISAPI.dll?LeaveFeedbackShow&amp;useridfrom=802-867&amp;useridto=russelliott&amp;item=390515814566&amp;transactid=0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16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2018-12-31T12:03:00Z</dcterms:created>
  <dc:creator>USER</dc:creator>
  <dc:description/>
  <cp:keywords/>
  <dc:language>en-US</dc:language>
  <cp:lastModifiedBy>Coffman</cp:lastModifiedBy>
  <dcterms:modified xsi:type="dcterms:W3CDTF">2018-12-31T12:03:00Z</dcterms:modified>
  <cp:revision>2</cp:revision>
  <dc:subject/>
  <dc:title>`Afr-Egy-Falcon-Amulet</dc:title>
</cp:coreProperties>
</file>