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B42E8A">
      <w:bookmarkStart w:id="0" w:name="_GoBack"/>
      <w:r>
        <w:t>Case 4</w:t>
      </w:r>
      <w:r w:rsidR="001249E0">
        <w:t>-Eur-</w:t>
      </w:r>
      <w:r w:rsidR="00626C15">
        <w:t>Croatia</w:t>
      </w:r>
      <w:r w:rsidR="001249E0">
        <w:t xml:space="preserve">-Celtic Horse-Bronze-c </w:t>
      </w:r>
      <w:r w:rsidR="00626C15">
        <w:t>400</w:t>
      </w:r>
      <w:r w:rsidR="001249E0">
        <w:t xml:space="preserve"> </w:t>
      </w:r>
      <w:r w:rsidR="00626C15">
        <w:t>B</w:t>
      </w:r>
      <w:r w:rsidR="001249E0">
        <w:t>CE</w:t>
      </w:r>
    </w:p>
    <w:bookmarkEnd w:id="0"/>
    <w:p w:rsidR="001249E0" w:rsidRDefault="001249E0"/>
    <w:p w:rsidR="001249E0" w:rsidRDefault="001249E0">
      <w:r>
        <w:rPr>
          <w:noProof/>
        </w:rPr>
        <w:drawing>
          <wp:inline distT="0" distB="0" distL="0" distR="0">
            <wp:extent cx="5943600" cy="3065374"/>
            <wp:effectExtent l="0" t="0" r="0" b="1905"/>
            <wp:docPr id="1" name="Picture 1" descr="https://i.ebayimg.com/images/g/nC8AAOSw~RFa2GEi/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nC8AAOSw~RFa2GEi/s-l16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65374"/>
                    </a:xfrm>
                    <a:prstGeom prst="rect">
                      <a:avLst/>
                    </a:prstGeom>
                    <a:noFill/>
                    <a:ln>
                      <a:noFill/>
                    </a:ln>
                  </pic:spPr>
                </pic:pic>
              </a:graphicData>
            </a:graphic>
          </wp:inline>
        </w:drawing>
      </w:r>
    </w:p>
    <w:p w:rsidR="001249E0" w:rsidRDefault="001249E0">
      <w:pPr>
        <w:rPr>
          <w:color w:val="000000"/>
          <w:sz w:val="36"/>
          <w:szCs w:val="36"/>
        </w:rPr>
      </w:pPr>
      <w:r>
        <w:rPr>
          <w:color w:val="000000"/>
          <w:sz w:val="36"/>
          <w:szCs w:val="36"/>
        </w:rPr>
        <w:t>Ancient Celts, 1st - 2nd c. Bronze figure of a horse. Rider is missing. 53mm x 27mm x 10mm. Dark green patina. Found in the former Yugoslavia.</w:t>
      </w:r>
    </w:p>
    <w:p w:rsidR="001249E0" w:rsidRDefault="001249E0" w:rsidP="001249E0">
      <w:pPr>
        <w:rPr>
          <w:rStyle w:val="Strong"/>
        </w:rPr>
      </w:pPr>
      <w:r>
        <w:rPr>
          <w:rStyle w:val="Strong"/>
        </w:rPr>
        <w:t>Case no.: 4</w:t>
      </w:r>
    </w:p>
    <w:p w:rsidR="001249E0" w:rsidRDefault="001249E0" w:rsidP="001249E0">
      <w:pPr>
        <w:rPr>
          <w:rStyle w:val="Strong"/>
        </w:rPr>
      </w:pPr>
      <w:r>
        <w:rPr>
          <w:rStyle w:val="Strong"/>
        </w:rPr>
        <w:t>Accession Number:</w:t>
      </w:r>
    </w:p>
    <w:p w:rsidR="001249E0" w:rsidRDefault="001249E0" w:rsidP="001249E0">
      <w:pPr>
        <w:rPr>
          <w:rStyle w:val="Strong"/>
        </w:rPr>
      </w:pPr>
      <w:r>
        <w:rPr>
          <w:rStyle w:val="Strong"/>
        </w:rPr>
        <w:t xml:space="preserve">Formal Label:  </w:t>
      </w:r>
      <w:r w:rsidR="00626C15">
        <w:t>Croatia-Celtic Horse-Bronze-c 400 BCE</w:t>
      </w:r>
    </w:p>
    <w:p w:rsidR="001249E0" w:rsidRDefault="001249E0" w:rsidP="001249E0">
      <w:pPr>
        <w:rPr>
          <w:b/>
          <w:bCs/>
        </w:rPr>
      </w:pPr>
      <w:r w:rsidRPr="00ED4BF3">
        <w:rPr>
          <w:b/>
          <w:bCs/>
        </w:rPr>
        <w:t>Display Description:</w:t>
      </w:r>
      <w:r w:rsidRPr="00464E71">
        <w:rPr>
          <w:b/>
          <w:bCs/>
        </w:rPr>
        <w:t xml:space="preserve"> </w:t>
      </w:r>
    </w:p>
    <w:p w:rsidR="008F7492" w:rsidRDefault="00357F3F" w:rsidP="001249E0">
      <w:r>
        <w:t xml:space="preserve">The question that this crude amulet of a bronze horse </w:t>
      </w:r>
      <w:r w:rsidR="00626C15">
        <w:t xml:space="preserve">found in Croatia </w:t>
      </w:r>
      <w:r>
        <w:t>raises is why is it so primitive in appearance</w:t>
      </w:r>
      <w:r w:rsidR="00626C15">
        <w:t xml:space="preserve"> when this is the period that the La </w:t>
      </w:r>
      <w:proofErr w:type="spellStart"/>
      <w:r w:rsidR="00626C15">
        <w:t>Tène</w:t>
      </w:r>
      <w:proofErr w:type="spellEnd"/>
      <w:r w:rsidR="00626C15">
        <w:t xml:space="preserve"> artistic florescence was beginning</w:t>
      </w:r>
      <w:r>
        <w:t>? In</w:t>
      </w:r>
      <w:r w:rsidR="00626C15">
        <w:t xml:space="preserve"> 4</w:t>
      </w:r>
      <w:r w:rsidR="001249E0">
        <w:t>th c</w:t>
      </w:r>
      <w:r w:rsidR="00626C15">
        <w:t>entury</w:t>
      </w:r>
      <w:r w:rsidR="001249E0">
        <w:t xml:space="preserve"> </w:t>
      </w:r>
      <w:r>
        <w:t>BCE</w:t>
      </w:r>
      <w:r w:rsidR="001249E0">
        <w:t xml:space="preserve"> Pannonia</w:t>
      </w:r>
      <w:r>
        <w:t xml:space="preserve"> (Hungary and Croatia) mobile individuals </w:t>
      </w:r>
      <w:r w:rsidR="00626C15">
        <w:t>(</w:t>
      </w:r>
      <w:r>
        <w:t>who are difficult to determine in ethnic terms</w:t>
      </w:r>
      <w:r w:rsidR="00626C15">
        <w:t>)</w:t>
      </w:r>
      <w:r>
        <w:t xml:space="preserve"> carried early La </w:t>
      </w:r>
      <w:proofErr w:type="spellStart"/>
      <w:r>
        <w:t>Tene</w:t>
      </w:r>
      <w:proofErr w:type="spellEnd"/>
      <w:r>
        <w:t xml:space="preserve"> pieces of costume in the late Hallstatt Pannonian world. Like this crude amulet of a horse we have mostly pieces of costume, not luxury items but average ones. In these lands there are no imports of luxury goods whatsoever, which is the chief insight into this amulet</w:t>
      </w:r>
      <w:r w:rsidR="008F7492">
        <w:t xml:space="preserve"> (see</w:t>
      </w:r>
      <w:r w:rsidR="008F7492" w:rsidRPr="00626C15">
        <w:t xml:space="preserve"> </w:t>
      </w:r>
      <w:proofErr w:type="spellStart"/>
      <w:r w:rsidR="008F7492">
        <w:t>Majnaric-Pandzic</w:t>
      </w:r>
      <w:proofErr w:type="spellEnd"/>
      <w:r w:rsidR="008F7492">
        <w:t xml:space="preserve">, </w:t>
      </w:r>
      <w:proofErr w:type="spellStart"/>
      <w:r w:rsidR="008F7492">
        <w:t>Nives</w:t>
      </w:r>
      <w:proofErr w:type="spellEnd"/>
      <w:r w:rsidR="008F7492">
        <w:t xml:space="preserve">. 2004). </w:t>
      </w:r>
      <w:r>
        <w:t xml:space="preserve"> </w:t>
      </w:r>
    </w:p>
    <w:p w:rsidR="001249E0" w:rsidRPr="00EB5DE2" w:rsidRDefault="001249E0" w:rsidP="001249E0">
      <w:pPr>
        <w:rPr>
          <w:b/>
          <w:bCs/>
        </w:rPr>
      </w:pPr>
      <w:r w:rsidRPr="00EB5DE2">
        <w:rPr>
          <w:b/>
          <w:bCs/>
        </w:rPr>
        <w:t>LC Classification:</w:t>
      </w:r>
    </w:p>
    <w:p w:rsidR="001249E0" w:rsidRDefault="001249E0" w:rsidP="001249E0">
      <w:r>
        <w:rPr>
          <w:rStyle w:val="Strong"/>
        </w:rPr>
        <w:t>Date or Time Horizon:</w:t>
      </w:r>
      <w:r>
        <w:t xml:space="preserve"> </w:t>
      </w:r>
      <w:r w:rsidR="00626C15">
        <w:t>c 400 BCE</w:t>
      </w:r>
    </w:p>
    <w:p w:rsidR="001249E0" w:rsidRDefault="001249E0" w:rsidP="001249E0">
      <w:r>
        <w:rPr>
          <w:rStyle w:val="Strong"/>
        </w:rPr>
        <w:t>Geographical Area:</w:t>
      </w:r>
      <w:r>
        <w:t xml:space="preserve"> </w:t>
      </w:r>
      <w:r w:rsidR="00626C15">
        <w:t>Croatia</w:t>
      </w:r>
    </w:p>
    <w:p w:rsidR="001249E0" w:rsidRDefault="001249E0" w:rsidP="001249E0">
      <w:pPr>
        <w:rPr>
          <w:b/>
        </w:rPr>
      </w:pPr>
      <w:r w:rsidRPr="0011252F">
        <w:rPr>
          <w:b/>
        </w:rPr>
        <w:lastRenderedPageBreak/>
        <w:t>Map</w:t>
      </w:r>
      <w:r>
        <w:rPr>
          <w:b/>
        </w:rPr>
        <w:t>:</w:t>
      </w:r>
      <w:r w:rsidRPr="0011252F">
        <w:rPr>
          <w:b/>
        </w:rPr>
        <w:t xml:space="preserve"> </w:t>
      </w:r>
    </w:p>
    <w:p w:rsidR="00626C15" w:rsidRDefault="00626C15" w:rsidP="001249E0">
      <w:pPr>
        <w:rPr>
          <w:b/>
        </w:rPr>
      </w:pPr>
      <w:r>
        <w:rPr>
          <w:noProof/>
        </w:rPr>
        <w:drawing>
          <wp:inline distT="0" distB="0" distL="0" distR="0" wp14:anchorId="55ED108A" wp14:editId="238B6F9C">
            <wp:extent cx="5943600" cy="3122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2295"/>
                    </a:xfrm>
                    <a:prstGeom prst="rect">
                      <a:avLst/>
                    </a:prstGeom>
                  </pic:spPr>
                </pic:pic>
              </a:graphicData>
            </a:graphic>
          </wp:inline>
        </w:drawing>
      </w:r>
    </w:p>
    <w:p w:rsidR="00626C15" w:rsidRDefault="00626C15" w:rsidP="001249E0">
      <w:pPr>
        <w:rPr>
          <w:b/>
        </w:rPr>
      </w:pPr>
      <w:r>
        <w:rPr>
          <w:b/>
        </w:rPr>
        <w:t xml:space="preserve">After </w:t>
      </w:r>
      <w:proofErr w:type="spellStart"/>
      <w:r w:rsidR="008F7492">
        <w:t>Majnaric-Pandzic</w:t>
      </w:r>
      <w:proofErr w:type="spellEnd"/>
      <w:r w:rsidR="008F7492">
        <w:t xml:space="preserve"> 2004.</w:t>
      </w:r>
    </w:p>
    <w:p w:rsidR="001249E0" w:rsidRPr="008F7492" w:rsidRDefault="001249E0" w:rsidP="008F7492">
      <w:r w:rsidRPr="008F7492">
        <w:t>GPS coordinates:</w:t>
      </w:r>
      <w:r w:rsidR="008F7492" w:rsidRPr="008F7492">
        <w:t xml:space="preserve"> </w:t>
      </w:r>
      <w:proofErr w:type="spellStart"/>
      <w:r w:rsidR="008F7492" w:rsidRPr="008F7492">
        <w:t>Zvonimirovo</w:t>
      </w:r>
      <w:proofErr w:type="spellEnd"/>
      <w:r w:rsidR="008F7492">
        <w:t xml:space="preserve">, </w:t>
      </w:r>
      <w:hyperlink r:id="rId6" w:history="1">
        <w:r w:rsidR="008F7492" w:rsidRPr="008F7492">
          <w:rPr>
            <w:rStyle w:val="Hyperlink"/>
          </w:rPr>
          <w:t>45°49′37″N 17°33′25″E</w:t>
        </w:r>
      </w:hyperlink>
    </w:p>
    <w:p w:rsidR="001249E0" w:rsidRDefault="001249E0" w:rsidP="001249E0">
      <w:r>
        <w:rPr>
          <w:rStyle w:val="Strong"/>
        </w:rPr>
        <w:t>Cultural Affiliation:</w:t>
      </w:r>
      <w:r>
        <w:t xml:space="preserve"> </w:t>
      </w:r>
      <w:r w:rsidR="00626C15">
        <w:t>Celtic</w:t>
      </w:r>
    </w:p>
    <w:p w:rsidR="001249E0" w:rsidRDefault="001249E0" w:rsidP="001249E0">
      <w:r>
        <w:rPr>
          <w:rStyle w:val="Strong"/>
        </w:rPr>
        <w:t>Media:</w:t>
      </w:r>
      <w:r>
        <w:t xml:space="preserve"> </w:t>
      </w:r>
      <w:r w:rsidR="008F7492">
        <w:t>Bronze</w:t>
      </w:r>
    </w:p>
    <w:p w:rsidR="001249E0" w:rsidRDefault="001249E0" w:rsidP="001249E0">
      <w:pPr>
        <w:rPr>
          <w:b/>
          <w:bCs/>
        </w:rPr>
      </w:pPr>
      <w:r>
        <w:rPr>
          <w:rStyle w:val="Strong"/>
        </w:rPr>
        <w:t>Dimensions:</w:t>
      </w:r>
      <w:r>
        <w:t xml:space="preserve"> </w:t>
      </w:r>
      <w:r w:rsidR="008F7492" w:rsidRPr="008F7492">
        <w:t>53mm x 27mm x 10mm</w:t>
      </w:r>
      <w:r w:rsidR="008F7492">
        <w:rPr>
          <w:color w:val="000000"/>
          <w:sz w:val="36"/>
          <w:szCs w:val="36"/>
        </w:rPr>
        <w:t>.</w:t>
      </w:r>
    </w:p>
    <w:p w:rsidR="001249E0" w:rsidRDefault="001249E0" w:rsidP="001249E0">
      <w:pPr>
        <w:rPr>
          <w:rStyle w:val="Strong"/>
        </w:rPr>
      </w:pPr>
      <w:r>
        <w:rPr>
          <w:rStyle w:val="Strong"/>
        </w:rPr>
        <w:t xml:space="preserve">Weight:  </w:t>
      </w:r>
    </w:p>
    <w:p w:rsidR="001249E0" w:rsidRDefault="001249E0" w:rsidP="001249E0">
      <w:pPr>
        <w:rPr>
          <w:rStyle w:val="Strong"/>
        </w:rPr>
      </w:pPr>
      <w:r>
        <w:rPr>
          <w:rStyle w:val="Strong"/>
        </w:rPr>
        <w:t>Condition:</w:t>
      </w:r>
      <w:r w:rsidR="008F7492">
        <w:rPr>
          <w:rStyle w:val="Strong"/>
        </w:rPr>
        <w:t xml:space="preserve"> dark green patina.</w:t>
      </w:r>
    </w:p>
    <w:p w:rsidR="001249E0" w:rsidRDefault="001249E0" w:rsidP="001249E0">
      <w:pPr>
        <w:rPr>
          <w:b/>
          <w:bCs/>
        </w:rPr>
      </w:pPr>
      <w:r>
        <w:rPr>
          <w:rStyle w:val="Strong"/>
        </w:rPr>
        <w:t>Provenance:</w:t>
      </w:r>
      <w:r>
        <w:t xml:space="preserve"> </w:t>
      </w:r>
      <w:r w:rsidR="008F7492">
        <w:t xml:space="preserve">found in environs of </w:t>
      </w:r>
      <w:proofErr w:type="spellStart"/>
      <w:r w:rsidR="008F7492" w:rsidRPr="008F7492">
        <w:t>Zvonimirov</w:t>
      </w:r>
      <w:proofErr w:type="spellEnd"/>
    </w:p>
    <w:p w:rsidR="001249E0" w:rsidRDefault="001249E0" w:rsidP="001249E0">
      <w:pPr>
        <w:rPr>
          <w:b/>
          <w:bCs/>
        </w:rPr>
      </w:pPr>
      <w:r>
        <w:rPr>
          <w:b/>
          <w:bCs/>
        </w:rPr>
        <w:t>Discussion:</w:t>
      </w:r>
    </w:p>
    <w:p w:rsidR="008F7492" w:rsidRPr="008F7492" w:rsidRDefault="008F7492" w:rsidP="001249E0">
      <w:r>
        <w:t xml:space="preserve">This is the period of pre-colonizing individuals during the early </w:t>
      </w:r>
      <w:proofErr w:type="spellStart"/>
      <w:r>
        <w:t>Latenization</w:t>
      </w:r>
      <w:proofErr w:type="spellEnd"/>
      <w:r>
        <w:t xml:space="preserve"> in which contacts between various cultural and stylistic concepts were taking place with the confrontation of actual individuals and their individual bronze wares (see</w:t>
      </w:r>
      <w:r w:rsidRPr="00626C15">
        <w:t xml:space="preserve"> </w:t>
      </w:r>
      <w:proofErr w:type="spellStart"/>
      <w:r>
        <w:t>Majnaric-Pandzic</w:t>
      </w:r>
      <w:proofErr w:type="spellEnd"/>
      <w:r>
        <w:t xml:space="preserve">, </w:t>
      </w:r>
      <w:proofErr w:type="spellStart"/>
      <w:r>
        <w:t>Nives</w:t>
      </w:r>
      <w:proofErr w:type="spellEnd"/>
      <w:r>
        <w:t xml:space="preserve">. 2004). </w:t>
      </w:r>
    </w:p>
    <w:p w:rsidR="001249E0" w:rsidRDefault="001249E0" w:rsidP="001249E0">
      <w:r>
        <w:rPr>
          <w:b/>
          <w:bCs/>
        </w:rPr>
        <w:t>References:</w:t>
      </w:r>
    </w:p>
    <w:p w:rsidR="00626C15" w:rsidRDefault="00626C15" w:rsidP="00626C15">
      <w:proofErr w:type="spellStart"/>
      <w:r>
        <w:t>Majnaric-Pandzic</w:t>
      </w:r>
      <w:proofErr w:type="spellEnd"/>
      <w:r>
        <w:t xml:space="preserve">, </w:t>
      </w:r>
      <w:proofErr w:type="spellStart"/>
      <w:r>
        <w:t>Nives</w:t>
      </w:r>
      <w:proofErr w:type="spellEnd"/>
      <w:r>
        <w:t xml:space="preserve">. 2004. “Recent La </w:t>
      </w:r>
      <w:proofErr w:type="spellStart"/>
      <w:r>
        <w:t>Tène</w:t>
      </w:r>
      <w:proofErr w:type="spellEnd"/>
      <w:r>
        <w:t xml:space="preserve"> finds and sites in northern Croatia,”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xml:space="preserve">. </w:t>
      </w:r>
      <w:r w:rsidRPr="00626C15">
        <w:t>https://iza2.zrc-sazu.si/sites/default/files/majnaric-pandzic_2009_0.pdf</w:t>
      </w:r>
    </w:p>
    <w:p w:rsidR="001249E0" w:rsidRDefault="001249E0"/>
    <w:sectPr w:rsidR="0012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9E0"/>
    <w:rsid w:val="000029F6"/>
    <w:rsid w:val="0000311B"/>
    <w:rsid w:val="00004588"/>
    <w:rsid w:val="000051F5"/>
    <w:rsid w:val="00013FE4"/>
    <w:rsid w:val="000140CD"/>
    <w:rsid w:val="00023A53"/>
    <w:rsid w:val="00032655"/>
    <w:rsid w:val="00037BFA"/>
    <w:rsid w:val="00045F2D"/>
    <w:rsid w:val="00050A29"/>
    <w:rsid w:val="00054DB5"/>
    <w:rsid w:val="00061034"/>
    <w:rsid w:val="00064B15"/>
    <w:rsid w:val="00067380"/>
    <w:rsid w:val="000763C9"/>
    <w:rsid w:val="000840EC"/>
    <w:rsid w:val="000940ED"/>
    <w:rsid w:val="0009767A"/>
    <w:rsid w:val="0009773E"/>
    <w:rsid w:val="000A2F75"/>
    <w:rsid w:val="000A6495"/>
    <w:rsid w:val="000B1C07"/>
    <w:rsid w:val="000B2955"/>
    <w:rsid w:val="000B60D4"/>
    <w:rsid w:val="000D25A1"/>
    <w:rsid w:val="000D4A27"/>
    <w:rsid w:val="000D5E5B"/>
    <w:rsid w:val="000D7727"/>
    <w:rsid w:val="000E0B38"/>
    <w:rsid w:val="000E4FE7"/>
    <w:rsid w:val="000E675D"/>
    <w:rsid w:val="000F0388"/>
    <w:rsid w:val="000F1237"/>
    <w:rsid w:val="000F34E5"/>
    <w:rsid w:val="00101B32"/>
    <w:rsid w:val="00105E27"/>
    <w:rsid w:val="0011445A"/>
    <w:rsid w:val="00116885"/>
    <w:rsid w:val="0012378F"/>
    <w:rsid w:val="001249E0"/>
    <w:rsid w:val="00130899"/>
    <w:rsid w:val="001378C8"/>
    <w:rsid w:val="001400BD"/>
    <w:rsid w:val="00141783"/>
    <w:rsid w:val="00147A24"/>
    <w:rsid w:val="001515C1"/>
    <w:rsid w:val="00151F74"/>
    <w:rsid w:val="00166CAE"/>
    <w:rsid w:val="00170AFD"/>
    <w:rsid w:val="001734F7"/>
    <w:rsid w:val="001753E5"/>
    <w:rsid w:val="0018142E"/>
    <w:rsid w:val="00185F53"/>
    <w:rsid w:val="00190E17"/>
    <w:rsid w:val="001962D0"/>
    <w:rsid w:val="001A1312"/>
    <w:rsid w:val="001A16F7"/>
    <w:rsid w:val="001A3654"/>
    <w:rsid w:val="001A6915"/>
    <w:rsid w:val="001B264A"/>
    <w:rsid w:val="001B5589"/>
    <w:rsid w:val="001B6666"/>
    <w:rsid w:val="001C7F59"/>
    <w:rsid w:val="001D02CA"/>
    <w:rsid w:val="001F3932"/>
    <w:rsid w:val="001F4C35"/>
    <w:rsid w:val="001F7060"/>
    <w:rsid w:val="002061C9"/>
    <w:rsid w:val="00211C5F"/>
    <w:rsid w:val="00216BF7"/>
    <w:rsid w:val="00225AFA"/>
    <w:rsid w:val="00225EA5"/>
    <w:rsid w:val="00237BDF"/>
    <w:rsid w:val="00245C9F"/>
    <w:rsid w:val="00261E42"/>
    <w:rsid w:val="002620C1"/>
    <w:rsid w:val="00267D2D"/>
    <w:rsid w:val="002715C9"/>
    <w:rsid w:val="002736F0"/>
    <w:rsid w:val="002935C4"/>
    <w:rsid w:val="00295171"/>
    <w:rsid w:val="00295224"/>
    <w:rsid w:val="002A2567"/>
    <w:rsid w:val="002A2C9C"/>
    <w:rsid w:val="002A391A"/>
    <w:rsid w:val="002A6916"/>
    <w:rsid w:val="002A7247"/>
    <w:rsid w:val="002B0E62"/>
    <w:rsid w:val="002C0238"/>
    <w:rsid w:val="002C1E0C"/>
    <w:rsid w:val="002C618F"/>
    <w:rsid w:val="002C7A68"/>
    <w:rsid w:val="002D136F"/>
    <w:rsid w:val="002D2732"/>
    <w:rsid w:val="002E5355"/>
    <w:rsid w:val="002E75FD"/>
    <w:rsid w:val="002F3518"/>
    <w:rsid w:val="002F57D7"/>
    <w:rsid w:val="002F7F58"/>
    <w:rsid w:val="0030477D"/>
    <w:rsid w:val="003074BF"/>
    <w:rsid w:val="003164B2"/>
    <w:rsid w:val="00334365"/>
    <w:rsid w:val="00336745"/>
    <w:rsid w:val="00343579"/>
    <w:rsid w:val="003531FC"/>
    <w:rsid w:val="00357F3F"/>
    <w:rsid w:val="00362165"/>
    <w:rsid w:val="00362E0D"/>
    <w:rsid w:val="00372977"/>
    <w:rsid w:val="003849A2"/>
    <w:rsid w:val="00387877"/>
    <w:rsid w:val="00387921"/>
    <w:rsid w:val="00391E27"/>
    <w:rsid w:val="003935C9"/>
    <w:rsid w:val="003A5B85"/>
    <w:rsid w:val="003B1AC4"/>
    <w:rsid w:val="003B28E9"/>
    <w:rsid w:val="003B6B47"/>
    <w:rsid w:val="003C0493"/>
    <w:rsid w:val="003C0A35"/>
    <w:rsid w:val="003C3A9A"/>
    <w:rsid w:val="003E02D1"/>
    <w:rsid w:val="003E2208"/>
    <w:rsid w:val="003E5A3E"/>
    <w:rsid w:val="0040209D"/>
    <w:rsid w:val="00405957"/>
    <w:rsid w:val="00406E32"/>
    <w:rsid w:val="004075CC"/>
    <w:rsid w:val="0041027E"/>
    <w:rsid w:val="0041771B"/>
    <w:rsid w:val="00417F59"/>
    <w:rsid w:val="00432817"/>
    <w:rsid w:val="004343AB"/>
    <w:rsid w:val="00434E35"/>
    <w:rsid w:val="00434FD0"/>
    <w:rsid w:val="00437D74"/>
    <w:rsid w:val="00442C94"/>
    <w:rsid w:val="00443C2F"/>
    <w:rsid w:val="004451BA"/>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86C98"/>
    <w:rsid w:val="00487C1D"/>
    <w:rsid w:val="004A17C9"/>
    <w:rsid w:val="004A54B1"/>
    <w:rsid w:val="004B4AE0"/>
    <w:rsid w:val="004B70AD"/>
    <w:rsid w:val="004D3F1C"/>
    <w:rsid w:val="004D70FD"/>
    <w:rsid w:val="004E5DA2"/>
    <w:rsid w:val="004E6934"/>
    <w:rsid w:val="004F1045"/>
    <w:rsid w:val="004F44DD"/>
    <w:rsid w:val="004F6A30"/>
    <w:rsid w:val="00500CFF"/>
    <w:rsid w:val="00506D9D"/>
    <w:rsid w:val="0051248A"/>
    <w:rsid w:val="00513F9E"/>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B6E02"/>
    <w:rsid w:val="005C25CA"/>
    <w:rsid w:val="005D029D"/>
    <w:rsid w:val="005D08EA"/>
    <w:rsid w:val="005D1989"/>
    <w:rsid w:val="005D55B5"/>
    <w:rsid w:val="005D6837"/>
    <w:rsid w:val="005D7E85"/>
    <w:rsid w:val="005E137C"/>
    <w:rsid w:val="005E54DD"/>
    <w:rsid w:val="005E7569"/>
    <w:rsid w:val="005F3D87"/>
    <w:rsid w:val="005F4A89"/>
    <w:rsid w:val="005F5494"/>
    <w:rsid w:val="00601358"/>
    <w:rsid w:val="00602F0F"/>
    <w:rsid w:val="00606CC0"/>
    <w:rsid w:val="00610A8D"/>
    <w:rsid w:val="00610FEA"/>
    <w:rsid w:val="00626C15"/>
    <w:rsid w:val="00630C35"/>
    <w:rsid w:val="00635C2C"/>
    <w:rsid w:val="00643B4E"/>
    <w:rsid w:val="00654273"/>
    <w:rsid w:val="006570FE"/>
    <w:rsid w:val="00657333"/>
    <w:rsid w:val="00657BC9"/>
    <w:rsid w:val="006614E7"/>
    <w:rsid w:val="00661BE5"/>
    <w:rsid w:val="006841E3"/>
    <w:rsid w:val="00692AA7"/>
    <w:rsid w:val="006C1321"/>
    <w:rsid w:val="006C172A"/>
    <w:rsid w:val="006C20D7"/>
    <w:rsid w:val="006C33A7"/>
    <w:rsid w:val="006D3BB1"/>
    <w:rsid w:val="006E0D1B"/>
    <w:rsid w:val="006E6804"/>
    <w:rsid w:val="006E787E"/>
    <w:rsid w:val="007203C9"/>
    <w:rsid w:val="00721D92"/>
    <w:rsid w:val="00724159"/>
    <w:rsid w:val="00724731"/>
    <w:rsid w:val="00726834"/>
    <w:rsid w:val="00730D4A"/>
    <w:rsid w:val="0073137E"/>
    <w:rsid w:val="0074307A"/>
    <w:rsid w:val="00743B98"/>
    <w:rsid w:val="00743C27"/>
    <w:rsid w:val="0075288D"/>
    <w:rsid w:val="00760656"/>
    <w:rsid w:val="00766A94"/>
    <w:rsid w:val="00773E45"/>
    <w:rsid w:val="00787C6D"/>
    <w:rsid w:val="00791416"/>
    <w:rsid w:val="007A3F04"/>
    <w:rsid w:val="007A5964"/>
    <w:rsid w:val="007A72C0"/>
    <w:rsid w:val="007A7E21"/>
    <w:rsid w:val="007B15DF"/>
    <w:rsid w:val="007B4241"/>
    <w:rsid w:val="007D4BF7"/>
    <w:rsid w:val="007F328F"/>
    <w:rsid w:val="00807DC1"/>
    <w:rsid w:val="00810912"/>
    <w:rsid w:val="008118BE"/>
    <w:rsid w:val="00812C73"/>
    <w:rsid w:val="008130B6"/>
    <w:rsid w:val="00816564"/>
    <w:rsid w:val="00817D3B"/>
    <w:rsid w:val="00824D87"/>
    <w:rsid w:val="00827601"/>
    <w:rsid w:val="008332AE"/>
    <w:rsid w:val="00840071"/>
    <w:rsid w:val="00844756"/>
    <w:rsid w:val="00847E6F"/>
    <w:rsid w:val="008523ED"/>
    <w:rsid w:val="008534AB"/>
    <w:rsid w:val="00880CB9"/>
    <w:rsid w:val="00882772"/>
    <w:rsid w:val="0088661E"/>
    <w:rsid w:val="00886D0D"/>
    <w:rsid w:val="008902D5"/>
    <w:rsid w:val="0089303B"/>
    <w:rsid w:val="008A5FFE"/>
    <w:rsid w:val="008B0CC5"/>
    <w:rsid w:val="008F0F5F"/>
    <w:rsid w:val="008F382A"/>
    <w:rsid w:val="008F7492"/>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94028"/>
    <w:rsid w:val="00997EF2"/>
    <w:rsid w:val="009A3946"/>
    <w:rsid w:val="009B2658"/>
    <w:rsid w:val="009B439C"/>
    <w:rsid w:val="009B67BC"/>
    <w:rsid w:val="009C0173"/>
    <w:rsid w:val="009C3042"/>
    <w:rsid w:val="009C7233"/>
    <w:rsid w:val="009D199B"/>
    <w:rsid w:val="009D360D"/>
    <w:rsid w:val="009D38DD"/>
    <w:rsid w:val="009D64D6"/>
    <w:rsid w:val="009D7424"/>
    <w:rsid w:val="009E163C"/>
    <w:rsid w:val="009E6FAE"/>
    <w:rsid w:val="009F5BA3"/>
    <w:rsid w:val="00A00008"/>
    <w:rsid w:val="00A01B7E"/>
    <w:rsid w:val="00A02430"/>
    <w:rsid w:val="00A03CA7"/>
    <w:rsid w:val="00A05A14"/>
    <w:rsid w:val="00A139E5"/>
    <w:rsid w:val="00A156BC"/>
    <w:rsid w:val="00A15BC9"/>
    <w:rsid w:val="00A16DE7"/>
    <w:rsid w:val="00A2539A"/>
    <w:rsid w:val="00A256DC"/>
    <w:rsid w:val="00A27ACD"/>
    <w:rsid w:val="00A35543"/>
    <w:rsid w:val="00A37CE3"/>
    <w:rsid w:val="00A4053A"/>
    <w:rsid w:val="00A41EBE"/>
    <w:rsid w:val="00A51186"/>
    <w:rsid w:val="00A526C9"/>
    <w:rsid w:val="00A606FB"/>
    <w:rsid w:val="00A6458F"/>
    <w:rsid w:val="00A64A90"/>
    <w:rsid w:val="00A72492"/>
    <w:rsid w:val="00A72B96"/>
    <w:rsid w:val="00A76AC0"/>
    <w:rsid w:val="00A76CA7"/>
    <w:rsid w:val="00A77B2D"/>
    <w:rsid w:val="00A837BF"/>
    <w:rsid w:val="00A87AE9"/>
    <w:rsid w:val="00A92EE6"/>
    <w:rsid w:val="00A9363B"/>
    <w:rsid w:val="00AA5B10"/>
    <w:rsid w:val="00AB0266"/>
    <w:rsid w:val="00AB46DA"/>
    <w:rsid w:val="00AB5331"/>
    <w:rsid w:val="00AC20C2"/>
    <w:rsid w:val="00AC461F"/>
    <w:rsid w:val="00AD2981"/>
    <w:rsid w:val="00AD2ECF"/>
    <w:rsid w:val="00AD5D03"/>
    <w:rsid w:val="00AE1156"/>
    <w:rsid w:val="00AF1656"/>
    <w:rsid w:val="00AF1B5C"/>
    <w:rsid w:val="00AF236F"/>
    <w:rsid w:val="00AF46BE"/>
    <w:rsid w:val="00B01DA8"/>
    <w:rsid w:val="00B04C6E"/>
    <w:rsid w:val="00B064B2"/>
    <w:rsid w:val="00B078C6"/>
    <w:rsid w:val="00B11822"/>
    <w:rsid w:val="00B130E1"/>
    <w:rsid w:val="00B14E0A"/>
    <w:rsid w:val="00B30022"/>
    <w:rsid w:val="00B30145"/>
    <w:rsid w:val="00B32140"/>
    <w:rsid w:val="00B32515"/>
    <w:rsid w:val="00B3518D"/>
    <w:rsid w:val="00B42E8A"/>
    <w:rsid w:val="00B46205"/>
    <w:rsid w:val="00B46C25"/>
    <w:rsid w:val="00B5407E"/>
    <w:rsid w:val="00B55317"/>
    <w:rsid w:val="00B55BF3"/>
    <w:rsid w:val="00B648E5"/>
    <w:rsid w:val="00B70A8E"/>
    <w:rsid w:val="00B81064"/>
    <w:rsid w:val="00B81742"/>
    <w:rsid w:val="00B9276F"/>
    <w:rsid w:val="00B938EF"/>
    <w:rsid w:val="00BA58EF"/>
    <w:rsid w:val="00BA5CFC"/>
    <w:rsid w:val="00BB44E3"/>
    <w:rsid w:val="00BB4FDC"/>
    <w:rsid w:val="00BC37B0"/>
    <w:rsid w:val="00BC3EDC"/>
    <w:rsid w:val="00BC6E02"/>
    <w:rsid w:val="00BC7816"/>
    <w:rsid w:val="00BC7FA7"/>
    <w:rsid w:val="00BD1CCE"/>
    <w:rsid w:val="00BD5610"/>
    <w:rsid w:val="00BE3905"/>
    <w:rsid w:val="00BE3BE5"/>
    <w:rsid w:val="00BE4116"/>
    <w:rsid w:val="00BE5529"/>
    <w:rsid w:val="00BF4F3D"/>
    <w:rsid w:val="00C00CED"/>
    <w:rsid w:val="00C068AF"/>
    <w:rsid w:val="00C1070D"/>
    <w:rsid w:val="00C265A3"/>
    <w:rsid w:val="00C34618"/>
    <w:rsid w:val="00C35779"/>
    <w:rsid w:val="00C434CD"/>
    <w:rsid w:val="00C51070"/>
    <w:rsid w:val="00C52C07"/>
    <w:rsid w:val="00C536B4"/>
    <w:rsid w:val="00C53F22"/>
    <w:rsid w:val="00C61CAA"/>
    <w:rsid w:val="00C63BC1"/>
    <w:rsid w:val="00C63D50"/>
    <w:rsid w:val="00C64A3C"/>
    <w:rsid w:val="00C94A70"/>
    <w:rsid w:val="00CA0AC0"/>
    <w:rsid w:val="00CB775D"/>
    <w:rsid w:val="00CC5976"/>
    <w:rsid w:val="00CD4ABF"/>
    <w:rsid w:val="00CE7085"/>
    <w:rsid w:val="00CF08C7"/>
    <w:rsid w:val="00CF127E"/>
    <w:rsid w:val="00CF3CFF"/>
    <w:rsid w:val="00CF3E4E"/>
    <w:rsid w:val="00D02452"/>
    <w:rsid w:val="00D067AE"/>
    <w:rsid w:val="00D23B6C"/>
    <w:rsid w:val="00D430AC"/>
    <w:rsid w:val="00D43AFA"/>
    <w:rsid w:val="00D5291C"/>
    <w:rsid w:val="00D57086"/>
    <w:rsid w:val="00D61739"/>
    <w:rsid w:val="00D63E92"/>
    <w:rsid w:val="00D76354"/>
    <w:rsid w:val="00D82D8C"/>
    <w:rsid w:val="00D85A69"/>
    <w:rsid w:val="00D90BEA"/>
    <w:rsid w:val="00D925BC"/>
    <w:rsid w:val="00D95D21"/>
    <w:rsid w:val="00D96C98"/>
    <w:rsid w:val="00DA37A7"/>
    <w:rsid w:val="00DA7015"/>
    <w:rsid w:val="00DB4CE3"/>
    <w:rsid w:val="00DB5FEA"/>
    <w:rsid w:val="00DC5202"/>
    <w:rsid w:val="00DD60F9"/>
    <w:rsid w:val="00DE5A18"/>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7218"/>
    <w:rsid w:val="00E4233F"/>
    <w:rsid w:val="00E43705"/>
    <w:rsid w:val="00E44261"/>
    <w:rsid w:val="00E6204C"/>
    <w:rsid w:val="00E6415F"/>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D0726"/>
    <w:rsid w:val="00ED2068"/>
    <w:rsid w:val="00EE2A94"/>
    <w:rsid w:val="00EF0D3D"/>
    <w:rsid w:val="00EF4FEC"/>
    <w:rsid w:val="00EF654E"/>
    <w:rsid w:val="00EF709F"/>
    <w:rsid w:val="00EF7F5B"/>
    <w:rsid w:val="00F0379A"/>
    <w:rsid w:val="00F06095"/>
    <w:rsid w:val="00F15D7B"/>
    <w:rsid w:val="00F23D31"/>
    <w:rsid w:val="00F26BC5"/>
    <w:rsid w:val="00F27ABB"/>
    <w:rsid w:val="00F302FD"/>
    <w:rsid w:val="00F30B0B"/>
    <w:rsid w:val="00F450FA"/>
    <w:rsid w:val="00F50644"/>
    <w:rsid w:val="00F51F90"/>
    <w:rsid w:val="00F55B4C"/>
    <w:rsid w:val="00F646CF"/>
    <w:rsid w:val="00F737B0"/>
    <w:rsid w:val="00F7597C"/>
    <w:rsid w:val="00F768BC"/>
    <w:rsid w:val="00F76A9E"/>
    <w:rsid w:val="00F81B99"/>
    <w:rsid w:val="00F81F5E"/>
    <w:rsid w:val="00FA1C3A"/>
    <w:rsid w:val="00FA28E4"/>
    <w:rsid w:val="00FA4E20"/>
    <w:rsid w:val="00FA4F9D"/>
    <w:rsid w:val="00FA6C75"/>
    <w:rsid w:val="00FA6F1C"/>
    <w:rsid w:val="00FB0E79"/>
    <w:rsid w:val="00FB1ACA"/>
    <w:rsid w:val="00FB562B"/>
    <w:rsid w:val="00FB77B8"/>
    <w:rsid w:val="00FB7936"/>
    <w:rsid w:val="00FC0583"/>
    <w:rsid w:val="00FD075C"/>
    <w:rsid w:val="00FD1D6D"/>
    <w:rsid w:val="00FD452B"/>
    <w:rsid w:val="00FD7737"/>
    <w:rsid w:val="00FD7BD3"/>
    <w:rsid w:val="00FE0919"/>
    <w:rsid w:val="00FE2A5C"/>
    <w:rsid w:val="00FE5DE0"/>
    <w:rsid w:val="00FF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0389"/>
  <w15:chartTrackingRefBased/>
  <w15:docId w15:val="{0F42BF44-395F-4AE4-A7A8-E363E939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7492"/>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1249E0"/>
    <w:rPr>
      <w:b/>
      <w:bCs/>
    </w:rPr>
  </w:style>
  <w:style w:type="character" w:customStyle="1" w:styleId="geo-dms">
    <w:name w:val="geo-dms"/>
    <w:basedOn w:val="DefaultParagraphFont"/>
    <w:rsid w:val="008F7492"/>
  </w:style>
  <w:style w:type="character" w:customStyle="1" w:styleId="latitude">
    <w:name w:val="latitude"/>
    <w:basedOn w:val="DefaultParagraphFont"/>
    <w:rsid w:val="008F7492"/>
  </w:style>
  <w:style w:type="character" w:customStyle="1" w:styleId="longitude">
    <w:name w:val="longitude"/>
    <w:basedOn w:val="DefaultParagraphFont"/>
    <w:rsid w:val="008F7492"/>
  </w:style>
  <w:style w:type="character" w:customStyle="1" w:styleId="Heading1Char">
    <w:name w:val="Heading 1 Char"/>
    <w:basedOn w:val="DefaultParagraphFont"/>
    <w:link w:val="Heading1"/>
    <w:uiPriority w:val="9"/>
    <w:rsid w:val="008F7492"/>
    <w:rPr>
      <w:rFonts w:eastAsia="Times New Roman"/>
      <w:b/>
      <w:bCs/>
      <w:kern w:val="36"/>
      <w:sz w:val="48"/>
      <w:szCs w:val="48"/>
    </w:rPr>
  </w:style>
  <w:style w:type="character" w:styleId="Hyperlink">
    <w:name w:val="Hyperlink"/>
    <w:basedOn w:val="DefaultParagraphFont"/>
    <w:uiPriority w:val="99"/>
    <w:unhideWhenUsed/>
    <w:rsid w:val="008F7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ols.wmflabs.org/geohack/geohack.php?language=hr&amp;pagename=Zvonimirovo&amp;params=45.827_N_17.557_E_"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2019-01-14T18:39:00Z</dcterms:created>
  <dcterms:modified xsi:type="dcterms:W3CDTF">2019-01-14T18:39:00Z</dcterms:modified>
</cp:coreProperties>
</file>