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0311B" w:rsidRPr="00F646C1" w:rsidRDefault="00D125BC">
      <w:bookmarkStart w:id="0" w:name="_GoBack"/>
      <w:r>
        <w:t>Case 5</w:t>
      </w:r>
      <w:r w:rsidR="00980598" w:rsidRPr="00F646C1">
        <w:t>-Asia-China-</w:t>
      </w:r>
      <w:r>
        <w:t>Ming-</w:t>
      </w:r>
      <w:r w:rsidR="00225EF9" w:rsidRPr="00F646C1">
        <w:t>Phoenix Crown</w:t>
      </w:r>
      <w:r w:rsidR="00F646C1" w:rsidRPr="00F646C1">
        <w:t xml:space="preserve"> Pendant</w:t>
      </w:r>
      <w:r w:rsidR="00225EF9" w:rsidRPr="00F646C1">
        <w:t>-</w:t>
      </w:r>
      <w:r w:rsidR="00225EF9" w:rsidRPr="00F646C1">
        <w:rPr>
          <w:rFonts w:eastAsia="MS Gothic"/>
          <w:color w:val="545454"/>
          <w:shd w:val="clear" w:color="auto" w:fill="FFFFFF"/>
        </w:rPr>
        <w:t>鳳冠</w:t>
      </w:r>
      <w:r w:rsidR="00225EF9" w:rsidRPr="00F646C1">
        <w:rPr>
          <w:color w:val="545454"/>
          <w:shd w:val="clear" w:color="auto" w:fill="FFFFFF"/>
        </w:rPr>
        <w:t>-fèngguān-</w:t>
      </w:r>
      <w:r w:rsidR="00E842F1" w:rsidRPr="00F646C1">
        <w:rPr>
          <w:color w:val="222222"/>
          <w:sz w:val="21"/>
          <w:szCs w:val="21"/>
          <w:shd w:val="clear" w:color="auto" w:fill="FFFFFF"/>
        </w:rPr>
        <w:t>1368–1644</w:t>
      </w:r>
    </w:p>
    <w:bookmarkEnd w:id="0"/>
    <w:p w:rsidR="00225EF9" w:rsidRDefault="00225EF9" w:rsidP="00BB7AA9">
      <w:r>
        <w:rPr>
          <w:noProof/>
        </w:rPr>
        <w:drawing>
          <wp:inline distT="0" distB="0" distL="0" distR="0" wp14:anchorId="020E1705" wp14:editId="53E57994">
            <wp:extent cx="2219463" cy="3783330"/>
            <wp:effectExtent l="0" t="0" r="9525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228623" cy="3798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7AA9">
        <w:rPr>
          <w:noProof/>
        </w:rPr>
        <w:drawing>
          <wp:inline distT="0" distB="0" distL="0" distR="0" wp14:anchorId="5569AD66" wp14:editId="522DFAFE">
            <wp:extent cx="1552575" cy="38195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552575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7AA9">
        <w:rPr>
          <w:noProof/>
        </w:rPr>
        <w:drawing>
          <wp:inline distT="0" distB="0" distL="0" distR="0" wp14:anchorId="10094CA5" wp14:editId="4FCDFF3A">
            <wp:extent cx="1563511" cy="3805527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567582" cy="381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E34" w:rsidRDefault="00C40E34" w:rsidP="00BB7AA9">
      <w:r>
        <w:t xml:space="preserve">Figs. 1-3. </w:t>
      </w:r>
      <w:r w:rsidRPr="00F646C1">
        <w:t>China-Phoenix Crown Pendant-</w:t>
      </w:r>
      <w:proofErr w:type="spellStart"/>
      <w:r w:rsidRPr="00F646C1">
        <w:rPr>
          <w:rFonts w:eastAsia="MS Gothic"/>
          <w:color w:val="545454"/>
          <w:shd w:val="clear" w:color="auto" w:fill="FFFFFF"/>
        </w:rPr>
        <w:t>鳳冠</w:t>
      </w:r>
      <w:proofErr w:type="spellEnd"/>
      <w:r w:rsidRPr="00F646C1">
        <w:rPr>
          <w:color w:val="545454"/>
          <w:shd w:val="clear" w:color="auto" w:fill="FFFFFF"/>
        </w:rPr>
        <w:t>-</w:t>
      </w:r>
      <w:proofErr w:type="spellStart"/>
      <w:r w:rsidRPr="00F646C1">
        <w:rPr>
          <w:color w:val="545454"/>
          <w:shd w:val="clear" w:color="auto" w:fill="FFFFFF"/>
        </w:rPr>
        <w:t>fèngguān</w:t>
      </w:r>
      <w:proofErr w:type="spellEnd"/>
      <w:r w:rsidRPr="00F646C1">
        <w:rPr>
          <w:color w:val="545454"/>
          <w:shd w:val="clear" w:color="auto" w:fill="FFFFFF"/>
        </w:rPr>
        <w:t>-Ming Dynasty-</w:t>
      </w:r>
      <w:r w:rsidRPr="00F646C1">
        <w:rPr>
          <w:color w:val="222222"/>
          <w:sz w:val="21"/>
          <w:szCs w:val="21"/>
          <w:shd w:val="clear" w:color="auto" w:fill="FFFFFF"/>
        </w:rPr>
        <w:t>1368–1644</w:t>
      </w:r>
    </w:p>
    <w:p w:rsidR="00945EBD" w:rsidRDefault="00945EBD" w:rsidP="00945EBD">
      <w:pPr>
        <w:rPr>
          <w:rStyle w:val="Strong"/>
        </w:rPr>
      </w:pPr>
      <w:r>
        <w:rPr>
          <w:rStyle w:val="Strong"/>
        </w:rPr>
        <w:t>Case no.:</w:t>
      </w:r>
      <w:r w:rsidR="00BB7AA9">
        <w:rPr>
          <w:rStyle w:val="Strong"/>
        </w:rPr>
        <w:t xml:space="preserve"> 5</w:t>
      </w:r>
    </w:p>
    <w:p w:rsidR="00945EBD" w:rsidRDefault="00945EBD" w:rsidP="00945EBD">
      <w:pPr>
        <w:rPr>
          <w:rStyle w:val="Strong"/>
        </w:rPr>
      </w:pPr>
      <w:r>
        <w:rPr>
          <w:rStyle w:val="Strong"/>
        </w:rPr>
        <w:t>Accession Number:</w:t>
      </w:r>
      <w:r w:rsidR="00C40E34">
        <w:rPr>
          <w:rStyle w:val="Strong"/>
        </w:rPr>
        <w:t xml:space="preserve"> </w:t>
      </w:r>
    </w:p>
    <w:p w:rsidR="00945EBD" w:rsidRPr="00C40E34" w:rsidRDefault="00945EBD" w:rsidP="00945EBD">
      <w:pPr>
        <w:rPr>
          <w:rStyle w:val="Strong"/>
          <w:b w:val="0"/>
          <w:bCs w:val="0"/>
        </w:rPr>
      </w:pPr>
      <w:r>
        <w:rPr>
          <w:rStyle w:val="Strong"/>
        </w:rPr>
        <w:t>Formal Label:</w:t>
      </w:r>
      <w:r w:rsidR="00C40E34">
        <w:rPr>
          <w:rStyle w:val="Strong"/>
        </w:rPr>
        <w:t xml:space="preserve"> </w:t>
      </w:r>
      <w:r w:rsidR="00C40E34" w:rsidRPr="00F646C1">
        <w:t>China-Phoenix Crown Pendant-</w:t>
      </w:r>
      <w:proofErr w:type="spellStart"/>
      <w:r w:rsidR="00C40E34" w:rsidRPr="00F646C1">
        <w:rPr>
          <w:rFonts w:eastAsia="MS Gothic"/>
          <w:color w:val="545454"/>
          <w:shd w:val="clear" w:color="auto" w:fill="FFFFFF"/>
        </w:rPr>
        <w:t>鳳冠</w:t>
      </w:r>
      <w:proofErr w:type="spellEnd"/>
      <w:r w:rsidR="00C40E34" w:rsidRPr="00F646C1">
        <w:rPr>
          <w:color w:val="545454"/>
          <w:shd w:val="clear" w:color="auto" w:fill="FFFFFF"/>
        </w:rPr>
        <w:t>-</w:t>
      </w:r>
      <w:proofErr w:type="spellStart"/>
      <w:r w:rsidR="00C40E34" w:rsidRPr="00F646C1">
        <w:rPr>
          <w:color w:val="545454"/>
          <w:shd w:val="clear" w:color="auto" w:fill="FFFFFF"/>
        </w:rPr>
        <w:t>fèngguān</w:t>
      </w:r>
      <w:proofErr w:type="spellEnd"/>
      <w:r w:rsidR="00C40E34" w:rsidRPr="00F646C1">
        <w:rPr>
          <w:color w:val="545454"/>
          <w:shd w:val="clear" w:color="auto" w:fill="FFFFFF"/>
        </w:rPr>
        <w:t>-Ming Dynasty-</w:t>
      </w:r>
      <w:r w:rsidR="00C40E34" w:rsidRPr="00F646C1">
        <w:rPr>
          <w:color w:val="222222"/>
          <w:sz w:val="21"/>
          <w:szCs w:val="21"/>
          <w:shd w:val="clear" w:color="auto" w:fill="FFFFFF"/>
        </w:rPr>
        <w:t>1368–1644</w:t>
      </w:r>
    </w:p>
    <w:p w:rsidR="00945EBD" w:rsidRPr="002129AF" w:rsidRDefault="00945EBD" w:rsidP="002129AF">
      <w:pPr>
        <w:rPr>
          <w:b/>
        </w:rPr>
      </w:pPr>
      <w:r w:rsidRPr="002129AF">
        <w:rPr>
          <w:b/>
        </w:rPr>
        <w:t xml:space="preserve">Display Description: </w:t>
      </w:r>
    </w:p>
    <w:p w:rsidR="00DF33B4" w:rsidRDefault="00C22D27" w:rsidP="00945EBD">
      <w:r w:rsidRPr="002129AF">
        <w:t xml:space="preserve">This is a jade figurine of </w:t>
      </w:r>
      <w:r w:rsidR="00790FED" w:rsidRPr="002129AF">
        <w:t xml:space="preserve">an early </w:t>
      </w:r>
      <w:r w:rsidR="00DF33B4" w:rsidRPr="002129AF">
        <w:t>Ming imperial wife</w:t>
      </w:r>
      <w:r w:rsidR="00790FED" w:rsidRPr="002129AF">
        <w:t xml:space="preserve"> (14th- 15th c)</w:t>
      </w:r>
      <w:r w:rsidR="00DF33B4" w:rsidRPr="002129AF">
        <w:t xml:space="preserve"> wearing </w:t>
      </w:r>
      <w:r w:rsidR="00790FED" w:rsidRPr="002129AF">
        <w:t xml:space="preserve">a </w:t>
      </w:r>
      <w:proofErr w:type="spellStart"/>
      <w:r w:rsidR="00DF33B4" w:rsidRPr="002129AF">
        <w:rPr>
          <w:rFonts w:ascii="MS Gothic" w:eastAsia="MS Gothic" w:hAnsi="MS Gothic" w:cs="MS Gothic" w:hint="eastAsia"/>
        </w:rPr>
        <w:t>鳳冠</w:t>
      </w:r>
      <w:proofErr w:type="spellEnd"/>
      <w:r w:rsidR="00DF33B4" w:rsidRPr="002129AF">
        <w:rPr>
          <w:rFonts w:hint="eastAsia"/>
        </w:rPr>
        <w:t xml:space="preserve"> </w:t>
      </w:r>
      <w:hyperlink r:id="rId7" w:tooltip="fèngguān (page does not exist)" w:history="1">
        <w:proofErr w:type="spellStart"/>
        <w:r w:rsidR="00DF33B4" w:rsidRPr="002129AF">
          <w:rPr>
            <w:rStyle w:val="Hyperlink"/>
          </w:rPr>
          <w:t>fèngguān</w:t>
        </w:r>
        <w:proofErr w:type="spellEnd"/>
      </w:hyperlink>
      <w:r w:rsidR="00DF33B4" w:rsidRPr="002129AF">
        <w:t xml:space="preserve"> (P) or Phoenix </w:t>
      </w:r>
      <w:r w:rsidR="00D56561">
        <w:t>crown</w:t>
      </w:r>
      <w:r w:rsidR="00DF33B4" w:rsidRPr="002129AF">
        <w:t xml:space="preserve"> </w:t>
      </w:r>
      <w:r w:rsidR="002129AF">
        <w:t xml:space="preserve">which would have been </w:t>
      </w:r>
      <w:r w:rsidR="00DF33B4" w:rsidRPr="002129AF">
        <w:t>decorated with</w:t>
      </w:r>
      <w:r w:rsidR="00790FED" w:rsidRPr="002129AF">
        <w:t xml:space="preserve"> extremely rare</w:t>
      </w:r>
      <w:r w:rsidR="00DF33B4" w:rsidRPr="002129AF">
        <w:t xml:space="preserve"> emerald kingfisher </w:t>
      </w:r>
      <w:r w:rsidRPr="002129AF">
        <w:t xml:space="preserve">feathers </w:t>
      </w:r>
      <w:r w:rsidR="00790FED" w:rsidRPr="002129AF">
        <w:t xml:space="preserve">that </w:t>
      </w:r>
      <w:r w:rsidR="002129AF">
        <w:t xml:space="preserve">would have </w:t>
      </w:r>
      <w:r w:rsidR="00790FED" w:rsidRPr="002129AF">
        <w:t>protrude</w:t>
      </w:r>
      <w:r w:rsidR="002129AF">
        <w:t>d</w:t>
      </w:r>
      <w:r w:rsidR="00790FED" w:rsidRPr="002129AF">
        <w:t xml:space="preserve"> as</w:t>
      </w:r>
      <w:r w:rsidR="00DF33B4" w:rsidRPr="002129AF">
        <w:t xml:space="preserve"> "emerald </w:t>
      </w:r>
      <w:r w:rsidR="00790FED" w:rsidRPr="002129AF">
        <w:t>tips</w:t>
      </w:r>
      <w:r w:rsidR="00DF33B4" w:rsidRPr="002129AF">
        <w:t xml:space="preserve">" </w:t>
      </w:r>
      <w:proofErr w:type="spellStart"/>
      <w:r w:rsidR="00DF33B4" w:rsidRPr="002129AF">
        <w:rPr>
          <w:rFonts w:ascii="MS Gothic" w:eastAsia="MS Gothic" w:hAnsi="MS Gothic" w:cs="MS Gothic" w:hint="eastAsia"/>
        </w:rPr>
        <w:t>點翠</w:t>
      </w:r>
      <w:proofErr w:type="spellEnd"/>
      <w:r w:rsidR="00DF33B4" w:rsidRPr="002129AF">
        <w:rPr>
          <w:rFonts w:hint="eastAsia"/>
        </w:rPr>
        <w:t xml:space="preserve"> </w:t>
      </w:r>
      <w:r w:rsidR="00DF33B4" w:rsidRPr="002129AF">
        <w:t>Tian-</w:t>
      </w:r>
      <w:proofErr w:type="spellStart"/>
      <w:r w:rsidR="00DF33B4" w:rsidRPr="002129AF">
        <w:t>tsui</w:t>
      </w:r>
      <w:proofErr w:type="spellEnd"/>
      <w:r w:rsidR="00DF33B4" w:rsidRPr="002129AF">
        <w:t xml:space="preserve"> (WG), </w:t>
      </w:r>
      <w:proofErr w:type="spellStart"/>
      <w:r w:rsidR="00DF33B4" w:rsidRPr="002129AF">
        <w:t>diǎncuì</w:t>
      </w:r>
      <w:proofErr w:type="spellEnd"/>
      <w:r w:rsidR="00DF33B4" w:rsidRPr="002129AF">
        <w:t xml:space="preserve">, (P).  </w:t>
      </w:r>
      <w:r w:rsidR="00C631E3" w:rsidRPr="002129AF">
        <w:t xml:space="preserve">The 'wings' </w:t>
      </w:r>
      <w:proofErr w:type="spellStart"/>
      <w:r w:rsidR="00C631E3" w:rsidRPr="002129AF">
        <w:rPr>
          <w:rFonts w:ascii="MS Gothic" w:eastAsia="MS Gothic" w:hAnsi="MS Gothic" w:cs="MS Gothic" w:hint="eastAsia"/>
        </w:rPr>
        <w:t>兩博鬢</w:t>
      </w:r>
      <w:proofErr w:type="spellEnd"/>
      <w:r w:rsidR="00C631E3" w:rsidRPr="002129AF">
        <w:t>, </w:t>
      </w:r>
      <w:proofErr w:type="spellStart"/>
      <w:r w:rsidR="00C631E3" w:rsidRPr="002129AF">
        <w:t>liǎngbóbìn</w:t>
      </w:r>
      <w:proofErr w:type="spellEnd"/>
      <w:r w:rsidR="00C631E3" w:rsidRPr="002129AF">
        <w:t xml:space="preserve"> (P) </w:t>
      </w:r>
      <w:r w:rsidR="002129AF">
        <w:t>on</w:t>
      </w:r>
      <w:r w:rsidR="00C631E3" w:rsidRPr="002129AF">
        <w:t xml:space="preserve"> the sides of the coronet </w:t>
      </w:r>
      <w:r w:rsidR="00C40E34">
        <w:t>would have been</w:t>
      </w:r>
      <w:r w:rsidR="00C631E3" w:rsidRPr="002129AF">
        <w:t xml:space="preserve"> made </w:t>
      </w:r>
      <w:r w:rsidR="002129AF">
        <w:t xml:space="preserve">of </w:t>
      </w:r>
      <w:r w:rsidR="00C631E3" w:rsidRPr="002129AF">
        <w:t>kingfisher feathers</w:t>
      </w:r>
      <w:r w:rsidR="00790FED" w:rsidRPr="002129AF">
        <w:t xml:space="preserve">, </w:t>
      </w:r>
      <w:r w:rsidR="00D56561">
        <w:t xml:space="preserve">and decorated with </w:t>
      </w:r>
      <w:r w:rsidR="00790FED" w:rsidRPr="002129AF">
        <w:t>pearls and gemstones.</w:t>
      </w:r>
      <w:r w:rsidR="002129AF" w:rsidRPr="002129AF">
        <w:t xml:space="preserve"> The Ming Dynasty (</w:t>
      </w:r>
      <w:r w:rsidR="002129AF" w:rsidRPr="002129AF">
        <w:rPr>
          <w:color w:val="222222"/>
          <w:sz w:val="21"/>
          <w:szCs w:val="21"/>
          <w:shd w:val="clear" w:color="auto" w:fill="FFFFFF"/>
        </w:rPr>
        <w:t>1368–1644)</w:t>
      </w:r>
      <w:r w:rsidR="002129AF"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</w:t>
      </w:r>
      <w:r w:rsidR="002129AF">
        <w:t xml:space="preserve">was predicated on extreme order, especially </w:t>
      </w:r>
      <w:r w:rsidR="002129AF" w:rsidRPr="002129AF">
        <w:t>in the display of symbolism such as this coronet and the gown worn with it</w:t>
      </w:r>
      <w:r w:rsidR="002129AF">
        <w:t>,</w:t>
      </w:r>
      <w:r w:rsidR="002129AF" w:rsidRPr="002129AF">
        <w:t xml:space="preserve"> which has cloud </w:t>
      </w:r>
      <w:r w:rsidR="002129AF">
        <w:t xml:space="preserve">or heaven </w:t>
      </w:r>
      <w:r w:rsidR="002129AF" w:rsidRPr="002129AF">
        <w:t xml:space="preserve">symbols </w:t>
      </w:r>
      <w:r w:rsidR="002129AF" w:rsidRPr="002129AF">
        <w:rPr>
          <w:rFonts w:ascii="MS Gothic" w:eastAsia="MS Gothic" w:hAnsi="MS Gothic" w:cs="MS Gothic" w:hint="eastAsia"/>
        </w:rPr>
        <w:t>霄</w:t>
      </w:r>
      <w:r w:rsidR="002129AF" w:rsidRPr="002129AF">
        <w:t>signifying that the person wearing it is at the highest level of the social order</w:t>
      </w:r>
      <w:r w:rsidR="002129AF">
        <w:t>, the Heavenly realm</w:t>
      </w:r>
      <w:r w:rsidR="002129AF" w:rsidRPr="002129AF">
        <w:t xml:space="preserve">.  </w:t>
      </w:r>
      <w:r w:rsidR="002129AF">
        <w:t>This figurine is a pendant an</w:t>
      </w:r>
      <w:r w:rsidR="00F646C1">
        <w:t>d</w:t>
      </w:r>
      <w:r w:rsidR="002129AF">
        <w:t xml:space="preserve"> would have </w:t>
      </w:r>
      <w:r w:rsidR="00F646C1">
        <w:t>b</w:t>
      </w:r>
      <w:r w:rsidR="002129AF">
        <w:t xml:space="preserve">een </w:t>
      </w:r>
      <w:r w:rsidR="00C40E34" w:rsidRPr="00C40E34">
        <w:t>brandished</w:t>
      </w:r>
      <w:r w:rsidR="002129AF">
        <w:t xml:space="preserve"> only by a Ming imperial wife. Its </w:t>
      </w:r>
      <w:r w:rsidR="00C40E34">
        <w:t>burnished</w:t>
      </w:r>
      <w:r w:rsidR="002129AF">
        <w:t xml:space="preserve"> aspect is an attestation to the fact that it was </w:t>
      </w:r>
      <w:r w:rsidR="00C40E34" w:rsidRPr="00C40E34">
        <w:t>displayed</w:t>
      </w:r>
      <w:r w:rsidR="002129AF">
        <w:t xml:space="preserve"> </w:t>
      </w:r>
      <w:r w:rsidR="00F646C1">
        <w:t xml:space="preserve">for a long time. </w:t>
      </w:r>
    </w:p>
    <w:p w:rsidR="00D56561" w:rsidRDefault="00D56561" w:rsidP="00D56561">
      <w:r>
        <w:rPr>
          <w:noProof/>
        </w:rPr>
        <w:lastRenderedPageBreak/>
        <w:drawing>
          <wp:inline distT="0" distB="0" distL="0" distR="0" wp14:anchorId="60792DAA" wp14:editId="23D9B96A">
            <wp:extent cx="2343150" cy="14763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harpenSoften amount="92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D56561" w:rsidRPr="00D56561" w:rsidRDefault="00D56561" w:rsidP="00D56561">
      <w:p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1"/>
          <w:szCs w:val="21"/>
        </w:rPr>
      </w:pPr>
      <w:r>
        <w:rPr>
          <w:rFonts w:ascii="inherit" w:eastAsia="Times New Roman" w:hAnsi="inherit" w:cs="Helvetica"/>
          <w:color w:val="000000"/>
          <w:sz w:val="21"/>
          <w:szCs w:val="21"/>
        </w:rPr>
        <w:t xml:space="preserve">Fig. An example of cloud embroidery on a royal robe. </w:t>
      </w:r>
      <w:r w:rsidRPr="00D56561">
        <w:rPr>
          <w:rFonts w:ascii="inherit" w:eastAsia="Times New Roman" w:hAnsi="inherit" w:cs="Helvetica"/>
          <w:color w:val="000000"/>
          <w:sz w:val="21"/>
          <w:szCs w:val="21"/>
        </w:rPr>
        <w:t>Lot 951</w:t>
      </w:r>
      <w:r>
        <w:rPr>
          <w:rFonts w:ascii="inherit" w:eastAsia="Times New Roman" w:hAnsi="inherit" w:cs="Helvetica"/>
          <w:color w:val="000000"/>
          <w:sz w:val="21"/>
          <w:szCs w:val="21"/>
        </w:rPr>
        <w:t xml:space="preserve"> </w:t>
      </w:r>
      <w:r w:rsidRPr="00D56561">
        <w:rPr>
          <w:rFonts w:ascii="inherit" w:eastAsia="Times New Roman" w:hAnsi="inherit" w:cs="Helvetica"/>
          <w:b/>
          <w:bCs/>
          <w:caps/>
          <w:color w:val="000000"/>
          <w:sz w:val="21"/>
          <w:szCs w:val="21"/>
        </w:rPr>
        <w:t>AN IMPERIAL YELLOW SATIN DRAGON ROBE EMBROIDERED WITH FIVE IMPERIAL SYMBOLS</w:t>
      </w:r>
    </w:p>
    <w:p w:rsidR="00D56561" w:rsidRPr="00D56561" w:rsidRDefault="00D56561" w:rsidP="00D56561">
      <w:pPr>
        <w:shd w:val="clear" w:color="auto" w:fill="FFFFFF"/>
        <w:spacing w:after="0" w:line="315" w:lineRule="atLeast"/>
        <w:textAlignment w:val="baseline"/>
        <w:rPr>
          <w:rFonts w:ascii="inherit" w:eastAsia="Times New Roman" w:hAnsi="inherit" w:cs="Helvetica"/>
          <w:color w:val="000000"/>
          <w:sz w:val="21"/>
          <w:szCs w:val="21"/>
        </w:rPr>
      </w:pPr>
      <w:r w:rsidRPr="00D56561">
        <w:rPr>
          <w:rFonts w:ascii="inherit" w:eastAsia="Times New Roman" w:hAnsi="inherit" w:cs="Helvetica"/>
          <w:b/>
          <w:bCs/>
          <w:color w:val="000000"/>
          <w:sz w:val="21"/>
          <w:szCs w:val="21"/>
        </w:rPr>
        <w:t>19th century</w:t>
      </w:r>
      <w:r>
        <w:rPr>
          <w:rFonts w:ascii="inherit" w:eastAsia="Times New Roman" w:hAnsi="inherit" w:cs="Helvetica"/>
          <w:color w:val="000000"/>
          <w:sz w:val="21"/>
          <w:szCs w:val="21"/>
        </w:rPr>
        <w:t xml:space="preserve"> </w:t>
      </w:r>
      <w:r w:rsidRPr="00D56561">
        <w:rPr>
          <w:rFonts w:ascii="inherit" w:eastAsia="Times New Roman" w:hAnsi="inherit" w:cs="Helvetica"/>
          <w:b/>
          <w:bCs/>
          <w:color w:val="000000"/>
          <w:sz w:val="21"/>
          <w:szCs w:val="21"/>
        </w:rPr>
        <w:t xml:space="preserve">Sold for US$ 60,000 </w:t>
      </w:r>
      <w:proofErr w:type="spellStart"/>
      <w:r w:rsidRPr="00D56561">
        <w:rPr>
          <w:rFonts w:ascii="inherit" w:eastAsia="Times New Roman" w:hAnsi="inherit" w:cs="Helvetica"/>
          <w:b/>
          <w:bCs/>
          <w:color w:val="000000"/>
          <w:sz w:val="21"/>
          <w:szCs w:val="21"/>
        </w:rPr>
        <w:t>inc.</w:t>
      </w:r>
      <w:proofErr w:type="spellEnd"/>
      <w:r w:rsidRPr="00D56561">
        <w:rPr>
          <w:rFonts w:ascii="inherit" w:eastAsia="Times New Roman" w:hAnsi="inherit" w:cs="Helvetica"/>
          <w:b/>
          <w:bCs/>
          <w:color w:val="000000"/>
          <w:sz w:val="21"/>
          <w:szCs w:val="21"/>
        </w:rPr>
        <w:t xml:space="preserve"> premium</w:t>
      </w:r>
    </w:p>
    <w:p w:rsidR="00D56561" w:rsidRPr="00D56561" w:rsidRDefault="00D56561" w:rsidP="00D56561">
      <w:pPr>
        <w:shd w:val="clear" w:color="auto" w:fill="FFFFFF"/>
        <w:spacing w:after="0" w:line="240" w:lineRule="auto"/>
        <w:textAlignment w:val="baseline"/>
        <w:rPr>
          <w:rFonts w:eastAsia="Times New Roman"/>
          <w:caps/>
          <w:color w:val="2294F2"/>
          <w:sz w:val="17"/>
          <w:szCs w:val="17"/>
          <w:bdr w:val="none" w:sz="0" w:space="0" w:color="auto" w:frame="1"/>
        </w:rPr>
      </w:pPr>
      <w:r w:rsidRPr="00D56561">
        <w:rPr>
          <w:rFonts w:ascii="Helvetica" w:eastAsia="Times New Roman" w:hAnsi="Helvetica" w:cs="Helvetica"/>
          <w:color w:val="000000"/>
        </w:rPr>
        <w:fldChar w:fldCharType="begin"/>
      </w:r>
      <w:r w:rsidRPr="00D56561">
        <w:rPr>
          <w:rFonts w:ascii="Helvetica" w:eastAsia="Times New Roman" w:hAnsi="Helvetica" w:cs="Helvetica"/>
          <w:color w:val="000000"/>
        </w:rPr>
        <w:instrText xml:space="preserve"> HYPERLINK "https://www.bonhams.com/auctions/24265/" </w:instrText>
      </w:r>
      <w:r w:rsidRPr="00D56561">
        <w:rPr>
          <w:rFonts w:ascii="Helvetica" w:eastAsia="Times New Roman" w:hAnsi="Helvetica" w:cs="Helvetica"/>
          <w:color w:val="000000"/>
        </w:rPr>
        <w:fldChar w:fldCharType="separate"/>
      </w:r>
      <w:r>
        <w:rPr>
          <w:rFonts w:ascii="inherit" w:eastAsia="Times New Roman" w:hAnsi="inherit" w:cs="Helvetica"/>
          <w:b/>
          <w:bCs/>
          <w:caps/>
          <w:color w:val="2294F2"/>
          <w:sz w:val="17"/>
          <w:szCs w:val="17"/>
          <w:bdr w:val="none" w:sz="0" w:space="0" w:color="auto" w:frame="1"/>
        </w:rPr>
        <w:t xml:space="preserve">Bonhams </w:t>
      </w:r>
      <w:r w:rsidRPr="00D56561">
        <w:rPr>
          <w:rFonts w:ascii="inherit" w:eastAsia="Times New Roman" w:hAnsi="inherit" w:cs="Helvetica"/>
          <w:b/>
          <w:bCs/>
          <w:caps/>
          <w:color w:val="2294F2"/>
          <w:sz w:val="17"/>
          <w:szCs w:val="17"/>
          <w:bdr w:val="none" w:sz="0" w:space="0" w:color="auto" w:frame="1"/>
        </w:rPr>
        <w:t>FINE ASIAN WORKS OF ART</w:t>
      </w:r>
    </w:p>
    <w:p w:rsidR="00D56561" w:rsidRPr="00D56561" w:rsidRDefault="00D56561" w:rsidP="00D56561">
      <w:pPr>
        <w:shd w:val="clear" w:color="auto" w:fill="FFFFFF"/>
        <w:spacing w:after="0" w:line="240" w:lineRule="auto"/>
        <w:textAlignment w:val="baseline"/>
        <w:rPr>
          <w:rFonts w:ascii="Helvetica" w:eastAsia="Times New Roman" w:hAnsi="Helvetica" w:cs="Helvetica"/>
          <w:color w:val="000000"/>
        </w:rPr>
      </w:pPr>
      <w:r w:rsidRPr="00D56561">
        <w:rPr>
          <w:rFonts w:ascii="Helvetica" w:eastAsia="Times New Roman" w:hAnsi="Helvetica" w:cs="Helvetica"/>
          <w:color w:val="000000"/>
        </w:rPr>
        <w:fldChar w:fldCharType="end"/>
      </w:r>
      <w:r w:rsidRPr="00D56561">
        <w:rPr>
          <w:rFonts w:ascii="inherit" w:eastAsia="Times New Roman" w:hAnsi="inherit" w:cs="Helvetica"/>
          <w:color w:val="000000"/>
          <w:sz w:val="17"/>
          <w:szCs w:val="17"/>
        </w:rPr>
        <w:t>18 Dec 2017, 11:00 PST</w:t>
      </w:r>
    </w:p>
    <w:p w:rsidR="00D56561" w:rsidRPr="00D56561" w:rsidRDefault="00D125BC" w:rsidP="00D56561">
      <w:p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17"/>
          <w:szCs w:val="17"/>
        </w:rPr>
      </w:pPr>
      <w:hyperlink r:id="rId10" w:history="1">
        <w:r w:rsidR="00D56561" w:rsidRPr="00D56561">
          <w:rPr>
            <w:rFonts w:ascii="inherit" w:eastAsia="Times New Roman" w:hAnsi="inherit" w:cs="Helvetica"/>
            <w:caps/>
            <w:color w:val="2294F2"/>
            <w:sz w:val="17"/>
            <w:szCs w:val="17"/>
            <w:u w:val="single"/>
            <w:bdr w:val="none" w:sz="0" w:space="0" w:color="auto" w:frame="1"/>
          </w:rPr>
          <w:t>SAN FRANCISCO</w:t>
        </w:r>
      </w:hyperlink>
    </w:p>
    <w:p w:rsidR="00D56561" w:rsidRPr="00EA6C09" w:rsidRDefault="00D56561" w:rsidP="00945EBD"/>
    <w:p w:rsidR="00945EBD" w:rsidRPr="00EB5DE2" w:rsidRDefault="00945EBD" w:rsidP="00945EBD">
      <w:pPr>
        <w:rPr>
          <w:b/>
          <w:bCs/>
        </w:rPr>
      </w:pPr>
      <w:r w:rsidRPr="00EB5DE2">
        <w:rPr>
          <w:b/>
          <w:bCs/>
        </w:rPr>
        <w:t>LC Classification:</w:t>
      </w:r>
      <w:r w:rsidR="00EA6C09">
        <w:rPr>
          <w:b/>
          <w:bCs/>
        </w:rPr>
        <w:t xml:space="preserve"> </w:t>
      </w:r>
    </w:p>
    <w:p w:rsidR="00945EBD" w:rsidRDefault="00945EBD" w:rsidP="00945EBD">
      <w:r>
        <w:rPr>
          <w:rStyle w:val="Strong"/>
        </w:rPr>
        <w:t>Date or Time Horizon:</w:t>
      </w:r>
      <w:r>
        <w:t xml:space="preserve"> </w:t>
      </w:r>
      <w:r w:rsidR="00C40E34" w:rsidRPr="002129AF">
        <w:t>14th- 15th c</w:t>
      </w:r>
    </w:p>
    <w:p w:rsidR="00945EBD" w:rsidRDefault="00945EBD" w:rsidP="00945EBD">
      <w:r>
        <w:rPr>
          <w:rStyle w:val="Strong"/>
        </w:rPr>
        <w:t>Geographical Area:</w:t>
      </w:r>
      <w:r>
        <w:t xml:space="preserve"> </w:t>
      </w:r>
      <w:r w:rsidR="00C40E34">
        <w:t>Nanjing</w:t>
      </w:r>
    </w:p>
    <w:p w:rsidR="00945EBD" w:rsidRDefault="00945EBD" w:rsidP="00945EBD">
      <w:pPr>
        <w:rPr>
          <w:b/>
        </w:rPr>
      </w:pPr>
      <w:r w:rsidRPr="0011252F">
        <w:rPr>
          <w:b/>
        </w:rPr>
        <w:t>Map</w:t>
      </w:r>
      <w:r>
        <w:rPr>
          <w:b/>
        </w:rPr>
        <w:t>:</w:t>
      </w:r>
      <w:r w:rsidRPr="0011252F">
        <w:rPr>
          <w:b/>
        </w:rPr>
        <w:t xml:space="preserve"> </w:t>
      </w:r>
    </w:p>
    <w:p w:rsidR="00945EBD" w:rsidRDefault="00945EBD" w:rsidP="00945EBD">
      <w:pPr>
        <w:rPr>
          <w:b/>
        </w:rPr>
      </w:pPr>
      <w:r>
        <w:rPr>
          <w:noProof/>
        </w:rPr>
        <w:drawing>
          <wp:inline distT="0" distB="0" distL="0" distR="0" wp14:anchorId="2034ACBF" wp14:editId="1FD3D2FC">
            <wp:extent cx="2377440" cy="2423160"/>
            <wp:effectExtent l="0" t="0" r="3810" b="0"/>
            <wp:docPr id="3" name="Picture 3" descr="https://upload.wikimedia.org/wikipedia/commons/thumb/b/ba/Ming_Empire_cca_1580_%28en%29.svg/250px-Ming_Empire_cca_1580_%28en%29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upload.wikimedia.org/wikipedia/commons/thumb/b/ba/Ming_Empire_cca_1580_%28en%29.svg/250px-Ming_Empire_cca_1580_%28en%29.svg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440" cy="242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5EBD" w:rsidRPr="0011252F" w:rsidRDefault="00945EBD" w:rsidP="00945EBD">
      <w:pPr>
        <w:rPr>
          <w:b/>
        </w:rPr>
      </w:pPr>
      <w:r w:rsidRPr="0011252F">
        <w:rPr>
          <w:b/>
        </w:rPr>
        <w:t>GPS coordinates:</w:t>
      </w:r>
      <w:r w:rsidR="00C40E34">
        <w:rPr>
          <w:b/>
        </w:rPr>
        <w:t xml:space="preserve"> </w:t>
      </w:r>
    </w:p>
    <w:p w:rsidR="00945EBD" w:rsidRDefault="00945EBD" w:rsidP="00945EBD">
      <w:r>
        <w:rPr>
          <w:rStyle w:val="Strong"/>
        </w:rPr>
        <w:t>Cultural Affiliation:</w:t>
      </w:r>
      <w:r>
        <w:t xml:space="preserve"> </w:t>
      </w:r>
    </w:p>
    <w:p w:rsidR="00945EBD" w:rsidRDefault="00945EBD" w:rsidP="00945EBD">
      <w:r>
        <w:rPr>
          <w:rStyle w:val="Strong"/>
        </w:rPr>
        <w:t>Media:</w:t>
      </w:r>
      <w:r>
        <w:t xml:space="preserve"> </w:t>
      </w:r>
    </w:p>
    <w:p w:rsidR="00945EBD" w:rsidRDefault="00945EBD" w:rsidP="00945EBD">
      <w:pPr>
        <w:rPr>
          <w:b/>
          <w:bCs/>
        </w:rPr>
      </w:pPr>
      <w:r>
        <w:rPr>
          <w:rStyle w:val="Strong"/>
        </w:rPr>
        <w:t>Dimensions:</w:t>
      </w:r>
      <w:r>
        <w:t xml:space="preserve"> </w:t>
      </w:r>
    </w:p>
    <w:p w:rsidR="00945EBD" w:rsidRDefault="00945EBD" w:rsidP="00945EBD">
      <w:pPr>
        <w:rPr>
          <w:rStyle w:val="Strong"/>
        </w:rPr>
      </w:pPr>
      <w:r>
        <w:rPr>
          <w:rStyle w:val="Strong"/>
        </w:rPr>
        <w:t xml:space="preserve">Weight:  </w:t>
      </w:r>
    </w:p>
    <w:p w:rsidR="00945EBD" w:rsidRDefault="00945EBD" w:rsidP="00945EBD">
      <w:pPr>
        <w:rPr>
          <w:rStyle w:val="Strong"/>
        </w:rPr>
      </w:pPr>
      <w:r>
        <w:rPr>
          <w:rStyle w:val="Strong"/>
        </w:rPr>
        <w:t>Condition:</w:t>
      </w:r>
    </w:p>
    <w:p w:rsidR="00945EBD" w:rsidRDefault="00945EBD" w:rsidP="00945EBD">
      <w:pPr>
        <w:rPr>
          <w:b/>
          <w:bCs/>
        </w:rPr>
      </w:pPr>
      <w:r>
        <w:rPr>
          <w:rStyle w:val="Strong"/>
        </w:rPr>
        <w:lastRenderedPageBreak/>
        <w:t>Provenance:</w:t>
      </w:r>
      <w:r>
        <w:t xml:space="preserve"> </w:t>
      </w:r>
    </w:p>
    <w:p w:rsidR="00945EBD" w:rsidRPr="00C40E34" w:rsidRDefault="00945EBD" w:rsidP="00C40E34">
      <w:r w:rsidRPr="00C40E34">
        <w:t>Discussion:</w:t>
      </w:r>
    </w:p>
    <w:p w:rsidR="009305E9" w:rsidRPr="00C40E34" w:rsidRDefault="009305E9" w:rsidP="00C40E34">
      <w:r w:rsidRPr="00C40E34">
        <w:t>One of the earliest phoenix crowns that has been excavated belonged to </w:t>
      </w:r>
      <w:hyperlink r:id="rId12" w:tooltip="Empress Xiao (Sui dynasty)" w:history="1">
        <w:r w:rsidRPr="00C40E34">
          <w:rPr>
            <w:rStyle w:val="Hyperlink"/>
          </w:rPr>
          <w:t>Empress Xiao</w:t>
        </w:r>
      </w:hyperlink>
      <w:r w:rsidRPr="00C40E34">
        <w:t> of the </w:t>
      </w:r>
      <w:hyperlink r:id="rId13" w:tooltip="Sui dynasty" w:history="1">
        <w:r w:rsidRPr="00C40E34">
          <w:rPr>
            <w:rStyle w:val="Hyperlink"/>
          </w:rPr>
          <w:t>Sui dynasty</w:t>
        </w:r>
      </w:hyperlink>
      <w:r w:rsidR="00DF33B4" w:rsidRPr="00C40E34">
        <w:t xml:space="preserve"> (581-618) (China Daily 2016) </w:t>
      </w:r>
      <w:r w:rsidRPr="00C40E34">
        <w:t>It became most popular during the </w:t>
      </w:r>
      <w:hyperlink r:id="rId14" w:tooltip="Ming Dynasty" w:history="1">
        <w:r w:rsidRPr="00C40E34">
          <w:rPr>
            <w:rStyle w:val="Hyperlink"/>
          </w:rPr>
          <w:t>Ming Dynasty</w:t>
        </w:r>
      </w:hyperlink>
      <w:r w:rsidRPr="00C40E34">
        <w:t>.</w:t>
      </w:r>
    </w:p>
    <w:p w:rsidR="009305E9" w:rsidRDefault="009305E9" w:rsidP="009305E9">
      <w:pPr>
        <w:pStyle w:val="NormalWeb"/>
      </w:pPr>
      <w:r>
        <w:t>Unlike the original crown, its replica glitters under the light of the showcase. Professor Yang said the replica has the original appearance of the ancient crown, including 12 water-drop shaped headwear, as well as 13 follower plants and 166 petal shaped ornaments.</w:t>
      </w:r>
    </w:p>
    <w:p w:rsidR="009305E9" w:rsidRDefault="009305E9" w:rsidP="009305E9">
      <w:pPr>
        <w:pStyle w:val="NormalWeb"/>
      </w:pPr>
      <w:r>
        <w:t>The crown reveals the highly sophisticated technology of making gilded bronze art crafts in Chinese Sui and Tang Dynasties.</w:t>
      </w:r>
    </w:p>
    <w:p w:rsidR="009305E9" w:rsidRDefault="009305E9" w:rsidP="009305E9">
      <w:pPr>
        <w:rPr>
          <w:b/>
          <w:bCs/>
        </w:rPr>
      </w:pPr>
    </w:p>
    <w:p w:rsidR="009305E9" w:rsidRDefault="009305E9" w:rsidP="009305E9">
      <w:pPr>
        <w:rPr>
          <w:b/>
          <w:bCs/>
        </w:rPr>
      </w:pPr>
      <w:r>
        <w:rPr>
          <w:noProof/>
        </w:rPr>
        <w:drawing>
          <wp:inline distT="0" distB="0" distL="0" distR="0" wp14:anchorId="34B8C1A5" wp14:editId="2EE9B2E1">
            <wp:extent cx="3076575" cy="36099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5E9" w:rsidRDefault="009305E9" w:rsidP="009305E9">
      <w:pPr>
        <w:rPr>
          <w:b/>
          <w:bCs/>
        </w:rPr>
      </w:pPr>
      <w:r>
        <w:rPr>
          <w:sz w:val="20"/>
          <w:szCs w:val="20"/>
        </w:rPr>
        <w:t>A replica of Empress Xiao's phoenix crown on display at the Yangzhou Museum in Jiangsu province. Photo after Chinanews.com.</w:t>
      </w:r>
    </w:p>
    <w:p w:rsidR="009305E9" w:rsidRDefault="00DF33B4" w:rsidP="00945EBD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>
            <wp:extent cx="2857500" cy="3550920"/>
            <wp:effectExtent l="0" t="0" r="0" b="0"/>
            <wp:docPr id="8" name="Picture 8" descr="https://upload.wikimedia.org/wikipedia/commons/thumb/a/a3/China%27s_Ming_Dynasty_Empress_XiaoKe.jpg/300px-China%27s_Ming_Dynasty_Empress_XiaoK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upload.wikimedia.org/wikipedia/commons/thumb/a/a3/China%27s_Ming_Dynasty_Empress_XiaoKe.jpg/300px-China%27s_Ming_Dynasty_Empress_XiaoKe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sharpenSoften amount="74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355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33B4" w:rsidRDefault="00D56561" w:rsidP="00945EBD">
      <w:pPr>
        <w:rPr>
          <w:b/>
          <w:bCs/>
        </w:rPr>
      </w:pPr>
      <w:r>
        <w:t xml:space="preserve">An example of a </w:t>
      </w:r>
      <w:r w:rsidR="00DF33B4" w:rsidRPr="00D56561">
        <w:t>Ming</w:t>
      </w:r>
      <w:r>
        <w:t xml:space="preserve"> </w:t>
      </w:r>
      <w:r w:rsidR="00DF33B4" w:rsidRPr="00D56561">
        <w:t>Dynasty</w:t>
      </w:r>
      <w:r>
        <w:t xml:space="preserve"> </w:t>
      </w:r>
      <w:r w:rsidR="00DF33B4" w:rsidRPr="00D56561">
        <w:t>Empress</w:t>
      </w:r>
      <w:r>
        <w:t xml:space="preserve"> wearing a phoenix </w:t>
      </w:r>
      <w:r w:rsidR="00DF33B4" w:rsidRPr="00D56561">
        <w:t>XiaoKe.jpg</w:t>
      </w:r>
    </w:p>
    <w:p w:rsidR="00945EBD" w:rsidRDefault="00945EBD" w:rsidP="00945EBD">
      <w:r>
        <w:rPr>
          <w:b/>
          <w:bCs/>
        </w:rPr>
        <w:t>References:</w:t>
      </w:r>
    </w:p>
    <w:p w:rsidR="00945EBD" w:rsidRDefault="00945EBD">
      <w:pPr>
        <w:rPr>
          <w:rFonts w:ascii="Arial" w:hAnsi="Arial" w:cs="Arial"/>
          <w:color w:val="222222"/>
          <w:sz w:val="21"/>
          <w:szCs w:val="21"/>
          <w:shd w:val="clear" w:color="auto" w:fill="FFFFFF"/>
        </w:rPr>
      </w:pPr>
    </w:p>
    <w:p w:rsidR="00945EBD" w:rsidRDefault="00945EBD"/>
    <w:p w:rsidR="00980598" w:rsidRDefault="00980598">
      <w:r>
        <w:rPr>
          <w:noProof/>
        </w:rPr>
        <w:drawing>
          <wp:inline distT="0" distB="0" distL="0" distR="0">
            <wp:extent cx="2404241" cy="2788920"/>
            <wp:effectExtent l="0" t="0" r="0" b="0"/>
            <wp:docPr id="1" name="Picture 1" descr="https://www.ancienthistorylists.com/wp-content/uploads/2016/06/Phoenix-crown.x343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ancienthistorylists.com/wp-content/uploads/2016/06/Phoenix-crown.x34319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6269" cy="2791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0598" w:rsidRDefault="00980598">
      <w:r w:rsidRPr="00980598">
        <w:t>https://www.ancienthistorylists.com/wp-content/uploads/2016/06/Phoenix-crown.x34319.png</w:t>
      </w:r>
    </w:p>
    <w:sectPr w:rsidR="0098059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0598"/>
    <w:rsid w:val="0000311B"/>
    <w:rsid w:val="00045F2D"/>
    <w:rsid w:val="00050A29"/>
    <w:rsid w:val="00061034"/>
    <w:rsid w:val="00064B15"/>
    <w:rsid w:val="000763C9"/>
    <w:rsid w:val="0009767A"/>
    <w:rsid w:val="000A6495"/>
    <w:rsid w:val="000B1C07"/>
    <w:rsid w:val="000B60D4"/>
    <w:rsid w:val="000D7727"/>
    <w:rsid w:val="000F1237"/>
    <w:rsid w:val="00101B32"/>
    <w:rsid w:val="00105E27"/>
    <w:rsid w:val="0011445A"/>
    <w:rsid w:val="00116885"/>
    <w:rsid w:val="0012378F"/>
    <w:rsid w:val="00130899"/>
    <w:rsid w:val="00147A24"/>
    <w:rsid w:val="00170AFD"/>
    <w:rsid w:val="0018142E"/>
    <w:rsid w:val="00185F53"/>
    <w:rsid w:val="00190E17"/>
    <w:rsid w:val="001A16F7"/>
    <w:rsid w:val="001A6915"/>
    <w:rsid w:val="001B264A"/>
    <w:rsid w:val="001B5589"/>
    <w:rsid w:val="001B6666"/>
    <w:rsid w:val="001D02CA"/>
    <w:rsid w:val="001F3932"/>
    <w:rsid w:val="001F4C35"/>
    <w:rsid w:val="002129AF"/>
    <w:rsid w:val="00225AFA"/>
    <w:rsid w:val="00225EA5"/>
    <w:rsid w:val="00225EF9"/>
    <w:rsid w:val="00237BDF"/>
    <w:rsid w:val="00267D2D"/>
    <w:rsid w:val="002935C4"/>
    <w:rsid w:val="00295171"/>
    <w:rsid w:val="002A2C9C"/>
    <w:rsid w:val="002A6916"/>
    <w:rsid w:val="002C1E0C"/>
    <w:rsid w:val="002F3518"/>
    <w:rsid w:val="002F7F58"/>
    <w:rsid w:val="0030477D"/>
    <w:rsid w:val="00334365"/>
    <w:rsid w:val="00336745"/>
    <w:rsid w:val="00372977"/>
    <w:rsid w:val="003935C9"/>
    <w:rsid w:val="003A5B85"/>
    <w:rsid w:val="003B28E9"/>
    <w:rsid w:val="003C0493"/>
    <w:rsid w:val="003C0A35"/>
    <w:rsid w:val="003C3A9A"/>
    <w:rsid w:val="003E5A3E"/>
    <w:rsid w:val="0040209D"/>
    <w:rsid w:val="004075CC"/>
    <w:rsid w:val="00432817"/>
    <w:rsid w:val="00455EB9"/>
    <w:rsid w:val="004605B7"/>
    <w:rsid w:val="00472FDA"/>
    <w:rsid w:val="00473ACC"/>
    <w:rsid w:val="00473E82"/>
    <w:rsid w:val="004A17C9"/>
    <w:rsid w:val="004B4AE0"/>
    <w:rsid w:val="004E6934"/>
    <w:rsid w:val="004F1045"/>
    <w:rsid w:val="00506D9D"/>
    <w:rsid w:val="0051248A"/>
    <w:rsid w:val="00526AB5"/>
    <w:rsid w:val="00526ADD"/>
    <w:rsid w:val="00526F36"/>
    <w:rsid w:val="005363FC"/>
    <w:rsid w:val="005403D1"/>
    <w:rsid w:val="00557DDD"/>
    <w:rsid w:val="00565A06"/>
    <w:rsid w:val="00574665"/>
    <w:rsid w:val="00585872"/>
    <w:rsid w:val="005D1989"/>
    <w:rsid w:val="005F3D87"/>
    <w:rsid w:val="005F5494"/>
    <w:rsid w:val="00602F0F"/>
    <w:rsid w:val="00610A8D"/>
    <w:rsid w:val="00610FEA"/>
    <w:rsid w:val="00635C2C"/>
    <w:rsid w:val="00643B4E"/>
    <w:rsid w:val="00657BC9"/>
    <w:rsid w:val="006841E3"/>
    <w:rsid w:val="006C1321"/>
    <w:rsid w:val="006D3BB1"/>
    <w:rsid w:val="006E0D1B"/>
    <w:rsid w:val="007203C9"/>
    <w:rsid w:val="00721D92"/>
    <w:rsid w:val="00726834"/>
    <w:rsid w:val="00743B98"/>
    <w:rsid w:val="00743C27"/>
    <w:rsid w:val="00773E45"/>
    <w:rsid w:val="00787C6D"/>
    <w:rsid w:val="00790FED"/>
    <w:rsid w:val="00791416"/>
    <w:rsid w:val="007A3F04"/>
    <w:rsid w:val="007A7E21"/>
    <w:rsid w:val="007B4241"/>
    <w:rsid w:val="007D4BF7"/>
    <w:rsid w:val="00810912"/>
    <w:rsid w:val="00812C73"/>
    <w:rsid w:val="00816564"/>
    <w:rsid w:val="00817D3B"/>
    <w:rsid w:val="00824D87"/>
    <w:rsid w:val="008523ED"/>
    <w:rsid w:val="00880CB9"/>
    <w:rsid w:val="00882772"/>
    <w:rsid w:val="008B0CC5"/>
    <w:rsid w:val="009305E9"/>
    <w:rsid w:val="00934EF0"/>
    <w:rsid w:val="009356AB"/>
    <w:rsid w:val="00935DC5"/>
    <w:rsid w:val="00945EBD"/>
    <w:rsid w:val="009466B0"/>
    <w:rsid w:val="00956792"/>
    <w:rsid w:val="00962E59"/>
    <w:rsid w:val="00980598"/>
    <w:rsid w:val="009A3946"/>
    <w:rsid w:val="009B2658"/>
    <w:rsid w:val="009D360D"/>
    <w:rsid w:val="009D38DD"/>
    <w:rsid w:val="009E6FAE"/>
    <w:rsid w:val="00A02430"/>
    <w:rsid w:val="00A03CA7"/>
    <w:rsid w:val="00A05A14"/>
    <w:rsid w:val="00A139E5"/>
    <w:rsid w:val="00A15BC9"/>
    <w:rsid w:val="00A27ACD"/>
    <w:rsid w:val="00A35543"/>
    <w:rsid w:val="00A4053A"/>
    <w:rsid w:val="00A606FB"/>
    <w:rsid w:val="00A64A90"/>
    <w:rsid w:val="00A76CA7"/>
    <w:rsid w:val="00A87AE9"/>
    <w:rsid w:val="00AB0266"/>
    <w:rsid w:val="00AC20C2"/>
    <w:rsid w:val="00AC461F"/>
    <w:rsid w:val="00AF46BE"/>
    <w:rsid w:val="00B04C6E"/>
    <w:rsid w:val="00B078C6"/>
    <w:rsid w:val="00B11822"/>
    <w:rsid w:val="00B3518D"/>
    <w:rsid w:val="00B46205"/>
    <w:rsid w:val="00B46C25"/>
    <w:rsid w:val="00B55317"/>
    <w:rsid w:val="00B81064"/>
    <w:rsid w:val="00B9276F"/>
    <w:rsid w:val="00B938EF"/>
    <w:rsid w:val="00BA58EF"/>
    <w:rsid w:val="00BB4FDC"/>
    <w:rsid w:val="00BB7AA9"/>
    <w:rsid w:val="00BC37B0"/>
    <w:rsid w:val="00BC3EDC"/>
    <w:rsid w:val="00BC7816"/>
    <w:rsid w:val="00BD1CCE"/>
    <w:rsid w:val="00BD5610"/>
    <w:rsid w:val="00BE3905"/>
    <w:rsid w:val="00BE3BE5"/>
    <w:rsid w:val="00BE5529"/>
    <w:rsid w:val="00BF4F3D"/>
    <w:rsid w:val="00C068AF"/>
    <w:rsid w:val="00C1296B"/>
    <w:rsid w:val="00C22D27"/>
    <w:rsid w:val="00C40E34"/>
    <w:rsid w:val="00C434CD"/>
    <w:rsid w:val="00C51070"/>
    <w:rsid w:val="00C61CAA"/>
    <w:rsid w:val="00C631E3"/>
    <w:rsid w:val="00C64A3C"/>
    <w:rsid w:val="00CA0AC0"/>
    <w:rsid w:val="00CD4ABF"/>
    <w:rsid w:val="00CE7085"/>
    <w:rsid w:val="00CF127E"/>
    <w:rsid w:val="00CF3E4E"/>
    <w:rsid w:val="00D067AE"/>
    <w:rsid w:val="00D125BC"/>
    <w:rsid w:val="00D430AC"/>
    <w:rsid w:val="00D43AFA"/>
    <w:rsid w:val="00D5291C"/>
    <w:rsid w:val="00D56561"/>
    <w:rsid w:val="00D57086"/>
    <w:rsid w:val="00D76354"/>
    <w:rsid w:val="00D90BEA"/>
    <w:rsid w:val="00D925BC"/>
    <w:rsid w:val="00D96C98"/>
    <w:rsid w:val="00DA37A7"/>
    <w:rsid w:val="00DA7015"/>
    <w:rsid w:val="00DB4CE3"/>
    <w:rsid w:val="00DB5FEA"/>
    <w:rsid w:val="00DC5202"/>
    <w:rsid w:val="00DE5A18"/>
    <w:rsid w:val="00DF2E42"/>
    <w:rsid w:val="00DF33B4"/>
    <w:rsid w:val="00E00E09"/>
    <w:rsid w:val="00E12ADB"/>
    <w:rsid w:val="00E27575"/>
    <w:rsid w:val="00E33402"/>
    <w:rsid w:val="00E35373"/>
    <w:rsid w:val="00E37218"/>
    <w:rsid w:val="00E44261"/>
    <w:rsid w:val="00E6415F"/>
    <w:rsid w:val="00E7189D"/>
    <w:rsid w:val="00E82913"/>
    <w:rsid w:val="00E842F1"/>
    <w:rsid w:val="00E84529"/>
    <w:rsid w:val="00EA3C79"/>
    <w:rsid w:val="00EA6C09"/>
    <w:rsid w:val="00EB684C"/>
    <w:rsid w:val="00EC4D94"/>
    <w:rsid w:val="00EF0D3D"/>
    <w:rsid w:val="00F302FD"/>
    <w:rsid w:val="00F30B0B"/>
    <w:rsid w:val="00F450FA"/>
    <w:rsid w:val="00F51F90"/>
    <w:rsid w:val="00F646C1"/>
    <w:rsid w:val="00F768BC"/>
    <w:rsid w:val="00F76A9E"/>
    <w:rsid w:val="00F81F5E"/>
    <w:rsid w:val="00FA6C75"/>
    <w:rsid w:val="00FA6F1C"/>
    <w:rsid w:val="00FB0E79"/>
    <w:rsid w:val="00FB562B"/>
    <w:rsid w:val="00FB77B8"/>
    <w:rsid w:val="00FD452B"/>
    <w:rsid w:val="00FD7B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972090"/>
  <w15:chartTrackingRefBased/>
  <w15:docId w15:val="{9F0E8A90-A9DD-4941-8FD8-BFF9CA0281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25EF9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225EF9"/>
    <w:rPr>
      <w:color w:val="954F72" w:themeColor="followedHyperlink"/>
      <w:u w:val="single"/>
    </w:rPr>
  </w:style>
  <w:style w:type="character" w:styleId="Strong">
    <w:name w:val="Strong"/>
    <w:qFormat/>
    <w:rsid w:val="00945EBD"/>
    <w:rPr>
      <w:b/>
      <w:bCs/>
    </w:rPr>
  </w:style>
  <w:style w:type="character" w:customStyle="1" w:styleId="nowrap">
    <w:name w:val="nowrap"/>
    <w:basedOn w:val="DefaultParagraphFont"/>
    <w:rsid w:val="00945EBD"/>
  </w:style>
  <w:style w:type="paragraph" w:styleId="NormalWeb">
    <w:name w:val="Normal (Web)"/>
    <w:basedOn w:val="Normal"/>
    <w:uiPriority w:val="99"/>
    <w:semiHidden/>
    <w:unhideWhenUsed/>
    <w:rsid w:val="009305E9"/>
    <w:pPr>
      <w:spacing w:before="100" w:beforeAutospacing="1" w:after="100" w:afterAutospacing="1" w:line="240" w:lineRule="auto"/>
    </w:pPr>
    <w:rPr>
      <w:rFonts w:eastAsia="Times New Roman"/>
    </w:rPr>
  </w:style>
  <w:style w:type="paragraph" w:customStyle="1" w:styleId="bottommargin">
    <w:name w:val="bottom_margin"/>
    <w:basedOn w:val="Normal"/>
    <w:rsid w:val="00D56561"/>
    <w:pPr>
      <w:spacing w:before="100" w:beforeAutospacing="1" w:after="100" w:afterAutospacing="1" w:line="240" w:lineRule="auto"/>
    </w:pPr>
    <w:rPr>
      <w:rFonts w:eastAsia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653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797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40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62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68226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4361594">
                  <w:marLeft w:val="0"/>
                  <w:marRight w:val="0"/>
                  <w:marTop w:val="15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28471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2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038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56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en.wikipedia.org/wiki/Sui_dynasty" TargetMode="External"/><Relationship Id="rId18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hyperlink" Target="https://en.wiktionary.org/w/index.php?title=f%C3%A8nggu%C4%81n&amp;action=edit&amp;redlink=1" TargetMode="External"/><Relationship Id="rId12" Type="http://schemas.openxmlformats.org/officeDocument/2006/relationships/hyperlink" Target="https://en.wikipedia.org/wiki/Empress_Xiao_(Sui_dynasty)" TargetMode="External"/><Relationship Id="rId17" Type="http://schemas.microsoft.com/office/2007/relationships/hdphoto" Target="media/hdphoto2.wdp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5.png"/><Relationship Id="rId5" Type="http://schemas.openxmlformats.org/officeDocument/2006/relationships/image" Target="media/image2.png"/><Relationship Id="rId15" Type="http://schemas.openxmlformats.org/officeDocument/2006/relationships/image" Target="media/image6.png"/><Relationship Id="rId10" Type="http://schemas.openxmlformats.org/officeDocument/2006/relationships/hyperlink" Target="https://www.bonhams.com/locations/SF/" TargetMode="External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microsoft.com/office/2007/relationships/hdphoto" Target="media/hdphoto1.wdp"/><Relationship Id="rId14" Type="http://schemas.openxmlformats.org/officeDocument/2006/relationships/hyperlink" Target="https://en.wikipedia.org/wiki/Ming_Dynasty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445</Words>
  <Characters>2541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murcott</dc:creator>
  <cp:keywords/>
  <dc:description/>
  <cp:lastModifiedBy>Coffman</cp:lastModifiedBy>
  <cp:revision>2</cp:revision>
  <dcterms:created xsi:type="dcterms:W3CDTF">2019-01-14T18:26:00Z</dcterms:created>
  <dcterms:modified xsi:type="dcterms:W3CDTF">2019-01-14T18:26:00Z</dcterms:modified>
</cp:coreProperties>
</file>