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6-Afr-Ivory-Female-Black Hat-Finial</w:t>
      </w:r>
    </w:p>
    <w:p>
      <w:pPr>
        <w:pStyle w:val="Normal"/>
        <w:rPr/>
      </w:pPr>
      <w:r>
        <w:rPr/>
        <w:drawing>
          <wp:inline distT="0" distB="0" distL="0" distR="0">
            <wp:extent cx="1630680" cy="55860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10" r="-3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82140" cy="55518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8" r="-2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52" w:right="1152" w:header="0" w:top="432" w:footer="0" w:bottom="432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2019-01-06T09:39:00Z</dcterms:created>
  <dc:creator>Susan Murcott</dc:creator>
  <dc:description/>
  <cp:keywords/>
  <dc:language>en-US</dc:language>
  <cp:lastModifiedBy>Coffman</cp:lastModifiedBy>
  <dcterms:modified xsi:type="dcterms:W3CDTF">2019-01-06T09:39:00Z</dcterms:modified>
  <cp:revision>2</cp:revision>
  <dc:subject/>
  <dc:title>Afr-1</dc:title>
</cp:coreProperties>
</file>