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AM000-Asia-China-Hn-TLV-Square</w:t>
      </w:r>
    </w:p>
    <w:p>
      <w:pPr>
        <w:pStyle w:val="Normal"/>
        <w:rPr/>
      </w:pPr>
      <w:r>
        <w:rPr/>
        <w:drawing>
          <wp:inline distT="0" distB="0" distL="0" distR="0">
            <wp:extent cx="4362450" cy="550545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length: 17.00cm</w:t>
        <w:br/>
        <w:t xml:space="preserve">Width: 13.00cm </w:t>
        <w:br/>
        <w:t>Thickness:1.00cm</w:t>
        <w:br/>
        <w:t>Weight: 0.8 kg</w:t>
      </w:r>
    </w:p>
    <w:p>
      <w:pPr>
        <w:pStyle w:val="Normal"/>
        <w:rPr/>
      </w:pPr>
      <w:r>
        <w:rPr/>
        <w:drawing>
          <wp:inline distT="0" distB="0" distL="0" distR="0">
            <wp:extent cx="8086725" cy="51720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9" r="-5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124825" cy="60960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134350" cy="60960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2019-01-14T08:12:00Z</dcterms:created>
  <dc:creator>USER</dc:creator>
  <dc:description/>
  <cp:keywords/>
  <dc:language>en-US</dc:language>
  <cp:lastModifiedBy>Coffman</cp:lastModifiedBy>
  <dcterms:modified xsi:type="dcterms:W3CDTF">2019-01-14T08:12:00Z</dcterms:modified>
  <cp:revision>2</cp:revision>
  <dc:subject/>
  <dc:title>~Asia-China-Mirror-TLV-Square</dc:title>
</cp:coreProperties>
</file>