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学生综合素质评价表</w:t>
      </w:r>
    </w:p>
    <w:p>
      <w:r>
        <w:t>姓名：陈杰</w:t>
      </w:r>
    </w:p>
    <w:p>
      <w:r>
        <w:t>学号：202308764104</w:t>
      </w:r>
    </w:p>
    <w:p>
      <w:r>
        <w:t>班级：23软件1班</w:t>
      </w:r>
    </w:p>
    <w:p>
      <w:r>
        <w:rPr>
          <w:b/>
          <w:i w:val="0"/>
          <w:u w:val="none"/>
        </w:rPr>
        <w:t>学年：2023-2024学年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评价项目</w:t>
            </w:r>
          </w:p>
        </w:tc>
        <w:tc>
          <w:tcPr>
            <w:tcW w:type="dxa" w:w="2160"/>
          </w:tcPr>
          <w:p>
            <w:r>
              <w:t>加分项</w:t>
            </w:r>
          </w:p>
        </w:tc>
        <w:tc>
          <w:tcPr>
            <w:tcW w:type="dxa" w:w="2160"/>
          </w:tcPr>
          <w:p>
            <w:r>
              <w:t>分值</w:t>
            </w:r>
          </w:p>
        </w:tc>
        <w:tc>
          <w:tcPr>
            <w:tcW w:type="dxa" w:w="2160"/>
          </w:tcPr>
          <w:p>
            <w:r>
              <w:t>得分</w:t>
            </w:r>
          </w:p>
        </w:tc>
      </w:tr>
      <w:tr>
        <w:tc>
          <w:tcPr>
            <w:tcW w:type="dxa" w:w="2160"/>
          </w:tcPr>
          <w:p>
            <w:r>
              <w:t>德育</w:t>
            </w:r>
          </w:p>
        </w:tc>
        <w:tc>
          <w:tcPr>
            <w:tcW w:type="dxa" w:w="2160"/>
          </w:tcPr>
          <w:p>
            <w:r>
              <w:t>院干加分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班干加分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志愿服务时长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社会实践参与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智育</w:t>
            </w:r>
          </w:p>
        </w:tc>
        <w:tc>
          <w:tcPr>
            <w:tcW w:type="dxa" w:w="2160"/>
          </w:tcPr>
          <w:p>
            <w:r>
              <w:t>学习成绩优秀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学科竞赛获奖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科研项目参与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学术论文发表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技能证书获得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文体</w:t>
            </w:r>
          </w:p>
        </w:tc>
        <w:tc>
          <w:tcPr>
            <w:tcW w:type="dxa" w:w="2160"/>
          </w:tcPr>
          <w:p>
            <w:r>
              <w:t>体育竞赛获奖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文艺活动参与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艺术特长展示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团队协作能力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总计</w:t>
            </w:r>
          </w:p>
        </w:tc>
        <w:tc>
          <w:tcPr>
            <w:tcW w:type="dxa" w:w="2160"/>
          </w:tcPr>
          <w:p>
            <w:r>
              <w:t>所有加分项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r>
        <w:rPr>
          <w:b/>
          <w:i w:val="0"/>
          <w:u w:val="none"/>
        </w:rPr>
        <w:t>说明：</w:t>
      </w:r>
    </w:p>
    <w:p>
      <w:pPr>
        <w:jc w:val="left"/>
      </w:pPr>
      <w:r>
        <w:rPr>
          <w:b w:val="0"/>
          <w:i w:val="0"/>
          <w:u w:val="none"/>
        </w:rPr>
        <w:t>1. 本表用于记录学生在德育、智育、文体三个方面的综合素质表现。</w:t>
      </w:r>
    </w:p>
    <w:p>
      <w:pPr>
        <w:jc w:val="left"/>
      </w:pPr>
      <w:r>
        <w:rPr>
          <w:b w:val="0"/>
          <w:i w:val="0"/>
          <w:u w:val="none"/>
        </w:rPr>
        <w:t>2. 每个加分项根据实际表现情况给予相应分值。</w:t>
      </w:r>
    </w:p>
    <w:p>
      <w:pPr>
        <w:jc w:val="left"/>
      </w:pPr>
      <w:r>
        <w:t>3. 总分120分，其中德育45分，智育65分，文体36分。</w:t>
      </w:r>
    </w:p>
    <w:p>
      <w:pPr>
        <w:jc w:val="left"/>
      </w:pPr>
      <w:r>
        <w:rPr>
          <w:b w:val="0"/>
          <w:i w:val="0"/>
          <w:u w:val="none"/>
        </w:rPr>
        <w:t>4. 评价结果将作为学生综合素质评价的重要依据。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学生签名：</w:t>
            </w:r>
          </w:p>
        </w:tc>
        <w:tc>
          <w:tcPr>
            <w:tcW w:type="dxa" w:w="2160"/>
          </w:tcPr>
          <w:p>
            <w:r>
              <w:t>_____________</w:t>
            </w:r>
          </w:p>
        </w:tc>
        <w:tc>
          <w:tcPr>
            <w:tcW w:type="dxa" w:w="2160"/>
          </w:tcPr>
          <w:p>
            <w:r>
              <w:t>班主任签名：</w:t>
            </w:r>
          </w:p>
        </w:tc>
        <w:tc>
          <w:tcPr>
            <w:tcW w:type="dxa" w:w="2160"/>
          </w:tcPr>
          <w:p>
            <w:r>
              <w:t>_____________</w:t>
            </w:r>
          </w:p>
        </w:tc>
      </w:tr>
      <w:tr>
        <w:tc>
          <w:tcPr>
            <w:tcW w:type="dxa" w:w="2160"/>
          </w:tcPr>
          <w:p>
            <w:r>
              <w:t>日期：</w:t>
            </w:r>
          </w:p>
        </w:tc>
        <w:tc>
          <w:tcPr>
            <w:tcW w:type="dxa" w:w="2160"/>
          </w:tcPr>
          <w:p>
            <w:r>
              <w:t>_____________</w:t>
            </w:r>
          </w:p>
        </w:tc>
        <w:tc>
          <w:tcPr>
            <w:tcW w:type="dxa" w:w="2160"/>
          </w:tcPr>
          <w:p>
            <w:r>
              <w:t>学院盖章：</w:t>
            </w:r>
          </w:p>
        </w:tc>
        <w:tc>
          <w:tcPr>
            <w:tcW w:type="dxa" w:w="2160"/>
          </w:tcPr>
          <w:p>
            <w:r>
              <w:t>_____________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2"/>
      </w:pPr>
      <w:r>
        <w:t>获奖情况记录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获奖时间</w:t>
            </w:r>
          </w:p>
        </w:tc>
        <w:tc>
          <w:tcPr>
            <w:tcW w:type="dxa" w:w="2880"/>
          </w:tcPr>
          <w:p>
            <w:r>
              <w:t>获奖项目</w:t>
            </w:r>
          </w:p>
        </w:tc>
        <w:tc>
          <w:tcPr>
            <w:tcW w:type="dxa" w:w="2880"/>
          </w:tcPr>
          <w:p>
            <w:r>
              <w:t>获奖等级</w:t>
            </w:r>
          </w:p>
        </w:tc>
      </w:tr>
      <w:tr>
        <w:tc>
          <w:tcPr>
            <w:tcW w:type="dxa" w:w="2880"/>
          </w:tcPr>
          <w:p>
            <w:r>
              <w:t>2023年9月</w:t>
            </w:r>
          </w:p>
        </w:tc>
        <w:tc>
          <w:tcPr>
            <w:tcW w:type="dxa" w:w="2880"/>
          </w:tcPr>
          <w:p>
            <w:r>
              <w:t>全国大学生数学建模竞赛</w:t>
            </w:r>
          </w:p>
        </w:tc>
        <w:tc>
          <w:tcPr>
            <w:tcW w:type="dxa" w:w="2880"/>
          </w:tcPr>
          <w:p>
            <w:r>
              <w:t>省级二等奖</w:t>
            </w:r>
          </w:p>
        </w:tc>
      </w:tr>
      <w:tr>
        <w:tc>
          <w:tcPr>
            <w:tcW w:type="dxa" w:w="2880"/>
          </w:tcPr>
          <w:p>
            <w:r>
              <w:t>2023年10月</w:t>
            </w:r>
          </w:p>
        </w:tc>
        <w:tc>
          <w:tcPr>
            <w:tcW w:type="dxa" w:w="2880"/>
          </w:tcPr>
          <w:p>
            <w:r>
              <w:t>软件设计大赛</w:t>
            </w:r>
          </w:p>
        </w:tc>
        <w:tc>
          <w:tcPr>
            <w:tcW w:type="dxa" w:w="2880"/>
          </w:tcPr>
          <w:p>
            <w:r>
              <w:t>校级一等奖</w:t>
            </w:r>
          </w:p>
        </w:tc>
      </w:tr>
      <w:tr>
        <w:tc>
          <w:tcPr>
            <w:tcW w:type="dxa" w:w="2880"/>
          </w:tcPr>
          <w:p>
            <w:r>
              <w:t>2023年11月</w:t>
            </w:r>
          </w:p>
        </w:tc>
        <w:tc>
          <w:tcPr>
            <w:tcW w:type="dxa" w:w="2880"/>
          </w:tcPr>
          <w:p>
            <w:r>
              <w:t>志愿服务优秀个人</w:t>
            </w:r>
          </w:p>
        </w:tc>
        <w:tc>
          <w:tcPr>
            <w:tcW w:type="dxa" w:w="2880"/>
          </w:tcPr>
          <w:p>
            <w:r>
              <w:t>院级表彰</w:t>
            </w:r>
          </w:p>
        </w:tc>
      </w:tr>
      <w:tr>
        <w:tc>
          <w:tcPr>
            <w:tcW w:type="dxa" w:w="2880"/>
          </w:tcPr>
          <w:p>
            <w:r>
              <w:t>2023年12月</w:t>
            </w:r>
          </w:p>
        </w:tc>
        <w:tc>
          <w:tcPr>
            <w:tcW w:type="dxa" w:w="2880"/>
          </w:tcPr>
          <w:p>
            <w:r>
              <w:t>篮球联赛</w:t>
            </w:r>
          </w:p>
        </w:tc>
        <w:tc>
          <w:tcPr>
            <w:tcW w:type="dxa" w:w="2880"/>
          </w:tcPr>
          <w:p>
            <w:r>
              <w:t>院级冠军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