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E0988" w14:textId="77777777" w:rsidR="00F62EBD" w:rsidRPr="00F62EBD" w:rsidRDefault="00F62EBD" w:rsidP="00F62EBD">
      <w:pPr>
        <w:pStyle w:val="NormalWeb"/>
        <w:rPr>
          <w:lang w:val="fr-FR"/>
        </w:rPr>
      </w:pPr>
      <w:r w:rsidRPr="00F62EBD">
        <w:rPr>
          <w:b/>
          <w:bCs/>
          <w:lang w:val="fr-FR"/>
        </w:rPr>
        <w:t>Expression écrite</w:t>
      </w:r>
      <w:r>
        <w:rPr>
          <w:b/>
          <w:bCs/>
          <w:lang w:val="fr-FR"/>
        </w:rPr>
        <w:t xml:space="preserve"> (</w:t>
      </w:r>
      <w:proofErr w:type="spellStart"/>
      <w:r>
        <w:rPr>
          <w:b/>
          <w:bCs/>
          <w:lang w:val="fr-FR"/>
        </w:rPr>
        <w:t>yassibe</w:t>
      </w:r>
      <w:proofErr w:type="spellEnd"/>
      <w:r>
        <w:rPr>
          <w:b/>
          <w:bCs/>
          <w:lang w:val="fr-FR"/>
        </w:rPr>
        <w:t xml:space="preserve"> ait hadou</w:t>
      </w:r>
      <w:proofErr w:type="gramStart"/>
      <w:r>
        <w:rPr>
          <w:b/>
          <w:bCs/>
          <w:lang w:val="fr-FR"/>
        </w:rPr>
        <w:t>)</w:t>
      </w:r>
      <w:r w:rsidRPr="00F62EBD">
        <w:rPr>
          <w:b/>
          <w:bCs/>
          <w:lang w:val="fr-FR"/>
        </w:rPr>
        <w:t>:</w:t>
      </w:r>
      <w:proofErr w:type="gramEnd"/>
      <w:r w:rsidRPr="00F62EBD">
        <w:rPr>
          <w:b/>
          <w:bCs/>
          <w:lang w:val="fr-FR"/>
        </w:rPr>
        <w:br/>
      </w:r>
      <w:r w:rsidRPr="00F62EBD">
        <w:rPr>
          <w:b/>
          <w:bCs/>
          <w:lang w:val="fr-FR"/>
        </w:rPr>
        <w:br/>
      </w:r>
      <w:r w:rsidRPr="00F62EBD">
        <w:rPr>
          <w:lang w:val="fr-FR"/>
        </w:rPr>
        <w:t>Le suicide d’un stagiaire à la CMC a été un événement choquant qui a profondément touché tout le monde et a ouvert une discussion nécessaire sur la manière de faire face aux difficultés de la vie sans en arriver à une fin aussi tragique. Cette situation nous rappelle que les problèmes ne sont pas toujours visibles de l’extérieur et que certaines personnes souffrent en silence. L’un des grands problèmes dans notre société est le manque de communication, un manque qui commence souvent dès l’enfance. Beaucoup de jeunes grandissent dans un environnement où parler de ses émotions n’est pas encouragé, où la tristesse, la peur ou la détresse sont minimisées ou considérées comme des signes de faiblesse.</w:t>
      </w:r>
    </w:p>
    <w:p w14:paraId="17306E7D" w14:textId="77777777" w:rsidR="00F62EBD" w:rsidRPr="00F62EBD" w:rsidRDefault="00F62EBD" w:rsidP="00F62EBD">
      <w:pPr>
        <w:pStyle w:val="NormalWeb"/>
        <w:rPr>
          <w:lang w:val="fr-FR"/>
        </w:rPr>
      </w:pPr>
      <w:r w:rsidRPr="00F62EBD">
        <w:rPr>
          <w:lang w:val="fr-FR"/>
        </w:rPr>
        <w:t>À cause de cela, de nombreuses personnes n’apprennent jamais à exprimer ce qu’elles ressentent de manière saine et confortable. Elles gardent leurs problèmes pour elles, accumulent le stress, la pression et la douleur intérieure jusqu’à atteindre un point de rupture. Pourtant, la majorité des difficultés peuvent être allégées lorsqu’elles sont partagées. Le dialogue, l’écoute et la compréhension jouent un rôle essentiel dans la prévention de tels drames. Parler à un proche, à un enseignant, à un collègue ou à un professionnel peut aider à voir les choses autrement et à trouver des solutions.</w:t>
      </w:r>
    </w:p>
    <w:p w14:paraId="380B8136" w14:textId="77777777" w:rsidR="00F62EBD" w:rsidRPr="00F62EBD" w:rsidRDefault="00F62EBD" w:rsidP="00F62EBD">
      <w:pPr>
        <w:pStyle w:val="NormalWeb"/>
        <w:rPr>
          <w:lang w:val="fr-FR"/>
        </w:rPr>
      </w:pPr>
      <w:r w:rsidRPr="00F62EBD">
        <w:rPr>
          <w:lang w:val="fr-FR"/>
        </w:rPr>
        <w:t>Gérer les problèmes ne signifie pas être seul face à eux, mais accepter que demander de l’aide est une preuve de maturité et de courage. Il est important de créer un environnement où chacun se sent libre d’exprimer ses sentiments sans peur du jugement. En renforçant la communication, l’empathie et le soutien mutuel, nous pouvons aider à prévenir des situations extrêmes et rappeler que, même dans les moments les plus difficiles, il existe toujours des alternatives et de l’espoir.</w:t>
      </w:r>
    </w:p>
    <w:p w14:paraId="444D745D" w14:textId="2C68B941" w:rsidR="00FE2B90" w:rsidRPr="00F62EBD" w:rsidRDefault="00FE2B90" w:rsidP="00F62EBD">
      <w:pPr>
        <w:pStyle w:val="NormalWeb"/>
        <w:rPr>
          <w:b/>
          <w:bCs/>
          <w:lang w:val="fr-FR"/>
        </w:rPr>
      </w:pPr>
    </w:p>
    <w:sectPr w:rsidR="00FE2B90" w:rsidRPr="00F62E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pitch w:val="default"/>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EBD"/>
    <w:rsid w:val="006B2A70"/>
    <w:rsid w:val="0097196A"/>
    <w:rsid w:val="00F62EBD"/>
    <w:rsid w:val="00FE2B9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70195FC2"/>
  <w15:chartTrackingRefBased/>
  <w15:docId w15:val="{F552C11A-8F6F-9347-A5D1-B351BECCE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E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2E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2E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2E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2E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2E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E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E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E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E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2E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2E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2E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2E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2E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E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E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EBD"/>
    <w:rPr>
      <w:rFonts w:eastAsiaTheme="majorEastAsia" w:cstheme="majorBidi"/>
      <w:color w:val="272727" w:themeColor="text1" w:themeTint="D8"/>
    </w:rPr>
  </w:style>
  <w:style w:type="paragraph" w:styleId="Title">
    <w:name w:val="Title"/>
    <w:basedOn w:val="Normal"/>
    <w:next w:val="Normal"/>
    <w:link w:val="TitleChar"/>
    <w:uiPriority w:val="10"/>
    <w:qFormat/>
    <w:rsid w:val="00F62E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E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E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E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EBD"/>
    <w:pPr>
      <w:spacing w:before="160"/>
      <w:jc w:val="center"/>
    </w:pPr>
    <w:rPr>
      <w:i/>
      <w:iCs/>
      <w:color w:val="404040" w:themeColor="text1" w:themeTint="BF"/>
    </w:rPr>
  </w:style>
  <w:style w:type="character" w:customStyle="1" w:styleId="QuoteChar">
    <w:name w:val="Quote Char"/>
    <w:basedOn w:val="DefaultParagraphFont"/>
    <w:link w:val="Quote"/>
    <w:uiPriority w:val="29"/>
    <w:rsid w:val="00F62EBD"/>
    <w:rPr>
      <w:i/>
      <w:iCs/>
      <w:color w:val="404040" w:themeColor="text1" w:themeTint="BF"/>
    </w:rPr>
  </w:style>
  <w:style w:type="paragraph" w:styleId="ListParagraph">
    <w:name w:val="List Paragraph"/>
    <w:basedOn w:val="Normal"/>
    <w:uiPriority w:val="34"/>
    <w:qFormat/>
    <w:rsid w:val="00F62EBD"/>
    <w:pPr>
      <w:ind w:left="720"/>
      <w:contextualSpacing/>
    </w:pPr>
  </w:style>
  <w:style w:type="character" w:styleId="IntenseEmphasis">
    <w:name w:val="Intense Emphasis"/>
    <w:basedOn w:val="DefaultParagraphFont"/>
    <w:uiPriority w:val="21"/>
    <w:qFormat/>
    <w:rsid w:val="00F62EBD"/>
    <w:rPr>
      <w:i/>
      <w:iCs/>
      <w:color w:val="0F4761" w:themeColor="accent1" w:themeShade="BF"/>
    </w:rPr>
  </w:style>
  <w:style w:type="paragraph" w:styleId="IntenseQuote">
    <w:name w:val="Intense Quote"/>
    <w:basedOn w:val="Normal"/>
    <w:next w:val="Normal"/>
    <w:link w:val="IntenseQuoteChar"/>
    <w:uiPriority w:val="30"/>
    <w:qFormat/>
    <w:rsid w:val="00F62E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EBD"/>
    <w:rPr>
      <w:i/>
      <w:iCs/>
      <w:color w:val="0F4761" w:themeColor="accent1" w:themeShade="BF"/>
    </w:rPr>
  </w:style>
  <w:style w:type="character" w:styleId="IntenseReference">
    <w:name w:val="Intense Reference"/>
    <w:basedOn w:val="DefaultParagraphFont"/>
    <w:uiPriority w:val="32"/>
    <w:qFormat/>
    <w:rsid w:val="00F62EBD"/>
    <w:rPr>
      <w:b/>
      <w:bCs/>
      <w:smallCaps/>
      <w:color w:val="0F4761" w:themeColor="accent1" w:themeShade="BF"/>
      <w:spacing w:val="5"/>
    </w:rPr>
  </w:style>
  <w:style w:type="paragraph" w:styleId="NormalWeb">
    <w:name w:val="Normal (Web)"/>
    <w:basedOn w:val="Normal"/>
    <w:uiPriority w:val="99"/>
    <w:unhideWhenUsed/>
    <w:rsid w:val="00F62EB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272</Words>
  <Characters>1557</Characters>
  <Application>Microsoft Office Word</Application>
  <DocSecurity>0</DocSecurity>
  <Lines>12</Lines>
  <Paragraphs>3</Paragraphs>
  <ScaleCrop>false</ScaleCrop>
  <Company/>
  <LinksUpToDate>false</LinksUpToDate>
  <CharactersWithSpaces>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AITHADOU YASSINE</dc:creator>
  <cp:keywords/>
  <dc:description/>
  <cp:lastModifiedBy>AITHADOU YASSINE</cp:lastModifiedBy>
  <cp:revision>2</cp:revision>
  <dcterms:created xsi:type="dcterms:W3CDTF">2025-12-20T10:32:00Z</dcterms:created>
  <dcterms:modified xsi:type="dcterms:W3CDTF">2025-12-20T10:32:00Z</dcterms:modified>
</cp:coreProperties>
</file>