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Request a Project Quote | Custom Mouse Model Pricing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/request-quote</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Request a custom mouse model quote. Include project details for knockout, knockin, humanized, or conditional models. Free consultation included.</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mouse model quote request</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custom mouse model pricing, project quote, gene targeting quote</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1200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Mouse Model Quote Request</w:t>
      </w:r>
    </w:p>
    <w:p w:rsidR="00000000" w:rsidDel="00000000" w:rsidP="00000000" w:rsidRDefault="00000000" w:rsidRPr="00000000" w14:paraId="0000000A">
      <w:pPr>
        <w:rPr/>
      </w:pPr>
      <w:r w:rsidDel="00000000" w:rsidR="00000000" w:rsidRPr="00000000">
        <w:rPr>
          <w:rtl w:val="0"/>
        </w:rPr>
        <w:t xml:space="preserve">Submit your mouse model project details to receive a customized quote including timeline, deliverables, and pricing. Ingenious Targeting Laboratory's scientific consultants will review your request and provide strategic recommendations along with project pricing.</w:t>
      </w:r>
    </w:p>
    <w:p w:rsidR="00000000" w:rsidDel="00000000" w:rsidP="00000000" w:rsidRDefault="00000000" w:rsidRPr="00000000" w14:paraId="0000000B">
      <w:pPr>
        <w:pStyle w:val="Heading2"/>
        <w:rPr/>
      </w:pPr>
      <w:r w:rsidDel="00000000" w:rsidR="00000000" w:rsidRPr="00000000">
        <w:rPr>
          <w:rtl w:val="0"/>
        </w:rPr>
        <w:t xml:space="preserve">Project Information Needed</w:t>
      </w:r>
    </w:p>
    <w:p w:rsidR="00000000" w:rsidDel="00000000" w:rsidP="00000000" w:rsidRDefault="00000000" w:rsidRPr="00000000" w14:paraId="0000000C">
      <w:pPr>
        <w:rPr/>
      </w:pPr>
      <w:r w:rsidDel="00000000" w:rsidR="00000000" w:rsidRPr="00000000">
        <w:rPr>
          <w:rtl w:val="0"/>
        </w:rPr>
        <w:t xml:space="preserve">To provide an accurate quote, please include the following information in your request:</w:t>
      </w:r>
    </w:p>
    <w:p w:rsidR="00000000" w:rsidDel="00000000" w:rsidP="00000000" w:rsidRDefault="00000000" w:rsidRPr="00000000" w14:paraId="0000000D">
      <w:pPr>
        <w:pStyle w:val="Heading3"/>
        <w:rPr/>
      </w:pPr>
      <w:r w:rsidDel="00000000" w:rsidR="00000000" w:rsidRPr="00000000">
        <w:rPr>
          <w:rtl w:val="0"/>
        </w:rPr>
        <w:t xml:space="preserve">Target Gene Information</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 symbol and species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Target region (exons, promoter, full gene)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known targeting considerations</w:t>
      </w:r>
    </w:p>
    <w:p w:rsidR="00000000" w:rsidDel="00000000" w:rsidP="00000000" w:rsidRDefault="00000000" w:rsidRPr="00000000" w14:paraId="00000011">
      <w:pPr>
        <w:pStyle w:val="Heading3"/>
        <w:rPr/>
      </w:pPr>
      <w:r w:rsidDel="00000000" w:rsidR="00000000" w:rsidRPr="00000000">
        <w:rPr>
          <w:rtl w:val="0"/>
        </w:rPr>
        <w:t xml:space="preserve">Model Type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Conventional knockout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 knockout (floxed allele)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Knockin (cDNA, point mutation, reporter, tag)</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 model</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Transgenic</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Other modification</w:t>
      </w:r>
    </w:p>
    <w:p w:rsidR="00000000" w:rsidDel="00000000" w:rsidP="00000000" w:rsidRDefault="00000000" w:rsidRPr="00000000" w14:paraId="00000018">
      <w:pPr>
        <w:pStyle w:val="Heading3"/>
        <w:rPr/>
      </w:pPr>
      <w:r w:rsidDel="00000000" w:rsidR="00000000" w:rsidRPr="00000000">
        <w:rPr>
          <w:rtl w:val="0"/>
        </w:rPr>
        <w:t xml:space="preserve">Strain Background</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C57BL/6 (standard)</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BALB/c</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129 strain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Other preference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preference</w:t>
      </w:r>
    </w:p>
    <w:p w:rsidR="00000000" w:rsidDel="00000000" w:rsidP="00000000" w:rsidRDefault="00000000" w:rsidRPr="00000000" w14:paraId="0000001E">
      <w:pPr>
        <w:pStyle w:val="Heading3"/>
        <w:rPr/>
      </w:pPr>
      <w:r w:rsidDel="00000000" w:rsidR="00000000" w:rsidRPr="00000000">
        <w:rPr>
          <w:rtl w:val="0"/>
        </w:rPr>
        <w:t xml:space="preserve">Project Scope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 project (vector through germline transmission)</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Targeting vector only</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 cell targeting only</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Microinjection only</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Other partial service</w:t>
      </w:r>
    </w:p>
    <w:p w:rsidR="00000000" w:rsidDel="00000000" w:rsidP="00000000" w:rsidRDefault="00000000" w:rsidRPr="00000000" w14:paraId="00000024">
      <w:pPr>
        <w:pStyle w:val="Heading3"/>
        <w:rPr/>
      </w:pPr>
      <w:r w:rsidDel="00000000" w:rsidR="00000000" w:rsidRPr="00000000">
        <w:rPr>
          <w:rtl w:val="0"/>
        </w:rPr>
        <w:t xml:space="preserve">Timeline Considerations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Standard timeline acceptable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Rush timeline needed</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Specific deadline requirements</w:t>
      </w:r>
    </w:p>
    <w:p w:rsidR="00000000" w:rsidDel="00000000" w:rsidP="00000000" w:rsidRDefault="00000000" w:rsidRPr="00000000" w14:paraId="00000028">
      <w:pPr>
        <w:pStyle w:val="Heading3"/>
        <w:rPr/>
      </w:pPr>
      <w:r w:rsidDel="00000000" w:rsidR="00000000" w:rsidRPr="00000000">
        <w:rPr>
          <w:rtl w:val="0"/>
        </w:rPr>
        <w:t xml:space="preserve">Cohort Requirements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Founders only</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Breeding pairs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Study ready cohort (specify size)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Ongoing colony management needed</w:t>
      </w:r>
    </w:p>
    <w:p w:rsidR="00000000" w:rsidDel="00000000" w:rsidP="00000000" w:rsidRDefault="00000000" w:rsidRPr="00000000" w14:paraId="0000002D">
      <w:pPr>
        <w:pStyle w:val="Heading2"/>
        <w:rPr/>
      </w:pPr>
      <w:r w:rsidDel="00000000" w:rsidR="00000000" w:rsidRPr="00000000">
        <w:rPr>
          <w:rtl w:val="0"/>
        </w:rPr>
        <w:t xml:space="preserve">What Happens After You Submit</w:t>
      </w:r>
    </w:p>
    <w:p w:rsidR="00000000" w:rsidDel="00000000" w:rsidP="00000000" w:rsidRDefault="00000000" w:rsidRPr="00000000" w14:paraId="0000002E">
      <w:pPr>
        <w:rPr/>
      </w:pPr>
      <w:r w:rsidDel="00000000" w:rsidR="00000000" w:rsidRPr="00000000">
        <w:rPr>
          <w:b w:val="1"/>
          <w:bCs w:val="1"/>
          <w:rtl w:val="0"/>
        </w:rPr>
        <w:t xml:space="preserve">Within 1 Business Day</w:t>
      </w:r>
      <w:r w:rsidDel="00000000" w:rsidR="00000000" w:rsidRPr="00000000">
        <w:rPr>
          <w:rtl w:val="0"/>
        </w:rPr>
        <w:t xml:space="preserve">: Our team acknowledges receipt and may request clarification if needed.</w:t>
      </w:r>
    </w:p>
    <w:p w:rsidR="00000000" w:rsidDel="00000000" w:rsidP="00000000" w:rsidRDefault="00000000" w:rsidRPr="00000000" w14:paraId="0000002F">
      <w:pPr>
        <w:rPr/>
      </w:pPr>
      <w:r w:rsidDel="00000000" w:rsidR="00000000" w:rsidRPr="00000000">
        <w:rPr>
          <w:b w:val="1"/>
          <w:bCs w:val="1"/>
          <w:rtl w:val="0"/>
        </w:rPr>
        <w:t xml:space="preserve">Within 2 to 3 Business Days</w:t>
      </w:r>
      <w:r w:rsidDel="00000000" w:rsidR="00000000" w:rsidRPr="00000000">
        <w:rPr>
          <w:rtl w:val="0"/>
        </w:rPr>
        <w:t xml:space="preserve">: Scientific consultants review targeting feasibility and develop strategy recommendations.</w:t>
      </w:r>
    </w:p>
    <w:p w:rsidR="00000000" w:rsidDel="00000000" w:rsidP="00000000" w:rsidRDefault="00000000" w:rsidRPr="00000000" w14:paraId="00000030">
      <w:pPr>
        <w:rPr/>
      </w:pPr>
      <w:r w:rsidDel="00000000" w:rsidR="00000000" w:rsidRPr="00000000">
        <w:rPr>
          <w:b w:val="1"/>
          <w:bCs w:val="1"/>
          <w:rtl w:val="0"/>
        </w:rPr>
        <w:t xml:space="preserve">Quote Delivery</w:t>
      </w:r>
      <w:r w:rsidDel="00000000" w:rsidR="00000000" w:rsidRPr="00000000">
        <w:rPr>
          <w:rtl w:val="0"/>
        </w:rPr>
        <w:t xml:space="preserve">: Comprehensive quote including:</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Recommended targeting strategy</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Allele design overview</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timeline by phase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Deliverables at each milestone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Pricing breakdown</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Terms and conditions</w:t>
      </w:r>
    </w:p>
    <w:p w:rsidR="00000000" w:rsidDel="00000000" w:rsidP="00000000" w:rsidRDefault="00000000" w:rsidRPr="00000000" w14:paraId="00000037">
      <w:pPr>
        <w:pStyle w:val="Heading2"/>
        <w:rPr/>
      </w:pPr>
      <w:r w:rsidDel="00000000" w:rsidR="00000000" w:rsidRPr="00000000">
        <w:rPr>
          <w:rtl w:val="0"/>
        </w:rPr>
        <w:t xml:space="preserve">Quote Request Form</w:t>
      </w:r>
    </w:p>
    <w:p w:rsidR="00000000" w:rsidDel="00000000" w:rsidP="00000000" w:rsidRDefault="00000000" w:rsidRPr="00000000" w14:paraId="00000038">
      <w:pPr>
        <w:rPr/>
      </w:pPr>
      <w:r w:rsidDel="00000000" w:rsidR="00000000" w:rsidRPr="00000000">
        <w:rPr>
          <w:b w:val="1"/>
          <w:bCs w:val="1"/>
          <w:rtl w:val="0"/>
        </w:rPr>
        <w:t xml:space="preserve">Contact Information</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Phone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Institution/Company</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Department</w:t>
      </w:r>
    </w:p>
    <w:p w:rsidR="00000000" w:rsidDel="00000000" w:rsidP="00000000" w:rsidRDefault="00000000" w:rsidRPr="00000000" w14:paraId="0000003E">
      <w:pPr>
        <w:rPr/>
      </w:pPr>
      <w:r w:rsidDel="00000000" w:rsidR="00000000" w:rsidRPr="00000000">
        <w:rPr>
          <w:b w:val="1"/>
          <w:bCs w:val="1"/>
          <w:rtl w:val="0"/>
        </w:rPr>
        <w:t xml:space="preserve">Project Details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 symbol</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Modification type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type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Strain background</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Timeline requirements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Cohort needs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Additional notes</w:t>
      </w:r>
    </w:p>
    <w:p w:rsidR="00000000" w:rsidDel="00000000" w:rsidP="00000000" w:rsidRDefault="00000000" w:rsidRPr="00000000" w14:paraId="00000046">
      <w:pPr>
        <w:rPr/>
      </w:pPr>
      <w:r w:rsidDel="00000000" w:rsidR="00000000" w:rsidRPr="00000000">
        <w:rPr>
          <w:b w:val="1"/>
          <w:bCs w:val="1"/>
          <w:rtl w:val="0"/>
        </w:rPr>
        <w:t xml:space="preserve">Preferred Contact Method</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Phone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Virtual meeting</w:t>
      </w:r>
    </w:p>
    <w:p w:rsidR="00000000" w:rsidDel="00000000" w:rsidP="00000000" w:rsidRDefault="00000000" w:rsidRPr="00000000" w14:paraId="0000004A">
      <w:pPr>
        <w:pStyle w:val="Heading2"/>
        <w:rPr/>
      </w:pPr>
      <w:r w:rsidDel="00000000" w:rsidR="00000000" w:rsidRPr="00000000">
        <w:rPr>
          <w:rtl w:val="0"/>
        </w:rPr>
        <w:t xml:space="preserve">Why Request a Quote from Ingenious Targeting Laboratory</w:t>
      </w:r>
    </w:p>
    <w:p w:rsidR="00000000" w:rsidDel="00000000" w:rsidP="00000000" w:rsidRDefault="00000000" w:rsidRPr="00000000" w14:paraId="0000004B">
      <w:pPr>
        <w:rPr/>
      </w:pPr>
      <w:r w:rsidDel="00000000" w:rsidR="00000000" w:rsidRPr="00000000">
        <w:rPr>
          <w:rtl w:val="0"/>
        </w:rPr>
        <w:t xml:space="preserve">With over 2,500 custom mouse model projects completed since 1998, Ingenious Targeting Laboratory brings extensive experience to every project. Our scientific consultants review each quote request carefully to provide accurate pricing and strategic recommendations.</w:t>
      </w:r>
    </w:p>
    <w:p w:rsidR="00000000" w:rsidDel="00000000" w:rsidP="00000000" w:rsidRDefault="00000000" w:rsidRPr="00000000" w14:paraId="0000004C">
      <w:pPr>
        <w:rPr/>
      </w:pPr>
      <w:r w:rsidDel="00000000" w:rsidR="00000000" w:rsidRPr="00000000">
        <w:rPr>
          <w:rtl w:val="0"/>
        </w:rPr>
        <w:t xml:space="preserve">We understand that project budgets are important, and we work to provide cost effective solutions that meet your research requirements. Our quotes include detailed breakdowns of project phases, timeline expectations, and deliverables to help you make informed decisions.</w:t>
      </w:r>
    </w:p>
    <w:p w:rsidR="00000000" w:rsidDel="00000000" w:rsidP="00000000" w:rsidRDefault="00000000" w:rsidRPr="00000000" w14:paraId="0000004D">
      <w:pPr>
        <w:pStyle w:val="Heading2"/>
        <w:rPr/>
      </w:pPr>
      <w:r w:rsidDel="00000000" w:rsidR="00000000" w:rsidRPr="00000000">
        <w:rPr>
          <w:rtl w:val="0"/>
        </w:rPr>
        <w:t xml:space="preserve">Next Steps After Receiving Your Quote</w:t>
      </w:r>
    </w:p>
    <w:p w:rsidR="00000000" w:rsidDel="00000000" w:rsidP="00000000" w:rsidRDefault="00000000" w:rsidRPr="00000000" w14:paraId="0000004E">
      <w:pPr>
        <w:rPr/>
      </w:pPr>
      <w:r w:rsidDel="00000000" w:rsidR="00000000" w:rsidRPr="00000000">
        <w:rPr>
          <w:rtl w:val="0"/>
        </w:rPr>
        <w:t xml:space="preserve">Once you receive your quote, our team is available to discuss any questions or concerns. We can adjust project scope, explore alternative approaches, or provide additional detail about any aspect of the proposed work.</w:t>
      </w:r>
    </w:p>
    <w:p w:rsidR="00000000" w:rsidDel="00000000" w:rsidP="00000000" w:rsidRDefault="00000000" w:rsidRPr="00000000" w14:paraId="0000004F">
      <w:pPr>
        <w:pStyle w:val="Heading2"/>
        <w:rPr/>
      </w:pPr>
      <w:r w:rsidDel="00000000" w:rsidR="00000000" w:rsidRPr="00000000">
        <w:rPr>
          <w:rtl w:val="0"/>
        </w:rPr>
        <w:t xml:space="preserve">Quote Request Process</w:t>
      </w:r>
    </w:p>
    <w:p w:rsidR="00000000" w:rsidDel="00000000" w:rsidP="00000000" w:rsidRDefault="00000000" w:rsidRPr="00000000" w14:paraId="00000050">
      <w:pPr>
        <w:rPr/>
      </w:pPr>
      <w:r w:rsidDel="00000000" w:rsidR="00000000" w:rsidRPr="00000000">
        <w:rPr>
          <w:rtl w:val="0"/>
        </w:rPr>
        <w:t xml:space="preserve">After submitting your quote request, our scientific team reviews your project details and develops a comprehensive proposal. This includes detailed breakdown of project phases, timeline estimates, cost factors, and strategic recommendations for optimal targeting approaches.</w:t>
      </w:r>
    </w:p>
    <w:p w:rsidR="00000000" w:rsidDel="00000000" w:rsidP="00000000" w:rsidRDefault="00000000" w:rsidRPr="00000000" w14:paraId="00000051">
      <w:pPr>
        <w:rPr/>
      </w:pPr>
      <w:r w:rsidDel="00000000" w:rsidR="00000000" w:rsidRPr="00000000">
        <w:rPr>
          <w:rtl w:val="0"/>
        </w:rPr>
        <w:t xml:space="preserve">We understand that project budgets are important, and we work to provide cost effective solutions that meet your research requirements. Our quotes include all project phases from vector construction through delivery of study ready cohorts.</w:t>
      </w:r>
    </w:p>
    <w:p w:rsidR="00000000" w:rsidDel="00000000" w:rsidP="00000000" w:rsidRDefault="00000000" w:rsidRPr="00000000" w14:paraId="00000052">
      <w:pPr>
        <w:pStyle w:val="Heading2"/>
        <w:rPr/>
      </w:pPr>
      <w:r w:rsidDel="00000000" w:rsidR="00000000" w:rsidRPr="00000000">
        <w:rPr>
          <w:rtl w:val="0"/>
        </w:rPr>
        <w:t xml:space="preserve">Quote Follow Up</w:t>
      </w:r>
    </w:p>
    <w:p w:rsidR="00000000" w:rsidDel="00000000" w:rsidP="00000000" w:rsidRDefault="00000000" w:rsidRPr="00000000" w14:paraId="00000053">
      <w:pPr>
        <w:rPr/>
      </w:pPr>
      <w:r w:rsidDel="00000000" w:rsidR="00000000" w:rsidRPr="00000000">
        <w:rPr>
          <w:rtl w:val="0"/>
        </w:rPr>
        <w:t xml:space="preserve">Once you receive your quote, our team is available to discuss any questions or concerns. We can adjust project scope, explore alternative approaches, or provide additional detail about any aspect of the proposed work. Our goal is to ensure you have all the information needed to make informed decisions about your mouse model project.</w:t>
      </w:r>
    </w:p>
    <w:p w:rsidR="00000000" w:rsidDel="00000000" w:rsidP="00000000" w:rsidRDefault="00000000" w:rsidRPr="00000000" w14:paraId="00000054">
      <w:pPr>
        <w:pStyle w:val="Heading2"/>
        <w:rPr/>
      </w:pPr>
      <w:r w:rsidDel="00000000" w:rsidR="00000000" w:rsidRPr="00000000">
        <w:rPr>
          <w:rtl w:val="0"/>
        </w:rPr>
        <w:t xml:space="preserve">Quote Response Timeline</w:t>
      </w:r>
    </w:p>
    <w:p w:rsidR="00000000" w:rsidDel="00000000" w:rsidP="00000000" w:rsidRDefault="00000000" w:rsidRPr="00000000" w14:paraId="00000055">
      <w:pPr>
        <w:rPr/>
      </w:pPr>
      <w:r w:rsidDel="00000000" w:rsidR="00000000" w:rsidRPr="00000000">
        <w:rPr>
          <w:rtl w:val="0"/>
        </w:rPr>
        <w:t xml:space="preserve">We understand that timely quotes are important for project planning. Our team works to provide comprehensive quotes within 3 to 5 business days of receiving your request. For complex projects or projects requiring additional technical review, we'll provide an estimated timeline for quote delivery.</w:t>
      </w:r>
    </w:p>
    <w:p w:rsidR="00000000" w:rsidDel="00000000" w:rsidP="00000000" w:rsidRDefault="00000000" w:rsidRPr="00000000" w14:paraId="00000056">
      <w:pPr>
        <w:rPr/>
      </w:pPr>
      <w:r w:rsidDel="00000000" w:rsidR="00000000" w:rsidRPr="00000000">
        <w:rPr>
          <w:rtl w:val="0"/>
        </w:rPr>
        <w:t xml:space="preserve">If you have urgent timeline requirements, please indicate this in your quote request. We can prioritize urgent requests and provide expedited quote delivery when needed.</w:t>
      </w:r>
    </w:p>
    <w:p w:rsidR="00000000" w:rsidDel="00000000" w:rsidP="00000000" w:rsidRDefault="00000000" w:rsidRPr="00000000" w14:paraId="00000057">
      <w:pPr>
        <w:pStyle w:val="Heading2"/>
        <w:rPr/>
      </w:pPr>
      <w:r w:rsidDel="00000000" w:rsidR="00000000" w:rsidRPr="00000000">
        <w:rPr>
          <w:rtl w:val="0"/>
        </w:rPr>
        <w:t xml:space="preserve">Frequently Asked Questions</w:t>
      </w:r>
    </w:p>
    <w:p w:rsidR="00000000" w:rsidDel="00000000" w:rsidP="00000000" w:rsidRDefault="00000000" w:rsidRPr="00000000" w14:paraId="00000058">
      <w:pPr>
        <w:rPr/>
      </w:pPr>
      <w:r w:rsidDel="00000000" w:rsidR="00000000" w:rsidRPr="00000000">
        <w:rPr>
          <w:b w:val="1"/>
          <w:bCs w:val="1"/>
          <w:rtl w:val="0"/>
        </w:rPr>
        <w:t xml:space="preserve">What information do I need to provide for a quote request?</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Provide target gene information (gene symbol, species, target region), model type (knockout, knockin, conditional, humanized, transgenic), strain background preference (C57BL/6, BALB/c, 129, or no preference), project scope (complete project or partial services), timeline considerations (standard or rush), and cohort requirements (founders, breeding pairs, or study-ready cohort).</w:t>
      </w:r>
    </w:p>
    <w:p w:rsidR="00000000" w:rsidDel="00000000" w:rsidP="00000000" w:rsidRDefault="00000000" w:rsidRPr="00000000" w14:paraId="0000005A">
      <w:pPr>
        <w:rPr/>
      </w:pPr>
      <w:r w:rsidDel="00000000" w:rsidR="00000000" w:rsidRPr="00000000">
        <w:rPr>
          <w:b w:val="1"/>
          <w:bCs w:val="1"/>
          <w:rtl w:val="0"/>
        </w:rPr>
        <w:t xml:space="preserve">How long does it take to receive a quote?</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Quotes are typically delivered within 2-3 business days after receiving your request. For complex projects requiring additional technical review, we'll provide an estimated timeline for quote delivery. Urgent requests can be prioritized for expedited quote delivery when needed.</w:t>
      </w:r>
    </w:p>
    <w:p w:rsidR="00000000" w:rsidDel="00000000" w:rsidP="00000000" w:rsidRDefault="00000000" w:rsidRPr="00000000" w14:paraId="0000005C">
      <w:pPr>
        <w:rPr/>
      </w:pPr>
      <w:r w:rsidDel="00000000" w:rsidR="00000000" w:rsidRPr="00000000">
        <w:rPr>
          <w:b w:val="1"/>
          <w:bCs w:val="1"/>
          <w:rtl w:val="0"/>
        </w:rPr>
        <w:t xml:space="preserve">What is included in a project quote?</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Quotes include recommended targeting strategy, allele design overview, project timeline by phase, deliverables at each milestone, pricing breakdown, and terms and conditions. Quotes are customized based on your specific research requirements and project scope.</w:t>
      </w:r>
    </w:p>
    <w:p w:rsidR="00000000" w:rsidDel="00000000" w:rsidP="00000000" w:rsidRDefault="00000000" w:rsidRPr="00000000" w14:paraId="0000005E">
      <w:pPr>
        <w:rPr/>
      </w:pPr>
      <w:r w:rsidDel="00000000" w:rsidR="00000000" w:rsidRPr="00000000">
        <w:rPr>
          <w:b w:val="1"/>
          <w:bCs w:val="1"/>
          <w:rtl w:val="0"/>
        </w:rPr>
        <w:t xml:space="preserve">Can I get a quote for partial services?</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Yes. ITL provides quotes for partial services including targeting vector only, ES cell targeting only, microinjection only, or other partial services. Pricing is based on the specific scope of work requested. Contact ITL to discuss your partial service needs.</w:t>
      </w:r>
    </w:p>
    <w:p w:rsidR="00000000" w:rsidDel="00000000" w:rsidP="00000000" w:rsidRDefault="00000000" w:rsidRPr="00000000" w14:paraId="00000060">
      <w:pPr>
        <w:rPr/>
      </w:pPr>
      <w:r w:rsidDel="00000000" w:rsidR="00000000" w:rsidRPr="00000000">
        <w:rPr>
          <w:b w:val="1"/>
          <w:bCs w:val="1"/>
          <w:rtl w:val="0"/>
        </w:rPr>
        <w:t xml:space="preserve">What happens after I receive my quote?</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After receiving your quote, ITL's team is available to discuss any questions or concerns. We can adjust project scope, explore alternative approaches, or provide additional detail about any aspect of the proposed work. Our goal is to ensure you have all the information needed to make informed decisions.</w:t>
      </w:r>
    </w:p>
    <w:p w:rsidR="00000000" w:rsidDel="00000000" w:rsidP="00000000" w:rsidRDefault="00000000" w:rsidRPr="00000000" w14:paraId="00000062">
      <w:pPr>
        <w:pStyle w:val="Heading2"/>
        <w:rPr/>
      </w:pPr>
      <w:r w:rsidDel="00000000" w:rsidR="00000000" w:rsidRPr="00000000">
        <w:rPr>
          <w:rtl w:val="0"/>
        </w:rPr>
        <w:t xml:space="preserve">Alternative Contact Options</w:t>
      </w:r>
    </w:p>
    <w:p w:rsidR="00000000" w:rsidDel="00000000" w:rsidP="00000000" w:rsidRDefault="00000000" w:rsidRPr="00000000" w14:paraId="00000063">
      <w:pPr>
        <w:pStyle w:val="Heading3"/>
        <w:rPr/>
      </w:pPr>
      <w:r w:rsidDel="00000000" w:rsidR="00000000" w:rsidRPr="00000000">
        <w:rPr>
          <w:rtl w:val="0"/>
        </w:rPr>
        <w:t xml:space="preserve">Schedule a Consultation First</w:t>
      </w:r>
    </w:p>
    <w:p w:rsidR="00000000" w:rsidDel="00000000" w:rsidP="00000000" w:rsidRDefault="00000000" w:rsidRPr="00000000" w14:paraId="00000064">
      <w:pPr>
        <w:rPr/>
      </w:pPr>
      <w:r w:rsidDel="00000000" w:rsidR="00000000" w:rsidRPr="00000000">
        <w:rPr>
          <w:rtl w:val="0"/>
        </w:rPr>
        <w:t xml:space="preserve">If you prefer to discuss your project before requesting a formal quote:</w:t>
      </w:r>
    </w:p>
    <w:p w:rsidR="00000000" w:rsidDel="00000000" w:rsidP="00000000" w:rsidRDefault="00000000" w:rsidRPr="00000000" w14:paraId="00000065">
      <w:pPr>
        <w:rPr/>
      </w:pPr>
      <w:r w:rsidDel="00000000" w:rsidR="00000000" w:rsidRPr="00000000">
        <w:rPr>
          <w:rtl w:val="0"/>
        </w:rPr>
        <w:t xml:space="preserve">(/request-quote)</w:t>
      </w:r>
    </w:p>
    <w:p w:rsidR="00000000" w:rsidDel="00000000" w:rsidP="00000000" w:rsidRDefault="00000000" w:rsidRPr="00000000" w14:paraId="00000066">
      <w:pPr>
        <w:pStyle w:val="Heading3"/>
        <w:rPr/>
      </w:pPr>
      <w:r w:rsidDel="00000000" w:rsidR="00000000" w:rsidRPr="00000000">
        <w:rPr>
          <w:rtl w:val="0"/>
        </w:rPr>
        <w:t xml:space="preserve">General Inquiries</w:t>
      </w:r>
    </w:p>
    <w:p w:rsidR="00000000" w:rsidDel="00000000" w:rsidP="00000000" w:rsidRDefault="00000000" w:rsidRPr="00000000" w14:paraId="00000067">
      <w:pPr>
        <w:rPr/>
      </w:pPr>
      <w:r w:rsidDel="00000000" w:rsidR="00000000" w:rsidRPr="00000000">
        <w:rPr>
          <w:rtl w:val="0"/>
        </w:rPr>
        <w:t xml:space="preserve">For questions about Ingenious Targeting Laboratory services or capabilities:</w:t>
      </w:r>
    </w:p>
    <w:p w:rsidR="00000000" w:rsidDel="00000000" w:rsidP="00000000" w:rsidRDefault="00000000" w:rsidRPr="00000000" w14:paraId="00000068">
      <w:pPr>
        <w:rPr/>
      </w:pPr>
      <w:r w:rsidDel="00000000" w:rsidR="00000000" w:rsidRPr="00000000">
        <w:rPr>
          <w:rtl w:val="0"/>
        </w:rPr>
        <w:t xml:space="preserve">(/general-contact)</w:t>
      </w:r>
    </w:p>
    <w:p w:rsidR="00000000" w:rsidDel="00000000" w:rsidP="00000000" w:rsidRDefault="00000000" w:rsidRPr="00000000" w14:paraId="00000069">
      <w:pPr>
        <w:pStyle w:val="Heading3"/>
        <w:rPr/>
      </w:pPr>
      <w:r w:rsidDel="00000000" w:rsidR="00000000" w:rsidRPr="00000000">
        <w:rPr>
          <w:rtl w:val="0"/>
        </w:rPr>
        <w:t xml:space="preserve">Catalog Models</w:t>
      </w:r>
    </w:p>
    <w:p w:rsidR="00000000" w:rsidDel="00000000" w:rsidP="00000000" w:rsidRDefault="00000000" w:rsidRPr="00000000" w14:paraId="0000006A">
      <w:pPr>
        <w:rPr/>
      </w:pPr>
      <w:r w:rsidDel="00000000" w:rsidR="00000000" w:rsidRPr="00000000">
        <w:rPr>
          <w:rtl w:val="0"/>
        </w:rPr>
        <w:t xml:space="preserve">For humanized immune checkpoint mice and other catalog models:</w:t>
      </w:r>
    </w:p>
    <w:p w:rsidR="00000000" w:rsidDel="00000000" w:rsidP="00000000" w:rsidRDefault="00000000" w:rsidRPr="00000000" w14:paraId="0000006B">
      <w:pPr>
        <w:rPr/>
      </w:pPr>
      <w:r w:rsidDel="00000000" w:rsidR="00000000" w:rsidRPr="00000000">
        <w:rPr>
          <w:rtl w:val="0"/>
        </w:rPr>
        <w:t xml:space="preserve">(/order-inquiry-catalog-models)</w:t>
      </w:r>
    </w:p>
    <w:p w:rsidR="00000000" w:rsidDel="00000000" w:rsidP="00000000" w:rsidRDefault="00000000" w:rsidRPr="00000000" w14:paraId="0000006C">
      <w:pPr>
        <w:pStyle w:val="Heading2"/>
        <w:rPr/>
      </w:pPr>
      <w:r w:rsidDel="00000000" w:rsidR="00000000" w:rsidRPr="00000000">
        <w:rPr>
          <w:rtl w:val="0"/>
        </w:rPr>
        <w:t xml:space="preserve">Frequently Asked Questions</w:t>
      </w:r>
    </w:p>
    <w:p w:rsidR="00000000" w:rsidDel="00000000" w:rsidP="00000000" w:rsidRDefault="00000000" w:rsidRPr="00000000" w14:paraId="0000006D">
      <w:pPr>
        <w:rPr/>
      </w:pPr>
      <w:r w:rsidDel="00000000" w:rsidR="00000000" w:rsidRPr="00000000">
        <w:rPr>
          <w:b w:val="1"/>
          <w:bCs w:val="1"/>
          <w:rtl w:val="0"/>
        </w:rPr>
        <w:t xml:space="preserve">How long is a quote valid?</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Quotes are typically valid for 90 days from issue date. Timeline estimates may be updated if significant time passes before project initiation.</w:t>
      </w:r>
    </w:p>
    <w:p w:rsidR="00000000" w:rsidDel="00000000" w:rsidP="00000000" w:rsidRDefault="00000000" w:rsidRPr="00000000" w14:paraId="0000006F">
      <w:pPr>
        <w:rPr/>
      </w:pPr>
      <w:r w:rsidDel="00000000" w:rsidR="00000000" w:rsidRPr="00000000">
        <w:rPr>
          <w:b w:val="1"/>
          <w:bCs w:val="1"/>
          <w:rtl w:val="0"/>
        </w:rPr>
        <w:t xml:space="preserve">Is there a fee for project consultation?</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No, Ingenious Targeting Laboratory provides complimentary scientific consultation for project design and strategy development.</w:t>
      </w:r>
    </w:p>
    <w:p w:rsidR="00000000" w:rsidDel="00000000" w:rsidP="00000000" w:rsidRDefault="00000000" w:rsidRPr="00000000" w14:paraId="00000071">
      <w:pPr>
        <w:rPr/>
      </w:pPr>
      <w:r w:rsidDel="00000000" w:rsidR="00000000" w:rsidRPr="00000000">
        <w:rPr>
          <w:b w:val="1"/>
          <w:bCs w:val="1"/>
          <w:rtl w:val="0"/>
        </w:rPr>
        <w:t xml:space="preserve">What if my project changes after receiving a quote?</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Contact your project coordinator to discuss modifications. Updated quotes can be provided for scope changes.</w:t>
      </w:r>
    </w:p>
    <w:p w:rsidR="00000000" w:rsidDel="00000000" w:rsidP="00000000" w:rsidRDefault="00000000" w:rsidRPr="00000000" w14:paraId="00000073">
      <w:pPr>
        <w:rPr/>
      </w:pPr>
      <w:r w:rsidDel="00000000" w:rsidR="00000000" w:rsidRPr="00000000">
        <w:rPr>
          <w:b w:val="1"/>
          <w:bCs w:val="1"/>
          <w:rtl w:val="0"/>
        </w:rPr>
        <w:t xml:space="preserve">Can you quote projects for species other than mice?</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Yes, Ingenious Targeting Laboratory also provides services for rat, rabbit, and other species. Include species information in your request.</w:t>
      </w:r>
    </w:p>
    <w:p w:rsidR="00000000" w:rsidDel="00000000" w:rsidP="00000000" w:rsidRDefault="00000000" w:rsidRPr="00000000" w14:paraId="00000075">
      <w:pPr>
        <w:rPr/>
      </w:pPr>
      <w:r w:rsidDel="00000000" w:rsidR="00000000" w:rsidRPr="00000000">
        <w:rPr>
          <w:b w:val="1"/>
          <w:bCs w:val="1"/>
          <w:rtl w:val="0"/>
        </w:rPr>
        <w:t xml:space="preserve">What about international shipping?</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Ingenious Targeting Laboratory ships mice internationally. Shipping and import requirements are addressed during project planning.</w:t>
      </w:r>
    </w:p>
    <w:p w:rsidR="00000000" w:rsidDel="00000000" w:rsidP="00000000" w:rsidRDefault="00000000" w:rsidRPr="00000000" w14:paraId="00000077">
      <w:pPr>
        <w:pStyle w:val="Heading2"/>
        <w:rPr/>
      </w:pPr>
      <w:r w:rsidDel="00000000" w:rsidR="00000000" w:rsidRPr="00000000">
        <w:rPr>
          <w:rtl w:val="0"/>
        </w:rPr>
        <w:t xml:space="preserve">Resources</w:t>
      </w:r>
    </w:p>
    <w:p w:rsidR="00000000" w:rsidDel="00000000" w:rsidP="00000000" w:rsidRDefault="00000000" w:rsidRPr="00000000" w14:paraId="00000078">
      <w:pPr>
        <w:rPr/>
      </w:pPr>
      <w:r w:rsidDel="00000000" w:rsidR="00000000" w:rsidRPr="00000000">
        <w:rPr>
          <w:rtl w:val="0"/>
        </w:rPr>
        <w:t xml:space="preserve">Review these resources before submitting your request:</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(/knockout-strategy-guide)</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(/conditional-vs-conventional-guide)</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(/faqs)</w:t>
      </w:r>
    </w:p>
    <w:p w:rsidR="00000000" w:rsidDel="00000000" w:rsidP="00000000" w:rsidRDefault="00000000" w:rsidRPr="00000000" w14:paraId="0000007D">
      <w:pPr>
        <w:pStyle w:val="Heading2"/>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t xml:space="preserve">What Researchers Say</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quality of service was exceptional. The team at Ingenious consistently met the highest possible standards in every aspect of our project."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**Albert Basson, PhD**, King's College London</w:t>
      </w:r>
    </w:p>
    <w:p w:rsidR="00000000" w:rsidDel="00000000" w:rsidP="00000000" w:rsidRDefault="00000000" w:rsidRPr="00000000" w14:paraId="00000081">
      <w:pPr>
        <w:rPr/>
      </w:pPr>
      <w:r w:rsidDel="00000000" w:rsidR="00000000" w:rsidRPr="00000000">
        <w:rPr>
          <w:rtl w:val="0"/>
        </w:rPr>
        <w:t xml:space="preserve">(/testimonials)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PmdazZ5TYpf6Zcvb+QWftDmoGQ==">CgMxLjA4AHIhMU9SYThNaEdId01Zem9lUkRYSE9ITFVwaEVTZVBCclo0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