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6"/>
        <w:gridCol w:w="6904"/>
      </w:tblGrid>
      <w:tr w:rsidR="000E45E4" w14:paraId="69DB8A08" w14:textId="77777777" w:rsidTr="000E45E4">
        <w:tc>
          <w:tcPr>
            <w:tcW w:w="2430" w:type="dxa"/>
          </w:tcPr>
          <w:p w14:paraId="03609F50" w14:textId="77777777" w:rsidR="000E45E4" w:rsidRDefault="000E45E4" w:rsidP="001D1F4D">
            <w:pPr>
              <w:spacing w:before="100" w:beforeAutospacing="1" w:after="100" w:afterAutospacing="1"/>
              <w:outlineLvl w:val="1"/>
              <w:rPr>
                <w:rFonts w:ascii="Arial" w:eastAsia="Times New Roman" w:hAnsi="Arial" w:cs="Arial"/>
                <w:b/>
                <w:bCs/>
                <w:kern w:val="0"/>
                <w:sz w:val="22"/>
                <w:szCs w:val="22"/>
                <w14:ligatures w14:val="none"/>
              </w:rPr>
            </w:pPr>
            <w:r>
              <w:rPr>
                <w:rFonts w:ascii="Arial" w:eastAsia="Times New Roman" w:hAnsi="Arial" w:cs="Arial"/>
                <w:b/>
                <w:bCs/>
                <w:noProof/>
                <w:kern w:val="0"/>
                <w:sz w:val="22"/>
                <w:szCs w:val="22"/>
              </w:rPr>
              <w:drawing>
                <wp:inline distT="0" distB="0" distL="0" distR="0" wp14:anchorId="264B3C62" wp14:editId="2F584F86">
                  <wp:extent cx="1422400" cy="592667"/>
                  <wp:effectExtent l="0" t="0" r="0" b="4445"/>
                  <wp:docPr id="924843008" name="Picture 1" descr="A logo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43008" name="Picture 1" descr="A logo with blue and black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34719" cy="597800"/>
                          </a:xfrm>
                          <a:prstGeom prst="rect">
                            <a:avLst/>
                          </a:prstGeom>
                        </pic:spPr>
                      </pic:pic>
                    </a:graphicData>
                  </a:graphic>
                </wp:inline>
              </w:drawing>
            </w:r>
          </w:p>
        </w:tc>
        <w:tc>
          <w:tcPr>
            <w:tcW w:w="6920" w:type="dxa"/>
          </w:tcPr>
          <w:p w14:paraId="7BF914C0" w14:textId="40255628" w:rsidR="000E45E4" w:rsidRPr="006562DF" w:rsidRDefault="000E45E4" w:rsidP="000E45E4">
            <w:pPr>
              <w:tabs>
                <w:tab w:val="num" w:pos="720"/>
              </w:tabs>
              <w:spacing w:before="100" w:beforeAutospacing="1" w:after="100" w:afterAutospacing="1"/>
              <w:jc w:val="center"/>
              <w:rPr>
                <w:rFonts w:ascii="Arial" w:hAnsi="Arial" w:cs="Arial"/>
                <w:b/>
                <w:bCs/>
                <w:sz w:val="22"/>
                <w:szCs w:val="22"/>
              </w:rPr>
            </w:pPr>
            <w:r w:rsidRPr="006562DF">
              <w:rPr>
                <w:rFonts w:ascii="Arial" w:hAnsi="Arial" w:cs="Arial"/>
                <w:b/>
                <w:bCs/>
                <w:sz w:val="22"/>
                <w:szCs w:val="22"/>
              </w:rPr>
              <w:t>Cognifica</w:t>
            </w:r>
            <w:r>
              <w:rPr>
                <w:rFonts w:ascii="Arial" w:hAnsi="Arial" w:cs="Arial"/>
                <w:b/>
                <w:bCs/>
                <w:sz w:val="22"/>
                <w:szCs w:val="22"/>
              </w:rPr>
              <w:t xml:space="preserve"> </w:t>
            </w:r>
            <w:r w:rsidRPr="006562DF">
              <w:rPr>
                <w:rFonts w:ascii="Arial" w:hAnsi="Arial" w:cs="Arial"/>
                <w:b/>
                <w:bCs/>
                <w:sz w:val="22"/>
                <w:szCs w:val="22"/>
              </w:rPr>
              <w:t>AI</w:t>
            </w:r>
            <w:r>
              <w:rPr>
                <w:rFonts w:ascii="Arial" w:hAnsi="Arial" w:cs="Arial"/>
                <w:b/>
                <w:bCs/>
                <w:sz w:val="22"/>
                <w:szCs w:val="22"/>
              </w:rPr>
              <w:t xml:space="preserve">: </w:t>
            </w:r>
            <w:r>
              <w:rPr>
                <w:rFonts w:ascii="Arial" w:eastAsia="Times New Roman" w:hAnsi="Arial" w:cs="Arial"/>
                <w:b/>
                <w:bCs/>
                <w:kern w:val="36"/>
                <w:sz w:val="22"/>
                <w:szCs w:val="22"/>
                <w14:ligatures w14:val="none"/>
              </w:rPr>
              <w:t>Employee Mental Health Hub</w:t>
            </w:r>
          </w:p>
          <w:p w14:paraId="6255950D" w14:textId="77777777" w:rsidR="000E45E4" w:rsidRDefault="000E45E4" w:rsidP="000E45E4">
            <w:pPr>
              <w:spacing w:before="100" w:beforeAutospacing="1" w:after="100" w:afterAutospacing="1"/>
              <w:jc w:val="center"/>
              <w:rPr>
                <w:rFonts w:ascii="Arial" w:eastAsia="Times New Roman" w:hAnsi="Arial" w:cs="Arial"/>
                <w:i/>
                <w:iCs/>
                <w:kern w:val="0"/>
                <w:sz w:val="22"/>
                <w:szCs w:val="22"/>
                <w14:ligatures w14:val="none"/>
              </w:rPr>
            </w:pPr>
            <w:r w:rsidRPr="006562DF">
              <w:rPr>
                <w:rFonts w:ascii="Arial" w:eastAsia="Times New Roman" w:hAnsi="Arial" w:cs="Arial"/>
                <w:i/>
                <w:iCs/>
                <w:kern w:val="0"/>
                <w:sz w:val="22"/>
                <w:szCs w:val="22"/>
                <w14:ligatures w14:val="none"/>
              </w:rPr>
              <w:t>Built for today’s workforce.</w:t>
            </w:r>
          </w:p>
          <w:p w14:paraId="6D7CDA9C" w14:textId="7ECD96E1" w:rsidR="000E45E4" w:rsidRPr="000E45E4" w:rsidRDefault="000E45E4" w:rsidP="000E45E4">
            <w:pPr>
              <w:spacing w:before="100" w:beforeAutospacing="1" w:after="100" w:afterAutospacing="1"/>
              <w:jc w:val="center"/>
              <w:rPr>
                <w:rFonts w:ascii="Arial" w:eastAsia="Times New Roman" w:hAnsi="Arial" w:cs="Arial"/>
                <w:i/>
                <w:iCs/>
                <w:kern w:val="0"/>
                <w:sz w:val="22"/>
                <w:szCs w:val="22"/>
                <w14:ligatures w14:val="none"/>
              </w:rPr>
            </w:pPr>
            <w:r w:rsidRPr="006562DF">
              <w:rPr>
                <w:rFonts w:ascii="Arial" w:eastAsia="Times New Roman" w:hAnsi="Arial" w:cs="Arial"/>
                <w:i/>
                <w:iCs/>
                <w:kern w:val="0"/>
                <w:sz w:val="22"/>
                <w:szCs w:val="22"/>
                <w14:ligatures w14:val="none"/>
              </w:rPr>
              <w:t>Trusted by employees. Safe for employers.</w:t>
            </w:r>
          </w:p>
        </w:tc>
      </w:tr>
    </w:tbl>
    <w:p w14:paraId="77691491" w14:textId="77777777" w:rsidR="004D761C" w:rsidRDefault="006562DF" w:rsidP="006562DF">
      <w:pPr>
        <w:spacing w:before="100" w:beforeAutospacing="1" w:after="100" w:afterAutospacing="1" w:line="240" w:lineRule="auto"/>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 xml:space="preserve">A modern Employee Mental Health </w:t>
      </w:r>
      <w:r w:rsidR="002054F7">
        <w:rPr>
          <w:rFonts w:ascii="Arial" w:eastAsia="Times New Roman" w:hAnsi="Arial" w:cs="Arial"/>
          <w:kern w:val="0"/>
          <w:sz w:val="22"/>
          <w:szCs w:val="22"/>
          <w14:ligatures w14:val="none"/>
        </w:rPr>
        <w:t xml:space="preserve">Hub </w:t>
      </w:r>
      <w:r w:rsidRPr="006562DF">
        <w:rPr>
          <w:rFonts w:ascii="Arial" w:eastAsia="Times New Roman" w:hAnsi="Arial" w:cs="Arial"/>
          <w:kern w:val="0"/>
          <w:sz w:val="22"/>
          <w:szCs w:val="22"/>
          <w14:ligatures w14:val="none"/>
        </w:rPr>
        <w:t>Program that combines anonymous self-assessments, interactive digital support, computerized cognitive remediation, and optional access to licensed mental health professionals—all in one private, mobile-first platform.</w:t>
      </w:r>
    </w:p>
    <w:p w14:paraId="1E726065" w14:textId="5EB596DA" w:rsidR="001F7F17" w:rsidRPr="006562DF" w:rsidRDefault="001F7F17" w:rsidP="006562DF">
      <w:pPr>
        <w:spacing w:before="100" w:beforeAutospacing="1" w:after="100" w:afterAutospacing="1" w:line="240" w:lineRule="auto"/>
        <w:rPr>
          <w:rFonts w:ascii="Arial" w:eastAsia="Times New Roman" w:hAnsi="Arial" w:cs="Arial"/>
          <w:kern w:val="0"/>
          <w:sz w:val="22"/>
          <w:szCs w:val="22"/>
          <w14:ligatures w14:val="none"/>
        </w:rPr>
      </w:pPr>
      <w:r>
        <w:rPr>
          <w:rFonts w:ascii="Helvetica" w:hAnsi="Helvetica"/>
          <w:color w:val="000000"/>
          <w:sz w:val="21"/>
          <w:szCs w:val="21"/>
          <w:shd w:val="clear" w:color="auto" w:fill="FFFFFF"/>
        </w:rPr>
        <w:t>Mental health and substance use issues have cost New York employees $79.4 billion in lost income, averaging more than $12,700 per affected worker over the past five years, according to a Renaissance Recovery survey.</w:t>
      </w:r>
    </w:p>
    <w:p w14:paraId="23476849" w14:textId="77777777" w:rsidR="007D7EA8" w:rsidRPr="007D7EA8" w:rsidRDefault="006562DF" w:rsidP="007D7EA8">
      <w:pPr>
        <w:pStyle w:val="ListParagraph"/>
        <w:numPr>
          <w:ilvl w:val="0"/>
          <w:numId w:val="23"/>
        </w:numPr>
        <w:spacing w:before="100" w:beforeAutospacing="1" w:after="100" w:afterAutospacing="1" w:line="240" w:lineRule="auto"/>
        <w:rPr>
          <w:rFonts w:ascii="Arial" w:eastAsia="Times New Roman" w:hAnsi="Arial" w:cs="Arial"/>
          <w:kern w:val="0"/>
          <w:sz w:val="22"/>
          <w:szCs w:val="22"/>
          <w14:ligatures w14:val="none"/>
        </w:rPr>
      </w:pPr>
      <w:r w:rsidRPr="007D7EA8">
        <w:rPr>
          <w:rFonts w:ascii="Arial" w:eastAsia="Times New Roman" w:hAnsi="Arial" w:cs="Arial"/>
          <w:kern w:val="0"/>
          <w:sz w:val="22"/>
          <w:szCs w:val="22"/>
          <w14:ligatures w14:val="none"/>
        </w:rPr>
        <w:t>Employees get meaningful support</w:t>
      </w:r>
    </w:p>
    <w:p w14:paraId="08187ADA" w14:textId="0829A01B" w:rsidR="004D761C" w:rsidRPr="004D761C" w:rsidRDefault="006562DF" w:rsidP="004D761C">
      <w:pPr>
        <w:pStyle w:val="ListParagraph"/>
        <w:numPr>
          <w:ilvl w:val="0"/>
          <w:numId w:val="23"/>
        </w:numPr>
        <w:spacing w:before="100" w:beforeAutospacing="1" w:after="100" w:afterAutospacing="1" w:line="240" w:lineRule="auto"/>
        <w:rPr>
          <w:rStyle w:val="Strong"/>
          <w:rFonts w:ascii="Arial" w:eastAsia="Times New Roman" w:hAnsi="Arial" w:cs="Arial"/>
          <w:b w:val="0"/>
          <w:bCs w:val="0"/>
          <w:kern w:val="0"/>
          <w:sz w:val="22"/>
          <w:szCs w:val="22"/>
          <w14:ligatures w14:val="none"/>
        </w:rPr>
      </w:pPr>
      <w:r w:rsidRPr="007D7EA8">
        <w:rPr>
          <w:rFonts w:ascii="Arial" w:eastAsia="Times New Roman" w:hAnsi="Arial" w:cs="Arial"/>
          <w:kern w:val="0"/>
          <w:sz w:val="22"/>
          <w:szCs w:val="22"/>
          <w14:ligatures w14:val="none"/>
        </w:rPr>
        <w:t>Employers get anonymized insights — never individual data.</w:t>
      </w:r>
    </w:p>
    <w:p w14:paraId="15DE6FF8" w14:textId="77777777" w:rsidR="004D761C" w:rsidRDefault="004D761C" w:rsidP="004D761C">
      <w:pPr>
        <w:pStyle w:val="font-claude-response-body"/>
        <w:rPr>
          <w:rFonts w:ascii="Arial" w:hAnsi="Arial" w:cs="Arial"/>
          <w:i/>
          <w:iCs/>
          <w:sz w:val="22"/>
          <w:szCs w:val="22"/>
        </w:rPr>
      </w:pPr>
      <w:r w:rsidRPr="004D761C">
        <w:rPr>
          <w:rStyle w:val="Emphasis"/>
          <w:rFonts w:ascii="Arial" w:eastAsiaTheme="majorEastAsia" w:hAnsi="Arial" w:cs="Arial"/>
          <w:i w:val="0"/>
          <w:iCs w:val="0"/>
          <w:sz w:val="22"/>
          <w:szCs w:val="22"/>
        </w:rPr>
        <w:t>The average employer has no idea that 1 in 6 of their employees is experiencing moderate-to-severe anxiety right now. They find out when the person quits — or doesn't</w:t>
      </w:r>
      <w:r>
        <w:rPr>
          <w:rStyle w:val="Emphasis"/>
          <w:rFonts w:ascii="Arial" w:eastAsiaTheme="majorEastAsia" w:hAnsi="Arial" w:cs="Arial"/>
          <w:i w:val="0"/>
          <w:iCs w:val="0"/>
          <w:sz w:val="22"/>
          <w:szCs w:val="22"/>
        </w:rPr>
        <w:t>.</w:t>
      </w:r>
    </w:p>
    <w:p w14:paraId="38757473" w14:textId="063E0F52" w:rsidR="004D761C" w:rsidRPr="004D761C" w:rsidRDefault="004D761C" w:rsidP="004D761C">
      <w:pPr>
        <w:pStyle w:val="font-claude-response-body"/>
        <w:rPr>
          <w:rFonts w:ascii="Arial" w:hAnsi="Arial" w:cs="Arial"/>
          <w:i/>
          <w:iCs/>
          <w:sz w:val="22"/>
          <w:szCs w:val="22"/>
        </w:rPr>
      </w:pPr>
      <w:r w:rsidRPr="004D761C">
        <w:rPr>
          <w:rStyle w:val="Emphasis"/>
          <w:rFonts w:ascii="Arial" w:eastAsiaTheme="majorEastAsia" w:hAnsi="Arial" w:cs="Arial"/>
          <w:i w:val="0"/>
          <w:iCs w:val="0"/>
          <w:sz w:val="22"/>
          <w:szCs w:val="22"/>
        </w:rPr>
        <w:t>EAP utilization rates average 3–6%. That means 94–97% of employees with a mental health need are going untreated. That's not a benefit. That's a placebo.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360EA" w14:paraId="1C053047" w14:textId="77777777" w:rsidTr="00F92C87">
        <w:tc>
          <w:tcPr>
            <w:tcW w:w="4675" w:type="dxa"/>
            <w:tcBorders>
              <w:top w:val="double" w:sz="4" w:space="0" w:color="auto"/>
            </w:tcBorders>
          </w:tcPr>
          <w:p w14:paraId="74980D64" w14:textId="74C8BB00" w:rsidR="00E360EA" w:rsidRPr="00E360EA" w:rsidRDefault="00E360EA" w:rsidP="00F92C87">
            <w:pPr>
              <w:spacing w:before="120" w:after="240"/>
              <w:outlineLvl w:val="1"/>
              <w:rPr>
                <w:rFonts w:ascii="Arial" w:eastAsia="Times New Roman" w:hAnsi="Arial" w:cs="Arial"/>
                <w:b/>
                <w:bCs/>
                <w:kern w:val="0"/>
                <w:sz w:val="22"/>
                <w:szCs w:val="22"/>
                <w14:ligatures w14:val="none"/>
              </w:rPr>
            </w:pPr>
            <w:r w:rsidRPr="00E360EA">
              <w:rPr>
                <w:rFonts w:ascii="Arial" w:eastAsia="Times New Roman" w:hAnsi="Arial" w:cs="Arial"/>
                <w:b/>
                <w:bCs/>
                <w:kern w:val="0"/>
                <w:sz w:val="22"/>
                <w:szCs w:val="22"/>
                <w14:ligatures w14:val="none"/>
              </w:rPr>
              <w:t>Why Employers Choose This Program</w:t>
            </w:r>
          </w:p>
        </w:tc>
        <w:tc>
          <w:tcPr>
            <w:tcW w:w="4675" w:type="dxa"/>
            <w:tcBorders>
              <w:top w:val="double" w:sz="4" w:space="0" w:color="auto"/>
            </w:tcBorders>
          </w:tcPr>
          <w:p w14:paraId="0846B7C8" w14:textId="69DEEE64" w:rsidR="00E360EA" w:rsidRDefault="00E360EA" w:rsidP="00F92C87">
            <w:pPr>
              <w:spacing w:before="120" w:after="100" w:afterAutospacing="1"/>
              <w:outlineLvl w:val="1"/>
              <w:rPr>
                <w:rFonts w:ascii="Arial" w:eastAsia="Times New Roman" w:hAnsi="Arial" w:cs="Arial"/>
                <w:b/>
                <w:bCs/>
                <w:kern w:val="0"/>
                <w:sz w:val="22"/>
                <w:szCs w:val="22"/>
                <w14:ligatures w14:val="none"/>
              </w:rPr>
            </w:pPr>
            <w:r w:rsidRPr="006562DF">
              <w:rPr>
                <w:rFonts w:ascii="Arial" w:eastAsia="Times New Roman" w:hAnsi="Arial" w:cs="Arial"/>
                <w:b/>
                <w:bCs/>
                <w:kern w:val="0"/>
                <w:sz w:val="22"/>
                <w:szCs w:val="22"/>
                <w14:ligatures w14:val="none"/>
              </w:rPr>
              <w:t>What Employees Experience</w:t>
            </w:r>
          </w:p>
        </w:tc>
      </w:tr>
      <w:tr w:rsidR="000A0283" w14:paraId="543DC800" w14:textId="77777777" w:rsidTr="00E360EA">
        <w:tc>
          <w:tcPr>
            <w:tcW w:w="4675" w:type="dxa"/>
          </w:tcPr>
          <w:p w14:paraId="678FD4E7" w14:textId="77777777" w:rsidR="000A0283" w:rsidRPr="006562DF" w:rsidRDefault="000A0283" w:rsidP="000A0283">
            <w:pPr>
              <w:spacing w:before="100" w:beforeAutospacing="1" w:after="100" w:afterAutospacing="1"/>
              <w:outlineLvl w:val="2"/>
              <w:rPr>
                <w:rFonts w:ascii="Arial" w:eastAsia="Times New Roman" w:hAnsi="Arial" w:cs="Arial"/>
                <w:i/>
                <w:iCs/>
                <w:kern w:val="0"/>
                <w:sz w:val="22"/>
                <w:szCs w:val="22"/>
                <w14:ligatures w14:val="none"/>
              </w:rPr>
            </w:pPr>
            <w:r w:rsidRPr="006562DF">
              <w:rPr>
                <w:rFonts w:ascii="Arial" w:eastAsia="Times New Roman" w:hAnsi="Arial" w:cs="Arial"/>
                <w:i/>
                <w:iCs/>
                <w:kern w:val="0"/>
                <w:sz w:val="22"/>
                <w:szCs w:val="22"/>
                <w14:ligatures w14:val="none"/>
              </w:rPr>
              <w:t>Reduce Risk with Clinical Governance</w:t>
            </w:r>
          </w:p>
          <w:p w14:paraId="13E781D4" w14:textId="77777777" w:rsidR="000A0283" w:rsidRPr="006562DF" w:rsidRDefault="000A0283" w:rsidP="000A0283">
            <w:pPr>
              <w:numPr>
                <w:ilvl w:val="0"/>
                <w:numId w:val="8"/>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Defined safety and escalation protocols</w:t>
            </w:r>
          </w:p>
          <w:p w14:paraId="336C68AD" w14:textId="77777777" w:rsidR="000A0283" w:rsidRPr="006562DF" w:rsidRDefault="000A0283" w:rsidP="000A0283">
            <w:pPr>
              <w:numPr>
                <w:ilvl w:val="0"/>
                <w:numId w:val="8"/>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Imminent risk is handled by the platform—not HR</w:t>
            </w:r>
          </w:p>
          <w:p w14:paraId="60F87356" w14:textId="77777777" w:rsidR="000A0283" w:rsidRDefault="000A0283" w:rsidP="000A0283">
            <w:pPr>
              <w:numPr>
                <w:ilvl w:val="0"/>
                <w:numId w:val="8"/>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No monitoring, surveillance, or individual reporting</w:t>
            </w:r>
          </w:p>
          <w:p w14:paraId="366D96D0" w14:textId="77777777" w:rsidR="000A0283" w:rsidRDefault="000A0283" w:rsidP="000A0283">
            <w:pPr>
              <w:numPr>
                <w:ilvl w:val="0"/>
                <w:numId w:val="8"/>
              </w:numPr>
              <w:spacing w:before="100" w:beforeAutospacing="1" w:after="100" w:afterAutospacing="1"/>
              <w:rPr>
                <w:rFonts w:ascii="Arial" w:eastAsia="Times New Roman" w:hAnsi="Arial" w:cs="Arial"/>
                <w:kern w:val="0"/>
                <w:sz w:val="22"/>
                <w:szCs w:val="22"/>
                <w14:ligatures w14:val="none"/>
              </w:rPr>
            </w:pPr>
            <w:r w:rsidRPr="00D57DCD">
              <w:rPr>
                <w:rFonts w:ascii="Arial" w:eastAsia="Times New Roman" w:hAnsi="Arial" w:cs="Arial"/>
                <w:kern w:val="0"/>
                <w:sz w:val="22"/>
                <w:szCs w:val="22"/>
                <w14:ligatures w14:val="none"/>
              </w:rPr>
              <w:t>Result: Support employees without creating new liability.</w:t>
            </w:r>
          </w:p>
          <w:p w14:paraId="253F8AF9" w14:textId="77777777" w:rsidR="000A0283" w:rsidRPr="006562DF" w:rsidRDefault="000A0283" w:rsidP="000A0283">
            <w:pPr>
              <w:spacing w:before="100" w:beforeAutospacing="1" w:after="100" w:afterAutospacing="1"/>
              <w:outlineLvl w:val="2"/>
              <w:rPr>
                <w:rFonts w:ascii="Arial" w:eastAsia="Times New Roman" w:hAnsi="Arial" w:cs="Arial"/>
                <w:i/>
                <w:iCs/>
                <w:kern w:val="0"/>
                <w:sz w:val="22"/>
                <w:szCs w:val="22"/>
                <w14:ligatures w14:val="none"/>
              </w:rPr>
            </w:pPr>
            <w:r w:rsidRPr="006562DF">
              <w:rPr>
                <w:rFonts w:ascii="Cambria" w:eastAsia="Times New Roman" w:hAnsi="Cambria" w:cs="Apple Color Emoji"/>
                <w:i/>
                <w:iCs/>
                <w:kern w:val="0"/>
                <w:sz w:val="22"/>
                <w:szCs w:val="22"/>
                <w14:ligatures w14:val="none"/>
              </w:rPr>
              <w:t>I</w:t>
            </w:r>
            <w:r w:rsidRPr="006562DF">
              <w:rPr>
                <w:rFonts w:ascii="Arial" w:eastAsia="Times New Roman" w:hAnsi="Arial" w:cs="Arial"/>
                <w:i/>
                <w:iCs/>
                <w:kern w:val="0"/>
                <w:sz w:val="22"/>
                <w:szCs w:val="22"/>
                <w14:ligatures w14:val="none"/>
              </w:rPr>
              <w:t>ncrease Engagemen</w:t>
            </w:r>
            <w:r>
              <w:rPr>
                <w:rFonts w:ascii="Arial" w:eastAsia="Times New Roman" w:hAnsi="Arial" w:cs="Arial"/>
                <w:i/>
                <w:iCs/>
                <w:kern w:val="0"/>
                <w:sz w:val="22"/>
                <w:szCs w:val="22"/>
                <w14:ligatures w14:val="none"/>
              </w:rPr>
              <w:t>t</w:t>
            </w:r>
          </w:p>
          <w:p w14:paraId="11C32B08" w14:textId="77777777" w:rsidR="000A0283" w:rsidRPr="006562DF" w:rsidRDefault="000A0283" w:rsidP="000A0283">
            <w:pPr>
              <w:numPr>
                <w:ilvl w:val="0"/>
                <w:numId w:val="9"/>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Mobile-first, designed for frontline and non-desk workers</w:t>
            </w:r>
          </w:p>
          <w:p w14:paraId="07568AB5" w14:textId="77777777" w:rsidR="000A0283" w:rsidRPr="006562DF" w:rsidRDefault="000A0283" w:rsidP="000A0283">
            <w:pPr>
              <w:numPr>
                <w:ilvl w:val="0"/>
                <w:numId w:val="9"/>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Short, respectful check-ins instead of long surveys</w:t>
            </w:r>
          </w:p>
          <w:p w14:paraId="1E13E918" w14:textId="77777777" w:rsidR="000A0283" w:rsidRPr="006562DF" w:rsidRDefault="000A0283" w:rsidP="000A0283">
            <w:pPr>
              <w:numPr>
                <w:ilvl w:val="0"/>
                <w:numId w:val="9"/>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Higher participation than traditional E</w:t>
            </w:r>
            <w:r>
              <w:rPr>
                <w:rFonts w:ascii="Arial" w:eastAsia="Times New Roman" w:hAnsi="Arial" w:cs="Arial"/>
                <w:kern w:val="0"/>
                <w:sz w:val="22"/>
                <w:szCs w:val="22"/>
                <w14:ligatures w14:val="none"/>
              </w:rPr>
              <w:t>mployee Assistance Programs</w:t>
            </w:r>
          </w:p>
          <w:p w14:paraId="7CE1FF0E" w14:textId="77777777" w:rsidR="000A0283" w:rsidRDefault="000A0283" w:rsidP="000A0283">
            <w:pPr>
              <w:spacing w:before="100" w:beforeAutospacing="1" w:after="100" w:afterAutospacing="1"/>
              <w:outlineLvl w:val="2"/>
              <w:rPr>
                <w:rFonts w:ascii="Arial" w:eastAsia="Times New Roman" w:hAnsi="Arial" w:cs="Arial"/>
                <w:i/>
                <w:iCs/>
                <w:kern w:val="0"/>
                <w:sz w:val="22"/>
                <w:szCs w:val="22"/>
                <w14:ligatures w14:val="none"/>
              </w:rPr>
            </w:pPr>
            <w:r w:rsidRPr="006562DF">
              <w:rPr>
                <w:rFonts w:ascii="Arial" w:eastAsia="Times New Roman" w:hAnsi="Arial" w:cs="Arial"/>
                <w:i/>
                <w:iCs/>
                <w:kern w:val="0"/>
                <w:sz w:val="22"/>
                <w:szCs w:val="22"/>
                <w14:ligatures w14:val="none"/>
              </w:rPr>
              <w:t>Gain Meaningful Workforce Insights</w:t>
            </w:r>
          </w:p>
          <w:p w14:paraId="18A0492F" w14:textId="77777777" w:rsidR="000A0283" w:rsidRPr="000A0283" w:rsidRDefault="000A0283" w:rsidP="000A0283">
            <w:pPr>
              <w:pStyle w:val="ListParagraph"/>
              <w:numPr>
                <w:ilvl w:val="0"/>
                <w:numId w:val="22"/>
              </w:numPr>
              <w:spacing w:before="100" w:beforeAutospacing="1" w:after="100" w:afterAutospacing="1"/>
              <w:outlineLvl w:val="2"/>
              <w:rPr>
                <w:rFonts w:ascii="Arial" w:eastAsia="Times New Roman" w:hAnsi="Arial" w:cs="Arial"/>
                <w:i/>
                <w:iCs/>
                <w:kern w:val="0"/>
                <w:sz w:val="22"/>
                <w:szCs w:val="22"/>
                <w14:ligatures w14:val="none"/>
              </w:rPr>
            </w:pPr>
            <w:r w:rsidRPr="000A0283">
              <w:rPr>
                <w:rFonts w:ascii="Arial" w:eastAsia="Times New Roman" w:hAnsi="Arial" w:cs="Arial"/>
                <w:kern w:val="0"/>
                <w:sz w:val="22"/>
                <w:szCs w:val="22"/>
                <w14:ligatures w14:val="none"/>
              </w:rPr>
              <w:t>Receive aggregate, de-identified trend</w:t>
            </w:r>
            <w:r>
              <w:rPr>
                <w:rFonts w:ascii="Arial" w:eastAsia="Times New Roman" w:hAnsi="Arial" w:cs="Arial"/>
                <w:kern w:val="0"/>
                <w:sz w:val="22"/>
                <w:szCs w:val="22"/>
                <w14:ligatures w14:val="none"/>
              </w:rPr>
              <w:t>s</w:t>
            </w:r>
          </w:p>
          <w:p w14:paraId="5064F0D0" w14:textId="77777777" w:rsidR="000A0283" w:rsidRPr="000A0283" w:rsidRDefault="000A0283" w:rsidP="000A0283">
            <w:pPr>
              <w:pStyle w:val="ListParagraph"/>
              <w:numPr>
                <w:ilvl w:val="0"/>
                <w:numId w:val="22"/>
              </w:numPr>
              <w:spacing w:before="100" w:beforeAutospacing="1" w:after="100" w:afterAutospacing="1"/>
              <w:outlineLvl w:val="2"/>
              <w:rPr>
                <w:rFonts w:ascii="Arial" w:eastAsia="Times New Roman" w:hAnsi="Arial" w:cs="Arial"/>
                <w:i/>
                <w:iCs/>
                <w:kern w:val="0"/>
                <w:sz w:val="22"/>
                <w:szCs w:val="22"/>
                <w14:ligatures w14:val="none"/>
              </w:rPr>
            </w:pPr>
            <w:r w:rsidRPr="000A0283">
              <w:rPr>
                <w:rFonts w:ascii="Arial" w:eastAsia="Times New Roman" w:hAnsi="Arial" w:cs="Arial"/>
                <w:kern w:val="0"/>
                <w:sz w:val="22"/>
                <w:szCs w:val="22"/>
                <w14:ligatures w14:val="none"/>
              </w:rPr>
              <w:lastRenderedPageBreak/>
              <w:t>Stress and burnout patterns</w:t>
            </w:r>
          </w:p>
          <w:p w14:paraId="6395EB49" w14:textId="77777777" w:rsidR="000A0283" w:rsidRPr="000A0283" w:rsidRDefault="000A0283" w:rsidP="000A0283">
            <w:pPr>
              <w:pStyle w:val="ListParagraph"/>
              <w:numPr>
                <w:ilvl w:val="0"/>
                <w:numId w:val="22"/>
              </w:numPr>
              <w:spacing w:before="100" w:beforeAutospacing="1" w:after="100" w:afterAutospacing="1"/>
              <w:outlineLvl w:val="2"/>
              <w:rPr>
                <w:rFonts w:ascii="Arial" w:eastAsia="Times New Roman" w:hAnsi="Arial" w:cs="Arial"/>
                <w:i/>
                <w:iCs/>
                <w:kern w:val="0"/>
                <w:sz w:val="22"/>
                <w:szCs w:val="22"/>
                <w14:ligatures w14:val="none"/>
              </w:rPr>
            </w:pPr>
            <w:r w:rsidRPr="000A0283">
              <w:rPr>
                <w:rFonts w:ascii="Arial" w:eastAsia="Times New Roman" w:hAnsi="Arial" w:cs="Arial"/>
                <w:kern w:val="0"/>
                <w:sz w:val="22"/>
                <w:szCs w:val="22"/>
                <w14:ligatures w14:val="none"/>
              </w:rPr>
              <w:t>Sleep and wellbeing indicators</w:t>
            </w:r>
          </w:p>
          <w:p w14:paraId="249763AD" w14:textId="52B42255" w:rsidR="000A0283" w:rsidRPr="000A0283" w:rsidRDefault="000A0283" w:rsidP="000A0283">
            <w:pPr>
              <w:pStyle w:val="ListParagraph"/>
              <w:numPr>
                <w:ilvl w:val="0"/>
                <w:numId w:val="22"/>
              </w:numPr>
              <w:spacing w:before="100" w:beforeAutospacing="1" w:after="100" w:afterAutospacing="1"/>
              <w:outlineLvl w:val="2"/>
              <w:rPr>
                <w:rFonts w:ascii="Arial" w:eastAsia="Times New Roman" w:hAnsi="Arial" w:cs="Arial"/>
                <w:i/>
                <w:iCs/>
                <w:kern w:val="0"/>
                <w:sz w:val="22"/>
                <w:szCs w:val="22"/>
                <w14:ligatures w14:val="none"/>
              </w:rPr>
            </w:pPr>
            <w:r w:rsidRPr="000A0283">
              <w:rPr>
                <w:rFonts w:ascii="Arial" w:eastAsia="Times New Roman" w:hAnsi="Arial" w:cs="Arial"/>
                <w:kern w:val="0"/>
                <w:sz w:val="22"/>
                <w:szCs w:val="22"/>
                <w14:ligatures w14:val="none"/>
              </w:rPr>
              <w:t>Engagement with support resources</w:t>
            </w:r>
          </w:p>
          <w:p w14:paraId="0E19C540" w14:textId="5ED7A230" w:rsidR="000A0283" w:rsidRPr="000A0283" w:rsidRDefault="000A0283" w:rsidP="000A0283">
            <w:pPr>
              <w:spacing w:before="100" w:beforeAutospacing="1" w:after="100" w:afterAutospacing="1"/>
              <w:outlineLvl w:val="2"/>
              <w:rPr>
                <w:rFonts w:ascii="Arial" w:eastAsia="Times New Roman" w:hAnsi="Arial" w:cs="Arial"/>
                <w:kern w:val="0"/>
                <w:sz w:val="22"/>
                <w:szCs w:val="22"/>
                <w14:ligatures w14:val="none"/>
              </w:rPr>
            </w:pPr>
            <w:r w:rsidRPr="00D57DCD">
              <w:rPr>
                <w:rFonts w:ascii="Arial" w:eastAsia="Times New Roman" w:hAnsi="Arial" w:cs="Arial"/>
                <w:kern w:val="0"/>
                <w:sz w:val="22"/>
                <w:szCs w:val="22"/>
                <w14:ligatures w14:val="none"/>
              </w:rPr>
              <w:t>Use insights to improve benefits strategy—without exposing individuals.</w:t>
            </w:r>
          </w:p>
        </w:tc>
        <w:tc>
          <w:tcPr>
            <w:tcW w:w="4675" w:type="dxa"/>
          </w:tcPr>
          <w:p w14:paraId="357A8271" w14:textId="77777777" w:rsidR="000A0283" w:rsidRPr="006562DF" w:rsidRDefault="000A0283" w:rsidP="000A0283">
            <w:pPr>
              <w:spacing w:before="100" w:beforeAutospacing="1" w:after="100" w:afterAutospacing="1"/>
              <w:outlineLvl w:val="2"/>
              <w:rPr>
                <w:rFonts w:ascii="Arial" w:eastAsia="Times New Roman" w:hAnsi="Arial" w:cs="Arial"/>
                <w:i/>
                <w:iCs/>
                <w:kern w:val="0"/>
                <w:sz w:val="22"/>
                <w:szCs w:val="22"/>
                <w14:ligatures w14:val="none"/>
              </w:rPr>
            </w:pPr>
            <w:r w:rsidRPr="006562DF">
              <w:rPr>
                <w:rFonts w:ascii="Arial" w:eastAsia="Times New Roman" w:hAnsi="Arial" w:cs="Arial"/>
                <w:i/>
                <w:iCs/>
                <w:kern w:val="0"/>
                <w:sz w:val="22"/>
                <w:szCs w:val="22"/>
                <w14:ligatures w14:val="none"/>
              </w:rPr>
              <w:lastRenderedPageBreak/>
              <w:t>Truly Confidential Support</w:t>
            </w:r>
          </w:p>
          <w:p w14:paraId="37EAFED8" w14:textId="77777777" w:rsidR="000A0283" w:rsidRPr="006562DF" w:rsidRDefault="000A0283" w:rsidP="000A0283">
            <w:pPr>
              <w:numPr>
                <w:ilvl w:val="0"/>
                <w:numId w:val="11"/>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Your employer cannot see your identity or responses</w:t>
            </w:r>
          </w:p>
          <w:p w14:paraId="4D3F7D7C" w14:textId="77777777" w:rsidR="000A0283" w:rsidRDefault="000A0283" w:rsidP="000A0283">
            <w:pPr>
              <w:numPr>
                <w:ilvl w:val="0"/>
                <w:numId w:val="11"/>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Messages, scores, and conversations remain private</w:t>
            </w:r>
          </w:p>
          <w:p w14:paraId="5ABFA98D" w14:textId="175CFD50" w:rsidR="000A0283" w:rsidRPr="000A0283" w:rsidRDefault="000A0283" w:rsidP="000A0283">
            <w:pPr>
              <w:spacing w:before="100" w:beforeAutospacing="1" w:after="100" w:afterAutospacing="1"/>
              <w:outlineLvl w:val="2"/>
              <w:rPr>
                <w:rFonts w:ascii="Arial" w:eastAsia="Times New Roman" w:hAnsi="Arial" w:cs="Arial"/>
                <w:i/>
                <w:iCs/>
                <w:kern w:val="0"/>
                <w:sz w:val="22"/>
                <w:szCs w:val="22"/>
                <w14:ligatures w14:val="none"/>
              </w:rPr>
            </w:pPr>
            <w:r w:rsidRPr="000A0283">
              <w:rPr>
                <w:rFonts w:ascii="Arial" w:eastAsia="Times New Roman" w:hAnsi="Arial" w:cs="Arial"/>
                <w:i/>
                <w:iCs/>
                <w:kern w:val="0"/>
                <w:sz w:val="22"/>
                <w:szCs w:val="22"/>
                <w14:ligatures w14:val="none"/>
              </w:rPr>
              <w:t>Evidence-Based Check-Ins Clinically validated tools for:</w:t>
            </w:r>
          </w:p>
          <w:p w14:paraId="05D87424" w14:textId="77777777" w:rsidR="000A0283" w:rsidRPr="006562DF" w:rsidRDefault="000A0283" w:rsidP="000A0283">
            <w:pPr>
              <w:numPr>
                <w:ilvl w:val="0"/>
                <w:numId w:val="12"/>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Anxiety (GAD-7)</w:t>
            </w:r>
          </w:p>
          <w:p w14:paraId="5BEC46D1" w14:textId="77777777" w:rsidR="000A0283" w:rsidRPr="006562DF" w:rsidRDefault="000A0283" w:rsidP="000A0283">
            <w:pPr>
              <w:numPr>
                <w:ilvl w:val="0"/>
                <w:numId w:val="12"/>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Depression (PHQ-9)</w:t>
            </w:r>
          </w:p>
          <w:p w14:paraId="1265B38B" w14:textId="77777777" w:rsidR="000A0283" w:rsidRPr="006562DF" w:rsidRDefault="000A0283" w:rsidP="000A0283">
            <w:pPr>
              <w:numPr>
                <w:ilvl w:val="0"/>
                <w:numId w:val="12"/>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Sleep (PSQI)</w:t>
            </w:r>
          </w:p>
          <w:p w14:paraId="62A59963" w14:textId="77777777" w:rsidR="000A0283" w:rsidRPr="006562DF" w:rsidRDefault="000A0283" w:rsidP="000A0283">
            <w:pPr>
              <w:numPr>
                <w:ilvl w:val="0"/>
                <w:numId w:val="12"/>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Substance use (AUDIT, DAST)</w:t>
            </w:r>
          </w:p>
          <w:p w14:paraId="05FA4628" w14:textId="77777777" w:rsidR="000A0283" w:rsidRDefault="000A0283" w:rsidP="000A0283">
            <w:pPr>
              <w:numPr>
                <w:ilvl w:val="0"/>
                <w:numId w:val="12"/>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Trauma-related symptoms (PCL-5)</w:t>
            </w:r>
          </w:p>
          <w:p w14:paraId="1017CEF3" w14:textId="4391F8B4" w:rsidR="000A0283" w:rsidRPr="000A0283" w:rsidRDefault="000A0283" w:rsidP="000A0283">
            <w:pPr>
              <w:spacing w:before="100" w:beforeAutospacing="1" w:after="100" w:afterAutospacing="1"/>
              <w:outlineLvl w:val="2"/>
              <w:rPr>
                <w:rFonts w:ascii="Arial" w:eastAsia="Times New Roman" w:hAnsi="Arial" w:cs="Arial"/>
                <w:i/>
                <w:iCs/>
                <w:kern w:val="0"/>
                <w:sz w:val="22"/>
                <w:szCs w:val="22"/>
                <w14:ligatures w14:val="none"/>
              </w:rPr>
            </w:pPr>
            <w:r w:rsidRPr="000A0283">
              <w:rPr>
                <w:rFonts w:ascii="Arial" w:eastAsia="Times New Roman" w:hAnsi="Arial" w:cs="Arial"/>
                <w:i/>
                <w:iCs/>
                <w:kern w:val="0"/>
                <w:sz w:val="22"/>
                <w:szCs w:val="22"/>
                <w14:ligatures w14:val="none"/>
              </w:rPr>
              <w:t>Immediate, Practical Help &amp; Employees receive:</w:t>
            </w:r>
          </w:p>
          <w:p w14:paraId="7C6AF253" w14:textId="77777777" w:rsidR="000A0283" w:rsidRPr="006562DF" w:rsidRDefault="000A0283" w:rsidP="000A0283">
            <w:pPr>
              <w:numPr>
                <w:ilvl w:val="0"/>
                <w:numId w:val="13"/>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Short stress-reduction and focus exercises</w:t>
            </w:r>
          </w:p>
          <w:p w14:paraId="2DDF673E" w14:textId="77777777" w:rsidR="000A0283" w:rsidRPr="006562DF" w:rsidRDefault="000A0283" w:rsidP="000A0283">
            <w:pPr>
              <w:numPr>
                <w:ilvl w:val="0"/>
                <w:numId w:val="13"/>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Cognitive tools to support mood and mental clarity</w:t>
            </w:r>
          </w:p>
          <w:p w14:paraId="6E88908F" w14:textId="77777777" w:rsidR="000A0283" w:rsidRDefault="000A0283" w:rsidP="000A0283">
            <w:pPr>
              <w:numPr>
                <w:ilvl w:val="0"/>
                <w:numId w:val="13"/>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lastRenderedPageBreak/>
              <w:t xml:space="preserve">Optional chat-based </w:t>
            </w:r>
            <w:r>
              <w:rPr>
                <w:rFonts w:ascii="Arial" w:eastAsia="Times New Roman" w:hAnsi="Arial" w:cs="Arial"/>
                <w:kern w:val="0"/>
                <w:sz w:val="22"/>
                <w:szCs w:val="22"/>
                <w14:ligatures w14:val="none"/>
              </w:rPr>
              <w:t>guidance</w:t>
            </w:r>
          </w:p>
          <w:p w14:paraId="6E9F23E3" w14:textId="45127752" w:rsidR="000A0283" w:rsidRPr="000A0283" w:rsidRDefault="000A0283" w:rsidP="000A0283">
            <w:pPr>
              <w:spacing w:before="100" w:beforeAutospacing="1" w:after="100" w:afterAutospacing="1"/>
              <w:rPr>
                <w:rFonts w:ascii="Arial" w:eastAsia="Times New Roman" w:hAnsi="Arial" w:cs="Arial"/>
                <w:kern w:val="0"/>
                <w:sz w:val="22"/>
                <w:szCs w:val="22"/>
                <w14:ligatures w14:val="none"/>
              </w:rPr>
            </w:pPr>
            <w:r w:rsidRPr="000A0283">
              <w:rPr>
                <w:rFonts w:ascii="Arial" w:eastAsia="Times New Roman" w:hAnsi="Arial" w:cs="Arial"/>
                <w:i/>
                <w:iCs/>
                <w:kern w:val="0"/>
                <w:sz w:val="22"/>
                <w:szCs w:val="22"/>
                <w14:ligatures w14:val="none"/>
              </w:rPr>
              <w:t>Optional Human Support with Mental Health Professionals:</w:t>
            </w:r>
          </w:p>
          <w:p w14:paraId="69015349" w14:textId="77777777" w:rsidR="000A0283" w:rsidRPr="006562DF" w:rsidRDefault="000A0283" w:rsidP="000A0283">
            <w:pPr>
              <w:numPr>
                <w:ilvl w:val="0"/>
                <w:numId w:val="14"/>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Matched based on responses</w:t>
            </w:r>
          </w:p>
          <w:p w14:paraId="72E4FEC5" w14:textId="77777777" w:rsidR="000A0283" w:rsidRPr="006562DF" w:rsidRDefault="000A0283" w:rsidP="000A0283">
            <w:pPr>
              <w:numPr>
                <w:ilvl w:val="0"/>
                <w:numId w:val="14"/>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No insurance paperwork</w:t>
            </w:r>
          </w:p>
          <w:p w14:paraId="0DB0D73C" w14:textId="513DD203" w:rsidR="000A0283" w:rsidRPr="000A0283" w:rsidRDefault="000A0283" w:rsidP="000A0283">
            <w:pPr>
              <w:numPr>
                <w:ilvl w:val="0"/>
                <w:numId w:val="14"/>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Always optional, always private</w:t>
            </w:r>
          </w:p>
        </w:tc>
      </w:tr>
      <w:tr w:rsidR="000A0283" w14:paraId="17261BE9" w14:textId="77777777" w:rsidTr="00F92C87">
        <w:tc>
          <w:tcPr>
            <w:tcW w:w="4675" w:type="dxa"/>
            <w:tcBorders>
              <w:bottom w:val="double" w:sz="4" w:space="0" w:color="auto"/>
            </w:tcBorders>
          </w:tcPr>
          <w:p w14:paraId="778E0887" w14:textId="21C52F2D" w:rsidR="000A0283" w:rsidRPr="00F92C87" w:rsidRDefault="000A0283" w:rsidP="000A0283">
            <w:pPr>
              <w:spacing w:before="100" w:beforeAutospacing="1" w:after="100" w:afterAutospacing="1"/>
              <w:rPr>
                <w:rFonts w:ascii="Arial" w:eastAsia="Times New Roman" w:hAnsi="Arial" w:cs="Arial"/>
                <w:kern w:val="0"/>
                <w:sz w:val="22"/>
                <w:szCs w:val="22"/>
                <w14:ligatures w14:val="none"/>
              </w:rPr>
            </w:pPr>
          </w:p>
        </w:tc>
        <w:tc>
          <w:tcPr>
            <w:tcW w:w="4675" w:type="dxa"/>
            <w:tcBorders>
              <w:bottom w:val="double" w:sz="4" w:space="0" w:color="auto"/>
            </w:tcBorders>
          </w:tcPr>
          <w:p w14:paraId="1EEA21F9" w14:textId="77777777" w:rsidR="000A0283" w:rsidRDefault="000A0283" w:rsidP="000A0283">
            <w:pPr>
              <w:spacing w:before="100" w:beforeAutospacing="1" w:after="100" w:afterAutospacing="1"/>
              <w:rPr>
                <w:rFonts w:ascii="Arial" w:eastAsia="Times New Roman" w:hAnsi="Arial" w:cs="Arial"/>
                <w:b/>
                <w:bCs/>
                <w:kern w:val="0"/>
                <w:sz w:val="22"/>
                <w:szCs w:val="22"/>
                <w14:ligatures w14:val="none"/>
              </w:rPr>
            </w:pPr>
          </w:p>
        </w:tc>
      </w:tr>
      <w:tr w:rsidR="000A0283" w14:paraId="16F3C144" w14:textId="77777777" w:rsidTr="00F92C87">
        <w:tc>
          <w:tcPr>
            <w:tcW w:w="9350" w:type="dxa"/>
            <w:gridSpan w:val="2"/>
            <w:tcBorders>
              <w:top w:val="double" w:sz="4" w:space="0" w:color="auto"/>
              <w:bottom w:val="double" w:sz="4" w:space="0" w:color="auto"/>
            </w:tcBorders>
          </w:tcPr>
          <w:p w14:paraId="6D1179CA" w14:textId="040D3D57" w:rsidR="000A0283" w:rsidRPr="006562DF" w:rsidRDefault="000A0283" w:rsidP="000A0283">
            <w:pPr>
              <w:spacing w:before="120"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If an employee indicates immediate risk of harm:</w:t>
            </w:r>
          </w:p>
          <w:p w14:paraId="527A2D2C" w14:textId="65B14AD8" w:rsidR="000A0283" w:rsidRPr="0021326C" w:rsidRDefault="000A0283" w:rsidP="000A0283">
            <w:pPr>
              <w:numPr>
                <w:ilvl w:val="0"/>
                <w:numId w:val="15"/>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The platform may temporarily pause anonymity</w:t>
            </w:r>
            <w:r>
              <w:rPr>
                <w:rFonts w:ascii="Arial" w:eastAsia="Times New Roman" w:hAnsi="Arial" w:cs="Arial"/>
                <w:kern w:val="0"/>
                <w:sz w:val="22"/>
                <w:szCs w:val="22"/>
                <w14:ligatures w14:val="none"/>
              </w:rPr>
              <w:t xml:space="preserve"> o</w:t>
            </w:r>
            <w:r w:rsidRPr="0021326C">
              <w:rPr>
                <w:rFonts w:ascii="Arial" w:eastAsia="Times New Roman" w:hAnsi="Arial" w:cs="Arial"/>
                <w:kern w:val="0"/>
                <w:sz w:val="22"/>
                <w:szCs w:val="22"/>
                <w14:ligatures w14:val="none"/>
              </w:rPr>
              <w:t>nly to connect urgent clinical or crisis support</w:t>
            </w:r>
            <w:r>
              <w:rPr>
                <w:rFonts w:ascii="Arial" w:eastAsia="Times New Roman" w:hAnsi="Arial" w:cs="Arial"/>
                <w:kern w:val="0"/>
                <w:sz w:val="22"/>
                <w:szCs w:val="22"/>
                <w14:ligatures w14:val="none"/>
              </w:rPr>
              <w:t xml:space="preserve"> and inform Employers, or </w:t>
            </w:r>
          </w:p>
          <w:p w14:paraId="3423D550" w14:textId="581C4B1F" w:rsidR="000A0283" w:rsidRPr="006562DF" w:rsidRDefault="000A0283" w:rsidP="000A0283">
            <w:pPr>
              <w:numPr>
                <w:ilvl w:val="0"/>
                <w:numId w:val="15"/>
              </w:numPr>
              <w:spacing w:before="100" w:beforeAutospacing="1" w:after="100" w:afterAutospacing="1"/>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 xml:space="preserve">Employers </w:t>
            </w:r>
            <w:r>
              <w:rPr>
                <w:rFonts w:ascii="Arial" w:eastAsia="Times New Roman" w:hAnsi="Arial" w:cs="Arial"/>
                <w:kern w:val="0"/>
                <w:sz w:val="22"/>
                <w:szCs w:val="22"/>
                <w14:ligatures w14:val="none"/>
              </w:rPr>
              <w:t>can choose</w:t>
            </w:r>
            <w:r w:rsidRPr="006562DF">
              <w:rPr>
                <w:rFonts w:ascii="Arial" w:eastAsia="Times New Roman" w:hAnsi="Arial" w:cs="Arial"/>
                <w:kern w:val="0"/>
                <w:sz w:val="22"/>
                <w:szCs w:val="22"/>
                <w14:ligatures w14:val="none"/>
              </w:rPr>
              <w:t xml:space="preserve"> </w:t>
            </w:r>
            <w:r w:rsidRPr="006562DF">
              <w:rPr>
                <w:rFonts w:ascii="Arial" w:eastAsia="Times New Roman" w:hAnsi="Arial" w:cs="Arial"/>
                <w:b/>
                <w:bCs/>
                <w:kern w:val="0"/>
                <w:sz w:val="22"/>
                <w:szCs w:val="22"/>
                <w14:ligatures w14:val="none"/>
              </w:rPr>
              <w:t xml:space="preserve">not </w:t>
            </w:r>
            <w:r>
              <w:rPr>
                <w:rFonts w:ascii="Arial" w:eastAsia="Times New Roman" w:hAnsi="Arial" w:cs="Arial"/>
                <w:b/>
                <w:bCs/>
                <w:kern w:val="0"/>
                <w:sz w:val="22"/>
                <w:szCs w:val="22"/>
                <w14:ligatures w14:val="none"/>
              </w:rPr>
              <w:t xml:space="preserve">to be </w:t>
            </w:r>
            <w:r w:rsidRPr="006562DF">
              <w:rPr>
                <w:rFonts w:ascii="Arial" w:eastAsia="Times New Roman" w:hAnsi="Arial" w:cs="Arial"/>
                <w:b/>
                <w:bCs/>
                <w:kern w:val="0"/>
                <w:sz w:val="22"/>
                <w:szCs w:val="22"/>
                <w14:ligatures w14:val="none"/>
              </w:rPr>
              <w:t xml:space="preserve">notified </w:t>
            </w:r>
            <w:r>
              <w:rPr>
                <w:rFonts w:ascii="Arial" w:eastAsia="Times New Roman" w:hAnsi="Arial" w:cs="Arial"/>
                <w:b/>
                <w:bCs/>
                <w:kern w:val="0"/>
                <w:sz w:val="22"/>
                <w:szCs w:val="22"/>
                <w14:ligatures w14:val="none"/>
              </w:rPr>
              <w:t>and refer to mental health professionals.</w:t>
            </w:r>
          </w:p>
          <w:p w14:paraId="01B1A42B" w14:textId="77777777" w:rsidR="000A0283" w:rsidRDefault="000A0283" w:rsidP="000A0283">
            <w:pPr>
              <w:spacing w:before="100" w:beforeAutospacing="1" w:after="100" w:afterAutospacing="1"/>
              <w:outlineLvl w:val="1"/>
              <w:rPr>
                <w:rFonts w:ascii="Arial" w:eastAsia="Times New Roman" w:hAnsi="Arial" w:cs="Arial"/>
                <w:b/>
                <w:bCs/>
                <w:kern w:val="0"/>
                <w:sz w:val="22"/>
                <w:szCs w:val="22"/>
                <w14:ligatures w14:val="none"/>
              </w:rPr>
            </w:pPr>
          </w:p>
        </w:tc>
      </w:tr>
      <w:tr w:rsidR="000A0283" w14:paraId="71CDB180" w14:textId="77777777" w:rsidTr="00F92C87">
        <w:tc>
          <w:tcPr>
            <w:tcW w:w="9350" w:type="dxa"/>
            <w:gridSpan w:val="2"/>
            <w:tcBorders>
              <w:top w:val="double" w:sz="4" w:space="0" w:color="auto"/>
            </w:tcBorders>
          </w:tcPr>
          <w:p w14:paraId="4212789D" w14:textId="5082A37E" w:rsidR="000A0283" w:rsidRPr="006562DF" w:rsidRDefault="000A0283" w:rsidP="000A0283">
            <w:pPr>
              <w:spacing w:before="120" w:after="100" w:afterAutospacing="1"/>
              <w:outlineLvl w:val="1"/>
              <w:rPr>
                <w:rFonts w:ascii="Arial" w:eastAsia="Times New Roman" w:hAnsi="Arial" w:cs="Arial"/>
                <w:b/>
                <w:bCs/>
                <w:kern w:val="0"/>
                <w:sz w:val="22"/>
                <w:szCs w:val="22"/>
                <w14:ligatures w14:val="none"/>
              </w:rPr>
            </w:pPr>
            <w:r w:rsidRPr="006562DF">
              <w:rPr>
                <w:rFonts w:ascii="Arial" w:eastAsia="Times New Roman" w:hAnsi="Arial" w:cs="Arial"/>
                <w:b/>
                <w:bCs/>
                <w:kern w:val="0"/>
                <w:sz w:val="22"/>
                <w:szCs w:val="22"/>
                <w14:ligatures w14:val="none"/>
              </w:rPr>
              <w:t>The Value Proposition</w:t>
            </w:r>
          </w:p>
          <w:p w14:paraId="59A9E8F3" w14:textId="77777777" w:rsidR="000A0283" w:rsidRPr="00D57DCD" w:rsidRDefault="000A0283" w:rsidP="000A0283">
            <w:pPr>
              <w:pStyle w:val="ListParagraph"/>
              <w:numPr>
                <w:ilvl w:val="0"/>
                <w:numId w:val="21"/>
              </w:numPr>
              <w:spacing w:before="100" w:beforeAutospacing="1" w:after="100" w:afterAutospacing="1"/>
              <w:rPr>
                <w:rFonts w:ascii="Arial" w:eastAsia="Times New Roman" w:hAnsi="Arial" w:cs="Arial"/>
                <w:kern w:val="0"/>
                <w:sz w:val="22"/>
                <w:szCs w:val="22"/>
                <w14:ligatures w14:val="none"/>
              </w:rPr>
            </w:pPr>
            <w:r w:rsidRPr="00D57DCD">
              <w:rPr>
                <w:rFonts w:ascii="Arial" w:eastAsia="Times New Roman" w:hAnsi="Arial" w:cs="Arial"/>
                <w:b/>
                <w:bCs/>
                <w:kern w:val="0"/>
                <w:sz w:val="22"/>
                <w:szCs w:val="22"/>
                <w14:ligatures w14:val="none"/>
              </w:rPr>
              <w:t>For Employers:</w:t>
            </w:r>
            <w:r w:rsidRPr="00D57DCD">
              <w:rPr>
                <w:rFonts w:ascii="Arial" w:eastAsia="Times New Roman" w:hAnsi="Arial" w:cs="Arial"/>
                <w:kern w:val="0"/>
                <w:sz w:val="22"/>
                <w:szCs w:val="22"/>
                <w14:ligatures w14:val="none"/>
              </w:rPr>
              <w:t xml:space="preserve"> Support employee mental health, reduce burnout risk, and gain insight—without surveillance or liability.</w:t>
            </w:r>
          </w:p>
          <w:p w14:paraId="665AA690" w14:textId="77777777" w:rsidR="000A0283" w:rsidRPr="00D57DCD" w:rsidRDefault="000A0283" w:rsidP="000A0283">
            <w:pPr>
              <w:pStyle w:val="ListParagraph"/>
              <w:numPr>
                <w:ilvl w:val="0"/>
                <w:numId w:val="21"/>
              </w:numPr>
              <w:spacing w:before="100" w:beforeAutospacing="1" w:after="100" w:afterAutospacing="1"/>
              <w:rPr>
                <w:rFonts w:ascii="Arial" w:eastAsia="Times New Roman" w:hAnsi="Arial" w:cs="Arial"/>
                <w:kern w:val="0"/>
                <w:sz w:val="22"/>
                <w:szCs w:val="22"/>
                <w14:ligatures w14:val="none"/>
              </w:rPr>
            </w:pPr>
            <w:r w:rsidRPr="00D57DCD">
              <w:rPr>
                <w:rFonts w:ascii="Arial" w:eastAsia="Times New Roman" w:hAnsi="Arial" w:cs="Arial"/>
                <w:b/>
                <w:bCs/>
                <w:kern w:val="0"/>
                <w:sz w:val="22"/>
                <w:szCs w:val="22"/>
                <w14:ligatures w14:val="none"/>
              </w:rPr>
              <w:t>For Employees:</w:t>
            </w:r>
            <w:r w:rsidRPr="00D57DCD">
              <w:rPr>
                <w:rFonts w:ascii="Arial" w:eastAsia="Times New Roman" w:hAnsi="Arial" w:cs="Arial"/>
                <w:kern w:val="0"/>
                <w:sz w:val="22"/>
                <w:szCs w:val="22"/>
                <w14:ligatures w14:val="none"/>
              </w:rPr>
              <w:t xml:space="preserve"> A private, judgment-free space to check in, build skills, and access real support on your terms.</w:t>
            </w:r>
          </w:p>
          <w:p w14:paraId="3EB4DEEB" w14:textId="77777777" w:rsidR="000A0283" w:rsidRPr="00D57DCD" w:rsidRDefault="000A0283" w:rsidP="000A0283">
            <w:pPr>
              <w:pStyle w:val="ListParagraph"/>
              <w:numPr>
                <w:ilvl w:val="0"/>
                <w:numId w:val="21"/>
              </w:numPr>
              <w:spacing w:before="100" w:beforeAutospacing="1" w:after="100" w:afterAutospacing="1"/>
              <w:rPr>
                <w:rFonts w:ascii="Arial" w:eastAsia="Times New Roman" w:hAnsi="Arial" w:cs="Arial"/>
                <w:kern w:val="0"/>
                <w:sz w:val="22"/>
                <w:szCs w:val="22"/>
                <w14:ligatures w14:val="none"/>
              </w:rPr>
            </w:pPr>
            <w:r w:rsidRPr="00D57DCD">
              <w:rPr>
                <w:rFonts w:ascii="Arial" w:eastAsia="Times New Roman" w:hAnsi="Arial" w:cs="Arial"/>
                <w:kern w:val="0"/>
                <w:sz w:val="22"/>
                <w:szCs w:val="22"/>
                <w14:ligatures w14:val="none"/>
              </w:rPr>
              <w:t xml:space="preserve">Mental health support employees will </w:t>
            </w:r>
            <w:proofErr w:type="gramStart"/>
            <w:r w:rsidRPr="00D57DCD">
              <w:rPr>
                <w:rFonts w:ascii="Arial" w:eastAsia="Times New Roman" w:hAnsi="Arial" w:cs="Arial"/>
                <w:kern w:val="0"/>
                <w:sz w:val="22"/>
                <w:szCs w:val="22"/>
                <w14:ligatures w14:val="none"/>
              </w:rPr>
              <w:t>actually use</w:t>
            </w:r>
            <w:proofErr w:type="gramEnd"/>
          </w:p>
          <w:p w14:paraId="3957A124" w14:textId="5170D439" w:rsidR="000A0283" w:rsidRPr="00E360EA" w:rsidRDefault="000A0283" w:rsidP="000A0283">
            <w:pPr>
              <w:pStyle w:val="ListParagraph"/>
              <w:numPr>
                <w:ilvl w:val="0"/>
                <w:numId w:val="21"/>
              </w:numPr>
              <w:spacing w:before="100" w:beforeAutospacing="1" w:after="100" w:afterAutospacing="1"/>
              <w:rPr>
                <w:rFonts w:ascii="Arial" w:eastAsia="Times New Roman" w:hAnsi="Arial" w:cs="Arial"/>
                <w:kern w:val="0"/>
                <w:sz w:val="22"/>
                <w:szCs w:val="22"/>
                <w14:ligatures w14:val="none"/>
              </w:rPr>
            </w:pPr>
            <w:r w:rsidRPr="00D57DCD">
              <w:rPr>
                <w:rFonts w:ascii="Arial" w:eastAsia="Times New Roman" w:hAnsi="Arial" w:cs="Arial"/>
                <w:kern w:val="0"/>
                <w:sz w:val="22"/>
                <w:szCs w:val="22"/>
                <w14:ligatures w14:val="none"/>
              </w:rPr>
              <w:t>Insight employers can responsibly trust.</w:t>
            </w:r>
          </w:p>
        </w:tc>
      </w:tr>
    </w:tbl>
    <w:p w14:paraId="72E5E47A" w14:textId="77777777" w:rsidR="004B2574" w:rsidRPr="004B2574" w:rsidRDefault="004B2574" w:rsidP="004B2574">
      <w:pPr>
        <w:spacing w:before="100" w:beforeAutospacing="1" w:after="100" w:afterAutospacing="1" w:line="240" w:lineRule="auto"/>
        <w:rPr>
          <w:rFonts w:ascii="Arial" w:eastAsia="Times New Roman" w:hAnsi="Arial" w:cs="Arial"/>
          <w:b/>
          <w:bCs/>
          <w:kern w:val="0"/>
          <w:sz w:val="22"/>
          <w:szCs w:val="22"/>
          <w14:ligatures w14:val="none"/>
        </w:rPr>
      </w:pPr>
      <w:r w:rsidRPr="004B2574">
        <w:rPr>
          <w:rFonts w:ascii="Arial" w:eastAsia="Times New Roman" w:hAnsi="Arial" w:cs="Arial"/>
          <w:b/>
          <w:bCs/>
          <w:kern w:val="0"/>
          <w:sz w:val="22"/>
          <w:szCs w:val="22"/>
          <w14:ligatures w14:val="none"/>
        </w:rPr>
        <w:t>Mental Health Escalation</w:t>
      </w:r>
    </w:p>
    <w:p w14:paraId="281D75F2" w14:textId="278BA8B4" w:rsidR="004B2574" w:rsidRDefault="004B2574" w:rsidP="004B2574">
      <w:pPr>
        <w:pStyle w:val="ListParagraph"/>
        <w:numPr>
          <w:ilvl w:val="0"/>
          <w:numId w:val="24"/>
        </w:numPr>
        <w:spacing w:before="100" w:beforeAutospacing="1" w:after="100" w:afterAutospacing="1" w:line="240" w:lineRule="auto"/>
        <w:rPr>
          <w:rFonts w:ascii="Arial" w:eastAsia="Times New Roman" w:hAnsi="Arial" w:cs="Arial"/>
          <w:kern w:val="0"/>
          <w:sz w:val="22"/>
          <w:szCs w:val="22"/>
          <w14:ligatures w14:val="none"/>
        </w:rPr>
      </w:pPr>
      <w:r w:rsidRPr="004B2574">
        <w:rPr>
          <w:rFonts w:ascii="Arial" w:eastAsia="Times New Roman" w:hAnsi="Arial" w:cs="Arial"/>
          <w:i/>
          <w:iCs/>
          <w:kern w:val="0"/>
          <w:sz w:val="22"/>
          <w:szCs w:val="22"/>
          <w14:ligatures w14:val="none"/>
        </w:rPr>
        <w:t>Automated In-App Escalation</w:t>
      </w:r>
      <w:r w:rsidRPr="004B2574">
        <w:rPr>
          <w:rFonts w:ascii="Arial" w:eastAsia="Times New Roman" w:hAnsi="Arial" w:cs="Arial"/>
          <w:i/>
          <w:iCs/>
          <w:kern w:val="0"/>
          <w:sz w:val="22"/>
          <w:szCs w:val="22"/>
          <w14:ligatures w14:val="none"/>
        </w:rPr>
        <w:t>.</w:t>
      </w:r>
      <w:r w:rsidRPr="004B2574">
        <w:rPr>
          <w:rFonts w:ascii="Arial" w:eastAsia="Times New Roman" w:hAnsi="Arial" w:cs="Arial"/>
          <w:kern w:val="0"/>
          <w:sz w:val="22"/>
          <w:szCs w:val="22"/>
          <w14:ligatures w14:val="none"/>
        </w:rPr>
        <w:t xml:space="preserve"> </w:t>
      </w:r>
      <w:r w:rsidRPr="004B2574">
        <w:rPr>
          <w:rFonts w:ascii="Arial" w:eastAsia="Times New Roman" w:hAnsi="Arial" w:cs="Arial"/>
          <w:kern w:val="0"/>
          <w:sz w:val="22"/>
          <w:szCs w:val="22"/>
          <w14:ligatures w14:val="none"/>
        </w:rPr>
        <w:t xml:space="preserve">When a user's responses cross a risk threshold, </w:t>
      </w:r>
      <w:r>
        <w:rPr>
          <w:rFonts w:ascii="Arial" w:eastAsia="Times New Roman" w:hAnsi="Arial" w:cs="Arial"/>
          <w:kern w:val="0"/>
          <w:sz w:val="22"/>
          <w:szCs w:val="22"/>
          <w14:ligatures w14:val="none"/>
        </w:rPr>
        <w:t xml:space="preserve">the Clinical Team is alerted in </w:t>
      </w:r>
      <w:r w:rsidRPr="004B2574">
        <w:rPr>
          <w:rFonts w:ascii="Arial" w:eastAsia="Times New Roman" w:hAnsi="Arial" w:cs="Arial"/>
          <w:kern w:val="0"/>
          <w:sz w:val="22"/>
          <w:szCs w:val="22"/>
          <w14:ligatures w14:val="none"/>
        </w:rPr>
        <w:t>real-time to a designated crisis counselor on your platform, not to the employer, and initiating a follow-up contact within minutes rather than leaving the user to self-navigate.</w:t>
      </w:r>
    </w:p>
    <w:p w14:paraId="2E093FE1" w14:textId="77777777" w:rsidR="004B2574" w:rsidRDefault="004B2574" w:rsidP="004B2574">
      <w:pPr>
        <w:pStyle w:val="ListParagraph"/>
        <w:numPr>
          <w:ilvl w:val="0"/>
          <w:numId w:val="24"/>
        </w:numPr>
        <w:spacing w:before="100" w:beforeAutospacing="1" w:after="100" w:afterAutospacing="1" w:line="240" w:lineRule="auto"/>
        <w:rPr>
          <w:rFonts w:ascii="Arial" w:eastAsia="Times New Roman" w:hAnsi="Arial" w:cs="Arial"/>
          <w:kern w:val="0"/>
          <w:sz w:val="22"/>
          <w:szCs w:val="22"/>
          <w14:ligatures w14:val="none"/>
        </w:rPr>
      </w:pPr>
      <w:r w:rsidRPr="004B2574">
        <w:rPr>
          <w:rFonts w:ascii="Arial" w:eastAsia="Times New Roman" w:hAnsi="Arial" w:cs="Arial"/>
          <w:i/>
          <w:iCs/>
          <w:kern w:val="0"/>
          <w:sz w:val="22"/>
          <w:szCs w:val="22"/>
          <w14:ligatures w14:val="none"/>
        </w:rPr>
        <w:t>Live Chat</w:t>
      </w:r>
      <w:r>
        <w:rPr>
          <w:rFonts w:ascii="Arial" w:eastAsia="Times New Roman" w:hAnsi="Arial" w:cs="Arial"/>
          <w:kern w:val="0"/>
          <w:sz w:val="22"/>
          <w:szCs w:val="22"/>
          <w14:ligatures w14:val="none"/>
        </w:rPr>
        <w:t xml:space="preserve"> is </w:t>
      </w:r>
      <w:r w:rsidRPr="004B2574">
        <w:rPr>
          <w:rFonts w:ascii="Arial" w:eastAsia="Times New Roman" w:hAnsi="Arial" w:cs="Arial"/>
          <w:kern w:val="0"/>
          <w:sz w:val="22"/>
          <w:szCs w:val="22"/>
          <w14:ligatures w14:val="none"/>
        </w:rPr>
        <w:t>embed</w:t>
      </w:r>
      <w:r>
        <w:rPr>
          <w:rFonts w:ascii="Arial" w:eastAsia="Times New Roman" w:hAnsi="Arial" w:cs="Arial"/>
          <w:kern w:val="0"/>
          <w:sz w:val="22"/>
          <w:szCs w:val="22"/>
          <w14:ligatures w14:val="none"/>
        </w:rPr>
        <w:t>ded</w:t>
      </w:r>
      <w:r w:rsidRPr="004B2574">
        <w:rPr>
          <w:rFonts w:ascii="Arial" w:eastAsia="Times New Roman" w:hAnsi="Arial" w:cs="Arial"/>
          <w:kern w:val="0"/>
          <w:sz w:val="22"/>
          <w:szCs w:val="22"/>
          <w14:ligatures w14:val="none"/>
        </w:rPr>
        <w:t xml:space="preserve"> to a licensed crisis counselor available 24/7. Many people in distress — especially in healthcare settings — will not make a phone call but will text. Services like Crisis Text Line offer API integration for exactly this.</w:t>
      </w:r>
    </w:p>
    <w:p w14:paraId="7EC69ADE" w14:textId="77777777" w:rsidR="004B2574" w:rsidRDefault="004B2574" w:rsidP="004B2574">
      <w:pPr>
        <w:pStyle w:val="ListParagraph"/>
        <w:numPr>
          <w:ilvl w:val="0"/>
          <w:numId w:val="24"/>
        </w:numPr>
        <w:spacing w:before="100" w:beforeAutospacing="1" w:after="100" w:afterAutospacing="1" w:line="240" w:lineRule="auto"/>
        <w:rPr>
          <w:rFonts w:ascii="Arial" w:eastAsia="Times New Roman" w:hAnsi="Arial" w:cs="Arial"/>
          <w:kern w:val="0"/>
          <w:sz w:val="22"/>
          <w:szCs w:val="22"/>
          <w14:ligatures w14:val="none"/>
        </w:rPr>
      </w:pPr>
      <w:r w:rsidRPr="004B2574">
        <w:rPr>
          <w:rFonts w:ascii="Arial" w:eastAsia="Times New Roman" w:hAnsi="Arial" w:cs="Arial"/>
          <w:i/>
          <w:iCs/>
          <w:kern w:val="0"/>
          <w:sz w:val="22"/>
          <w:szCs w:val="22"/>
          <w14:ligatures w14:val="none"/>
        </w:rPr>
        <w:t>Warm Handoff to 988 or Emergency Services</w:t>
      </w:r>
      <w:r>
        <w:rPr>
          <w:rFonts w:ascii="Arial" w:eastAsia="Times New Roman" w:hAnsi="Arial" w:cs="Arial"/>
          <w:kern w:val="0"/>
          <w:sz w:val="22"/>
          <w:szCs w:val="22"/>
          <w14:ligatures w14:val="none"/>
        </w:rPr>
        <w:t xml:space="preserve">. The </w:t>
      </w:r>
      <w:r w:rsidRPr="004B2574">
        <w:rPr>
          <w:rFonts w:ascii="Arial" w:eastAsia="Times New Roman" w:hAnsi="Arial" w:cs="Arial"/>
          <w:kern w:val="0"/>
          <w:sz w:val="22"/>
          <w:szCs w:val="22"/>
          <w14:ligatures w14:val="none"/>
        </w:rPr>
        <w:t>platform counselor first connects with the user, then bridges them to 988 or local emergency services, staying on the line during the handoff. This addresses the liability gap directly.</w:t>
      </w:r>
    </w:p>
    <w:p w14:paraId="1A7E7CAD" w14:textId="147EB466" w:rsidR="004B2574" w:rsidRPr="004B2574" w:rsidRDefault="004B2574" w:rsidP="004B2574">
      <w:pPr>
        <w:pStyle w:val="ListParagraph"/>
        <w:numPr>
          <w:ilvl w:val="0"/>
          <w:numId w:val="24"/>
        </w:numPr>
        <w:spacing w:before="100" w:beforeAutospacing="1" w:after="100" w:afterAutospacing="1" w:line="240" w:lineRule="auto"/>
        <w:rPr>
          <w:rFonts w:ascii="Arial" w:eastAsia="Times New Roman" w:hAnsi="Arial" w:cs="Arial"/>
          <w:kern w:val="0"/>
          <w:sz w:val="22"/>
          <w:szCs w:val="22"/>
          <w14:ligatures w14:val="none"/>
        </w:rPr>
      </w:pPr>
      <w:r w:rsidRPr="004B2574">
        <w:rPr>
          <w:rFonts w:ascii="Arial" w:eastAsia="Times New Roman" w:hAnsi="Arial" w:cs="Arial"/>
          <w:i/>
          <w:iCs/>
          <w:kern w:val="0"/>
          <w:sz w:val="22"/>
          <w:szCs w:val="22"/>
          <w14:ligatures w14:val="none"/>
        </w:rPr>
        <w:t>Scheduled Safety Check-Ins</w:t>
      </w:r>
      <w:r>
        <w:rPr>
          <w:rFonts w:ascii="Arial" w:eastAsia="Times New Roman" w:hAnsi="Arial" w:cs="Arial"/>
          <w:i/>
          <w:iCs/>
          <w:kern w:val="0"/>
          <w:sz w:val="22"/>
          <w:szCs w:val="22"/>
          <w14:ligatures w14:val="none"/>
        </w:rPr>
        <w:t>.</w:t>
      </w:r>
      <w:r w:rsidRPr="004B2574">
        <w:rPr>
          <w:rFonts w:ascii="Arial" w:eastAsia="Times New Roman" w:hAnsi="Arial" w:cs="Arial"/>
          <w:kern w:val="0"/>
          <w:sz w:val="22"/>
          <w:szCs w:val="22"/>
          <w14:ligatures w14:val="none"/>
        </w:rPr>
        <w:t xml:space="preserve"> After a high-risk response, the app automatically schedule</w:t>
      </w:r>
      <w:r>
        <w:rPr>
          <w:rFonts w:ascii="Arial" w:eastAsia="Times New Roman" w:hAnsi="Arial" w:cs="Arial"/>
          <w:kern w:val="0"/>
          <w:sz w:val="22"/>
          <w:szCs w:val="22"/>
          <w14:ligatures w14:val="none"/>
        </w:rPr>
        <w:t>s</w:t>
      </w:r>
      <w:r w:rsidRPr="004B2574">
        <w:rPr>
          <w:rFonts w:ascii="Arial" w:eastAsia="Times New Roman" w:hAnsi="Arial" w:cs="Arial"/>
          <w:kern w:val="0"/>
          <w:sz w:val="22"/>
          <w:szCs w:val="22"/>
          <w14:ligatures w14:val="none"/>
        </w:rPr>
        <w:t xml:space="preserve"> check-in</w:t>
      </w:r>
      <w:r>
        <w:rPr>
          <w:rFonts w:ascii="Arial" w:eastAsia="Times New Roman" w:hAnsi="Arial" w:cs="Arial"/>
          <w:kern w:val="0"/>
          <w:sz w:val="22"/>
          <w:szCs w:val="22"/>
          <w14:ligatures w14:val="none"/>
        </w:rPr>
        <w:t>s</w:t>
      </w:r>
      <w:r w:rsidRPr="004B2574">
        <w:rPr>
          <w:rFonts w:ascii="Arial" w:eastAsia="Times New Roman" w:hAnsi="Arial" w:cs="Arial"/>
          <w:kern w:val="0"/>
          <w:sz w:val="22"/>
          <w:szCs w:val="22"/>
          <w14:ligatures w14:val="none"/>
        </w:rPr>
        <w:t xml:space="preserve"> within 24–48 hours — either via the counselor, a chatbot, or a push notification — with escalation if the user doesn't respond.</w:t>
      </w:r>
    </w:p>
    <w:p w14:paraId="4772C92E" w14:textId="3C35D1E4" w:rsidR="006C2141" w:rsidRPr="006562DF" w:rsidRDefault="00D57DCD" w:rsidP="006C2141">
      <w:pPr>
        <w:spacing w:before="100" w:beforeAutospacing="1" w:after="100" w:afterAutospacing="1" w:line="240" w:lineRule="auto"/>
        <w:outlineLvl w:val="1"/>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APPENDIX</w:t>
      </w:r>
      <w:r w:rsidR="000E45E4">
        <w:rPr>
          <w:rFonts w:ascii="Arial" w:eastAsia="Times New Roman" w:hAnsi="Arial" w:cs="Arial"/>
          <w:b/>
          <w:bCs/>
          <w:kern w:val="0"/>
          <w:sz w:val="22"/>
          <w:szCs w:val="22"/>
          <w14:ligatures w14:val="none"/>
        </w:rPr>
        <w:t xml:space="preserve"> I</w:t>
      </w:r>
      <w:r>
        <w:rPr>
          <w:rFonts w:ascii="Arial" w:eastAsia="Times New Roman" w:hAnsi="Arial" w:cs="Arial"/>
          <w:b/>
          <w:bCs/>
          <w:kern w:val="0"/>
          <w:sz w:val="22"/>
          <w:szCs w:val="22"/>
          <w14:ligatures w14:val="none"/>
        </w:rPr>
        <w:t xml:space="preserve">: </w:t>
      </w:r>
      <w:r w:rsidR="006C2141" w:rsidRPr="006562DF">
        <w:rPr>
          <w:rFonts w:ascii="Arial" w:eastAsia="Times New Roman" w:hAnsi="Arial" w:cs="Arial"/>
          <w:b/>
          <w:bCs/>
          <w:kern w:val="0"/>
          <w:sz w:val="22"/>
          <w:szCs w:val="22"/>
          <w14:ligatures w14:val="none"/>
        </w:rPr>
        <w:t>Employer Liability &amp; Safe</w:t>
      </w:r>
      <w:r>
        <w:rPr>
          <w:rFonts w:ascii="Arial" w:eastAsia="Times New Roman" w:hAnsi="Arial" w:cs="Arial"/>
          <w:b/>
          <w:bCs/>
          <w:kern w:val="0"/>
          <w:sz w:val="22"/>
          <w:szCs w:val="22"/>
          <w14:ligatures w14:val="none"/>
        </w:rPr>
        <w:t>ty</w:t>
      </w:r>
      <w:r w:rsidR="006C2141" w:rsidRPr="006562DF">
        <w:rPr>
          <w:rFonts w:ascii="Arial" w:eastAsia="Times New Roman" w:hAnsi="Arial" w:cs="Arial"/>
          <w:b/>
          <w:bCs/>
          <w:kern w:val="0"/>
          <w:sz w:val="22"/>
          <w:szCs w:val="22"/>
          <w14:ligatures w14:val="none"/>
        </w:rPr>
        <w:t xml:space="preserve"> FAQ</w:t>
      </w:r>
    </w:p>
    <w:p w14:paraId="32CE37A0" w14:textId="77777777" w:rsidR="003240D5" w:rsidRDefault="006C2141" w:rsidP="006C2141">
      <w:pPr>
        <w:spacing w:before="100" w:beforeAutospacing="1" w:after="100" w:afterAutospacing="1" w:line="240" w:lineRule="auto"/>
        <w:rPr>
          <w:rFonts w:ascii="Arial" w:eastAsia="Times New Roman" w:hAnsi="Arial" w:cs="Arial"/>
          <w:kern w:val="0"/>
          <w:sz w:val="22"/>
          <w:szCs w:val="22"/>
          <w14:ligatures w14:val="none"/>
        </w:rPr>
      </w:pPr>
      <w:r w:rsidRPr="006562DF">
        <w:rPr>
          <w:rFonts w:ascii="Arial" w:eastAsia="Times New Roman" w:hAnsi="Arial" w:cs="Arial"/>
          <w:b/>
          <w:bCs/>
          <w:kern w:val="0"/>
          <w:sz w:val="22"/>
          <w:szCs w:val="22"/>
          <w14:ligatures w14:val="none"/>
        </w:rPr>
        <w:t xml:space="preserve">Q: Can we see individual employee data or </w:t>
      </w:r>
      <w:r w:rsidR="003240D5" w:rsidRPr="006562DF">
        <w:rPr>
          <w:rFonts w:ascii="Arial" w:eastAsia="Times New Roman" w:hAnsi="Arial" w:cs="Arial"/>
          <w:b/>
          <w:bCs/>
          <w:kern w:val="0"/>
          <w:sz w:val="22"/>
          <w:szCs w:val="22"/>
          <w14:ligatures w14:val="none"/>
        </w:rPr>
        <w:t>identities?</w:t>
      </w:r>
      <w:r w:rsidR="00D57DCD">
        <w:rPr>
          <w:rFonts w:ascii="Arial" w:eastAsia="Times New Roman" w:hAnsi="Arial" w:cs="Arial"/>
          <w:kern w:val="0"/>
          <w:sz w:val="22"/>
          <w:szCs w:val="22"/>
          <w14:ligatures w14:val="none"/>
        </w:rPr>
        <w:t xml:space="preserve"> </w:t>
      </w:r>
      <w:r w:rsidRPr="006562DF">
        <w:rPr>
          <w:rFonts w:ascii="Arial" w:eastAsia="Times New Roman" w:hAnsi="Arial" w:cs="Arial"/>
          <w:kern w:val="0"/>
          <w:sz w:val="22"/>
          <w:szCs w:val="22"/>
          <w14:ligatures w14:val="none"/>
        </w:rPr>
        <w:t xml:space="preserve">No. Employers receive </w:t>
      </w:r>
      <w:r w:rsidRPr="006562DF">
        <w:rPr>
          <w:rFonts w:ascii="Arial" w:eastAsia="Times New Roman" w:hAnsi="Arial" w:cs="Arial"/>
          <w:b/>
          <w:bCs/>
          <w:kern w:val="0"/>
          <w:sz w:val="22"/>
          <w:szCs w:val="22"/>
          <w14:ligatures w14:val="none"/>
        </w:rPr>
        <w:t>only anonymized, aggregated insights</w:t>
      </w:r>
      <w:r w:rsidRPr="006562DF">
        <w:rPr>
          <w:rFonts w:ascii="Arial" w:eastAsia="Times New Roman" w:hAnsi="Arial" w:cs="Arial"/>
          <w:kern w:val="0"/>
          <w:sz w:val="22"/>
          <w:szCs w:val="22"/>
          <w14:ligatures w14:val="none"/>
        </w:rPr>
        <w:t>. No names, messages, scores, or identifiers are accessible.</w:t>
      </w:r>
      <w:r w:rsidR="00D57DCD">
        <w:rPr>
          <w:rFonts w:ascii="Arial" w:eastAsia="Times New Roman" w:hAnsi="Arial" w:cs="Arial"/>
          <w:kern w:val="0"/>
          <w:sz w:val="22"/>
          <w:szCs w:val="22"/>
          <w14:ligatures w14:val="none"/>
        </w:rPr>
        <w:t xml:space="preserve"> </w:t>
      </w:r>
    </w:p>
    <w:p w14:paraId="77B432DD" w14:textId="696C5966" w:rsidR="00D57DCD" w:rsidRPr="006562DF" w:rsidRDefault="003240D5" w:rsidP="006C2141">
      <w:pPr>
        <w:spacing w:before="100" w:beforeAutospacing="1" w:after="100" w:afterAutospacing="1" w:line="240" w:lineRule="auto"/>
        <w:rPr>
          <w:rFonts w:ascii="Arial" w:eastAsia="Times New Roman" w:hAnsi="Arial" w:cs="Arial"/>
          <w:kern w:val="0"/>
          <w:sz w:val="22"/>
          <w:szCs w:val="22"/>
          <w14:ligatures w14:val="none"/>
        </w:rPr>
      </w:pPr>
      <w:r w:rsidRPr="003240D5">
        <w:rPr>
          <w:rFonts w:ascii="Arial" w:eastAsia="Times New Roman" w:hAnsi="Arial" w:cs="Arial"/>
          <w:b/>
          <w:bCs/>
          <w:kern w:val="0"/>
          <w:sz w:val="22"/>
          <w:szCs w:val="22"/>
          <w14:ligatures w14:val="none"/>
        </w:rPr>
        <w:lastRenderedPageBreak/>
        <w:t>Q: What if as employer, we do not want to see the employe results?</w:t>
      </w:r>
      <w:r>
        <w:rPr>
          <w:rFonts w:ascii="Arial" w:eastAsia="Times New Roman" w:hAnsi="Arial" w:cs="Arial"/>
          <w:kern w:val="0"/>
          <w:sz w:val="22"/>
          <w:szCs w:val="22"/>
          <w14:ligatures w14:val="none"/>
        </w:rPr>
        <w:t xml:space="preserve"> </w:t>
      </w:r>
      <w:r w:rsidR="00D57DCD">
        <w:rPr>
          <w:rFonts w:ascii="Arial" w:eastAsia="Times New Roman" w:hAnsi="Arial" w:cs="Arial"/>
          <w:kern w:val="0"/>
          <w:sz w:val="22"/>
          <w:szCs w:val="22"/>
          <w14:ligatures w14:val="none"/>
        </w:rPr>
        <w:t>Employers have the option to not see any employee data and simply let the employee use it on their own for self-assessment and the ability for direct referral to our mental health licensed professionals.</w:t>
      </w:r>
    </w:p>
    <w:p w14:paraId="16124A4C" w14:textId="6EC4D559" w:rsidR="006C2141" w:rsidRPr="006562DF" w:rsidRDefault="006C2141" w:rsidP="006C2141">
      <w:pPr>
        <w:spacing w:before="100" w:beforeAutospacing="1" w:after="100" w:afterAutospacing="1" w:line="240" w:lineRule="auto"/>
        <w:rPr>
          <w:rFonts w:ascii="Arial" w:eastAsia="Times New Roman" w:hAnsi="Arial" w:cs="Arial"/>
          <w:kern w:val="0"/>
          <w:sz w:val="22"/>
          <w:szCs w:val="22"/>
          <w14:ligatures w14:val="none"/>
        </w:rPr>
      </w:pPr>
      <w:r w:rsidRPr="006562DF">
        <w:rPr>
          <w:rFonts w:ascii="Arial" w:eastAsia="Times New Roman" w:hAnsi="Arial" w:cs="Arial"/>
          <w:b/>
          <w:bCs/>
          <w:kern w:val="0"/>
          <w:sz w:val="22"/>
          <w:szCs w:val="22"/>
          <w14:ligatures w14:val="none"/>
        </w:rPr>
        <w:t>Q: What happens if an employee reports self-harm or harm to others?</w:t>
      </w:r>
      <w:r w:rsidR="00D57DCD">
        <w:rPr>
          <w:rFonts w:ascii="Arial" w:eastAsia="Times New Roman" w:hAnsi="Arial" w:cs="Arial"/>
          <w:kern w:val="0"/>
          <w:sz w:val="22"/>
          <w:szCs w:val="22"/>
          <w14:ligatures w14:val="none"/>
        </w:rPr>
        <w:t xml:space="preserve"> </w:t>
      </w:r>
      <w:r w:rsidRPr="006562DF">
        <w:rPr>
          <w:rFonts w:ascii="Arial" w:eastAsia="Times New Roman" w:hAnsi="Arial" w:cs="Arial"/>
          <w:kern w:val="0"/>
          <w:sz w:val="22"/>
          <w:szCs w:val="22"/>
          <w14:ligatures w14:val="none"/>
        </w:rPr>
        <w:t xml:space="preserve">The platform follows a </w:t>
      </w:r>
      <w:r w:rsidRPr="006562DF">
        <w:rPr>
          <w:rFonts w:ascii="Arial" w:eastAsia="Times New Roman" w:hAnsi="Arial" w:cs="Arial"/>
          <w:b/>
          <w:bCs/>
          <w:kern w:val="0"/>
          <w:sz w:val="22"/>
          <w:szCs w:val="22"/>
          <w14:ligatures w14:val="none"/>
        </w:rPr>
        <w:t>clinically governed escalation protocol</w:t>
      </w:r>
      <w:r w:rsidRPr="006562DF">
        <w:rPr>
          <w:rFonts w:ascii="Arial" w:eastAsia="Times New Roman" w:hAnsi="Arial" w:cs="Arial"/>
          <w:kern w:val="0"/>
          <w:sz w:val="22"/>
          <w:szCs w:val="22"/>
          <w14:ligatures w14:val="none"/>
        </w:rPr>
        <w:t xml:space="preserve"> managed by the vendor—not the employer.</w:t>
      </w:r>
    </w:p>
    <w:p w14:paraId="56B8F08B" w14:textId="77777777" w:rsidR="006C2141" w:rsidRPr="006562DF" w:rsidRDefault="006C2141" w:rsidP="006C2141">
      <w:pPr>
        <w:numPr>
          <w:ilvl w:val="0"/>
          <w:numId w:val="5"/>
        </w:numPr>
        <w:spacing w:before="100" w:beforeAutospacing="1" w:after="100" w:afterAutospacing="1" w:line="240" w:lineRule="auto"/>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Imminent risk triggers immediate crisis support</w:t>
      </w:r>
    </w:p>
    <w:p w14:paraId="0FF0E169" w14:textId="77777777" w:rsidR="006C2141" w:rsidRPr="006562DF" w:rsidRDefault="006C2141" w:rsidP="006C2141">
      <w:pPr>
        <w:numPr>
          <w:ilvl w:val="0"/>
          <w:numId w:val="5"/>
        </w:numPr>
        <w:spacing w:before="100" w:beforeAutospacing="1" w:after="100" w:afterAutospacing="1" w:line="240" w:lineRule="auto"/>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Anonymity may be paused only to connect emergency resources</w:t>
      </w:r>
    </w:p>
    <w:p w14:paraId="2704359D" w14:textId="77777777" w:rsidR="006C2141" w:rsidRPr="006562DF" w:rsidRDefault="006C2141" w:rsidP="006C2141">
      <w:pPr>
        <w:numPr>
          <w:ilvl w:val="0"/>
          <w:numId w:val="5"/>
        </w:numPr>
        <w:spacing w:before="100" w:beforeAutospacing="1" w:after="100" w:afterAutospacing="1" w:line="240" w:lineRule="auto"/>
        <w:rPr>
          <w:rFonts w:ascii="Arial" w:eastAsia="Times New Roman" w:hAnsi="Arial" w:cs="Arial"/>
          <w:kern w:val="0"/>
          <w:sz w:val="22"/>
          <w:szCs w:val="22"/>
          <w14:ligatures w14:val="none"/>
        </w:rPr>
      </w:pPr>
      <w:r w:rsidRPr="006562DF">
        <w:rPr>
          <w:rFonts w:ascii="Arial" w:eastAsia="Times New Roman" w:hAnsi="Arial" w:cs="Arial"/>
          <w:kern w:val="0"/>
          <w:sz w:val="22"/>
          <w:szCs w:val="22"/>
          <w14:ligatures w14:val="none"/>
        </w:rPr>
        <w:t xml:space="preserve">Employers are </w:t>
      </w:r>
      <w:r w:rsidRPr="006562DF">
        <w:rPr>
          <w:rFonts w:ascii="Arial" w:eastAsia="Times New Roman" w:hAnsi="Arial" w:cs="Arial"/>
          <w:b/>
          <w:bCs/>
          <w:kern w:val="0"/>
          <w:sz w:val="22"/>
          <w:szCs w:val="22"/>
          <w14:ligatures w14:val="none"/>
        </w:rPr>
        <w:t>not notified of individuals</w:t>
      </w:r>
    </w:p>
    <w:p w14:paraId="23AF9B98" w14:textId="5DF699BD" w:rsidR="006C2141" w:rsidRPr="006562DF" w:rsidRDefault="006C2141" w:rsidP="006C2141">
      <w:pPr>
        <w:spacing w:before="100" w:beforeAutospacing="1" w:after="100" w:afterAutospacing="1" w:line="240" w:lineRule="auto"/>
        <w:rPr>
          <w:rFonts w:ascii="Arial" w:eastAsia="Times New Roman" w:hAnsi="Arial" w:cs="Arial"/>
          <w:kern w:val="0"/>
          <w:sz w:val="22"/>
          <w:szCs w:val="22"/>
          <w14:ligatures w14:val="none"/>
        </w:rPr>
      </w:pPr>
      <w:r w:rsidRPr="006562DF">
        <w:rPr>
          <w:rFonts w:ascii="Arial" w:eastAsia="Times New Roman" w:hAnsi="Arial" w:cs="Arial"/>
          <w:b/>
          <w:bCs/>
          <w:kern w:val="0"/>
          <w:sz w:val="22"/>
          <w:szCs w:val="22"/>
          <w14:ligatures w14:val="none"/>
        </w:rPr>
        <w:t>Q: Are we responsible if an employee discloses substance use or impairment?</w:t>
      </w:r>
      <w:r w:rsidR="00D57DCD">
        <w:rPr>
          <w:rFonts w:ascii="Arial" w:eastAsia="Times New Roman" w:hAnsi="Arial" w:cs="Arial"/>
          <w:kern w:val="0"/>
          <w:sz w:val="22"/>
          <w:szCs w:val="22"/>
          <w14:ligatures w14:val="none"/>
        </w:rPr>
        <w:t xml:space="preserve"> </w:t>
      </w:r>
      <w:r w:rsidRPr="006562DF">
        <w:rPr>
          <w:rFonts w:ascii="Arial" w:eastAsia="Times New Roman" w:hAnsi="Arial" w:cs="Arial"/>
          <w:kern w:val="0"/>
          <w:sz w:val="22"/>
          <w:szCs w:val="22"/>
          <w14:ligatures w14:val="none"/>
        </w:rPr>
        <w:t>No. Individual disclosures remain confidential unless there is imminent risk.</w:t>
      </w:r>
      <w:r w:rsidRPr="006562DF">
        <w:rPr>
          <w:rFonts w:ascii="Arial" w:eastAsia="Times New Roman" w:hAnsi="Arial" w:cs="Arial"/>
          <w:kern w:val="0"/>
          <w:sz w:val="22"/>
          <w:szCs w:val="22"/>
          <w14:ligatures w14:val="none"/>
        </w:rPr>
        <w:br/>
        <w:t xml:space="preserve">The platform is </w:t>
      </w:r>
      <w:r w:rsidRPr="006562DF">
        <w:rPr>
          <w:rFonts w:ascii="Arial" w:eastAsia="Times New Roman" w:hAnsi="Arial" w:cs="Arial"/>
          <w:b/>
          <w:bCs/>
          <w:kern w:val="0"/>
          <w:sz w:val="22"/>
          <w:szCs w:val="22"/>
          <w14:ligatures w14:val="none"/>
        </w:rPr>
        <w:t>not a monitoring or compliance tool</w:t>
      </w:r>
      <w:r w:rsidRPr="006562DF">
        <w:rPr>
          <w:rFonts w:ascii="Arial" w:eastAsia="Times New Roman" w:hAnsi="Arial" w:cs="Arial"/>
          <w:kern w:val="0"/>
          <w:sz w:val="22"/>
          <w:szCs w:val="22"/>
          <w14:ligatures w14:val="none"/>
        </w:rPr>
        <w:t>.</w:t>
      </w:r>
    </w:p>
    <w:p w14:paraId="0F75A9CA" w14:textId="6607188B" w:rsidR="006C2141" w:rsidRPr="006562DF" w:rsidRDefault="006C2141" w:rsidP="006C2141">
      <w:pPr>
        <w:spacing w:before="100" w:beforeAutospacing="1" w:after="100" w:afterAutospacing="1" w:line="240" w:lineRule="auto"/>
        <w:rPr>
          <w:rFonts w:ascii="Arial" w:eastAsia="Times New Roman" w:hAnsi="Arial" w:cs="Arial"/>
          <w:kern w:val="0"/>
          <w:sz w:val="22"/>
          <w:szCs w:val="22"/>
          <w14:ligatures w14:val="none"/>
        </w:rPr>
      </w:pPr>
      <w:r w:rsidRPr="006562DF">
        <w:rPr>
          <w:rFonts w:ascii="Arial" w:eastAsia="Times New Roman" w:hAnsi="Arial" w:cs="Arial"/>
          <w:b/>
          <w:bCs/>
          <w:kern w:val="0"/>
          <w:sz w:val="22"/>
          <w:szCs w:val="22"/>
          <w14:ligatures w14:val="none"/>
        </w:rPr>
        <w:t>Q: Does this create a duty to act for HR or managers?</w:t>
      </w:r>
      <w:r w:rsidR="00D57DCD">
        <w:rPr>
          <w:rFonts w:ascii="Arial" w:eastAsia="Times New Roman" w:hAnsi="Arial" w:cs="Arial"/>
          <w:kern w:val="0"/>
          <w:sz w:val="22"/>
          <w:szCs w:val="22"/>
          <w14:ligatures w14:val="none"/>
        </w:rPr>
        <w:t xml:space="preserve"> </w:t>
      </w:r>
      <w:r w:rsidRPr="006562DF">
        <w:rPr>
          <w:rFonts w:ascii="Arial" w:eastAsia="Times New Roman" w:hAnsi="Arial" w:cs="Arial"/>
          <w:kern w:val="0"/>
          <w:sz w:val="22"/>
          <w:szCs w:val="22"/>
          <w14:ligatures w14:val="none"/>
        </w:rPr>
        <w:t>No. The vendor assumes responsibility for clinical risk triage and response.</w:t>
      </w:r>
    </w:p>
    <w:p w14:paraId="5B2E3DC9" w14:textId="6BB1EB5D" w:rsidR="006C2141" w:rsidRPr="006562DF" w:rsidRDefault="006C2141" w:rsidP="006C2141">
      <w:pPr>
        <w:spacing w:before="100" w:beforeAutospacing="1" w:after="100" w:afterAutospacing="1" w:line="240" w:lineRule="auto"/>
        <w:rPr>
          <w:rFonts w:ascii="Arial" w:eastAsia="Times New Roman" w:hAnsi="Arial" w:cs="Arial"/>
          <w:kern w:val="0"/>
          <w:sz w:val="22"/>
          <w:szCs w:val="22"/>
          <w14:ligatures w14:val="none"/>
        </w:rPr>
      </w:pPr>
      <w:r w:rsidRPr="006562DF">
        <w:rPr>
          <w:rFonts w:ascii="Arial" w:eastAsia="Times New Roman" w:hAnsi="Arial" w:cs="Arial"/>
          <w:b/>
          <w:bCs/>
          <w:kern w:val="0"/>
          <w:sz w:val="22"/>
          <w:szCs w:val="22"/>
          <w14:ligatures w14:val="none"/>
        </w:rPr>
        <w:t>Q: What data do we receive?</w:t>
      </w:r>
      <w:r w:rsidR="00D57DCD">
        <w:rPr>
          <w:rFonts w:ascii="Arial" w:eastAsia="Times New Roman" w:hAnsi="Arial" w:cs="Arial"/>
          <w:b/>
          <w:bCs/>
          <w:kern w:val="0"/>
          <w:sz w:val="22"/>
          <w:szCs w:val="22"/>
          <w14:ligatures w14:val="none"/>
        </w:rPr>
        <w:t xml:space="preserve"> </w:t>
      </w:r>
      <w:r w:rsidR="00D57DCD">
        <w:rPr>
          <w:rFonts w:ascii="Arial" w:eastAsia="Times New Roman" w:hAnsi="Arial" w:cs="Arial"/>
          <w:kern w:val="0"/>
          <w:sz w:val="22"/>
          <w:szCs w:val="22"/>
          <w14:ligatures w14:val="none"/>
        </w:rPr>
        <w:t>Depression, Anxiety, Sleep, Alcohol Abuse, Substance Abuse, PTSD, and Workplace Satisfaction.</w:t>
      </w:r>
      <w:r w:rsidR="003240D5">
        <w:rPr>
          <w:rFonts w:ascii="Arial" w:eastAsia="Times New Roman" w:hAnsi="Arial" w:cs="Arial"/>
          <w:kern w:val="0"/>
          <w:sz w:val="22"/>
          <w:szCs w:val="22"/>
          <w14:ligatures w14:val="none"/>
        </w:rPr>
        <w:t xml:space="preserve"> </w:t>
      </w:r>
      <w:r w:rsidRPr="006562DF">
        <w:rPr>
          <w:rFonts w:ascii="Arial" w:eastAsia="Times New Roman" w:hAnsi="Arial" w:cs="Arial"/>
          <w:kern w:val="0"/>
          <w:sz w:val="22"/>
          <w:szCs w:val="22"/>
          <w14:ligatures w14:val="none"/>
        </w:rPr>
        <w:t>No individual-level or actionable surveillance data is provided.</w:t>
      </w:r>
    </w:p>
    <w:p w14:paraId="3C1EC4DA" w14:textId="2D816174" w:rsidR="00D57DCD" w:rsidRDefault="006C2141" w:rsidP="006562DF">
      <w:pPr>
        <w:spacing w:before="100" w:beforeAutospacing="1" w:after="100" w:afterAutospacing="1" w:line="240" w:lineRule="auto"/>
        <w:rPr>
          <w:rFonts w:ascii="Arial" w:eastAsia="Times New Roman" w:hAnsi="Arial" w:cs="Arial"/>
          <w:kern w:val="0"/>
          <w:sz w:val="22"/>
          <w:szCs w:val="22"/>
          <w14:ligatures w14:val="none"/>
        </w:rPr>
      </w:pPr>
      <w:r w:rsidRPr="006562DF">
        <w:rPr>
          <w:rFonts w:ascii="Arial" w:eastAsia="Times New Roman" w:hAnsi="Arial" w:cs="Arial"/>
          <w:b/>
          <w:bCs/>
          <w:kern w:val="0"/>
          <w:sz w:val="22"/>
          <w:szCs w:val="22"/>
          <w14:ligatures w14:val="none"/>
        </w:rPr>
        <w:t>Q: Is this a replacement for our EAP?</w:t>
      </w:r>
      <w:r w:rsidR="003240D5">
        <w:rPr>
          <w:rFonts w:ascii="Arial" w:eastAsia="Times New Roman" w:hAnsi="Arial" w:cs="Arial"/>
          <w:kern w:val="0"/>
          <w:sz w:val="22"/>
          <w:szCs w:val="22"/>
          <w14:ligatures w14:val="none"/>
        </w:rPr>
        <w:t xml:space="preserve"> </w:t>
      </w:r>
      <w:r w:rsidRPr="006562DF">
        <w:rPr>
          <w:rFonts w:ascii="Arial" w:eastAsia="Times New Roman" w:hAnsi="Arial" w:cs="Arial"/>
          <w:kern w:val="0"/>
          <w:sz w:val="22"/>
          <w:szCs w:val="22"/>
          <w14:ligatures w14:val="none"/>
        </w:rPr>
        <w:t xml:space="preserve">No. It is an </w:t>
      </w:r>
      <w:r w:rsidRPr="006562DF">
        <w:rPr>
          <w:rFonts w:ascii="Arial" w:eastAsia="Times New Roman" w:hAnsi="Arial" w:cs="Arial"/>
          <w:b/>
          <w:bCs/>
          <w:kern w:val="0"/>
          <w:sz w:val="22"/>
          <w:szCs w:val="22"/>
          <w14:ligatures w14:val="none"/>
        </w:rPr>
        <w:t>employee-first access layer</w:t>
      </w:r>
      <w:r w:rsidRPr="006562DF">
        <w:rPr>
          <w:rFonts w:ascii="Arial" w:eastAsia="Times New Roman" w:hAnsi="Arial" w:cs="Arial"/>
          <w:kern w:val="0"/>
          <w:sz w:val="22"/>
          <w:szCs w:val="22"/>
          <w14:ligatures w14:val="none"/>
        </w:rPr>
        <w:t xml:space="preserve"> that complements existing benefits and improves engagement.</w:t>
      </w:r>
    </w:p>
    <w:p w14:paraId="74AB1F7C" w14:textId="40B1391F" w:rsidR="003240D5" w:rsidRDefault="003240D5" w:rsidP="006562DF">
      <w:pPr>
        <w:spacing w:before="100" w:beforeAutospacing="1" w:after="100" w:afterAutospacing="1" w:line="240" w:lineRule="auto"/>
        <w:rPr>
          <w:rFonts w:ascii="Arial" w:eastAsia="Times New Roman" w:hAnsi="Arial" w:cs="Arial"/>
          <w:kern w:val="0"/>
          <w:sz w:val="22"/>
          <w:szCs w:val="22"/>
          <w14:ligatures w14:val="none"/>
        </w:rPr>
      </w:pPr>
      <w:r w:rsidRPr="003240D5">
        <w:rPr>
          <w:rFonts w:ascii="Arial" w:eastAsia="Times New Roman" w:hAnsi="Arial" w:cs="Arial"/>
          <w:b/>
          <w:bCs/>
          <w:kern w:val="0"/>
          <w:sz w:val="22"/>
          <w:szCs w:val="22"/>
          <w14:ligatures w14:val="none"/>
        </w:rPr>
        <w:t>Q: How do employees get help?</w:t>
      </w:r>
      <w:r>
        <w:rPr>
          <w:rFonts w:ascii="Arial" w:eastAsia="Times New Roman" w:hAnsi="Arial" w:cs="Arial"/>
          <w:kern w:val="0"/>
          <w:sz w:val="22"/>
          <w:szCs w:val="22"/>
          <w14:ligatures w14:val="none"/>
        </w:rPr>
        <w:t xml:space="preserve"> The software provides upfront Computer Remediation to improve focus, AI Chatbot for simple interactions, Live Chat when needed, and direct access to mental health professionals from the employee dashboard. Employees can email for an appointment on their own.</w:t>
      </w:r>
    </w:p>
    <w:p w14:paraId="51C09E3C" w14:textId="4FA1FC54" w:rsidR="003240D5" w:rsidRDefault="003240D5" w:rsidP="006562DF">
      <w:pPr>
        <w:spacing w:before="100" w:beforeAutospacing="1" w:after="100" w:afterAutospacing="1" w:line="240" w:lineRule="auto"/>
        <w:rPr>
          <w:rFonts w:ascii="Arial" w:eastAsia="Times New Roman" w:hAnsi="Arial" w:cs="Arial"/>
          <w:kern w:val="0"/>
          <w:sz w:val="22"/>
          <w:szCs w:val="22"/>
          <w14:ligatures w14:val="none"/>
        </w:rPr>
      </w:pPr>
      <w:r w:rsidRPr="003240D5">
        <w:rPr>
          <w:rFonts w:ascii="Arial" w:eastAsia="Times New Roman" w:hAnsi="Arial" w:cs="Arial"/>
          <w:b/>
          <w:bCs/>
          <w:kern w:val="0"/>
          <w:sz w:val="22"/>
          <w:szCs w:val="22"/>
          <w14:ligatures w14:val="none"/>
        </w:rPr>
        <w:t>Q: How do we get started?</w:t>
      </w:r>
      <w:r>
        <w:rPr>
          <w:rFonts w:ascii="Arial" w:eastAsia="Times New Roman" w:hAnsi="Arial" w:cs="Arial"/>
          <w:kern w:val="0"/>
          <w:sz w:val="22"/>
          <w:szCs w:val="22"/>
          <w14:ligatures w14:val="none"/>
        </w:rPr>
        <w:t xml:space="preserve"> You can upload your employee roster using a CSV file or do manually. Employers can opt to view data or </w:t>
      </w:r>
      <w:proofErr w:type="gramStart"/>
      <w:r>
        <w:rPr>
          <w:rFonts w:ascii="Arial" w:eastAsia="Times New Roman" w:hAnsi="Arial" w:cs="Arial"/>
          <w:kern w:val="0"/>
          <w:sz w:val="22"/>
          <w:szCs w:val="22"/>
          <w14:ligatures w14:val="none"/>
        </w:rPr>
        <w:t>not, and</w:t>
      </w:r>
      <w:proofErr w:type="gramEnd"/>
      <w:r>
        <w:rPr>
          <w:rFonts w:ascii="Arial" w:eastAsia="Times New Roman" w:hAnsi="Arial" w:cs="Arial"/>
          <w:kern w:val="0"/>
          <w:sz w:val="22"/>
          <w:szCs w:val="22"/>
          <w14:ligatures w14:val="none"/>
        </w:rPr>
        <w:t xml:space="preserve"> then choose which assessments you want to engage over what </w:t>
      </w:r>
      <w:proofErr w:type="gramStart"/>
      <w:r>
        <w:rPr>
          <w:rFonts w:ascii="Arial" w:eastAsia="Times New Roman" w:hAnsi="Arial" w:cs="Arial"/>
          <w:kern w:val="0"/>
          <w:sz w:val="22"/>
          <w:szCs w:val="22"/>
          <w14:ligatures w14:val="none"/>
        </w:rPr>
        <w:t>time period</w:t>
      </w:r>
      <w:proofErr w:type="gramEnd"/>
      <w:r>
        <w:rPr>
          <w:rFonts w:ascii="Arial" w:eastAsia="Times New Roman" w:hAnsi="Arial" w:cs="Arial"/>
          <w:kern w:val="0"/>
          <w:sz w:val="22"/>
          <w:szCs w:val="22"/>
          <w14:ligatures w14:val="none"/>
        </w:rPr>
        <w:t xml:space="preserve"> and frequency.</w:t>
      </w:r>
    </w:p>
    <w:p w14:paraId="06941FE6" w14:textId="4DC8D49F" w:rsidR="003240D5" w:rsidRDefault="003240D5" w:rsidP="006562DF">
      <w:pPr>
        <w:spacing w:before="100" w:beforeAutospacing="1" w:after="100" w:afterAutospacing="1" w:line="240" w:lineRule="auto"/>
        <w:rPr>
          <w:rFonts w:ascii="Arial" w:eastAsia="Times New Roman" w:hAnsi="Arial" w:cs="Arial"/>
          <w:kern w:val="0"/>
          <w:sz w:val="22"/>
          <w:szCs w:val="22"/>
          <w14:ligatures w14:val="none"/>
        </w:rPr>
      </w:pPr>
      <w:r w:rsidRPr="003240D5">
        <w:rPr>
          <w:rFonts w:ascii="Arial" w:eastAsia="Times New Roman" w:hAnsi="Arial" w:cs="Arial"/>
          <w:b/>
          <w:bCs/>
          <w:kern w:val="0"/>
          <w:sz w:val="22"/>
          <w:szCs w:val="22"/>
          <w14:ligatures w14:val="none"/>
        </w:rPr>
        <w:t xml:space="preserve">Q: My company is too small to assign department divisions. Can we still use it? </w:t>
      </w:r>
      <w:r>
        <w:rPr>
          <w:rFonts w:ascii="Arial" w:eastAsia="Times New Roman" w:hAnsi="Arial" w:cs="Arial"/>
          <w:kern w:val="0"/>
          <w:sz w:val="22"/>
          <w:szCs w:val="22"/>
          <w14:ligatures w14:val="none"/>
        </w:rPr>
        <w:t>Yes. The software only assigns divisional departments if there are a minimum of 25 employees per department. Otherwise, the employees are grouped together as one unit.</w:t>
      </w:r>
    </w:p>
    <w:p w14:paraId="52C190F9" w14:textId="50F26D30" w:rsidR="001A5D6E" w:rsidRDefault="00D57DCD" w:rsidP="00D57DCD">
      <w:pPr>
        <w:rPr>
          <w:b/>
          <w:bCs/>
          <w:sz w:val="22"/>
          <w:szCs w:val="22"/>
        </w:rPr>
      </w:pPr>
      <w:r>
        <w:rPr>
          <w:b/>
          <w:bCs/>
          <w:sz w:val="22"/>
          <w:szCs w:val="22"/>
        </w:rPr>
        <w:t>APPENDIX</w:t>
      </w:r>
      <w:r w:rsidR="000E45E4">
        <w:rPr>
          <w:b/>
          <w:bCs/>
          <w:sz w:val="22"/>
          <w:szCs w:val="22"/>
        </w:rPr>
        <w:t xml:space="preserve"> II</w:t>
      </w:r>
      <w:r>
        <w:rPr>
          <w:b/>
          <w:bCs/>
          <w:sz w:val="22"/>
          <w:szCs w:val="22"/>
        </w:rPr>
        <w:t>: USER CONSENT</w:t>
      </w:r>
    </w:p>
    <w:p w14:paraId="0E150FE9" w14:textId="1E197C48" w:rsidR="00D57DCD" w:rsidRPr="00ED765A" w:rsidRDefault="00D57DCD" w:rsidP="00D57DCD">
      <w:pPr>
        <w:rPr>
          <w:b/>
          <w:bCs/>
          <w:sz w:val="22"/>
          <w:szCs w:val="22"/>
        </w:rPr>
      </w:pPr>
      <w:r w:rsidRPr="00ED765A">
        <w:rPr>
          <w:b/>
          <w:bCs/>
          <w:sz w:val="22"/>
          <w:szCs w:val="22"/>
        </w:rPr>
        <w:t>Consent to Participate in the Cognifica AI Mental Health Hub</w:t>
      </w:r>
    </w:p>
    <w:p w14:paraId="5910043B" w14:textId="77777777" w:rsidR="00D57DCD" w:rsidRPr="00ED765A" w:rsidRDefault="00D57DCD" w:rsidP="00D57DCD">
      <w:pPr>
        <w:spacing w:before="100" w:beforeAutospacing="1" w:after="100" w:afterAutospacing="1" w:line="240" w:lineRule="auto"/>
        <w:outlineLvl w:val="2"/>
        <w:rPr>
          <w:rFonts w:eastAsia="Times New Roman" w:cs="Times New Roman"/>
          <w:b/>
          <w:bCs/>
          <w:kern w:val="0"/>
          <w:sz w:val="22"/>
          <w:szCs w:val="22"/>
          <w14:ligatures w14:val="none"/>
        </w:rPr>
      </w:pPr>
      <w:r w:rsidRPr="00ED765A">
        <w:rPr>
          <w:rFonts w:eastAsia="Times New Roman" w:cs="Times New Roman"/>
          <w:kern w:val="0"/>
          <w:sz w:val="22"/>
          <w:szCs w:val="22"/>
          <w14:ligatures w14:val="none"/>
        </w:rPr>
        <w:t>This is an online mental health support program made available to you through your employer. The purpose of this program is to provide access to mental health support tools, educational resources, and/or licensed mental health professionals (if applicable).</w:t>
      </w:r>
    </w:p>
    <w:p w14:paraId="567F3A2D" w14:textId="77777777" w:rsidR="00D57DCD" w:rsidRPr="00ED765A" w:rsidRDefault="00D57DCD" w:rsidP="00D57DCD">
      <w:pPr>
        <w:spacing w:before="100" w:beforeAutospacing="1" w:after="100" w:afterAutospacing="1" w:line="240" w:lineRule="auto"/>
        <w:rPr>
          <w:rFonts w:eastAsia="Times New Roman" w:cs="Times New Roman"/>
          <w:kern w:val="0"/>
          <w:sz w:val="22"/>
          <w:szCs w:val="22"/>
          <w14:ligatures w14:val="none"/>
        </w:rPr>
      </w:pPr>
      <w:r w:rsidRPr="00ED765A">
        <w:rPr>
          <w:rFonts w:eastAsia="Times New Roman" w:cs="Times New Roman"/>
          <w:kern w:val="0"/>
          <w:sz w:val="22"/>
          <w:szCs w:val="22"/>
          <w14:ligatures w14:val="none"/>
        </w:rPr>
        <w:t>This program may include</w:t>
      </w:r>
      <w:r>
        <w:rPr>
          <w:rFonts w:eastAsia="Times New Roman" w:cs="Times New Roman"/>
          <w:kern w:val="0"/>
          <w:sz w:val="22"/>
          <w:szCs w:val="22"/>
          <w14:ligatures w14:val="none"/>
        </w:rPr>
        <w:t xml:space="preserve"> s</w:t>
      </w:r>
      <w:r w:rsidRPr="00ED765A">
        <w:rPr>
          <w:rFonts w:eastAsia="Times New Roman" w:cs="Times New Roman"/>
          <w:kern w:val="0"/>
          <w:sz w:val="22"/>
          <w:szCs w:val="22"/>
          <w14:ligatures w14:val="none"/>
        </w:rPr>
        <w:t>elf-guided digital modules</w:t>
      </w:r>
      <w:r>
        <w:rPr>
          <w:rFonts w:eastAsia="Times New Roman" w:cs="Times New Roman"/>
          <w:kern w:val="0"/>
          <w:sz w:val="22"/>
          <w:szCs w:val="22"/>
          <w14:ligatures w14:val="none"/>
        </w:rPr>
        <w:t xml:space="preserve">, </w:t>
      </w:r>
      <w:r w:rsidRPr="00ED765A">
        <w:rPr>
          <w:rFonts w:eastAsia="Times New Roman" w:cs="Times New Roman"/>
          <w:kern w:val="0"/>
          <w:sz w:val="22"/>
          <w:szCs w:val="22"/>
          <w14:ligatures w14:val="none"/>
        </w:rPr>
        <w:t>AI-assisted conversational support tools</w:t>
      </w:r>
      <w:r>
        <w:rPr>
          <w:rFonts w:eastAsia="Times New Roman" w:cs="Times New Roman"/>
          <w:kern w:val="0"/>
          <w:sz w:val="22"/>
          <w:szCs w:val="22"/>
          <w14:ligatures w14:val="none"/>
        </w:rPr>
        <w:t>, m</w:t>
      </w:r>
      <w:r w:rsidRPr="00ED765A">
        <w:rPr>
          <w:rFonts w:eastAsia="Times New Roman" w:cs="Times New Roman"/>
          <w:kern w:val="0"/>
          <w:sz w:val="22"/>
          <w:szCs w:val="22"/>
          <w14:ligatures w14:val="none"/>
        </w:rPr>
        <w:t>ood tracking and symptom assessments</w:t>
      </w:r>
      <w:r>
        <w:rPr>
          <w:rFonts w:eastAsia="Times New Roman" w:cs="Times New Roman"/>
          <w:kern w:val="0"/>
          <w:sz w:val="22"/>
          <w:szCs w:val="22"/>
          <w14:ligatures w14:val="none"/>
        </w:rPr>
        <w:t>, e</w:t>
      </w:r>
      <w:r w:rsidRPr="00ED765A">
        <w:rPr>
          <w:rFonts w:eastAsia="Times New Roman" w:cs="Times New Roman"/>
          <w:kern w:val="0"/>
          <w:sz w:val="22"/>
          <w:szCs w:val="22"/>
          <w14:ligatures w14:val="none"/>
        </w:rPr>
        <w:t>ducational content and coping tools</w:t>
      </w:r>
      <w:r>
        <w:rPr>
          <w:rFonts w:eastAsia="Times New Roman" w:cs="Times New Roman"/>
          <w:kern w:val="0"/>
          <w:sz w:val="22"/>
          <w:szCs w:val="22"/>
          <w14:ligatures w14:val="none"/>
        </w:rPr>
        <w:t>, and t</w:t>
      </w:r>
      <w:r w:rsidRPr="00ED765A">
        <w:rPr>
          <w:rFonts w:eastAsia="Times New Roman" w:cs="Times New Roman"/>
          <w:kern w:val="0"/>
          <w:sz w:val="22"/>
          <w:szCs w:val="22"/>
          <w14:ligatures w14:val="none"/>
        </w:rPr>
        <w:t>elehealth psychotherapy sessions</w:t>
      </w:r>
      <w:r>
        <w:rPr>
          <w:rFonts w:eastAsia="Times New Roman" w:cs="Times New Roman"/>
          <w:kern w:val="0"/>
          <w:sz w:val="22"/>
          <w:szCs w:val="22"/>
          <w14:ligatures w14:val="none"/>
        </w:rPr>
        <w:t xml:space="preserve"> if you choose to engage with a mental health professional.</w:t>
      </w:r>
    </w:p>
    <w:p w14:paraId="69E7BC04" w14:textId="77777777" w:rsidR="00D57DCD" w:rsidRPr="00ED765A" w:rsidRDefault="00D57DCD" w:rsidP="00D57DCD">
      <w:pPr>
        <w:spacing w:before="100" w:beforeAutospacing="1" w:after="100" w:afterAutospacing="1" w:line="240" w:lineRule="auto"/>
        <w:rPr>
          <w:rFonts w:eastAsia="Times New Roman" w:cs="Times New Roman"/>
          <w:kern w:val="0"/>
          <w:sz w:val="22"/>
          <w:szCs w:val="22"/>
          <w14:ligatures w14:val="none"/>
        </w:rPr>
      </w:pPr>
      <w:r w:rsidRPr="00ED765A">
        <w:rPr>
          <w:rFonts w:eastAsia="Times New Roman" w:cs="Times New Roman"/>
          <w:kern w:val="0"/>
          <w:sz w:val="22"/>
          <w:szCs w:val="22"/>
          <w14:ligatures w14:val="none"/>
        </w:rPr>
        <w:lastRenderedPageBreak/>
        <w:t>This program is voluntary and not a condition of employment.</w:t>
      </w:r>
      <w:r>
        <w:rPr>
          <w:rFonts w:eastAsia="Times New Roman" w:cs="Times New Roman"/>
          <w:kern w:val="0"/>
          <w:sz w:val="22"/>
          <w:szCs w:val="22"/>
          <w14:ligatures w14:val="none"/>
        </w:rPr>
        <w:t xml:space="preserve"> </w:t>
      </w:r>
      <w:r w:rsidRPr="00ED765A">
        <w:rPr>
          <w:rFonts w:eastAsia="Times New Roman" w:cs="Times New Roman"/>
          <w:kern w:val="0"/>
          <w:sz w:val="22"/>
          <w:szCs w:val="22"/>
          <w14:ligatures w14:val="none"/>
        </w:rPr>
        <w:t>If clinical services are provided, they will be delivered by licensed mental health professionals in your state of residence.</w:t>
      </w:r>
      <w:r>
        <w:rPr>
          <w:rFonts w:eastAsia="Times New Roman" w:cs="Times New Roman"/>
          <w:kern w:val="0"/>
          <w:sz w:val="22"/>
          <w:szCs w:val="22"/>
          <w14:ligatures w14:val="none"/>
        </w:rPr>
        <w:t xml:space="preserve">  </w:t>
      </w:r>
      <w:r w:rsidRPr="00ED765A">
        <w:rPr>
          <w:rFonts w:eastAsia="Times New Roman" w:cs="Times New Roman"/>
          <w:kern w:val="0"/>
          <w:sz w:val="22"/>
          <w:szCs w:val="22"/>
          <w14:ligatures w14:val="none"/>
        </w:rPr>
        <w:t>Some components of this program may use automated systems, including artificial intelligence (AI), to</w:t>
      </w:r>
      <w:r w:rsidRPr="00A85DF2">
        <w:rPr>
          <w:rFonts w:eastAsia="Times New Roman" w:cs="Times New Roman"/>
          <w:kern w:val="0"/>
          <w:sz w:val="22"/>
          <w:szCs w:val="22"/>
          <w14:ligatures w14:val="none"/>
        </w:rPr>
        <w:t xml:space="preserve"> f</w:t>
      </w:r>
      <w:r w:rsidRPr="00ED765A">
        <w:rPr>
          <w:rFonts w:eastAsia="Times New Roman" w:cs="Times New Roman"/>
          <w:kern w:val="0"/>
          <w:sz w:val="22"/>
          <w:szCs w:val="22"/>
          <w14:ligatures w14:val="none"/>
        </w:rPr>
        <w:t>acilitate structured conversation</w:t>
      </w:r>
      <w:r w:rsidRPr="00A85DF2">
        <w:rPr>
          <w:rFonts w:eastAsia="Times New Roman" w:cs="Times New Roman"/>
          <w:kern w:val="0"/>
          <w:sz w:val="22"/>
          <w:szCs w:val="22"/>
          <w14:ligatures w14:val="none"/>
        </w:rPr>
        <w:t>s, p</w:t>
      </w:r>
      <w:r w:rsidRPr="00ED765A">
        <w:rPr>
          <w:rFonts w:eastAsia="Times New Roman" w:cs="Times New Roman"/>
          <w:kern w:val="0"/>
          <w:sz w:val="22"/>
          <w:szCs w:val="22"/>
          <w14:ligatures w14:val="none"/>
        </w:rPr>
        <w:t>rovide educational content</w:t>
      </w:r>
      <w:r w:rsidRPr="00A85DF2">
        <w:rPr>
          <w:rFonts w:eastAsia="Times New Roman" w:cs="Times New Roman"/>
          <w:kern w:val="0"/>
          <w:sz w:val="22"/>
          <w:szCs w:val="22"/>
          <w14:ligatures w14:val="none"/>
        </w:rPr>
        <w:t>, s</w:t>
      </w:r>
      <w:r w:rsidRPr="00ED765A">
        <w:rPr>
          <w:rFonts w:eastAsia="Times New Roman" w:cs="Times New Roman"/>
          <w:kern w:val="0"/>
          <w:sz w:val="22"/>
          <w:szCs w:val="22"/>
          <w14:ligatures w14:val="none"/>
        </w:rPr>
        <w:t>uggest coping exercises</w:t>
      </w:r>
      <w:r w:rsidRPr="00A85DF2">
        <w:rPr>
          <w:rFonts w:eastAsia="Times New Roman" w:cs="Times New Roman"/>
          <w:kern w:val="0"/>
          <w:sz w:val="22"/>
          <w:szCs w:val="22"/>
          <w14:ligatures w14:val="none"/>
        </w:rPr>
        <w:t>, and t</w:t>
      </w:r>
      <w:r w:rsidRPr="00ED765A">
        <w:rPr>
          <w:rFonts w:eastAsia="Times New Roman" w:cs="Times New Roman"/>
          <w:kern w:val="0"/>
          <w:sz w:val="22"/>
          <w:szCs w:val="22"/>
          <w14:ligatures w14:val="none"/>
        </w:rPr>
        <w:t>rack patterns over time</w:t>
      </w:r>
      <w:r w:rsidRPr="00A85DF2">
        <w:rPr>
          <w:rFonts w:eastAsia="Times New Roman" w:cs="Times New Roman"/>
          <w:kern w:val="0"/>
          <w:sz w:val="22"/>
          <w:szCs w:val="22"/>
          <w14:ligatures w14:val="none"/>
        </w:rPr>
        <w:t>.</w:t>
      </w:r>
    </w:p>
    <w:p w14:paraId="7A24E654" w14:textId="77777777" w:rsidR="00D57DCD" w:rsidRPr="00ED765A" w:rsidRDefault="00D57DCD" w:rsidP="00D57DCD">
      <w:pPr>
        <w:spacing w:before="100" w:beforeAutospacing="1" w:after="100" w:afterAutospacing="1" w:line="240" w:lineRule="auto"/>
        <w:rPr>
          <w:rFonts w:eastAsia="Times New Roman" w:cs="Times New Roman"/>
          <w:kern w:val="0"/>
          <w:sz w:val="22"/>
          <w:szCs w:val="22"/>
          <w14:ligatures w14:val="none"/>
        </w:rPr>
      </w:pPr>
      <w:r w:rsidRPr="00ED765A">
        <w:rPr>
          <w:rFonts w:eastAsia="Times New Roman" w:cs="Times New Roman"/>
          <w:kern w:val="0"/>
          <w:sz w:val="22"/>
          <w:szCs w:val="22"/>
          <w14:ligatures w14:val="none"/>
        </w:rPr>
        <w:t>AI tools are not a substitute for licensed medical care.</w:t>
      </w:r>
      <w:r>
        <w:rPr>
          <w:rFonts w:eastAsia="Times New Roman" w:cs="Times New Roman"/>
          <w:kern w:val="0"/>
          <w:sz w:val="22"/>
          <w:szCs w:val="22"/>
          <w14:ligatures w14:val="none"/>
        </w:rPr>
        <w:t xml:space="preserve"> </w:t>
      </w:r>
      <w:r w:rsidRPr="00ED765A">
        <w:rPr>
          <w:rFonts w:eastAsia="Times New Roman" w:cs="Times New Roman"/>
          <w:kern w:val="0"/>
          <w:sz w:val="22"/>
          <w:szCs w:val="22"/>
          <w14:ligatures w14:val="none"/>
        </w:rPr>
        <w:t>They do not provide emergency services or medical diagnoses.</w:t>
      </w:r>
      <w:r>
        <w:rPr>
          <w:rFonts w:eastAsia="Times New Roman" w:cs="Times New Roman"/>
          <w:kern w:val="0"/>
          <w:sz w:val="22"/>
          <w:szCs w:val="22"/>
          <w14:ligatures w14:val="none"/>
        </w:rPr>
        <w:t xml:space="preserve">  </w:t>
      </w:r>
      <w:r w:rsidRPr="00ED765A">
        <w:rPr>
          <w:rFonts w:eastAsia="Times New Roman" w:cs="Times New Roman"/>
          <w:kern w:val="0"/>
          <w:sz w:val="22"/>
          <w:szCs w:val="22"/>
          <w14:ligatures w14:val="none"/>
        </w:rPr>
        <w:t>Your participation is confidential</w:t>
      </w:r>
      <w:r w:rsidRPr="009E71E7">
        <w:rPr>
          <w:rFonts w:eastAsia="Times New Roman" w:cs="Times New Roman"/>
          <w:kern w:val="0"/>
          <w:sz w:val="22"/>
          <w:szCs w:val="22"/>
          <w14:ligatures w14:val="none"/>
        </w:rPr>
        <w:t xml:space="preserve"> and y</w:t>
      </w:r>
      <w:r w:rsidRPr="00ED765A">
        <w:rPr>
          <w:rFonts w:eastAsia="Times New Roman" w:cs="Times New Roman"/>
          <w:kern w:val="0"/>
          <w:sz w:val="22"/>
          <w:szCs w:val="22"/>
          <w14:ligatures w14:val="none"/>
        </w:rPr>
        <w:t>our employer:</w:t>
      </w:r>
    </w:p>
    <w:p w14:paraId="74A50E89" w14:textId="77777777" w:rsidR="00D57DCD" w:rsidRPr="00ED765A" w:rsidRDefault="00D57DCD" w:rsidP="00D57DCD">
      <w:pPr>
        <w:numPr>
          <w:ilvl w:val="0"/>
          <w:numId w:val="19"/>
        </w:numPr>
        <w:spacing w:before="100" w:beforeAutospacing="1" w:after="100" w:afterAutospacing="1" w:line="240" w:lineRule="auto"/>
        <w:rPr>
          <w:rFonts w:eastAsia="Times New Roman" w:cs="Times New Roman"/>
          <w:kern w:val="0"/>
          <w:sz w:val="22"/>
          <w:szCs w:val="22"/>
          <w14:ligatures w14:val="none"/>
        </w:rPr>
      </w:pPr>
      <w:r w:rsidRPr="00ED765A">
        <w:rPr>
          <w:rFonts w:eastAsia="Times New Roman" w:cs="Times New Roman"/>
          <w:kern w:val="0"/>
          <w:sz w:val="22"/>
          <w:szCs w:val="22"/>
          <w14:ligatures w14:val="none"/>
        </w:rPr>
        <w:t>Will NOT receive details about your sessions</w:t>
      </w:r>
    </w:p>
    <w:p w14:paraId="7B2B9EDE" w14:textId="77777777" w:rsidR="00D57DCD" w:rsidRPr="00ED765A" w:rsidRDefault="00D57DCD" w:rsidP="00D57DCD">
      <w:pPr>
        <w:numPr>
          <w:ilvl w:val="0"/>
          <w:numId w:val="19"/>
        </w:numPr>
        <w:spacing w:before="100" w:beforeAutospacing="1" w:after="100" w:afterAutospacing="1" w:line="240" w:lineRule="auto"/>
        <w:rPr>
          <w:rFonts w:eastAsia="Times New Roman" w:cs="Times New Roman"/>
          <w:kern w:val="0"/>
          <w:sz w:val="22"/>
          <w:szCs w:val="22"/>
          <w14:ligatures w14:val="none"/>
        </w:rPr>
      </w:pPr>
      <w:r w:rsidRPr="00ED765A">
        <w:rPr>
          <w:rFonts w:eastAsia="Times New Roman" w:cs="Times New Roman"/>
          <w:kern w:val="0"/>
          <w:sz w:val="22"/>
          <w:szCs w:val="22"/>
          <w14:ligatures w14:val="none"/>
        </w:rPr>
        <w:t>Will NOT receive personal health information (PHI)</w:t>
      </w:r>
    </w:p>
    <w:p w14:paraId="537AA9A7" w14:textId="77777777" w:rsidR="00D57DCD" w:rsidRPr="00ED765A" w:rsidRDefault="00D57DCD" w:rsidP="00D57DCD">
      <w:pPr>
        <w:numPr>
          <w:ilvl w:val="0"/>
          <w:numId w:val="19"/>
        </w:numPr>
        <w:spacing w:before="100" w:beforeAutospacing="1" w:after="100" w:afterAutospacing="1" w:line="240" w:lineRule="auto"/>
        <w:rPr>
          <w:rFonts w:eastAsia="Times New Roman" w:cs="Times New Roman"/>
          <w:kern w:val="0"/>
          <w:sz w:val="22"/>
          <w:szCs w:val="22"/>
          <w14:ligatures w14:val="none"/>
        </w:rPr>
      </w:pPr>
      <w:r w:rsidRPr="00ED765A">
        <w:rPr>
          <w:rFonts w:eastAsia="Times New Roman" w:cs="Times New Roman"/>
          <w:kern w:val="0"/>
          <w:sz w:val="22"/>
          <w:szCs w:val="22"/>
          <w14:ligatures w14:val="none"/>
        </w:rPr>
        <w:t>Will NOT receive therapy notes or symptom scores</w:t>
      </w:r>
    </w:p>
    <w:p w14:paraId="23CB4103" w14:textId="77777777" w:rsidR="00D57DCD" w:rsidRPr="00ED765A" w:rsidRDefault="00D57DCD" w:rsidP="00D57DCD">
      <w:pPr>
        <w:spacing w:before="100" w:beforeAutospacing="1" w:after="100" w:afterAutospacing="1" w:line="240" w:lineRule="auto"/>
        <w:rPr>
          <w:rFonts w:eastAsia="Times New Roman" w:cs="Times New Roman"/>
          <w:kern w:val="0"/>
          <w:sz w:val="22"/>
          <w:szCs w:val="22"/>
          <w14:ligatures w14:val="none"/>
        </w:rPr>
      </w:pPr>
      <w:r w:rsidRPr="00ED765A">
        <w:rPr>
          <w:rFonts w:eastAsia="Times New Roman" w:cs="Times New Roman"/>
          <w:kern w:val="0"/>
          <w:sz w:val="22"/>
          <w:szCs w:val="22"/>
          <w14:ligatures w14:val="none"/>
        </w:rPr>
        <w:t>Your employer may receive only</w:t>
      </w:r>
      <w:r>
        <w:rPr>
          <w:rFonts w:eastAsia="Times New Roman" w:cs="Times New Roman"/>
          <w:kern w:val="0"/>
          <w:sz w:val="22"/>
          <w:szCs w:val="22"/>
          <w14:ligatures w14:val="none"/>
        </w:rPr>
        <w:t xml:space="preserve"> a</w:t>
      </w:r>
      <w:r w:rsidRPr="00ED765A">
        <w:rPr>
          <w:rFonts w:eastAsia="Times New Roman" w:cs="Times New Roman"/>
          <w:kern w:val="0"/>
          <w:sz w:val="22"/>
          <w:szCs w:val="22"/>
          <w14:ligatures w14:val="none"/>
        </w:rPr>
        <w:t>ggregate, de-identified usage dat</w:t>
      </w:r>
      <w:r>
        <w:rPr>
          <w:rFonts w:eastAsia="Times New Roman" w:cs="Times New Roman"/>
          <w:kern w:val="0"/>
          <w:sz w:val="22"/>
          <w:szCs w:val="22"/>
          <w14:ligatures w14:val="none"/>
        </w:rPr>
        <w:t>a, and o</w:t>
      </w:r>
      <w:r w:rsidRPr="00ED765A">
        <w:rPr>
          <w:rFonts w:eastAsia="Times New Roman" w:cs="Times New Roman"/>
          <w:kern w:val="0"/>
          <w:sz w:val="22"/>
          <w:szCs w:val="22"/>
          <w14:ligatures w14:val="none"/>
        </w:rPr>
        <w:t>verall participation metrics (e.g., number of employees enrolled)</w:t>
      </w:r>
      <w:r>
        <w:rPr>
          <w:rFonts w:eastAsia="Times New Roman" w:cs="Times New Roman"/>
          <w:kern w:val="0"/>
          <w:sz w:val="22"/>
          <w:szCs w:val="22"/>
          <w14:ligatures w14:val="none"/>
        </w:rPr>
        <w:t xml:space="preserve">. </w:t>
      </w:r>
      <w:r w:rsidRPr="00ED765A">
        <w:rPr>
          <w:rFonts w:eastAsia="Times New Roman" w:cs="Times New Roman"/>
          <w:kern w:val="0"/>
          <w:sz w:val="22"/>
          <w:szCs w:val="22"/>
          <w14:ligatures w14:val="none"/>
        </w:rPr>
        <w:t>If clinical services are provided, your information is protected under HIPAA and applicable state privacy laws</w:t>
      </w:r>
      <w:r>
        <w:rPr>
          <w:rFonts w:eastAsia="Times New Roman" w:cs="Times New Roman"/>
          <w:kern w:val="0"/>
          <w:sz w:val="22"/>
          <w:szCs w:val="22"/>
          <w14:ligatures w14:val="none"/>
        </w:rPr>
        <w:t xml:space="preserve">, therefore making your information private and not available to your employer. </w:t>
      </w:r>
      <w:r w:rsidRPr="00ED765A">
        <w:rPr>
          <w:rFonts w:eastAsia="Times New Roman" w:cs="Times New Roman"/>
          <w:kern w:val="0"/>
          <w:sz w:val="22"/>
          <w:szCs w:val="22"/>
          <w14:ligatures w14:val="none"/>
        </w:rPr>
        <w:t>Confidentiality may be limited in cases involving</w:t>
      </w:r>
      <w:r>
        <w:rPr>
          <w:rFonts w:eastAsia="Times New Roman" w:cs="Times New Roman"/>
          <w:kern w:val="0"/>
          <w:sz w:val="22"/>
          <w:szCs w:val="22"/>
          <w14:ligatures w14:val="none"/>
        </w:rPr>
        <w:t xml:space="preserve"> i</w:t>
      </w:r>
      <w:r w:rsidRPr="00ED765A">
        <w:rPr>
          <w:rFonts w:eastAsia="Times New Roman" w:cs="Times New Roman"/>
          <w:kern w:val="0"/>
          <w:sz w:val="22"/>
          <w:szCs w:val="22"/>
          <w14:ligatures w14:val="none"/>
        </w:rPr>
        <w:t>mminent risk of harm to yourself</w:t>
      </w:r>
      <w:r>
        <w:rPr>
          <w:rFonts w:eastAsia="Times New Roman" w:cs="Times New Roman"/>
          <w:kern w:val="0"/>
          <w:sz w:val="22"/>
          <w:szCs w:val="22"/>
          <w14:ligatures w14:val="none"/>
        </w:rPr>
        <w:t xml:space="preserve"> or </w:t>
      </w:r>
      <w:r w:rsidRPr="00ED765A">
        <w:rPr>
          <w:rFonts w:eastAsia="Times New Roman" w:cs="Times New Roman"/>
          <w:kern w:val="0"/>
          <w:sz w:val="22"/>
          <w:szCs w:val="22"/>
          <w14:ligatures w14:val="none"/>
        </w:rPr>
        <w:t>others</w:t>
      </w:r>
      <w:r>
        <w:rPr>
          <w:rFonts w:eastAsia="Times New Roman" w:cs="Times New Roman"/>
          <w:kern w:val="0"/>
          <w:sz w:val="22"/>
          <w:szCs w:val="22"/>
          <w14:ligatures w14:val="none"/>
        </w:rPr>
        <w:t>, s</w:t>
      </w:r>
      <w:r w:rsidRPr="00ED765A">
        <w:rPr>
          <w:rFonts w:eastAsia="Times New Roman" w:cs="Times New Roman"/>
          <w:kern w:val="0"/>
          <w:sz w:val="22"/>
          <w:szCs w:val="22"/>
          <w14:ligatures w14:val="none"/>
        </w:rPr>
        <w:t>uspected abuse or neglect (as required by law)</w:t>
      </w:r>
      <w:r>
        <w:rPr>
          <w:rFonts w:eastAsia="Times New Roman" w:cs="Times New Roman"/>
          <w:kern w:val="0"/>
          <w:sz w:val="22"/>
          <w:szCs w:val="22"/>
          <w14:ligatures w14:val="none"/>
        </w:rPr>
        <w:t>, and c</w:t>
      </w:r>
      <w:r w:rsidRPr="00ED765A">
        <w:rPr>
          <w:rFonts w:eastAsia="Times New Roman" w:cs="Times New Roman"/>
          <w:kern w:val="0"/>
          <w:sz w:val="22"/>
          <w:szCs w:val="22"/>
          <w14:ligatures w14:val="none"/>
        </w:rPr>
        <w:t>ourt orders or legal mandates</w:t>
      </w:r>
      <w:r>
        <w:rPr>
          <w:rFonts w:eastAsia="Times New Roman" w:cs="Times New Roman"/>
          <w:kern w:val="0"/>
          <w:sz w:val="22"/>
          <w:szCs w:val="22"/>
          <w14:ligatures w14:val="none"/>
        </w:rPr>
        <w:t>.</w:t>
      </w:r>
    </w:p>
    <w:p w14:paraId="4789E5A8" w14:textId="77777777" w:rsidR="00D57DCD" w:rsidRPr="00ED765A" w:rsidRDefault="00D57DCD" w:rsidP="00D57DCD">
      <w:pPr>
        <w:spacing w:before="100" w:beforeAutospacing="1" w:after="100" w:afterAutospacing="1" w:line="240" w:lineRule="auto"/>
        <w:outlineLvl w:val="2"/>
        <w:rPr>
          <w:rFonts w:eastAsia="Times New Roman" w:cs="Times New Roman"/>
          <w:b/>
          <w:bCs/>
          <w:kern w:val="0"/>
          <w:sz w:val="22"/>
          <w:szCs w:val="22"/>
          <w14:ligatures w14:val="none"/>
        </w:rPr>
      </w:pPr>
      <w:r w:rsidRPr="00ED765A">
        <w:rPr>
          <w:rFonts w:eastAsia="Times New Roman" w:cs="Times New Roman"/>
          <w:kern w:val="0"/>
          <w:sz w:val="22"/>
          <w:szCs w:val="22"/>
          <w14:ligatures w14:val="none"/>
        </w:rPr>
        <w:t xml:space="preserve">This program is </w:t>
      </w:r>
      <w:r w:rsidRPr="00ED765A">
        <w:rPr>
          <w:rFonts w:eastAsia="Times New Roman" w:cs="Times New Roman"/>
          <w:kern w:val="0"/>
          <w:sz w:val="22"/>
          <w:szCs w:val="22"/>
          <w:u w:val="single"/>
          <w14:ligatures w14:val="none"/>
        </w:rPr>
        <w:t>NOT</w:t>
      </w:r>
      <w:r w:rsidRPr="00ED765A">
        <w:rPr>
          <w:rFonts w:eastAsia="Times New Roman" w:cs="Times New Roman"/>
          <w:kern w:val="0"/>
          <w:sz w:val="22"/>
          <w:szCs w:val="22"/>
          <w14:ligatures w14:val="none"/>
        </w:rPr>
        <w:t xml:space="preserve"> an emergency service.</w:t>
      </w:r>
      <w:r>
        <w:rPr>
          <w:rFonts w:eastAsia="Times New Roman" w:cs="Times New Roman"/>
          <w:b/>
          <w:bCs/>
          <w:kern w:val="0"/>
          <w:sz w:val="22"/>
          <w:szCs w:val="22"/>
          <w14:ligatures w14:val="none"/>
        </w:rPr>
        <w:t xml:space="preserve"> </w:t>
      </w:r>
      <w:r w:rsidRPr="00ED765A">
        <w:rPr>
          <w:rFonts w:eastAsia="Times New Roman" w:cs="Times New Roman"/>
          <w:kern w:val="0"/>
          <w:sz w:val="22"/>
          <w:szCs w:val="22"/>
          <w14:ligatures w14:val="none"/>
        </w:rPr>
        <w:t>Do not rely on this program for crisis intervention</w:t>
      </w:r>
      <w:r>
        <w:rPr>
          <w:rFonts w:eastAsia="Times New Roman" w:cs="Times New Roman"/>
          <w:kern w:val="0"/>
          <w:sz w:val="22"/>
          <w:szCs w:val="22"/>
          <w14:ligatures w14:val="none"/>
        </w:rPr>
        <w:t xml:space="preserve"> and </w:t>
      </w:r>
      <w:r w:rsidRPr="006138D2">
        <w:rPr>
          <w:rFonts w:eastAsia="Times New Roman" w:cs="Times New Roman"/>
          <w:b/>
          <w:bCs/>
          <w:kern w:val="0"/>
          <w:sz w:val="22"/>
          <w:szCs w:val="22"/>
          <w14:ligatures w14:val="none"/>
        </w:rPr>
        <w:t>i</w:t>
      </w:r>
      <w:r w:rsidRPr="00ED765A">
        <w:rPr>
          <w:rFonts w:eastAsia="Times New Roman" w:cs="Times New Roman"/>
          <w:b/>
          <w:bCs/>
          <w:kern w:val="0"/>
          <w:sz w:val="22"/>
          <w:szCs w:val="22"/>
          <w14:ligatures w14:val="none"/>
        </w:rPr>
        <w:t>f you are experiencing</w:t>
      </w:r>
      <w:r w:rsidRPr="006138D2">
        <w:rPr>
          <w:rFonts w:eastAsia="Times New Roman" w:cs="Times New Roman"/>
          <w:b/>
          <w:bCs/>
          <w:kern w:val="0"/>
          <w:sz w:val="22"/>
          <w:szCs w:val="22"/>
          <w14:ligatures w14:val="none"/>
        </w:rPr>
        <w:t xml:space="preserve"> any of s</w:t>
      </w:r>
      <w:r w:rsidRPr="00ED765A">
        <w:rPr>
          <w:rFonts w:eastAsia="Times New Roman" w:cs="Times New Roman"/>
          <w:b/>
          <w:bCs/>
          <w:kern w:val="0"/>
          <w:sz w:val="22"/>
          <w:szCs w:val="22"/>
          <w14:ligatures w14:val="none"/>
        </w:rPr>
        <w:t>uicidal thoughts</w:t>
      </w:r>
      <w:r w:rsidRPr="006138D2">
        <w:rPr>
          <w:rFonts w:eastAsia="Times New Roman" w:cs="Times New Roman"/>
          <w:b/>
          <w:bCs/>
          <w:kern w:val="0"/>
          <w:sz w:val="22"/>
          <w:szCs w:val="22"/>
          <w14:ligatures w14:val="none"/>
        </w:rPr>
        <w:t>, a</w:t>
      </w:r>
      <w:r w:rsidRPr="00ED765A">
        <w:rPr>
          <w:rFonts w:eastAsia="Times New Roman" w:cs="Times New Roman"/>
          <w:b/>
          <w:bCs/>
          <w:kern w:val="0"/>
          <w:sz w:val="22"/>
          <w:szCs w:val="22"/>
          <w14:ligatures w14:val="none"/>
        </w:rPr>
        <w:t xml:space="preserve"> mental health crisis</w:t>
      </w:r>
      <w:r w:rsidRPr="006138D2">
        <w:rPr>
          <w:rFonts w:eastAsia="Times New Roman" w:cs="Times New Roman"/>
          <w:b/>
          <w:bCs/>
          <w:kern w:val="0"/>
          <w:sz w:val="22"/>
          <w:szCs w:val="22"/>
          <w14:ligatures w14:val="none"/>
        </w:rPr>
        <w:t>, or i</w:t>
      </w:r>
      <w:r w:rsidRPr="00ED765A">
        <w:rPr>
          <w:rFonts w:eastAsia="Times New Roman" w:cs="Times New Roman"/>
          <w:b/>
          <w:bCs/>
          <w:kern w:val="0"/>
          <w:sz w:val="22"/>
          <w:szCs w:val="22"/>
          <w14:ligatures w14:val="none"/>
        </w:rPr>
        <w:t>mmediate danger</w:t>
      </w:r>
      <w:r w:rsidRPr="006138D2">
        <w:rPr>
          <w:rFonts w:eastAsia="Times New Roman" w:cs="Times New Roman"/>
          <w:b/>
          <w:bCs/>
          <w:kern w:val="0"/>
          <w:sz w:val="22"/>
          <w:szCs w:val="22"/>
          <w14:ligatures w14:val="none"/>
        </w:rPr>
        <w:t>, then call</w:t>
      </w:r>
      <w:r>
        <w:rPr>
          <w:rFonts w:eastAsia="Times New Roman" w:cs="Times New Roman"/>
          <w:kern w:val="0"/>
          <w:sz w:val="22"/>
          <w:szCs w:val="22"/>
          <w14:ligatures w14:val="none"/>
        </w:rPr>
        <w:t>:</w:t>
      </w:r>
    </w:p>
    <w:p w14:paraId="103C4882" w14:textId="77777777" w:rsidR="00D57DCD" w:rsidRPr="00ED765A" w:rsidRDefault="00D57DCD" w:rsidP="00D57DCD">
      <w:pPr>
        <w:numPr>
          <w:ilvl w:val="0"/>
          <w:numId w:val="20"/>
        </w:numPr>
        <w:spacing w:before="100" w:beforeAutospacing="1" w:after="100" w:afterAutospacing="1" w:line="240" w:lineRule="auto"/>
        <w:rPr>
          <w:rFonts w:eastAsia="Times New Roman" w:cs="Times New Roman"/>
          <w:kern w:val="0"/>
          <w:sz w:val="22"/>
          <w:szCs w:val="22"/>
          <w14:ligatures w14:val="none"/>
        </w:rPr>
      </w:pPr>
      <w:r w:rsidRPr="00ED765A">
        <w:rPr>
          <w:rFonts w:eastAsia="Times New Roman" w:cs="Times New Roman"/>
          <w:kern w:val="0"/>
          <w:sz w:val="22"/>
          <w:szCs w:val="22"/>
          <w14:ligatures w14:val="none"/>
        </w:rPr>
        <w:t>911 (United States)</w:t>
      </w:r>
    </w:p>
    <w:p w14:paraId="73B65AF8" w14:textId="77777777" w:rsidR="00D57DCD" w:rsidRPr="00ED765A" w:rsidRDefault="00D57DCD" w:rsidP="00D57DCD">
      <w:pPr>
        <w:numPr>
          <w:ilvl w:val="0"/>
          <w:numId w:val="20"/>
        </w:numPr>
        <w:spacing w:before="100" w:beforeAutospacing="1" w:after="100" w:afterAutospacing="1" w:line="240" w:lineRule="auto"/>
        <w:rPr>
          <w:rFonts w:eastAsia="Times New Roman" w:cs="Times New Roman"/>
          <w:kern w:val="0"/>
          <w:sz w:val="22"/>
          <w:szCs w:val="22"/>
          <w14:ligatures w14:val="none"/>
        </w:rPr>
      </w:pPr>
      <w:r w:rsidRPr="00ED765A">
        <w:rPr>
          <w:rFonts w:eastAsia="Times New Roman" w:cs="Times New Roman"/>
          <w:kern w:val="0"/>
          <w:sz w:val="22"/>
          <w:szCs w:val="22"/>
          <w14:ligatures w14:val="none"/>
        </w:rPr>
        <w:t>988 (Suicide &amp; Crisis Lifeline)</w:t>
      </w:r>
    </w:p>
    <w:p w14:paraId="35CCE1B1" w14:textId="77777777" w:rsidR="00D57DCD" w:rsidRPr="00ED765A" w:rsidRDefault="00D57DCD" w:rsidP="00D57DCD">
      <w:pPr>
        <w:numPr>
          <w:ilvl w:val="0"/>
          <w:numId w:val="20"/>
        </w:numPr>
        <w:spacing w:before="100" w:beforeAutospacing="1" w:after="100" w:afterAutospacing="1" w:line="240" w:lineRule="auto"/>
        <w:rPr>
          <w:rFonts w:eastAsia="Times New Roman" w:cs="Times New Roman"/>
          <w:kern w:val="0"/>
          <w:sz w:val="22"/>
          <w:szCs w:val="22"/>
          <w14:ligatures w14:val="none"/>
        </w:rPr>
      </w:pPr>
      <w:r w:rsidRPr="00ED765A">
        <w:rPr>
          <w:rFonts w:eastAsia="Times New Roman" w:cs="Times New Roman"/>
          <w:kern w:val="0"/>
          <w:sz w:val="22"/>
          <w:szCs w:val="22"/>
          <w14:ligatures w14:val="none"/>
        </w:rPr>
        <w:t>Or go to your nearest emergency room</w:t>
      </w:r>
    </w:p>
    <w:p w14:paraId="0FFB180C" w14:textId="77777777" w:rsidR="00D57DCD" w:rsidRPr="00ED765A" w:rsidRDefault="00D57DCD" w:rsidP="00D57DCD">
      <w:pPr>
        <w:spacing w:before="100" w:beforeAutospacing="1" w:after="100" w:afterAutospacing="1" w:line="240" w:lineRule="auto"/>
        <w:outlineLvl w:val="2"/>
        <w:rPr>
          <w:rFonts w:eastAsia="Times New Roman" w:cs="Times New Roman"/>
          <w:kern w:val="0"/>
          <w:sz w:val="22"/>
          <w:szCs w:val="22"/>
          <w14:ligatures w14:val="none"/>
        </w:rPr>
      </w:pPr>
      <w:r w:rsidRPr="00ED765A">
        <w:rPr>
          <w:rFonts w:eastAsia="Times New Roman" w:cs="Times New Roman"/>
          <w:kern w:val="0"/>
          <w:sz w:val="22"/>
          <w:szCs w:val="22"/>
          <w14:ligatures w14:val="none"/>
        </w:rPr>
        <w:t xml:space="preserve">Benefits </w:t>
      </w:r>
      <w:r>
        <w:rPr>
          <w:rFonts w:eastAsia="Times New Roman" w:cs="Times New Roman"/>
          <w:kern w:val="0"/>
          <w:sz w:val="22"/>
          <w:szCs w:val="22"/>
          <w14:ligatures w14:val="none"/>
        </w:rPr>
        <w:t xml:space="preserve">of the program can </w:t>
      </w:r>
      <w:r w:rsidRPr="00ED765A">
        <w:rPr>
          <w:rFonts w:eastAsia="Times New Roman" w:cs="Times New Roman"/>
          <w:kern w:val="0"/>
          <w:sz w:val="22"/>
          <w:szCs w:val="22"/>
          <w14:ligatures w14:val="none"/>
        </w:rPr>
        <w:t xml:space="preserve">include Improved coping skills, </w:t>
      </w:r>
      <w:r>
        <w:rPr>
          <w:rFonts w:eastAsia="Times New Roman" w:cs="Times New Roman"/>
          <w:kern w:val="0"/>
          <w:sz w:val="22"/>
          <w:szCs w:val="22"/>
          <w14:ligatures w14:val="none"/>
        </w:rPr>
        <w:t>e</w:t>
      </w:r>
      <w:r w:rsidRPr="00ED765A">
        <w:rPr>
          <w:rFonts w:eastAsia="Times New Roman" w:cs="Times New Roman"/>
          <w:kern w:val="0"/>
          <w:sz w:val="22"/>
          <w:szCs w:val="22"/>
          <w14:ligatures w14:val="none"/>
        </w:rPr>
        <w:t xml:space="preserve">motional support, </w:t>
      </w:r>
      <w:r>
        <w:rPr>
          <w:rFonts w:eastAsia="Times New Roman" w:cs="Times New Roman"/>
          <w:kern w:val="0"/>
          <w:sz w:val="22"/>
          <w:szCs w:val="22"/>
          <w14:ligatures w14:val="none"/>
        </w:rPr>
        <w:t>r</w:t>
      </w:r>
      <w:r w:rsidRPr="00ED765A">
        <w:rPr>
          <w:rFonts w:eastAsia="Times New Roman" w:cs="Times New Roman"/>
          <w:kern w:val="0"/>
          <w:sz w:val="22"/>
          <w:szCs w:val="22"/>
          <w14:ligatures w14:val="none"/>
        </w:rPr>
        <w:t xml:space="preserve">educed stress, </w:t>
      </w:r>
      <w:r>
        <w:rPr>
          <w:rFonts w:eastAsia="Times New Roman" w:cs="Times New Roman"/>
          <w:kern w:val="0"/>
          <w:sz w:val="22"/>
          <w:szCs w:val="22"/>
          <w14:ligatures w14:val="none"/>
        </w:rPr>
        <w:t>i</w:t>
      </w:r>
      <w:r w:rsidRPr="00ED765A">
        <w:rPr>
          <w:rFonts w:eastAsia="Times New Roman" w:cs="Times New Roman"/>
          <w:kern w:val="0"/>
          <w:sz w:val="22"/>
          <w:szCs w:val="22"/>
          <w14:ligatures w14:val="none"/>
        </w:rPr>
        <w:t xml:space="preserve">ncreased resilience and </w:t>
      </w:r>
      <w:r>
        <w:rPr>
          <w:rFonts w:eastAsia="Times New Roman" w:cs="Times New Roman"/>
          <w:kern w:val="0"/>
          <w:sz w:val="22"/>
          <w:szCs w:val="22"/>
          <w14:ligatures w14:val="none"/>
        </w:rPr>
        <w:t>i</w:t>
      </w:r>
      <w:r w:rsidRPr="00ED765A">
        <w:rPr>
          <w:rFonts w:eastAsia="Times New Roman" w:cs="Times New Roman"/>
          <w:kern w:val="0"/>
          <w:sz w:val="22"/>
          <w:szCs w:val="22"/>
          <w14:ligatures w14:val="none"/>
        </w:rPr>
        <w:t>mproved well-being</w:t>
      </w:r>
      <w:r w:rsidRPr="006138D2">
        <w:rPr>
          <w:rFonts w:eastAsia="Times New Roman" w:cs="Times New Roman"/>
          <w:kern w:val="0"/>
          <w:sz w:val="22"/>
          <w:szCs w:val="22"/>
          <w14:ligatures w14:val="none"/>
        </w:rPr>
        <w:t xml:space="preserve">. </w:t>
      </w:r>
      <w:r w:rsidRPr="00ED765A">
        <w:rPr>
          <w:rFonts w:eastAsia="Times New Roman" w:cs="Times New Roman"/>
          <w:kern w:val="0"/>
          <w:sz w:val="22"/>
          <w:szCs w:val="22"/>
          <w14:ligatures w14:val="none"/>
        </w:rPr>
        <w:t xml:space="preserve">Potential Risks include </w:t>
      </w:r>
      <w:r>
        <w:rPr>
          <w:rFonts w:eastAsia="Times New Roman" w:cs="Times New Roman"/>
          <w:kern w:val="0"/>
          <w:sz w:val="22"/>
          <w:szCs w:val="22"/>
          <w14:ligatures w14:val="none"/>
        </w:rPr>
        <w:t>e</w:t>
      </w:r>
      <w:r w:rsidRPr="00ED765A">
        <w:rPr>
          <w:rFonts w:eastAsia="Times New Roman" w:cs="Times New Roman"/>
          <w:kern w:val="0"/>
          <w:sz w:val="22"/>
          <w:szCs w:val="22"/>
          <w14:ligatures w14:val="none"/>
        </w:rPr>
        <w:t xml:space="preserve">motional discomfort when discussing personal topics, </w:t>
      </w:r>
      <w:r>
        <w:rPr>
          <w:rFonts w:eastAsia="Times New Roman" w:cs="Times New Roman"/>
          <w:kern w:val="0"/>
          <w:sz w:val="22"/>
          <w:szCs w:val="22"/>
          <w14:ligatures w14:val="none"/>
        </w:rPr>
        <w:t>t</w:t>
      </w:r>
      <w:r w:rsidRPr="00ED765A">
        <w:rPr>
          <w:rFonts w:eastAsia="Times New Roman" w:cs="Times New Roman"/>
          <w:kern w:val="0"/>
          <w:sz w:val="22"/>
          <w:szCs w:val="22"/>
          <w14:ligatures w14:val="none"/>
        </w:rPr>
        <w:t>emporary distress when processing difficult experiences</w:t>
      </w:r>
      <w:r>
        <w:rPr>
          <w:rFonts w:eastAsia="Times New Roman" w:cs="Times New Roman"/>
          <w:kern w:val="0"/>
          <w:sz w:val="22"/>
          <w:szCs w:val="22"/>
          <w14:ligatures w14:val="none"/>
        </w:rPr>
        <w:t>, and possible t</w:t>
      </w:r>
      <w:r w:rsidRPr="00ED765A">
        <w:rPr>
          <w:rFonts w:eastAsia="Times New Roman" w:cs="Times New Roman"/>
          <w:kern w:val="0"/>
          <w:sz w:val="22"/>
          <w:szCs w:val="22"/>
          <w14:ligatures w14:val="none"/>
        </w:rPr>
        <w:t>echnology-related risks (internet connectivity issues, privacy breaches)</w:t>
      </w:r>
      <w:r>
        <w:rPr>
          <w:rFonts w:eastAsia="Times New Roman" w:cs="Times New Roman"/>
          <w:kern w:val="0"/>
          <w:sz w:val="22"/>
          <w:szCs w:val="22"/>
          <w14:ligatures w14:val="none"/>
        </w:rPr>
        <w:t>.</w:t>
      </w:r>
    </w:p>
    <w:p w14:paraId="2ED6488C" w14:textId="77777777" w:rsidR="00D57DCD" w:rsidRPr="00ED765A" w:rsidRDefault="00D57DCD" w:rsidP="00D57DCD">
      <w:pPr>
        <w:spacing w:before="100" w:beforeAutospacing="1" w:after="100" w:afterAutospacing="1" w:line="240" w:lineRule="auto"/>
        <w:rPr>
          <w:rFonts w:eastAsia="Times New Roman" w:cs="Times New Roman"/>
          <w:kern w:val="0"/>
          <w:sz w:val="22"/>
          <w:szCs w:val="22"/>
          <w14:ligatures w14:val="none"/>
        </w:rPr>
      </w:pPr>
      <w:r w:rsidRPr="00ED765A">
        <w:rPr>
          <w:rFonts w:eastAsia="Times New Roman" w:cs="Times New Roman"/>
          <w:kern w:val="0"/>
          <w:sz w:val="22"/>
          <w:szCs w:val="22"/>
          <w14:ligatures w14:val="none"/>
        </w:rPr>
        <w:t>While reasonable safeguards are used, no online system can guarantee absolute security</w:t>
      </w:r>
      <w:r>
        <w:rPr>
          <w:rFonts w:eastAsia="Times New Roman" w:cs="Times New Roman"/>
          <w:kern w:val="0"/>
          <w:sz w:val="22"/>
          <w:szCs w:val="22"/>
          <w14:ligatures w14:val="none"/>
        </w:rPr>
        <w:t xml:space="preserve">.  </w:t>
      </w:r>
      <w:r w:rsidRPr="00ED765A">
        <w:rPr>
          <w:rFonts w:eastAsia="Times New Roman" w:cs="Times New Roman"/>
          <w:kern w:val="0"/>
          <w:sz w:val="22"/>
          <w:szCs w:val="22"/>
          <w14:ligatures w14:val="none"/>
        </w:rPr>
        <w:t xml:space="preserve">Technology </w:t>
      </w:r>
      <w:r>
        <w:rPr>
          <w:rFonts w:eastAsia="Times New Roman" w:cs="Times New Roman"/>
          <w:kern w:val="0"/>
          <w:sz w:val="22"/>
          <w:szCs w:val="22"/>
          <w14:ligatures w14:val="none"/>
        </w:rPr>
        <w:t>r</w:t>
      </w:r>
      <w:r w:rsidRPr="00ED765A">
        <w:rPr>
          <w:rFonts w:eastAsia="Times New Roman" w:cs="Times New Roman"/>
          <w:kern w:val="0"/>
          <w:sz w:val="22"/>
          <w:szCs w:val="22"/>
          <w14:ligatures w14:val="none"/>
        </w:rPr>
        <w:t>equirements</w:t>
      </w:r>
      <w:r>
        <w:rPr>
          <w:rFonts w:eastAsia="Times New Roman" w:cs="Times New Roman"/>
          <w:kern w:val="0"/>
          <w:sz w:val="22"/>
          <w:szCs w:val="22"/>
          <w14:ligatures w14:val="none"/>
        </w:rPr>
        <w:t xml:space="preserve"> include a</w:t>
      </w:r>
      <w:r w:rsidRPr="00ED765A">
        <w:rPr>
          <w:rFonts w:eastAsia="Times New Roman" w:cs="Times New Roman"/>
          <w:kern w:val="0"/>
          <w:sz w:val="22"/>
          <w:szCs w:val="22"/>
          <w14:ligatures w14:val="none"/>
        </w:rPr>
        <w:t xml:space="preserve"> stable internet connection, </w:t>
      </w:r>
      <w:r>
        <w:rPr>
          <w:rFonts w:eastAsia="Times New Roman" w:cs="Times New Roman"/>
          <w:kern w:val="0"/>
          <w:sz w:val="22"/>
          <w:szCs w:val="22"/>
          <w14:ligatures w14:val="none"/>
        </w:rPr>
        <w:t xml:space="preserve">a </w:t>
      </w:r>
      <w:r w:rsidRPr="00ED765A">
        <w:rPr>
          <w:rFonts w:eastAsia="Times New Roman" w:cs="Times New Roman"/>
          <w:kern w:val="0"/>
          <w:sz w:val="22"/>
          <w:szCs w:val="22"/>
          <w14:ligatures w14:val="none"/>
        </w:rPr>
        <w:t xml:space="preserve">private space for sessions (if applicable), and </w:t>
      </w:r>
      <w:r>
        <w:rPr>
          <w:rFonts w:eastAsia="Times New Roman" w:cs="Times New Roman"/>
          <w:kern w:val="0"/>
          <w:sz w:val="22"/>
          <w:szCs w:val="22"/>
          <w14:ligatures w14:val="none"/>
        </w:rPr>
        <w:t>a</w:t>
      </w:r>
      <w:r w:rsidRPr="00ED765A">
        <w:rPr>
          <w:rFonts w:eastAsia="Times New Roman" w:cs="Times New Roman"/>
          <w:kern w:val="0"/>
          <w:sz w:val="22"/>
          <w:szCs w:val="22"/>
          <w14:ligatures w14:val="none"/>
        </w:rPr>
        <w:t>ccess to a smartphone, tablet, or computer</w:t>
      </w:r>
      <w:r>
        <w:rPr>
          <w:rFonts w:eastAsia="Times New Roman" w:cs="Times New Roman"/>
          <w:kern w:val="0"/>
          <w:sz w:val="22"/>
          <w:szCs w:val="22"/>
          <w14:ligatures w14:val="none"/>
        </w:rPr>
        <w:t xml:space="preserve">.  </w:t>
      </w:r>
      <w:r w:rsidRPr="00ED765A">
        <w:rPr>
          <w:rFonts w:eastAsia="Times New Roman" w:cs="Times New Roman"/>
          <w:kern w:val="0"/>
          <w:sz w:val="22"/>
          <w:szCs w:val="22"/>
          <w14:ligatures w14:val="none"/>
        </w:rPr>
        <w:t>You are responsible for ensuring privacy in your physical environment during sessions.</w:t>
      </w:r>
    </w:p>
    <w:p w14:paraId="6DA9E192" w14:textId="77777777" w:rsidR="00D57DCD" w:rsidRPr="00ED765A" w:rsidRDefault="00D57DCD" w:rsidP="00D57DCD">
      <w:pPr>
        <w:spacing w:before="100" w:beforeAutospacing="1" w:after="100" w:afterAutospacing="1" w:line="240" w:lineRule="auto"/>
        <w:outlineLvl w:val="2"/>
        <w:rPr>
          <w:rFonts w:eastAsia="Times New Roman" w:cs="Times New Roman"/>
          <w:b/>
          <w:bCs/>
          <w:kern w:val="0"/>
          <w:sz w:val="22"/>
          <w:szCs w:val="22"/>
          <w14:ligatures w14:val="none"/>
        </w:rPr>
      </w:pPr>
      <w:r w:rsidRPr="00ED765A">
        <w:rPr>
          <w:rFonts w:eastAsia="Times New Roman" w:cs="Times New Roman"/>
          <w:kern w:val="0"/>
          <w:sz w:val="22"/>
          <w:szCs w:val="22"/>
          <w14:ligatures w14:val="none"/>
        </w:rPr>
        <w:t>Participation is voluntary. You may: (1) Decline to participate, (2) Withdraw at any time, and (3) Request discontinuation of services. Your employment status will not be affected by your decision to participate or withdraw.</w:t>
      </w:r>
    </w:p>
    <w:p w14:paraId="293F9F84" w14:textId="27C1152C" w:rsidR="00D57DCD" w:rsidRPr="00ED765A" w:rsidRDefault="00D57DCD" w:rsidP="00D57DCD">
      <w:pPr>
        <w:spacing w:before="100" w:beforeAutospacing="1" w:after="100" w:afterAutospacing="1" w:line="240" w:lineRule="auto"/>
        <w:rPr>
          <w:rFonts w:eastAsia="Times New Roman" w:cs="Times New Roman"/>
          <w:kern w:val="0"/>
          <w:sz w:val="22"/>
          <w:szCs w:val="22"/>
          <w14:ligatures w14:val="none"/>
        </w:rPr>
      </w:pPr>
      <w:r w:rsidRPr="00ED765A">
        <w:rPr>
          <w:rFonts w:eastAsia="Times New Roman" w:cs="Times New Roman"/>
          <w:kern w:val="0"/>
          <w:sz w:val="22"/>
          <w:szCs w:val="22"/>
          <w14:ligatures w14:val="none"/>
        </w:rPr>
        <w:t>Your data may be used to</w:t>
      </w:r>
      <w:r>
        <w:rPr>
          <w:rFonts w:eastAsia="Times New Roman" w:cs="Times New Roman"/>
          <w:kern w:val="0"/>
          <w:sz w:val="22"/>
          <w:szCs w:val="22"/>
          <w14:ligatures w14:val="none"/>
        </w:rPr>
        <w:t xml:space="preserve"> p</w:t>
      </w:r>
      <w:r w:rsidRPr="00ED765A">
        <w:rPr>
          <w:rFonts w:eastAsia="Times New Roman" w:cs="Times New Roman"/>
          <w:kern w:val="0"/>
          <w:sz w:val="22"/>
          <w:szCs w:val="22"/>
          <w14:ligatures w14:val="none"/>
        </w:rPr>
        <w:t>rovide services</w:t>
      </w:r>
      <w:r>
        <w:rPr>
          <w:rFonts w:eastAsia="Times New Roman" w:cs="Times New Roman"/>
          <w:kern w:val="0"/>
          <w:sz w:val="22"/>
          <w:szCs w:val="22"/>
          <w14:ligatures w14:val="none"/>
        </w:rPr>
        <w:t>, i</w:t>
      </w:r>
      <w:r w:rsidRPr="00ED765A">
        <w:rPr>
          <w:rFonts w:eastAsia="Times New Roman" w:cs="Times New Roman"/>
          <w:kern w:val="0"/>
          <w:sz w:val="22"/>
          <w:szCs w:val="22"/>
          <w14:ligatures w14:val="none"/>
        </w:rPr>
        <w:t>mprove program functionality</w:t>
      </w:r>
      <w:r>
        <w:rPr>
          <w:rFonts w:eastAsia="Times New Roman" w:cs="Times New Roman"/>
          <w:kern w:val="0"/>
          <w:sz w:val="22"/>
          <w:szCs w:val="22"/>
          <w14:ligatures w14:val="none"/>
        </w:rPr>
        <w:t>, e</w:t>
      </w:r>
      <w:r w:rsidRPr="00ED765A">
        <w:rPr>
          <w:rFonts w:eastAsia="Times New Roman" w:cs="Times New Roman"/>
          <w:kern w:val="0"/>
          <w:sz w:val="22"/>
          <w:szCs w:val="22"/>
          <w14:ligatures w14:val="none"/>
        </w:rPr>
        <w:t>nhance user involve de-identified data only.</w:t>
      </w:r>
      <w:r>
        <w:rPr>
          <w:rFonts w:eastAsia="Times New Roman" w:cs="Times New Roman"/>
          <w:kern w:val="0"/>
          <w:sz w:val="22"/>
          <w:szCs w:val="22"/>
          <w14:ligatures w14:val="none"/>
        </w:rPr>
        <w:t xml:space="preserve"> </w:t>
      </w:r>
      <w:r w:rsidRPr="00ED765A">
        <w:rPr>
          <w:rFonts w:eastAsia="Times New Roman" w:cs="Times New Roman"/>
          <w:kern w:val="0"/>
          <w:sz w:val="22"/>
          <w:szCs w:val="22"/>
          <w14:ligatures w14:val="none"/>
        </w:rPr>
        <w:t>This program is sponsored by your employe</w:t>
      </w:r>
      <w:r>
        <w:rPr>
          <w:rFonts w:eastAsia="Times New Roman" w:cs="Times New Roman"/>
          <w:kern w:val="0"/>
          <w:sz w:val="22"/>
          <w:szCs w:val="22"/>
          <w14:ligatures w14:val="none"/>
        </w:rPr>
        <w:t>r and t</w:t>
      </w:r>
      <w:r w:rsidRPr="00ED765A">
        <w:rPr>
          <w:rFonts w:eastAsia="Times New Roman" w:cs="Times New Roman"/>
          <w:kern w:val="0"/>
          <w:sz w:val="22"/>
          <w:szCs w:val="22"/>
          <w14:ligatures w14:val="none"/>
        </w:rPr>
        <w:t>here is no direct cost to you unless otherwise disclosed.</w:t>
      </w:r>
    </w:p>
    <w:p w14:paraId="08D76000" w14:textId="77777777" w:rsidR="00D57DCD" w:rsidRDefault="00D57DCD" w:rsidP="007C6E54">
      <w:pPr>
        <w:spacing w:before="100" w:beforeAutospacing="1" w:after="100" w:afterAutospacing="1" w:line="240" w:lineRule="auto"/>
        <w:rPr>
          <w:rFonts w:eastAsia="Times New Roman" w:cs="Times New Roman"/>
          <w:kern w:val="0"/>
          <w:sz w:val="22"/>
          <w:szCs w:val="22"/>
          <w14:ligatures w14:val="none"/>
        </w:rPr>
      </w:pPr>
      <w:r w:rsidRPr="00ED765A">
        <w:rPr>
          <w:rFonts w:eastAsia="Times New Roman" w:cs="Times New Roman"/>
          <w:kern w:val="0"/>
          <w:sz w:val="22"/>
          <w:szCs w:val="22"/>
          <w14:ligatures w14:val="none"/>
        </w:rPr>
        <w:lastRenderedPageBreak/>
        <w:t>By selecting “I Agree”, you acknowledge that</w:t>
      </w:r>
      <w:r>
        <w:rPr>
          <w:rFonts w:eastAsia="Times New Roman" w:cs="Times New Roman"/>
          <w:kern w:val="0"/>
          <w:sz w:val="22"/>
          <w:szCs w:val="22"/>
          <w14:ligatures w14:val="none"/>
        </w:rPr>
        <w:t xml:space="preserve"> you</w:t>
      </w:r>
      <w:r w:rsidRPr="00ED765A">
        <w:rPr>
          <w:rFonts w:eastAsia="Times New Roman" w:cs="Times New Roman"/>
          <w:kern w:val="0"/>
          <w:sz w:val="22"/>
          <w:szCs w:val="22"/>
          <w14:ligatures w14:val="none"/>
        </w:rPr>
        <w:t xml:space="preserve"> have read and understand</w:t>
      </w:r>
      <w:r>
        <w:rPr>
          <w:rFonts w:eastAsia="Times New Roman" w:cs="Times New Roman"/>
          <w:kern w:val="0"/>
          <w:sz w:val="22"/>
          <w:szCs w:val="22"/>
          <w14:ligatures w14:val="none"/>
        </w:rPr>
        <w:t xml:space="preserve"> </w:t>
      </w:r>
      <w:r w:rsidRPr="00ED765A">
        <w:rPr>
          <w:rFonts w:eastAsia="Times New Roman" w:cs="Times New Roman"/>
          <w:kern w:val="0"/>
          <w:sz w:val="22"/>
          <w:szCs w:val="22"/>
          <w14:ligatures w14:val="none"/>
        </w:rPr>
        <w:t>this informed consent</w:t>
      </w:r>
      <w:r>
        <w:rPr>
          <w:rFonts w:eastAsia="Times New Roman" w:cs="Times New Roman"/>
          <w:kern w:val="0"/>
          <w:sz w:val="22"/>
          <w:szCs w:val="22"/>
          <w14:ligatures w14:val="none"/>
        </w:rPr>
        <w:t xml:space="preserve">, </w:t>
      </w:r>
      <w:r w:rsidRPr="00ED765A">
        <w:rPr>
          <w:rFonts w:eastAsia="Times New Roman" w:cs="Times New Roman"/>
          <w:kern w:val="0"/>
          <w:sz w:val="22"/>
          <w:szCs w:val="22"/>
          <w14:ligatures w14:val="none"/>
        </w:rPr>
        <w:t>the nature of services provided</w:t>
      </w:r>
      <w:r>
        <w:rPr>
          <w:rFonts w:eastAsia="Times New Roman" w:cs="Times New Roman"/>
          <w:kern w:val="0"/>
          <w:sz w:val="22"/>
          <w:szCs w:val="22"/>
          <w14:ligatures w14:val="none"/>
        </w:rPr>
        <w:t xml:space="preserve">, </w:t>
      </w:r>
      <w:r w:rsidRPr="00ED765A">
        <w:rPr>
          <w:rFonts w:eastAsia="Times New Roman" w:cs="Times New Roman"/>
          <w:kern w:val="0"/>
          <w:sz w:val="22"/>
          <w:szCs w:val="22"/>
          <w14:ligatures w14:val="none"/>
        </w:rPr>
        <w:t>confidentiality and its limits</w:t>
      </w:r>
      <w:r>
        <w:rPr>
          <w:rFonts w:eastAsia="Times New Roman" w:cs="Times New Roman"/>
          <w:kern w:val="0"/>
          <w:sz w:val="22"/>
          <w:szCs w:val="22"/>
          <w14:ligatures w14:val="none"/>
        </w:rPr>
        <w:t xml:space="preserve">, that </w:t>
      </w:r>
      <w:r w:rsidRPr="00ED765A">
        <w:rPr>
          <w:rFonts w:eastAsia="Times New Roman" w:cs="Times New Roman"/>
          <w:kern w:val="0"/>
          <w:sz w:val="22"/>
          <w:szCs w:val="22"/>
          <w14:ligatures w14:val="none"/>
        </w:rPr>
        <w:t>this program is not emergency care</w:t>
      </w:r>
      <w:r>
        <w:rPr>
          <w:rFonts w:eastAsia="Times New Roman" w:cs="Times New Roman"/>
          <w:kern w:val="0"/>
          <w:sz w:val="22"/>
          <w:szCs w:val="22"/>
          <w14:ligatures w14:val="none"/>
        </w:rPr>
        <w:t xml:space="preserve">, and your </w:t>
      </w:r>
      <w:r w:rsidRPr="00ED765A">
        <w:rPr>
          <w:rFonts w:eastAsia="Times New Roman" w:cs="Times New Roman"/>
          <w:kern w:val="0"/>
          <w:sz w:val="22"/>
          <w:szCs w:val="22"/>
          <w14:ligatures w14:val="none"/>
        </w:rPr>
        <w:t>voluntarily consent to participate.</w:t>
      </w:r>
    </w:p>
    <w:p w14:paraId="498A99B2" w14:textId="77777777" w:rsidR="00D57DCD" w:rsidRPr="00ED765A" w:rsidRDefault="00D57DCD" w:rsidP="00D57DCD">
      <w:pPr>
        <w:spacing w:before="100" w:beforeAutospacing="1" w:after="100" w:afterAutospacing="1" w:line="240" w:lineRule="auto"/>
        <w:rPr>
          <w:rFonts w:eastAsia="Times New Roman" w:cs="Times New Roman"/>
          <w:kern w:val="0"/>
          <w:sz w:val="22"/>
          <w:szCs w:val="22"/>
          <w14:ligatures w14:val="none"/>
        </w:rPr>
      </w:pPr>
      <w:r>
        <w:rPr>
          <w:rFonts w:eastAsia="Times New Roman" w:cs="Times New Roman"/>
          <w:kern w:val="0"/>
          <w:sz w:val="22"/>
          <w:szCs w:val="22"/>
          <w14:ligatures w14:val="none"/>
        </w:rPr>
        <w:t>Questions about c</w:t>
      </w:r>
      <w:r w:rsidRPr="00ED765A">
        <w:rPr>
          <w:rFonts w:eastAsia="Times New Roman" w:cs="Times New Roman"/>
          <w:kern w:val="0"/>
          <w:sz w:val="22"/>
          <w:szCs w:val="22"/>
          <w14:ligatures w14:val="none"/>
        </w:rPr>
        <w:t>linical services</w:t>
      </w:r>
      <w:r>
        <w:rPr>
          <w:rFonts w:eastAsia="Times New Roman" w:cs="Times New Roman"/>
          <w:kern w:val="0"/>
          <w:sz w:val="22"/>
          <w:szCs w:val="22"/>
          <w14:ligatures w14:val="none"/>
        </w:rPr>
        <w:t xml:space="preserve"> or requests to see a mental health professional</w:t>
      </w:r>
      <w:r w:rsidRPr="00ED765A">
        <w:rPr>
          <w:rFonts w:eastAsia="Times New Roman" w:cs="Times New Roman"/>
          <w:kern w:val="0"/>
          <w:sz w:val="22"/>
          <w:szCs w:val="22"/>
          <w14:ligatures w14:val="none"/>
        </w:rPr>
        <w:t xml:space="preserve">: </w:t>
      </w:r>
      <w:hyperlink r:id="rId6" w:history="1">
        <w:r w:rsidRPr="005A222F">
          <w:rPr>
            <w:rStyle w:val="Hyperlink"/>
            <w:rFonts w:eastAsia="Times New Roman" w:cs="Times New Roman"/>
            <w:kern w:val="0"/>
            <w:sz w:val="22"/>
            <w:szCs w:val="22"/>
            <w14:ligatures w14:val="none"/>
          </w:rPr>
          <w:t>appt@cognifica.health</w:t>
        </w:r>
      </w:hyperlink>
    </w:p>
    <w:p w14:paraId="633DE06C" w14:textId="77777777" w:rsidR="007C6E54" w:rsidRDefault="007C6E54" w:rsidP="007C6E54">
      <w:pPr>
        <w:spacing w:before="100" w:beforeAutospacing="1" w:after="100" w:afterAutospacing="1" w:line="240" w:lineRule="auto"/>
        <w:rPr>
          <w:b/>
          <w:bCs/>
          <w:sz w:val="22"/>
          <w:szCs w:val="22"/>
        </w:rPr>
      </w:pPr>
      <w:r w:rsidRPr="007C6E54">
        <w:rPr>
          <w:b/>
          <w:bCs/>
          <w:sz w:val="22"/>
          <w:szCs w:val="22"/>
        </w:rPr>
        <w:t>APPENDIX III – Weekly Check Ins</w:t>
      </w:r>
    </w:p>
    <w:p w14:paraId="2B266E7F" w14:textId="77777777" w:rsidR="007C6E54" w:rsidRPr="007C6E54" w:rsidRDefault="007C6E54" w:rsidP="007C6E54">
      <w:pPr>
        <w:pStyle w:val="ListParagraph"/>
        <w:numPr>
          <w:ilvl w:val="0"/>
          <w:numId w:val="32"/>
        </w:numPr>
        <w:spacing w:before="100" w:beforeAutospacing="1" w:after="100" w:afterAutospacing="1" w:line="240" w:lineRule="auto"/>
        <w:rPr>
          <w:sz w:val="22"/>
          <w:szCs w:val="22"/>
        </w:rPr>
      </w:pPr>
      <w:r w:rsidRPr="007C6E54">
        <w:rPr>
          <w:sz w:val="22"/>
          <w:szCs w:val="22"/>
        </w:rPr>
        <w:t>Are you having any thoughts of hurting yourself or ending your life right now?</w:t>
      </w:r>
    </w:p>
    <w:p w14:paraId="283D488A" w14:textId="7FA430A0" w:rsidR="007C6E54" w:rsidRPr="007C6E54" w:rsidRDefault="007C6E54" w:rsidP="007C6E54">
      <w:pPr>
        <w:pStyle w:val="ListParagraph"/>
        <w:numPr>
          <w:ilvl w:val="1"/>
          <w:numId w:val="32"/>
        </w:numPr>
        <w:spacing w:before="100" w:beforeAutospacing="1" w:after="100" w:afterAutospacing="1" w:line="240" w:lineRule="auto"/>
        <w:rPr>
          <w:sz w:val="22"/>
          <w:szCs w:val="22"/>
        </w:rPr>
      </w:pPr>
      <w:r w:rsidRPr="007C6E54">
        <w:rPr>
          <w:sz w:val="22"/>
          <w:szCs w:val="22"/>
        </w:rPr>
        <w:t>Yes</w:t>
      </w:r>
    </w:p>
    <w:p w14:paraId="3670A7F5" w14:textId="57DFBB13" w:rsidR="007C6E54" w:rsidRPr="007C6E54" w:rsidRDefault="007C6E54" w:rsidP="007C6E54">
      <w:pPr>
        <w:pStyle w:val="whitespace-normal"/>
        <w:numPr>
          <w:ilvl w:val="1"/>
          <w:numId w:val="32"/>
        </w:numPr>
        <w:rPr>
          <w:rFonts w:asciiTheme="minorHAnsi" w:hAnsiTheme="minorHAnsi"/>
          <w:sz w:val="22"/>
          <w:szCs w:val="22"/>
        </w:rPr>
      </w:pPr>
      <w:r w:rsidRPr="007C6E54">
        <w:rPr>
          <w:rFonts w:asciiTheme="minorHAnsi" w:hAnsiTheme="minorHAnsi"/>
          <w:sz w:val="22"/>
          <w:szCs w:val="22"/>
        </w:rPr>
        <w:t>No</w:t>
      </w:r>
    </w:p>
    <w:p w14:paraId="2229E48D" w14:textId="77777777" w:rsidR="007C6E54" w:rsidRDefault="007C6E54" w:rsidP="007C6E54">
      <w:pPr>
        <w:pStyle w:val="whitespace-normal"/>
        <w:numPr>
          <w:ilvl w:val="0"/>
          <w:numId w:val="32"/>
        </w:numPr>
        <w:rPr>
          <w:rFonts w:asciiTheme="minorHAnsi" w:hAnsiTheme="minorHAnsi"/>
          <w:sz w:val="22"/>
          <w:szCs w:val="22"/>
        </w:rPr>
      </w:pPr>
      <w:r w:rsidRPr="007C6E54">
        <w:rPr>
          <w:rFonts w:asciiTheme="minorHAnsi" w:hAnsiTheme="minorHAnsi"/>
          <w:sz w:val="22"/>
          <w:szCs w:val="22"/>
        </w:rPr>
        <w:t>Do you have access to anything you could use to hurt yourself — like medications, weapons, or other means?</w:t>
      </w:r>
    </w:p>
    <w:p w14:paraId="68A0570A" w14:textId="1C8D4925"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Yes</w:t>
      </w:r>
    </w:p>
    <w:p w14:paraId="5A501814" w14:textId="413855B7" w:rsidR="007C6E54" w:rsidRP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No</w:t>
      </w:r>
    </w:p>
    <w:p w14:paraId="346A35D3" w14:textId="4179D554" w:rsidR="007C6E54" w:rsidRDefault="007C6E54" w:rsidP="007C6E54">
      <w:pPr>
        <w:pStyle w:val="whitespace-normal"/>
        <w:numPr>
          <w:ilvl w:val="0"/>
          <w:numId w:val="32"/>
        </w:numPr>
        <w:rPr>
          <w:rFonts w:asciiTheme="minorHAnsi" w:hAnsiTheme="minorHAnsi"/>
          <w:sz w:val="22"/>
          <w:szCs w:val="22"/>
        </w:rPr>
      </w:pPr>
      <w:r w:rsidRPr="007C6E54">
        <w:rPr>
          <w:rFonts w:asciiTheme="minorHAnsi" w:hAnsiTheme="minorHAnsi"/>
          <w:sz w:val="22"/>
          <w:szCs w:val="22"/>
        </w:rPr>
        <w:t>On a scale of 1–10, how safe do you feel right now?</w:t>
      </w:r>
    </w:p>
    <w:p w14:paraId="5B173BED" w14:textId="77777777"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Enter 0 -10</w:t>
      </w:r>
    </w:p>
    <w:p w14:paraId="2CF3A3A6" w14:textId="77777777" w:rsidR="007C6E54" w:rsidRDefault="007C6E54" w:rsidP="007C6E54">
      <w:pPr>
        <w:pStyle w:val="whitespace-normal"/>
        <w:numPr>
          <w:ilvl w:val="0"/>
          <w:numId w:val="32"/>
        </w:numPr>
        <w:rPr>
          <w:rFonts w:asciiTheme="minorHAnsi" w:hAnsiTheme="minorHAnsi"/>
          <w:sz w:val="22"/>
          <w:szCs w:val="22"/>
        </w:rPr>
      </w:pPr>
      <w:r w:rsidRPr="007C6E54">
        <w:rPr>
          <w:rFonts w:asciiTheme="minorHAnsi" w:hAnsiTheme="minorHAnsi"/>
          <w:sz w:val="22"/>
          <w:szCs w:val="22"/>
        </w:rPr>
        <w:t>How would you describe your mood over the past 7 days</w:t>
      </w:r>
      <w:r>
        <w:rPr>
          <w:rFonts w:asciiTheme="minorHAnsi" w:hAnsiTheme="minorHAnsi"/>
          <w:sz w:val="22"/>
          <w:szCs w:val="22"/>
        </w:rPr>
        <w:t>?</w:t>
      </w:r>
    </w:p>
    <w:p w14:paraId="319F837F" w14:textId="77777777"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s</w:t>
      </w:r>
      <w:r w:rsidRPr="007C6E54">
        <w:rPr>
          <w:rFonts w:asciiTheme="minorHAnsi" w:hAnsiTheme="minorHAnsi"/>
          <w:sz w:val="22"/>
          <w:szCs w:val="22"/>
        </w:rPr>
        <w:t>tayed mostly the same</w:t>
      </w:r>
    </w:p>
    <w:p w14:paraId="137302FA" w14:textId="77777777"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Go</w:t>
      </w:r>
      <w:r w:rsidRPr="007C6E54">
        <w:rPr>
          <w:rFonts w:asciiTheme="minorHAnsi" w:hAnsiTheme="minorHAnsi"/>
          <w:sz w:val="22"/>
          <w:szCs w:val="22"/>
        </w:rPr>
        <w:t>tten better</w:t>
      </w:r>
    </w:p>
    <w:p w14:paraId="1605E9E0" w14:textId="77777777"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G</w:t>
      </w:r>
      <w:r w:rsidRPr="007C6E54">
        <w:rPr>
          <w:rFonts w:asciiTheme="minorHAnsi" w:hAnsiTheme="minorHAnsi"/>
          <w:sz w:val="22"/>
          <w:szCs w:val="22"/>
        </w:rPr>
        <w:t>otten worse?</w:t>
      </w:r>
    </w:p>
    <w:p w14:paraId="302E81DA" w14:textId="554D6AC5" w:rsidR="007C6E54" w:rsidRDefault="007C6E54" w:rsidP="007C6E54">
      <w:pPr>
        <w:pStyle w:val="whitespace-normal"/>
        <w:numPr>
          <w:ilvl w:val="0"/>
          <w:numId w:val="32"/>
        </w:numPr>
        <w:rPr>
          <w:rFonts w:asciiTheme="minorHAnsi" w:hAnsiTheme="minorHAnsi"/>
          <w:sz w:val="22"/>
          <w:szCs w:val="22"/>
        </w:rPr>
      </w:pPr>
      <w:r w:rsidRPr="007C6E54">
        <w:rPr>
          <w:rFonts w:asciiTheme="minorHAnsi" w:hAnsiTheme="minorHAnsi"/>
          <w:sz w:val="22"/>
          <w:szCs w:val="22"/>
        </w:rPr>
        <w:t>Have you experienced any moments this week where you felt completely hopeless — like things will never get better?</w:t>
      </w:r>
    </w:p>
    <w:p w14:paraId="59890D2C" w14:textId="00B65EA6"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Yes</w:t>
      </w:r>
    </w:p>
    <w:p w14:paraId="7911C0FB" w14:textId="77777777"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No</w:t>
      </w:r>
    </w:p>
    <w:p w14:paraId="30275863" w14:textId="35402680" w:rsidR="007C6E54" w:rsidRDefault="007C6E54" w:rsidP="007C6E54">
      <w:pPr>
        <w:pStyle w:val="whitespace-normal"/>
        <w:numPr>
          <w:ilvl w:val="0"/>
          <w:numId w:val="32"/>
        </w:numPr>
        <w:rPr>
          <w:rFonts w:asciiTheme="minorHAnsi" w:hAnsiTheme="minorHAnsi"/>
          <w:sz w:val="22"/>
          <w:szCs w:val="22"/>
        </w:rPr>
      </w:pPr>
      <w:r w:rsidRPr="007C6E54">
        <w:rPr>
          <w:rFonts w:asciiTheme="minorHAnsi" w:hAnsiTheme="minorHAnsi"/>
          <w:sz w:val="22"/>
          <w:szCs w:val="22"/>
        </w:rPr>
        <w:t>Have you been able to talk to anyone you trust this week — a friend, family member, or anyone else?</w:t>
      </w:r>
    </w:p>
    <w:p w14:paraId="69992F6B" w14:textId="3BDD1B6A"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Yes</w:t>
      </w:r>
    </w:p>
    <w:p w14:paraId="404CD11F" w14:textId="77777777"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No</w:t>
      </w:r>
    </w:p>
    <w:p w14:paraId="2DD7927A" w14:textId="061A76D1" w:rsidR="007C6E54" w:rsidRDefault="007C6E54" w:rsidP="007C6E54">
      <w:pPr>
        <w:pStyle w:val="whitespace-normal"/>
        <w:numPr>
          <w:ilvl w:val="0"/>
          <w:numId w:val="32"/>
        </w:numPr>
        <w:rPr>
          <w:rFonts w:asciiTheme="minorHAnsi" w:hAnsiTheme="minorHAnsi"/>
          <w:sz w:val="22"/>
          <w:szCs w:val="22"/>
        </w:rPr>
      </w:pPr>
      <w:r w:rsidRPr="007C6E54">
        <w:rPr>
          <w:rFonts w:asciiTheme="minorHAnsi" w:hAnsiTheme="minorHAnsi"/>
          <w:sz w:val="22"/>
          <w:szCs w:val="22"/>
        </w:rPr>
        <w:t>Have you been able to sleep, eat, and take care of basic daily needs this week?</w:t>
      </w:r>
    </w:p>
    <w:p w14:paraId="27D2366D" w14:textId="11145A31"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Yes</w:t>
      </w:r>
    </w:p>
    <w:p w14:paraId="3E596875" w14:textId="77777777"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No</w:t>
      </w:r>
    </w:p>
    <w:p w14:paraId="421B23C4" w14:textId="45252DC3" w:rsidR="007C6E54" w:rsidRDefault="007C6E54" w:rsidP="007C6E54">
      <w:pPr>
        <w:pStyle w:val="whitespace-normal"/>
        <w:numPr>
          <w:ilvl w:val="0"/>
          <w:numId w:val="32"/>
        </w:numPr>
        <w:rPr>
          <w:rFonts w:asciiTheme="minorHAnsi" w:hAnsiTheme="minorHAnsi"/>
          <w:sz w:val="22"/>
          <w:szCs w:val="22"/>
        </w:rPr>
      </w:pPr>
      <w:r w:rsidRPr="007C6E54">
        <w:rPr>
          <w:rFonts w:asciiTheme="minorHAnsi" w:hAnsiTheme="minorHAnsi"/>
          <w:sz w:val="22"/>
          <w:szCs w:val="22"/>
        </w:rPr>
        <w:t>Have you been able to go to work or keep up with daily responsibilities?</w:t>
      </w:r>
    </w:p>
    <w:p w14:paraId="0587C532" w14:textId="28DEB487"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Yes</w:t>
      </w:r>
    </w:p>
    <w:p w14:paraId="329F921A" w14:textId="77777777"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No</w:t>
      </w:r>
    </w:p>
    <w:p w14:paraId="2638010E" w14:textId="18593DAB" w:rsidR="007C6E54" w:rsidRDefault="007C6E54" w:rsidP="007C6E54">
      <w:pPr>
        <w:pStyle w:val="whitespace-normal"/>
        <w:numPr>
          <w:ilvl w:val="0"/>
          <w:numId w:val="32"/>
        </w:numPr>
        <w:rPr>
          <w:rFonts w:asciiTheme="minorHAnsi" w:hAnsiTheme="minorHAnsi"/>
          <w:sz w:val="22"/>
          <w:szCs w:val="22"/>
        </w:rPr>
      </w:pPr>
      <w:r w:rsidRPr="007C6E54">
        <w:rPr>
          <w:rFonts w:asciiTheme="minorHAnsi" w:hAnsiTheme="minorHAnsi"/>
          <w:sz w:val="22"/>
          <w:szCs w:val="22"/>
        </w:rPr>
        <w:t>Have you used any alcohol or substances to cope this week?</w:t>
      </w:r>
    </w:p>
    <w:p w14:paraId="68220C9F" w14:textId="0E25ACF3"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Yes</w:t>
      </w:r>
    </w:p>
    <w:p w14:paraId="3FD7DAEA" w14:textId="77777777"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No</w:t>
      </w:r>
    </w:p>
    <w:p w14:paraId="05A6B895" w14:textId="77777777" w:rsidR="007C6E54" w:rsidRDefault="007C6E54" w:rsidP="007C6E54">
      <w:pPr>
        <w:pStyle w:val="whitespace-normal"/>
        <w:numPr>
          <w:ilvl w:val="0"/>
          <w:numId w:val="32"/>
        </w:numPr>
        <w:rPr>
          <w:rFonts w:asciiTheme="minorHAnsi" w:hAnsiTheme="minorHAnsi"/>
          <w:sz w:val="22"/>
          <w:szCs w:val="22"/>
        </w:rPr>
      </w:pPr>
      <w:r w:rsidRPr="007C6E54">
        <w:rPr>
          <w:rFonts w:asciiTheme="minorHAnsi" w:hAnsiTheme="minorHAnsi"/>
          <w:sz w:val="22"/>
          <w:szCs w:val="22"/>
        </w:rPr>
        <w:t>Have you been able to take any medications as prescribed this week?</w:t>
      </w:r>
    </w:p>
    <w:p w14:paraId="136F5478" w14:textId="3F9B5663"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Yes</w:t>
      </w:r>
    </w:p>
    <w:p w14:paraId="571C46DD" w14:textId="4E9AB298"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No</w:t>
      </w:r>
    </w:p>
    <w:p w14:paraId="1AFCD19B" w14:textId="77777777" w:rsidR="007C6E54" w:rsidRDefault="007C6E54" w:rsidP="007C6E54">
      <w:pPr>
        <w:pStyle w:val="whitespace-normal"/>
        <w:numPr>
          <w:ilvl w:val="0"/>
          <w:numId w:val="32"/>
        </w:numPr>
        <w:rPr>
          <w:rFonts w:asciiTheme="minorHAnsi" w:hAnsiTheme="minorHAnsi"/>
          <w:sz w:val="22"/>
          <w:szCs w:val="22"/>
        </w:rPr>
      </w:pPr>
      <w:r w:rsidRPr="007C6E54">
        <w:rPr>
          <w:rFonts w:asciiTheme="minorHAnsi" w:hAnsiTheme="minorHAnsi"/>
          <w:sz w:val="22"/>
          <w:szCs w:val="22"/>
        </w:rPr>
        <w:t>Have you had any contact with your therapist, doctor, or care team this week?</w:t>
      </w:r>
    </w:p>
    <w:p w14:paraId="7E7DF0D2" w14:textId="4F95161C"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Yes</w:t>
      </w:r>
    </w:p>
    <w:p w14:paraId="72834208" w14:textId="1697BF52"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No</w:t>
      </w:r>
    </w:p>
    <w:p w14:paraId="259741D6" w14:textId="29CF9110" w:rsidR="007C6E54" w:rsidRDefault="007C6E54" w:rsidP="007C6E54">
      <w:pPr>
        <w:pStyle w:val="whitespace-normal"/>
        <w:numPr>
          <w:ilvl w:val="0"/>
          <w:numId w:val="32"/>
        </w:numPr>
        <w:rPr>
          <w:rFonts w:asciiTheme="minorHAnsi" w:hAnsiTheme="minorHAnsi"/>
          <w:sz w:val="22"/>
          <w:szCs w:val="22"/>
        </w:rPr>
      </w:pPr>
      <w:r w:rsidRPr="007C6E54">
        <w:rPr>
          <w:rFonts w:asciiTheme="minorHAnsi" w:hAnsiTheme="minorHAnsi"/>
          <w:sz w:val="22"/>
          <w:szCs w:val="22"/>
        </w:rPr>
        <w:t>Is there anything getting in the way of you getting the support you need right now?</w:t>
      </w:r>
    </w:p>
    <w:p w14:paraId="73281119" w14:textId="0247898C" w:rsidR="007C6E54" w:rsidRDefault="007C6E54" w:rsidP="007C6E54">
      <w:pPr>
        <w:pStyle w:val="whitespace-normal"/>
        <w:numPr>
          <w:ilvl w:val="1"/>
          <w:numId w:val="32"/>
        </w:numPr>
        <w:rPr>
          <w:rFonts w:asciiTheme="minorHAnsi" w:hAnsiTheme="minorHAnsi"/>
          <w:sz w:val="22"/>
          <w:szCs w:val="22"/>
        </w:rPr>
      </w:pPr>
      <w:r>
        <w:rPr>
          <w:rFonts w:asciiTheme="minorHAnsi" w:hAnsiTheme="minorHAnsi"/>
          <w:sz w:val="22"/>
          <w:szCs w:val="22"/>
        </w:rPr>
        <w:t>Yes</w:t>
      </w:r>
    </w:p>
    <w:p w14:paraId="1AEBB2DA" w14:textId="69167EC7" w:rsidR="007C6E54" w:rsidRPr="007C6E54" w:rsidRDefault="007C6E54" w:rsidP="006562DF">
      <w:pPr>
        <w:pStyle w:val="whitespace-normal"/>
        <w:numPr>
          <w:ilvl w:val="1"/>
          <w:numId w:val="32"/>
        </w:numPr>
        <w:rPr>
          <w:rFonts w:asciiTheme="minorHAnsi" w:hAnsiTheme="minorHAnsi"/>
          <w:sz w:val="22"/>
          <w:szCs w:val="22"/>
        </w:rPr>
      </w:pPr>
      <w:r>
        <w:rPr>
          <w:rFonts w:asciiTheme="minorHAnsi" w:hAnsiTheme="minorHAnsi"/>
          <w:sz w:val="22"/>
          <w:szCs w:val="22"/>
        </w:rPr>
        <w:t>No</w:t>
      </w:r>
    </w:p>
    <w:sectPr w:rsidR="007C6E54" w:rsidRPr="007C6E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132D"/>
    <w:multiLevelType w:val="multilevel"/>
    <w:tmpl w:val="B504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33D6C"/>
    <w:multiLevelType w:val="hybridMultilevel"/>
    <w:tmpl w:val="57EEB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23A64"/>
    <w:multiLevelType w:val="multilevel"/>
    <w:tmpl w:val="A4B6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520F5"/>
    <w:multiLevelType w:val="multilevel"/>
    <w:tmpl w:val="00B2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B1C86"/>
    <w:multiLevelType w:val="multilevel"/>
    <w:tmpl w:val="CC3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D004C"/>
    <w:multiLevelType w:val="multilevel"/>
    <w:tmpl w:val="0D1C6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9E588B"/>
    <w:multiLevelType w:val="multilevel"/>
    <w:tmpl w:val="0409001D"/>
    <w:lvl w:ilvl="0">
      <w:start w:val="1"/>
      <w:numFmt w:val="decimal"/>
      <w:lvlText w:val="%1)"/>
      <w:lvlJc w:val="left"/>
      <w:pPr>
        <w:ind w:left="360" w:hanging="360"/>
      </w:pPr>
      <w:rPr>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7" w15:restartNumberingAfterBreak="0">
    <w:nsid w:val="215D1BC7"/>
    <w:multiLevelType w:val="multilevel"/>
    <w:tmpl w:val="B86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3632D"/>
    <w:multiLevelType w:val="multilevel"/>
    <w:tmpl w:val="EAD4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A6E1E"/>
    <w:multiLevelType w:val="hybridMultilevel"/>
    <w:tmpl w:val="A2FC4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B02400"/>
    <w:multiLevelType w:val="multilevel"/>
    <w:tmpl w:val="84BE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B2D20"/>
    <w:multiLevelType w:val="multilevel"/>
    <w:tmpl w:val="A868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052AE"/>
    <w:multiLevelType w:val="hybridMultilevel"/>
    <w:tmpl w:val="34D68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DF7C10"/>
    <w:multiLevelType w:val="multilevel"/>
    <w:tmpl w:val="8CC0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D38D0"/>
    <w:multiLevelType w:val="multilevel"/>
    <w:tmpl w:val="87F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739E1"/>
    <w:multiLevelType w:val="multilevel"/>
    <w:tmpl w:val="7DEC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F92CC6"/>
    <w:multiLevelType w:val="hybridMultilevel"/>
    <w:tmpl w:val="A810D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597CC2"/>
    <w:multiLevelType w:val="multilevel"/>
    <w:tmpl w:val="E1F2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668BF"/>
    <w:multiLevelType w:val="multilevel"/>
    <w:tmpl w:val="8A74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E0B6B"/>
    <w:multiLevelType w:val="multilevel"/>
    <w:tmpl w:val="5846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D79BE"/>
    <w:multiLevelType w:val="multilevel"/>
    <w:tmpl w:val="7750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26F4E"/>
    <w:multiLevelType w:val="multilevel"/>
    <w:tmpl w:val="9C30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D19E9"/>
    <w:multiLevelType w:val="multilevel"/>
    <w:tmpl w:val="5676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8060DF"/>
    <w:multiLevelType w:val="multilevel"/>
    <w:tmpl w:val="0A56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F12C7"/>
    <w:multiLevelType w:val="multilevel"/>
    <w:tmpl w:val="2C6C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855691"/>
    <w:multiLevelType w:val="hybridMultilevel"/>
    <w:tmpl w:val="95707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B653B3"/>
    <w:multiLevelType w:val="hybridMultilevel"/>
    <w:tmpl w:val="9D2E8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AF79FB"/>
    <w:multiLevelType w:val="multilevel"/>
    <w:tmpl w:val="B996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22540E"/>
    <w:multiLevelType w:val="multilevel"/>
    <w:tmpl w:val="A6E4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2D5CFE"/>
    <w:multiLevelType w:val="multilevel"/>
    <w:tmpl w:val="9E42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B81B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FF34F27"/>
    <w:multiLevelType w:val="multilevel"/>
    <w:tmpl w:val="48CE892A"/>
    <w:styleLink w:val="CurrentList1"/>
    <w:lvl w:ilvl="0">
      <w:start w:val="1"/>
      <w:numFmt w:val="decimal"/>
      <w:lvlText w:val="%1."/>
      <w:lvlJc w:val="left"/>
      <w:pPr>
        <w:tabs>
          <w:tab w:val="num" w:pos="720"/>
        </w:tabs>
        <w:ind w:left="720" w:hanging="360"/>
      </w:pPr>
      <w:rPr>
        <w:rFonts w:asciiTheme="minorHAnsi" w:eastAsia="Times New Roman" w:hAnsiTheme="minorHAnsi"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5195952">
    <w:abstractNumId w:val="5"/>
  </w:num>
  <w:num w:numId="2" w16cid:durableId="1790079092">
    <w:abstractNumId w:val="13"/>
  </w:num>
  <w:num w:numId="3" w16cid:durableId="79760090">
    <w:abstractNumId w:val="2"/>
  </w:num>
  <w:num w:numId="4" w16cid:durableId="555358065">
    <w:abstractNumId w:val="28"/>
  </w:num>
  <w:num w:numId="5" w16cid:durableId="655651468">
    <w:abstractNumId w:val="24"/>
  </w:num>
  <w:num w:numId="6" w16cid:durableId="1957636958">
    <w:abstractNumId w:val="10"/>
  </w:num>
  <w:num w:numId="7" w16cid:durableId="1626807349">
    <w:abstractNumId w:val="17"/>
  </w:num>
  <w:num w:numId="8" w16cid:durableId="1286961863">
    <w:abstractNumId w:val="18"/>
  </w:num>
  <w:num w:numId="9" w16cid:durableId="1422485813">
    <w:abstractNumId w:val="0"/>
  </w:num>
  <w:num w:numId="10" w16cid:durableId="1657032397">
    <w:abstractNumId w:val="22"/>
  </w:num>
  <w:num w:numId="11" w16cid:durableId="694238053">
    <w:abstractNumId w:val="15"/>
  </w:num>
  <w:num w:numId="12" w16cid:durableId="618731516">
    <w:abstractNumId w:val="23"/>
  </w:num>
  <w:num w:numId="13" w16cid:durableId="1795169576">
    <w:abstractNumId w:val="19"/>
  </w:num>
  <w:num w:numId="14" w16cid:durableId="449670455">
    <w:abstractNumId w:val="14"/>
  </w:num>
  <w:num w:numId="15" w16cid:durableId="1152333496">
    <w:abstractNumId w:val="7"/>
  </w:num>
  <w:num w:numId="16" w16cid:durableId="573711138">
    <w:abstractNumId w:val="29"/>
  </w:num>
  <w:num w:numId="17" w16cid:durableId="1378701897">
    <w:abstractNumId w:val="26"/>
  </w:num>
  <w:num w:numId="18" w16cid:durableId="1610312351">
    <w:abstractNumId w:val="9"/>
  </w:num>
  <w:num w:numId="19" w16cid:durableId="961571446">
    <w:abstractNumId w:val="4"/>
  </w:num>
  <w:num w:numId="20" w16cid:durableId="1466120165">
    <w:abstractNumId w:val="21"/>
  </w:num>
  <w:num w:numId="21" w16cid:durableId="605115048">
    <w:abstractNumId w:val="16"/>
  </w:num>
  <w:num w:numId="22" w16cid:durableId="114761645">
    <w:abstractNumId w:val="25"/>
  </w:num>
  <w:num w:numId="23" w16cid:durableId="2141802465">
    <w:abstractNumId w:val="12"/>
  </w:num>
  <w:num w:numId="24" w16cid:durableId="708914652">
    <w:abstractNumId w:val="1"/>
  </w:num>
  <w:num w:numId="25" w16cid:durableId="1100759202">
    <w:abstractNumId w:val="6"/>
  </w:num>
  <w:num w:numId="26" w16cid:durableId="517699861">
    <w:abstractNumId w:val="20"/>
  </w:num>
  <w:num w:numId="27" w16cid:durableId="840661387">
    <w:abstractNumId w:val="27"/>
  </w:num>
  <w:num w:numId="28" w16cid:durableId="1012151249">
    <w:abstractNumId w:val="11"/>
  </w:num>
  <w:num w:numId="29" w16cid:durableId="462385129">
    <w:abstractNumId w:val="8"/>
  </w:num>
  <w:num w:numId="30" w16cid:durableId="2074574092">
    <w:abstractNumId w:val="3"/>
  </w:num>
  <w:num w:numId="31" w16cid:durableId="1078747415">
    <w:abstractNumId w:val="31"/>
  </w:num>
  <w:num w:numId="32" w16cid:durableId="166481846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141"/>
    <w:rsid w:val="000A0283"/>
    <w:rsid w:val="000E45E4"/>
    <w:rsid w:val="00190AE0"/>
    <w:rsid w:val="001A5D6E"/>
    <w:rsid w:val="001F2E4D"/>
    <w:rsid w:val="001F7F17"/>
    <w:rsid w:val="002054F7"/>
    <w:rsid w:val="0021326C"/>
    <w:rsid w:val="003240D5"/>
    <w:rsid w:val="004A40E1"/>
    <w:rsid w:val="004B2574"/>
    <w:rsid w:val="004D761C"/>
    <w:rsid w:val="00532CD4"/>
    <w:rsid w:val="005A1081"/>
    <w:rsid w:val="006562DF"/>
    <w:rsid w:val="006C2141"/>
    <w:rsid w:val="00796D6E"/>
    <w:rsid w:val="007C6E54"/>
    <w:rsid w:val="007D7EA8"/>
    <w:rsid w:val="00A364CC"/>
    <w:rsid w:val="00C815A6"/>
    <w:rsid w:val="00CF2D0B"/>
    <w:rsid w:val="00D57DCD"/>
    <w:rsid w:val="00E360EA"/>
    <w:rsid w:val="00F92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62080"/>
  <w15:chartTrackingRefBased/>
  <w15:docId w15:val="{38A3BD8E-7EA9-D348-89DE-61174C440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2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2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2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2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141"/>
    <w:rPr>
      <w:rFonts w:eastAsiaTheme="majorEastAsia" w:cstheme="majorBidi"/>
      <w:color w:val="272727" w:themeColor="text1" w:themeTint="D8"/>
    </w:rPr>
  </w:style>
  <w:style w:type="paragraph" w:styleId="Title">
    <w:name w:val="Title"/>
    <w:basedOn w:val="Normal"/>
    <w:next w:val="Normal"/>
    <w:link w:val="TitleChar"/>
    <w:uiPriority w:val="10"/>
    <w:qFormat/>
    <w:rsid w:val="006C2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141"/>
    <w:pPr>
      <w:spacing w:before="160"/>
      <w:jc w:val="center"/>
    </w:pPr>
    <w:rPr>
      <w:i/>
      <w:iCs/>
      <w:color w:val="404040" w:themeColor="text1" w:themeTint="BF"/>
    </w:rPr>
  </w:style>
  <w:style w:type="character" w:customStyle="1" w:styleId="QuoteChar">
    <w:name w:val="Quote Char"/>
    <w:basedOn w:val="DefaultParagraphFont"/>
    <w:link w:val="Quote"/>
    <w:uiPriority w:val="29"/>
    <w:rsid w:val="006C2141"/>
    <w:rPr>
      <w:i/>
      <w:iCs/>
      <w:color w:val="404040" w:themeColor="text1" w:themeTint="BF"/>
    </w:rPr>
  </w:style>
  <w:style w:type="paragraph" w:styleId="ListParagraph">
    <w:name w:val="List Paragraph"/>
    <w:basedOn w:val="Normal"/>
    <w:uiPriority w:val="34"/>
    <w:qFormat/>
    <w:rsid w:val="006C2141"/>
    <w:pPr>
      <w:ind w:left="720"/>
      <w:contextualSpacing/>
    </w:pPr>
  </w:style>
  <w:style w:type="character" w:styleId="IntenseEmphasis">
    <w:name w:val="Intense Emphasis"/>
    <w:basedOn w:val="DefaultParagraphFont"/>
    <w:uiPriority w:val="21"/>
    <w:qFormat/>
    <w:rsid w:val="006C2141"/>
    <w:rPr>
      <w:i/>
      <w:iCs/>
      <w:color w:val="0F4761" w:themeColor="accent1" w:themeShade="BF"/>
    </w:rPr>
  </w:style>
  <w:style w:type="paragraph" w:styleId="IntenseQuote">
    <w:name w:val="Intense Quote"/>
    <w:basedOn w:val="Normal"/>
    <w:next w:val="Normal"/>
    <w:link w:val="IntenseQuoteChar"/>
    <w:uiPriority w:val="30"/>
    <w:qFormat/>
    <w:rsid w:val="006C2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141"/>
    <w:rPr>
      <w:i/>
      <w:iCs/>
      <w:color w:val="0F4761" w:themeColor="accent1" w:themeShade="BF"/>
    </w:rPr>
  </w:style>
  <w:style w:type="character" w:styleId="IntenseReference">
    <w:name w:val="Intense Reference"/>
    <w:basedOn w:val="DefaultParagraphFont"/>
    <w:uiPriority w:val="32"/>
    <w:qFormat/>
    <w:rsid w:val="006C2141"/>
    <w:rPr>
      <w:b/>
      <w:bCs/>
      <w:smallCaps/>
      <w:color w:val="0F4761" w:themeColor="accent1" w:themeShade="BF"/>
      <w:spacing w:val="5"/>
    </w:rPr>
  </w:style>
  <w:style w:type="paragraph" w:styleId="NormalWeb">
    <w:name w:val="Normal (Web)"/>
    <w:basedOn w:val="Normal"/>
    <w:uiPriority w:val="99"/>
    <w:semiHidden/>
    <w:unhideWhenUsed/>
    <w:rsid w:val="006C21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2141"/>
    <w:rPr>
      <w:b/>
      <w:bCs/>
    </w:rPr>
  </w:style>
  <w:style w:type="character" w:styleId="Hyperlink">
    <w:name w:val="Hyperlink"/>
    <w:basedOn w:val="DefaultParagraphFont"/>
    <w:uiPriority w:val="99"/>
    <w:unhideWhenUsed/>
    <w:rsid w:val="00D57DCD"/>
    <w:rPr>
      <w:color w:val="467886" w:themeColor="hyperlink"/>
      <w:u w:val="single"/>
    </w:rPr>
  </w:style>
  <w:style w:type="table" w:styleId="TableGrid">
    <w:name w:val="Table Grid"/>
    <w:basedOn w:val="TableNormal"/>
    <w:uiPriority w:val="39"/>
    <w:rsid w:val="000E4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4D76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D761C"/>
    <w:rPr>
      <w:i/>
      <w:iCs/>
    </w:rPr>
  </w:style>
  <w:style w:type="paragraph" w:customStyle="1" w:styleId="whitespace-normal">
    <w:name w:val="whitespace-normal"/>
    <w:basedOn w:val="Normal"/>
    <w:rsid w:val="007C6E54"/>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CurrentList1">
    <w:name w:val="Current List1"/>
    <w:uiPriority w:val="99"/>
    <w:rsid w:val="007C6E54"/>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ppt@cognifica.health"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5</Pages>
  <Words>1589</Words>
  <Characters>9413</Characters>
  <Application>Microsoft Office Word</Application>
  <DocSecurity>0</DocSecurity>
  <Lines>218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Abrahams</dc:creator>
  <cp:keywords/>
  <dc:description/>
  <cp:lastModifiedBy>John Abrahams</cp:lastModifiedBy>
  <cp:revision>13</cp:revision>
  <dcterms:created xsi:type="dcterms:W3CDTF">2026-01-31T17:18:00Z</dcterms:created>
  <dcterms:modified xsi:type="dcterms:W3CDTF">2026-02-28T17:30:00Z</dcterms:modified>
</cp:coreProperties>
</file>