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89C4" w14:textId="6232CDAC" w:rsidR="003D0D5A" w:rsidRDefault="003D0D5A">
      <w:pPr>
        <w:rPr>
          <w:b/>
          <w:bCs/>
          <w:sz w:val="28"/>
          <w:szCs w:val="32"/>
          <w:lang w:eastAsia="ko-KR"/>
        </w:rPr>
      </w:pPr>
      <w:proofErr w:type="spellStart"/>
      <w:r w:rsidRPr="003D0D5A">
        <w:rPr>
          <w:rFonts w:hint="eastAsia"/>
          <w:b/>
          <w:bCs/>
          <w:sz w:val="28"/>
          <w:szCs w:val="32"/>
          <w:lang w:eastAsia="ko-KR"/>
        </w:rPr>
        <w:t>정처기</w:t>
      </w:r>
      <w:proofErr w:type="spellEnd"/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실기</w:t>
      </w:r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파이널</w:t>
      </w:r>
    </w:p>
    <w:p w14:paraId="24A588E3" w14:textId="77777777" w:rsidR="003D0D5A" w:rsidRDefault="003D0D5A">
      <w:pPr>
        <w:rPr>
          <w:b/>
          <w:bCs/>
          <w:sz w:val="28"/>
          <w:szCs w:val="32"/>
          <w:lang w:eastAsia="ko-KR"/>
        </w:rPr>
      </w:pPr>
    </w:p>
    <w:p w14:paraId="620E800B" w14:textId="021C84F2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데이터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모델의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구성요소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가지</w:t>
      </w:r>
      <w:r w:rsidRPr="003D0D5A">
        <w:rPr>
          <w:rFonts w:hint="eastAsia"/>
          <w:sz w:val="24"/>
          <w:szCs w:val="28"/>
          <w:lang w:eastAsia="ko-KR"/>
        </w:rPr>
        <w:t>는</w:t>
      </w:r>
      <w:r w:rsidRPr="003D0D5A">
        <w:rPr>
          <w:rFonts w:hint="eastAsia"/>
          <w:sz w:val="24"/>
          <w:szCs w:val="28"/>
          <w:lang w:eastAsia="ko-KR"/>
        </w:rPr>
        <w:t>?</w:t>
      </w:r>
    </w:p>
    <w:p w14:paraId="3D3877CA" w14:textId="3A5867A2" w:rsidR="003D0D5A" w:rsidRPr="003D0D5A" w:rsidRDefault="003D0D5A" w:rsidP="003D0D5A">
      <w:pPr>
        <w:ind w:firstLine="440"/>
        <w:rPr>
          <w:sz w:val="24"/>
          <w:szCs w:val="28"/>
          <w:lang w:eastAsia="ko-KR"/>
        </w:rPr>
      </w:pPr>
      <w:r w:rsidRPr="003D0D5A">
        <w:rPr>
          <w:rFonts w:hint="eastAsia"/>
          <w:sz w:val="24"/>
          <w:szCs w:val="28"/>
          <w:lang w:eastAsia="ko-KR"/>
        </w:rPr>
        <w:t>연산</w:t>
      </w:r>
      <w:r w:rsidRPr="003D0D5A">
        <w:rPr>
          <w:sz w:val="24"/>
          <w:szCs w:val="28"/>
          <w:lang w:eastAsia="ko-KR"/>
        </w:rPr>
        <w:t xml:space="preserve">, </w:t>
      </w:r>
      <w:r w:rsidRPr="003D0D5A">
        <w:rPr>
          <w:rFonts w:hint="eastAsia"/>
          <w:sz w:val="24"/>
          <w:szCs w:val="28"/>
          <w:lang w:eastAsia="ko-KR"/>
        </w:rPr>
        <w:t>구조</w:t>
      </w:r>
      <w:r w:rsidRPr="003D0D5A">
        <w:rPr>
          <w:rFonts w:hint="eastAsia"/>
          <w:sz w:val="24"/>
          <w:szCs w:val="28"/>
          <w:lang w:eastAsia="ko-KR"/>
        </w:rPr>
        <w:t xml:space="preserve"> </w:t>
      </w:r>
      <w:r w:rsidRPr="003D0D5A">
        <w:rPr>
          <w:rFonts w:hint="eastAsia"/>
          <w:sz w:val="24"/>
          <w:szCs w:val="28"/>
          <w:lang w:eastAsia="ko-KR"/>
        </w:rPr>
        <w:t>제약조건</w:t>
      </w:r>
    </w:p>
    <w:p w14:paraId="6892830E" w14:textId="55CB9C07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리눅스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권한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a.txt</w:t>
      </w:r>
      <w:r>
        <w:rPr>
          <w:rFonts w:hint="eastAsia"/>
          <w:sz w:val="24"/>
          <w:szCs w:val="28"/>
          <w:lang w:eastAsia="ko-KR"/>
        </w:rPr>
        <w:t>에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chmod</w:t>
      </w:r>
      <w:proofErr w:type="spellEnd"/>
      <w:r>
        <w:rPr>
          <w:sz w:val="24"/>
          <w:szCs w:val="28"/>
          <w:lang w:eastAsia="ko-KR"/>
        </w:rPr>
        <w:t xml:space="preserve"> -751 a.txt </w:t>
      </w:r>
      <w:proofErr w:type="spellStart"/>
      <w:r>
        <w:rPr>
          <w:rFonts w:hint="eastAsia"/>
          <w:sz w:val="24"/>
          <w:szCs w:val="28"/>
          <w:lang w:eastAsia="ko-KR"/>
        </w:rPr>
        <w:t>실쓰일</w:t>
      </w:r>
      <w:proofErr w:type="spellEnd"/>
    </w:p>
    <w:p w14:paraId="24AAC12D" w14:textId="6D9D175E" w:rsidR="003D0D5A" w:rsidRDefault="003D0D5A" w:rsidP="003D0D5A">
      <w:pPr>
        <w:ind w:left="440"/>
        <w:rPr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User(1, 2, 4) Group(1, 2, 4) Others(1, 2, 4) </w:t>
      </w:r>
      <w:r>
        <w:rPr>
          <w:rFonts w:hint="eastAsia"/>
          <w:sz w:val="24"/>
          <w:szCs w:val="28"/>
          <w:lang w:eastAsia="ko-KR"/>
        </w:rPr>
        <w:t>차례로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유저에게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+ </w:t>
      </w:r>
      <w:r>
        <w:rPr>
          <w:rFonts w:hint="eastAsia"/>
          <w:sz w:val="24"/>
          <w:szCs w:val="28"/>
          <w:lang w:eastAsia="ko-KR"/>
        </w:rPr>
        <w:t>그룹에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sz w:val="24"/>
          <w:szCs w:val="28"/>
          <w:lang w:eastAsia="ko-KR"/>
        </w:rPr>
        <w:t xml:space="preserve"> + </w:t>
      </w:r>
      <w:r>
        <w:rPr>
          <w:rFonts w:hint="eastAsia"/>
          <w:sz w:val="24"/>
          <w:szCs w:val="28"/>
          <w:lang w:eastAsia="ko-KR"/>
        </w:rPr>
        <w:t>나머지에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</w:p>
    <w:p w14:paraId="283D4CD9" w14:textId="1FCF8CDA" w:rsid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디자인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외우기</w:t>
      </w:r>
    </w:p>
    <w:p w14:paraId="620B85F1" w14:textId="58559566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브릿지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기능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구현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추상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나뉜다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시스템에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부수적인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지속적으로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추가할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사용하면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좋은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정의하여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프로그램의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변경없이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수정할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있다</w:t>
      </w:r>
      <w:r>
        <w:rPr>
          <w:rFonts w:hint="eastAsia"/>
          <w:sz w:val="24"/>
          <w:szCs w:val="28"/>
          <w:lang w:eastAsia="ko-KR"/>
        </w:rPr>
        <w:t>.</w:t>
      </w:r>
    </w:p>
    <w:p w14:paraId="5750123B" w14:textId="1E55FA85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옵저버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상속한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전달하는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따라서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일대다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관계를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가지며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분산된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이벤트를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발행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 xml:space="preserve">Publish) </w:t>
      </w:r>
      <w:r>
        <w:rPr>
          <w:rFonts w:hint="eastAsia"/>
          <w:sz w:val="24"/>
          <w:szCs w:val="28"/>
          <w:lang w:eastAsia="ko-KR"/>
        </w:rPr>
        <w:t>하고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수신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subscribe)</w:t>
      </w:r>
      <w:r>
        <w:rPr>
          <w:rFonts w:hint="eastAsia"/>
          <w:sz w:val="24"/>
          <w:szCs w:val="28"/>
          <w:lang w:eastAsia="ko-KR"/>
        </w:rPr>
        <w:t>하는데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사용된다</w:t>
      </w:r>
      <w:r>
        <w:rPr>
          <w:rFonts w:hint="eastAsia"/>
          <w:sz w:val="24"/>
          <w:szCs w:val="28"/>
          <w:lang w:eastAsia="ko-KR"/>
        </w:rPr>
        <w:t>.</w:t>
      </w:r>
    </w:p>
    <w:p w14:paraId="20C52FFD" w14:textId="1AF2D911" w:rsidR="003D0D5A" w:rsidRDefault="007A5B92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파이썬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proofErr w:type="spellStart"/>
      <w:r w:rsidRPr="00633741">
        <w:rPr>
          <w:rFonts w:hint="eastAsia"/>
          <w:b/>
          <w:bCs/>
          <w:sz w:val="24"/>
          <w:szCs w:val="28"/>
          <w:lang w:eastAsia="ko-KR"/>
        </w:rPr>
        <w:t>쉬프트</w:t>
      </w:r>
      <w:proofErr w:type="spellEnd"/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연산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&gt;&gt;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rFonts w:hint="eastAsia"/>
          <w:sz w:val="24"/>
          <w:szCs w:val="28"/>
          <w:lang w:eastAsia="ko-KR"/>
        </w:rPr>
        <w:t>만큼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오른쪽으로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쉬프트</w:t>
      </w:r>
      <w:proofErr w:type="spellEnd"/>
    </w:p>
    <w:p w14:paraId="0FE1FA33" w14:textId="65793E4B" w:rsidR="007A5B92" w:rsidRDefault="00E123B6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 xml:space="preserve">IEEE 802.11i </w:t>
      </w:r>
      <w:r>
        <w:rPr>
          <w:rFonts w:hint="eastAsia"/>
          <w:sz w:val="24"/>
          <w:szCs w:val="28"/>
          <w:lang w:eastAsia="ko-KR"/>
        </w:rPr>
        <w:t>무선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표준에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보안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,</w:t>
      </w:r>
    </w:p>
    <w:p w14:paraId="63C86C8E" w14:textId="68998F28" w:rsidR="00E123B6" w:rsidRDefault="00E123B6" w:rsidP="00E123B6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IEEE 802.11i</w:t>
      </w:r>
      <w:r>
        <w:rPr>
          <w:rFonts w:hint="eastAsia"/>
          <w:sz w:val="24"/>
          <w:szCs w:val="28"/>
          <w:lang w:eastAsia="ko-KR"/>
        </w:rPr>
        <w:t>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작업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와이파이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얼라이언스에서</w:t>
      </w:r>
      <w:r>
        <w:rPr>
          <w:sz w:val="24"/>
          <w:szCs w:val="28"/>
          <w:lang w:eastAsia="ko-KR"/>
        </w:rPr>
        <w:t xml:space="preserve"> WEP</w:t>
      </w:r>
      <w:proofErr w:type="spellStart"/>
      <w:r w:rsidR="00633741">
        <w:rPr>
          <w:rFonts w:hint="eastAsia"/>
          <w:sz w:val="24"/>
          <w:szCs w:val="28"/>
          <w:lang w:eastAsia="ko-KR"/>
        </w:rPr>
        <w:t>를</w:t>
      </w:r>
      <w:proofErr w:type="spellEnd"/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하드웨어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교체없이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교체하기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위해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사용하는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프로토콜은</w:t>
      </w:r>
      <w:r w:rsidR="00633741">
        <w:rPr>
          <w:rFonts w:hint="eastAsia"/>
          <w:sz w:val="24"/>
          <w:szCs w:val="28"/>
          <w:lang w:eastAsia="ko-KR"/>
        </w:rPr>
        <w:t>?</w:t>
      </w:r>
    </w:p>
    <w:p w14:paraId="6F699330" w14:textId="76497BE5" w:rsidR="00633741" w:rsidRPr="00633741" w:rsidRDefault="00633741" w:rsidP="00633741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 w:rsidRPr="00633741">
        <w:rPr>
          <w:b/>
          <w:bCs/>
          <w:sz w:val="24"/>
          <w:szCs w:val="28"/>
          <w:lang w:eastAsia="ko-KR"/>
        </w:rPr>
        <w:t>TKIP(</w:t>
      </w:r>
      <w:proofErr w:type="gramEnd"/>
      <w:r w:rsidRPr="00633741">
        <w:rPr>
          <w:b/>
          <w:bCs/>
          <w:sz w:val="24"/>
          <w:szCs w:val="28"/>
          <w:lang w:eastAsia="ko-KR"/>
        </w:rPr>
        <w:t xml:space="preserve">Temporal Key Integrity Protocol) </w:t>
      </w:r>
    </w:p>
    <w:p w14:paraId="205E173C" w14:textId="255654ED" w:rsidR="00633741" w:rsidRDefault="00633741" w:rsidP="00633741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제어하는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등의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권리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전도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현상이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발생하는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결합도</w:t>
      </w:r>
      <w:r>
        <w:rPr>
          <w:rFonts w:hint="eastAsia"/>
          <w:sz w:val="24"/>
          <w:szCs w:val="28"/>
          <w:lang w:eastAsia="ko-KR"/>
        </w:rPr>
        <w:t>는</w:t>
      </w:r>
      <w:r>
        <w:rPr>
          <w:rFonts w:hint="eastAsia"/>
          <w:sz w:val="24"/>
          <w:szCs w:val="28"/>
          <w:lang w:eastAsia="ko-KR"/>
        </w:rPr>
        <w:t>?</w:t>
      </w:r>
    </w:p>
    <w:p w14:paraId="5DF5B88E" w14:textId="62D609EA" w:rsidR="00633741" w:rsidRDefault="00C44BF0" w:rsidP="00633741">
      <w:pPr>
        <w:ind w:left="440"/>
        <w:rPr>
          <w:b/>
          <w:bCs/>
          <w:sz w:val="24"/>
          <w:szCs w:val="28"/>
          <w:lang w:eastAsia="ko-KR"/>
        </w:rPr>
      </w:pPr>
      <w:r w:rsidRPr="00C44BF0">
        <w:rPr>
          <w:rFonts w:hint="eastAsia"/>
          <w:b/>
          <w:bCs/>
          <w:sz w:val="24"/>
          <w:szCs w:val="28"/>
          <w:lang w:eastAsia="ko-KR"/>
        </w:rPr>
        <w:t>제어</w:t>
      </w:r>
      <w:r w:rsidRPr="00C44BF0">
        <w:rPr>
          <w:rFonts w:hint="eastAsia"/>
          <w:b/>
          <w:bCs/>
          <w:sz w:val="24"/>
          <w:szCs w:val="28"/>
          <w:lang w:eastAsia="ko-KR"/>
        </w:rPr>
        <w:t>(</w:t>
      </w:r>
      <w:r w:rsidRPr="00C44BF0">
        <w:rPr>
          <w:b/>
          <w:bCs/>
          <w:sz w:val="24"/>
          <w:szCs w:val="28"/>
          <w:lang w:eastAsia="ko-KR"/>
        </w:rPr>
        <w:t>Control)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</w:t>
      </w:r>
      <w:r>
        <w:rPr>
          <w:rFonts w:hint="eastAsia"/>
          <w:b/>
          <w:bCs/>
          <w:sz w:val="24"/>
          <w:szCs w:val="28"/>
          <w:lang w:eastAsia="ko-KR"/>
        </w:rPr>
        <w:t>도</w:t>
      </w:r>
    </w:p>
    <w:p w14:paraId="6FB2961A" w14:textId="03E6C8DE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공유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메모리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소켓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세마포어</w:t>
      </w:r>
      <w:proofErr w:type="spellEnd"/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기술은</w:t>
      </w:r>
      <w:r>
        <w:rPr>
          <w:rFonts w:hint="eastAsia"/>
          <w:sz w:val="24"/>
          <w:szCs w:val="28"/>
          <w:lang w:eastAsia="ko-KR"/>
        </w:rPr>
        <w:t>?</w:t>
      </w:r>
    </w:p>
    <w:p w14:paraId="78D9ED00" w14:textId="5A4461B6" w:rsidR="00C44BF0" w:rsidRDefault="00C44BF0" w:rsidP="00C44BF0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IPC(Inter Process Communication)</w:t>
      </w:r>
    </w:p>
    <w:p w14:paraId="72935515" w14:textId="296F8EA4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긴급구조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긴급회의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전쟁터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활용되며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필요하지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토폴로지가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동적으로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특징을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갖는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네트워크는</w:t>
      </w:r>
      <w:r>
        <w:rPr>
          <w:rFonts w:hint="eastAsia"/>
          <w:sz w:val="24"/>
          <w:szCs w:val="28"/>
          <w:lang w:eastAsia="ko-KR"/>
        </w:rPr>
        <w:t>?</w:t>
      </w:r>
    </w:p>
    <w:p w14:paraId="58E618DB" w14:textId="49704189" w:rsidR="00C44BF0" w:rsidRDefault="00C44BF0" w:rsidP="00C44BF0">
      <w:pPr>
        <w:ind w:left="440"/>
        <w:rPr>
          <w:sz w:val="24"/>
          <w:szCs w:val="28"/>
          <w:lang w:eastAsia="ko-KR"/>
        </w:rPr>
      </w:pPr>
      <w:proofErr w:type="spellStart"/>
      <w:r>
        <w:rPr>
          <w:rFonts w:hint="eastAsia"/>
          <w:sz w:val="24"/>
          <w:szCs w:val="28"/>
          <w:lang w:eastAsia="ko-KR"/>
        </w:rPr>
        <w:t>애드혹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Ad-hoc Network)</w:t>
      </w:r>
    </w:p>
    <w:p w14:paraId="374BA00F" w14:textId="08634B1B" w:rsidR="00160D3B" w:rsidRDefault="00160D3B" w:rsidP="00160D3B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Gateway Protocol)</w:t>
      </w:r>
    </w:p>
    <w:p w14:paraId="43A2E1CC" w14:textId="5B8E1443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IGP(</w:t>
      </w:r>
      <w:proofErr w:type="spellStart"/>
      <w:r>
        <w:rPr>
          <w:rFonts w:hint="eastAsia"/>
          <w:sz w:val="24"/>
          <w:szCs w:val="28"/>
          <w:lang w:eastAsia="ko-KR"/>
        </w:rPr>
        <w:t>인트라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), EGP(</w:t>
      </w:r>
      <w:r>
        <w:rPr>
          <w:rFonts w:hint="eastAsia"/>
          <w:sz w:val="24"/>
          <w:szCs w:val="28"/>
          <w:lang w:eastAsia="ko-KR"/>
        </w:rPr>
        <w:t>외부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rFonts w:hint="eastAsia"/>
          <w:sz w:val="24"/>
          <w:szCs w:val="28"/>
          <w:lang w:eastAsia="ko-KR"/>
        </w:rPr>
        <w:t>)</w:t>
      </w:r>
      <w:r>
        <w:rPr>
          <w:sz w:val="24"/>
          <w:szCs w:val="28"/>
          <w:lang w:eastAsia="ko-KR"/>
        </w:rPr>
        <w:t xml:space="preserve">,BGP(Border – </w:t>
      </w:r>
      <w:r>
        <w:rPr>
          <w:rFonts w:hint="eastAsia"/>
          <w:sz w:val="24"/>
          <w:szCs w:val="28"/>
          <w:lang w:eastAsia="ko-KR"/>
        </w:rPr>
        <w:t>외부와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 OSPF(Open Shortest Path First)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최단거리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</w:p>
    <w:p w14:paraId="0BB95C72" w14:textId="24A4C005" w:rsidR="00160D3B" w:rsidRPr="00653B0A" w:rsidRDefault="00160D3B" w:rsidP="00160D3B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상향식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과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 w:rsidR="00653B0A">
        <w:rPr>
          <w:rFonts w:hint="eastAsia"/>
          <w:b/>
          <w:bCs/>
          <w:sz w:val="24"/>
          <w:szCs w:val="28"/>
          <w:lang w:eastAsia="ko-KR"/>
        </w:rPr>
        <w:t>(</w:t>
      </w:r>
      <w:r w:rsidR="00653B0A">
        <w:rPr>
          <w:rFonts w:hint="eastAsia"/>
          <w:b/>
          <w:bCs/>
          <w:sz w:val="24"/>
          <w:szCs w:val="28"/>
          <w:lang w:eastAsia="ko-KR"/>
        </w:rPr>
        <w:t>존재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x </w:t>
      </w:r>
      <w:r w:rsidR="00653B0A">
        <w:rPr>
          <w:rFonts w:hint="eastAsia"/>
          <w:b/>
          <w:bCs/>
          <w:sz w:val="24"/>
          <w:szCs w:val="28"/>
          <w:lang w:eastAsia="ko-KR"/>
        </w:rPr>
        <w:t>상위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653B0A">
        <w:rPr>
          <w:rFonts w:hint="eastAsia"/>
          <w:b/>
          <w:bCs/>
          <w:sz w:val="24"/>
          <w:szCs w:val="28"/>
          <w:lang w:eastAsia="ko-KR"/>
        </w:rPr>
        <w:t>대체</w:t>
      </w:r>
      <w:r w:rsidR="00653B0A">
        <w:rPr>
          <w:b/>
          <w:bCs/>
          <w:sz w:val="24"/>
          <w:szCs w:val="28"/>
          <w:lang w:eastAsia="ko-KR"/>
        </w:rPr>
        <w:t>)</w:t>
      </w:r>
    </w:p>
    <w:p w14:paraId="1C28B2CA" w14:textId="67AFC695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진행하는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상향식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>
        <w:rPr>
          <w:rFonts w:hint="eastAsia"/>
          <w:sz w:val="24"/>
          <w:szCs w:val="28"/>
          <w:lang w:eastAsia="ko-KR"/>
        </w:rPr>
        <w:t>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모듈과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존재하지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않는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상위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사이에서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인터페이스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역할을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</w:t>
      </w:r>
      <w:r w:rsidR="00653B0A">
        <w:rPr>
          <w:rFonts w:hint="eastAsia"/>
          <w:sz w:val="24"/>
          <w:szCs w:val="28"/>
          <w:lang w:eastAsia="ko-KR"/>
        </w:rPr>
        <w:lastRenderedPageBreak/>
        <w:t>는</w:t>
      </w:r>
      <w:r w:rsidR="00653B0A">
        <w:rPr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것을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말한다</w:t>
      </w:r>
      <w:r w:rsidR="00653B0A">
        <w:rPr>
          <w:rFonts w:hint="eastAsia"/>
          <w:sz w:val="24"/>
          <w:szCs w:val="28"/>
          <w:lang w:eastAsia="ko-KR"/>
        </w:rPr>
        <w:t>.</w:t>
      </w:r>
    </w:p>
    <w:p w14:paraId="0C739083" w14:textId="4F0DFE75" w:rsid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하향식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마찬가지로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존재하지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대신할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Pr="00653B0A">
        <w:rPr>
          <w:rFonts w:hint="eastAsia"/>
          <w:b/>
          <w:bCs/>
          <w:sz w:val="24"/>
          <w:szCs w:val="28"/>
          <w:lang w:eastAsia="ko-KR"/>
        </w:rPr>
        <w:t>스텁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존재</w:t>
      </w:r>
      <w:r>
        <w:rPr>
          <w:rFonts w:hint="eastAsia"/>
          <w:b/>
          <w:bCs/>
          <w:sz w:val="24"/>
          <w:szCs w:val="28"/>
          <w:lang w:eastAsia="ko-KR"/>
        </w:rPr>
        <w:t>x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하위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모듈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대체</w:t>
      </w:r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sz w:val="24"/>
          <w:szCs w:val="28"/>
          <w:lang w:eastAsia="ko-KR"/>
        </w:rPr>
        <w:t>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이용한다</w:t>
      </w:r>
      <w:r>
        <w:rPr>
          <w:rFonts w:hint="eastAsia"/>
          <w:sz w:val="24"/>
          <w:szCs w:val="28"/>
          <w:lang w:eastAsia="ko-KR"/>
        </w:rPr>
        <w:t>.</w:t>
      </w:r>
    </w:p>
    <w:p w14:paraId="6384E35C" w14:textId="2252B673" w:rsidR="00653B0A" w:rsidRP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블랙박스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ABD1348" w14:textId="30DB6CE1" w:rsidR="00653B0A" w:rsidRDefault="00653B0A" w:rsidP="00653B0A">
      <w:pPr>
        <w:ind w:left="440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동경결상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유분페원비</w:t>
      </w:r>
      <w:r>
        <w:rPr>
          <w:rFonts w:ascii="Arial" w:hAnsi="Arial" w:cs="Arial"/>
          <w:color w:val="555555"/>
        </w:rPr>
        <w:br/>
      </w:r>
      <w:r>
        <w:rPr>
          <w:rFonts w:ascii="Arial" w:hAnsi="Arial" w:cs="Arial"/>
          <w:color w:val="555555"/>
          <w:shd w:val="clear" w:color="auto" w:fill="FFFFFF"/>
        </w:rPr>
        <w:t>(</w:t>
      </w:r>
      <w:r>
        <w:rPr>
          <w:rFonts w:ascii="Arial" w:hAnsi="Arial" w:cs="Arial"/>
          <w:color w:val="555555"/>
          <w:shd w:val="clear" w:color="auto" w:fill="FFFFFF"/>
        </w:rPr>
        <w:t>동</w:t>
      </w:r>
      <w:r w:rsidR="002C28A5">
        <w:rPr>
          <w:rFonts w:ascii="Arial" w:hAnsi="Arial" w:cs="Arial" w:hint="eastAsia"/>
          <w:color w:val="555555"/>
          <w:shd w:val="clear" w:color="auto" w:fill="FFFFFF"/>
          <w:lang w:eastAsia="ko-KR"/>
        </w:rPr>
        <w:t>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분할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경계값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분석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결정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테이블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상태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전이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유스케이스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분류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트리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페어와이즈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원인</w:t>
      </w:r>
      <w:r>
        <w:rPr>
          <w:rFonts w:ascii="Arial" w:hAnsi="Arial" w:cs="Arial"/>
          <w:color w:val="555555"/>
          <w:shd w:val="clear" w:color="auto" w:fill="FFFFFF"/>
        </w:rPr>
        <w:t>-</w:t>
      </w:r>
      <w:r>
        <w:rPr>
          <w:rFonts w:ascii="Arial" w:hAnsi="Arial" w:cs="Arial"/>
          <w:color w:val="555555"/>
          <w:shd w:val="clear" w:color="auto" w:fill="FFFFFF"/>
        </w:rPr>
        <w:t>결과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그래프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비교</w:t>
      </w:r>
      <w:r>
        <w:rPr>
          <w:rFonts w:ascii="Arial" w:hAnsi="Arial" w:cs="Arial"/>
          <w:color w:val="555555"/>
          <w:shd w:val="clear" w:color="auto" w:fill="FFFFFF"/>
        </w:rPr>
        <w:t>)</w:t>
      </w:r>
    </w:p>
    <w:p w14:paraId="4CEC50B5" w14:textId="4489C6D7" w:rsidR="00653B0A" w:rsidRDefault="00653B0A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Pr="00653B0A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형상관리툴</w:t>
      </w:r>
      <w:proofErr w:type="spellEnd"/>
    </w:p>
    <w:p w14:paraId="18E5D4CF" w14:textId="44778DFD" w:rsidR="00653B0A" w:rsidRDefault="00653B0A" w:rsidP="00653B0A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CVS, SVN, GIT</w:t>
      </w:r>
    </w:p>
    <w:p w14:paraId="3EF032FF" w14:textId="5CB3AC95" w:rsidR="00653B0A" w:rsidRDefault="00581E76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 w:rsidRPr="00581E76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DELETE FROM 학생 WHERE 이름 = '민수'</w:t>
      </w:r>
    </w:p>
    <w:p w14:paraId="768C7488" w14:textId="59908799" w:rsidR="00581E76" w:rsidRDefault="00581E76" w:rsidP="00581E76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테이블명 학생,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필드명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이름일때 이름이 민수인 학생 삭제</w:t>
      </w:r>
    </w:p>
    <w:p w14:paraId="7D391B08" w14:textId="3B8A6406" w:rsidR="002C28A5" w:rsidRDefault="002C28A5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종류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참샘휴일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(참 샘플링 휴리스틱 일관성 검사)</w:t>
      </w:r>
    </w:p>
    <w:p w14:paraId="09D33C7B" w14:textId="7BAB7F21" w:rsidR="00581E76" w:rsidRDefault="00581E76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중 특정한 몇 개의 값에만 기대한 결과를 </w:t>
      </w:r>
      <w:r w:rsidR="002C28A5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제공하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오라클은?</w:t>
      </w:r>
    </w:p>
    <w:p w14:paraId="5B09B0E7" w14:textId="6AA9A062" w:rsidR="00581E76" w:rsidRDefault="00581E76" w:rsidP="00581E76">
      <w:pPr>
        <w:pStyle w:val="a3"/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샘플링 오라클 </w:t>
      </w:r>
    </w:p>
    <w:p w14:paraId="48DDF125" w14:textId="30B61FAB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참은 모든 케이스에 대한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휴리스틱은 나머지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입력값에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추정 처리,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일관성 검사는 수행 전과 수행 후의 결과값이 동일한지 확인</w:t>
      </w:r>
    </w:p>
    <w:p w14:paraId="7F822363" w14:textId="405B86C0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제어어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GRANT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데이터 사용자에게 권한을 부여한다.</w:t>
      </w:r>
    </w:p>
    <w:p w14:paraId="3BB77F3E" w14:textId="7B7D38D5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ARP(Address Resolution Protocol)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근거리 내 데이터링크 계층에서 수행되는 프로토콜이다.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스푸핑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시 데이터를 훔쳐볼 때 이 프로토콜을 해킹한다.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56752C10" w14:textId="13DF38B4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IPV6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128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비트 주소체계</w:t>
      </w:r>
    </w:p>
    <w:p w14:paraId="0CA8F414" w14:textId="093C4D99" w:rsidR="002C28A5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51771D51" wp14:editId="11C7929C">
            <wp:extent cx="2628900" cy="3313067"/>
            <wp:effectExtent l="0" t="0" r="0" b="190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80" cy="34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나온 명령 외우기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문제 이상하니까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명령어가 어떤 일 하는지,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명령어 순서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대충 외우기</w:t>
      </w:r>
    </w:p>
    <w:p w14:paraId="48BC0291" w14:textId="11257159" w:rsidR="00643C19" w:rsidRPr="00643C19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gram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AJAX(</w:t>
      </w:r>
      <w:proofErr w:type="gram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Asynchronous </w:t>
      </w:r>
      <w:proofErr w:type="spell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Javascript</w:t>
      </w:r>
      <w:proofErr w:type="spell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 And XML)</w:t>
      </w:r>
    </w:p>
    <w:p w14:paraId="7C2BF194" w14:textId="31E9137D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페이지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새로고침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없이 현재 페이지의 일부만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로딩시키고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동적으로 나머지를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로딩시키는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자바스크립트 활용 기술,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비동기식 자바스크립트,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XML</w:t>
      </w:r>
    </w:p>
    <w:p w14:paraId="14DCDEA0" w14:textId="5A7948A3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비선점형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스케쥴링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HRN)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우선순위 계산법</w:t>
      </w:r>
    </w:p>
    <w:p w14:paraId="4F5C5187" w14:textId="350E30A9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(대기시간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+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서비스 시간)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/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서비스 시간 </w:t>
      </w:r>
    </w:p>
    <w:p w14:paraId="14C871E0" w14:textId="1DC2D2A6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하둡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오픈 소스 기반 분산 컴퓨팅 플랫폼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.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일반 컴퓨터로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가상화된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대형 스토리지 형성,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병렬 처리하게 만드는 자바 프레임워크</w:t>
      </w:r>
    </w:p>
    <w:p w14:paraId="6EC63AC1" w14:textId="3699E5C2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디비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설계 과정에서 테이블 정의서는 물리 모델 설계 단계에서 나온다.</w:t>
      </w:r>
    </w:p>
    <w:p w14:paraId="62B546DD" w14:textId="67658E0F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>
        <w:rPr>
          <w:rFonts w:asciiTheme="minorEastAsia" w:eastAsiaTheme="minorEastAsia" w:hAnsiTheme="minorEastAsia" w:cs="바탕" w:hint="eastAsia"/>
          <w:b/>
          <w:bCs/>
          <w:color w:val="555555"/>
          <w:lang w:eastAsia="ko-KR"/>
        </w:rPr>
        <w:t>테스팅</w:t>
      </w:r>
    </w:p>
    <w:p w14:paraId="0A0E84F8" w14:textId="0E9419FA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단위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정적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동적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6A0FC25B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통합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상향식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하향식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백본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빅뱅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79A019F6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시스템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기능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비기능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E10EAB5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인수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알파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베타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7F4389D" w14:textId="16ACAE5D" w:rsidR="00643C19" w:rsidRDefault="00377464" w:rsidP="003E2E21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 기반 회복기법</w:t>
      </w:r>
    </w:p>
    <w:p w14:paraId="07BB0614" w14:textId="7D4D511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Redo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오류가 발생하기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전까지를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로그로 기록하고 이전 상태로 되돌아간 후 실패가 발생하기 전까지의 과정을 재실행한다.</w:t>
      </w:r>
    </w:p>
    <w:p w14:paraId="34EB2DAF" w14:textId="01B6C239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Undo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로그를 이용해 오류와 관련된 내용을 취소해 복구한다.</w:t>
      </w:r>
    </w:p>
    <w:p w14:paraId="1B2B0699" w14:textId="1C7F0F55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행위 패턴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반복되적으로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사용되는 객체들의 상호작용을 패턴화</w:t>
      </w:r>
    </w:p>
    <w:p w14:paraId="1971C45D" w14:textId="5658B96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인터프리터,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커맨드 패턴 등</w:t>
      </w:r>
    </w:p>
    <w:p w14:paraId="6C00E1F6" w14:textId="1AA15359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SSO(Single Sign On)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한 번의 로그인으로 여러 개의 사이트에서 추가 인증없이 접속할 수 있도록 하는 시스템</w:t>
      </w:r>
    </w:p>
    <w:p w14:paraId="2037EAB3" w14:textId="68CAF042" w:rsidR="00354AF8" w:rsidRPr="00354AF8" w:rsidRDefault="00354AF8" w:rsidP="00354AF8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57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1FC3A75" w14:textId="49D27C92" w:rsidR="00377464" w:rsidRDefault="008B062D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XML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확장형 마크업 언어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브라우저간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HTML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이 호환되지 않는 문제와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SGML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 복잡함을 해결하기 위해 등장</w:t>
      </w:r>
    </w:p>
    <w:p w14:paraId="7F73A92E" w14:textId="1EF4D368" w:rsidR="00354AF8" w:rsidRDefault="00354AF8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JSON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속성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값 쌍으로 이루어진 데이터 오브젝트를 전달하기 위해 사용하는 개방형 표준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포멧이다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AJAX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에서 많이 사용하고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XML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을 대체하는 주요 데이터 포맷이다.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언어 독립형 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포멧이어서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많은 프로그래밍 언어를 통해 활용된다.</w:t>
      </w:r>
    </w:p>
    <w:p w14:paraId="2261E395" w14:textId="21ACDB6F" w:rsidR="00354AF8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헤더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노트,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소프트웨어 버전,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날짜 등 다양한 정보 포함</w:t>
      </w:r>
    </w:p>
    <w:p w14:paraId="45DABB7C" w14:textId="4F9F139A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살충제 패러독스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벌레에게 살충제 내성이 생기듯이 같은 테스트 케이스를 반복해 사용하면 해당 케이스만을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타게팅해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해당 케이스만 통과하고 나머지 케이스들은 통과하지 못하는 역설을 말한다.</w:t>
      </w:r>
    </w:p>
    <w:p w14:paraId="78F8D739" w14:textId="16199F3C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데이터 마이닝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많은 데이터 가운데 숨겨진 유용한 상관관계를 발견해 미래에 실행 가능한 정보를 추출해내고 의사 결정에 이용하는 과정</w:t>
      </w:r>
    </w:p>
    <w:p w14:paraId="12AAD17B" w14:textId="55148B2B" w:rsidR="003F560E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프로토콜의 세 가지 핵심요소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구문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타이밍</w:t>
      </w:r>
    </w:p>
    <w:p w14:paraId="7F193376" w14:textId="70769814" w:rsidR="00053D43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0B53646" wp14:editId="2F9EEFBD">
            <wp:extent cx="4325353" cy="2188554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24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9C0" w14:textId="1DE1BDB5" w:rsidR="00053D43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비선점형 스케줄링 우선순위 계산식(위에 있음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06C4D128" w14:textId="721BF39D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55DC4F3" wp14:editId="1A27649D">
            <wp:extent cx="3573379" cy="2865117"/>
            <wp:effectExtent l="0" t="0" r="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04" cy="28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061" w14:textId="1CEADA35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랜드 어택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패킷의 출발지와 목적지를 동일하게 만들어 공격 대상의 컴퓨터를 느려지게 만들거나 마비시켜 서비스 거부 상태에 빠지도록 하는 공격</w:t>
      </w:r>
    </w:p>
    <w:p w14:paraId="42D58D63" w14:textId="274B7AD1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계층 문제</w:t>
      </w:r>
    </w:p>
    <w:p w14:paraId="206E4B14" w14:textId="5F1437A8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LoC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기법</w:t>
      </w:r>
    </w:p>
    <w:p w14:paraId="3A98CB75" w14:textId="1BC8342A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A85F803" wp14:editId="3FD5DEA7">
            <wp:extent cx="2763580" cy="2135605"/>
            <wp:effectExtent l="0" t="0" r="5080" b="0"/>
            <wp:docPr id="4" name="그림 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9" cy="21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487" w14:textId="1BBD8354" w:rsidR="00CE7DBD" w:rsidRP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반정규화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- </w:t>
      </w:r>
      <w:r>
        <w:rPr>
          <w:rFonts w:ascii="나눔고딕" w:eastAsia="나눔고딕" w:hAnsi="나눔고딕" w:hint="eastAsia"/>
          <w:color w:val="555555"/>
          <w:sz w:val="27"/>
          <w:szCs w:val="27"/>
          <w:shd w:val="clear" w:color="auto" w:fill="FBFBFB"/>
        </w:rPr>
        <w:t>시스템의 성능 향상, 개발 및 운영의 편의성 등을 위해 정규화된 데이터 모델을 통합, 중복, 분리하는 과정으로, 의도적으로 정규화 원칙을 위배하는 행위</w:t>
      </w:r>
    </w:p>
    <w:p w14:paraId="3BBCC970" w14:textId="7589BDA5" w:rsidR="00CE7DBD" w:rsidRDefault="00CE7DBD" w:rsidP="00CE7DBD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팬 인, 팬 아웃 문제</w:t>
      </w:r>
    </w:p>
    <w:p w14:paraId="0CDAE229" w14:textId="19EA55B1" w:rsidR="00CE7DBD" w:rsidRDefault="003E3A24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DF6D45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53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20EB231" w14:textId="435E6D8D" w:rsidR="003E3A24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89D89A6" wp14:editId="0D0E19A7">
            <wp:extent cx="3051887" cy="219576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17" cy="2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267" w14:textId="502A9A5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0D6FE33C" wp14:editId="674A8D6D">
            <wp:extent cx="3295011" cy="2436395"/>
            <wp:effectExtent l="0" t="0" r="0" b="254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4" cy="24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FED" w14:textId="49F8D24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9A7D75D" wp14:editId="6DEA5FB7">
            <wp:extent cx="3582641" cy="150394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48" cy="15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454" w14:textId="224FF0A4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FCF8FA1" wp14:editId="75B45F2B">
            <wp:extent cx="3569719" cy="188294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38" cy="19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549" w14:textId="587CC741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25426F40" wp14:editId="4388E145">
            <wp:extent cx="3402968" cy="1786690"/>
            <wp:effectExtent l="0" t="0" r="635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40" cy="18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5F4EF57" wp14:editId="5542F600">
            <wp:extent cx="3440079" cy="2117558"/>
            <wp:effectExtent l="0" t="0" r="1905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28" cy="21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51665FF9" wp14:editId="54C2D14A">
            <wp:extent cx="3296623" cy="1967163"/>
            <wp:effectExtent l="0" t="0" r="5715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21" cy="19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0B2E95F" wp14:editId="060A5C6F">
            <wp:extent cx="3474561" cy="2454443"/>
            <wp:effectExtent l="0" t="0" r="5715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11" cy="2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077" w14:textId="77777777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30F144A" w14:textId="5229BC1E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SQL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취약,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계산문제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마스크,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RR, SRT)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대비,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블랙,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화이트박스,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오라클 테스트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 w:rsidR="00E30A7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디자인 패턴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OSI</w:t>
      </w:r>
    </w:p>
    <w:p w14:paraId="1BDA0408" w14:textId="77777777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F224B20" w14:textId="5AAFBE5E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</w:t>
      </w:r>
    </w:p>
    <w:p w14:paraId="2A024DB6" w14:textId="3FA2C3C1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생성패턴</w:t>
      </w:r>
    </w:p>
    <w:p w14:paraId="4883C3A7" w14:textId="6A5AB60E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부모클래스가 확장 방향,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범위를 모를 때 자식 클래스의 확장을 위한 인터페이스를 마련해 추후 확장에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열려있도록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하는 패턴</w:t>
      </w:r>
    </w:p>
    <w:p w14:paraId="2E8E655B" w14:textId="79AF7699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추상 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패턴과 다르게 관련 객체들을 모두 캡슐화해 한데 묶은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팩토리로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만들어 객체를 생성하게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35BC176F" w14:textId="5811A6A3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클래스의 데이터와 메소드가 많아 생성자로 일일이 객체의 세부 사항을 결정하기 복잡해질 때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형성하는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둬 객체를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따로 생성하게 만드는 패턴.</w:t>
      </w:r>
    </w:p>
    <w:p w14:paraId="320F46A2" w14:textId="11F652E4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프로토타입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완전히 동일하게(속성값까지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복사해야 할 때 클래스의 외부만 알고서는 완전히 동일한 객체를 구현하는 것이 불가능하다.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이를 위해 프로토 타입 패턴은 클래스 내부에 복제 메서드를 만들어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클로닝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을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돕는다.</w:t>
      </w:r>
    </w:p>
    <w:p w14:paraId="09E7E232" w14:textId="0906BDB0" w:rsidR="00E30A73" w:rsidRP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번에 여러 일을 해 단일책임원칙을 위반하는 패턴이다.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패턴은 객체의 생성자를 비공개로 하고 객체를 생성하는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정적 생성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이 생성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자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접근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하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도록 해 클래스에 오직 한 가지 객체만 생성할 수 있도록 해 활용한다.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65CBEB8C" w14:textId="1D2ACB33" w:rsidR="00E30A73" w:rsidRDefault="00E30A73" w:rsidP="00E30A73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구조패턴</w:t>
      </w:r>
    </w:p>
    <w:p w14:paraId="2E18257A" w14:textId="77777777" w:rsidR="00DA5DE8" w:rsidRDefault="00DA5DE8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어댑터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호환되지 않는 객체들이 협업할 수 있도록 어댑터를 만드는 패턴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.</w:t>
      </w:r>
    </w:p>
    <w:p w14:paraId="5A5284E4" w14:textId="3F26ACD7" w:rsidR="00DA5DE8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브리지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 확장 요소의 범주가 반복될 수 있는데 이런 확장 요소를 따로 모아 새 클래스와 객체로 만들고 브리지로 연결해 활용하는 패턴이다.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1E1F54BD" w14:textId="223D9FD1" w:rsidR="002F690D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복합체 패턴 </w:t>
      </w:r>
      <w:r w:rsidR="00F4715F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F4715F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트리구조로 구성해 활용할 수 있게 함</w:t>
      </w:r>
    </w:p>
    <w:p w14:paraId="05ED39F6" w14:textId="1D5F0F3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데코레이터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래핑하는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래퍼 클래스에 넣어 위 행동을 해당 객체에 연결시키는 구조적 패턴이다.</w:t>
      </w:r>
    </w:p>
    <w:p w14:paraId="764DB233" w14:textId="4F2E021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퍼사드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정교하고 복잡한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라이브러리나 프레임워크를 사용하는 프로그램에서 광범위한 객체와 기능들이 사용되는 경우, 자주 사용되는,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필요한 기능을 통합한 간단한 클래스로 추상화해 매번 복잡한 절차를 거치지 않도록 하는 패턴이다.</w:t>
      </w:r>
    </w:p>
    <w:p w14:paraId="562B8DF1" w14:textId="15AB576F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플라이웨이트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여러 객체 간 공통부분의 데이터를 공유할 수 있게 설계해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RAM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더 많은 객체를 포함할 수 있게 하는 패턴</w:t>
      </w:r>
    </w:p>
    <w:p w14:paraId="3A39A566" w14:textId="382586FA" w:rsidR="00F4715F" w:rsidRPr="00756E23" w:rsidRDefault="00F4715F" w:rsidP="00756E23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프록시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메시지가 객체에 전달되기 전후로 객체를 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대리해 무언가를 수행하는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프록시가 그 일을 수행하게 하는 패턴</w:t>
      </w:r>
      <w:r w:rsidRP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75DCC327" w14:textId="1B3E9CBA" w:rsidR="00F4715F" w:rsidRDefault="00E30A73" w:rsidP="00F4715F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행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동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패턴</w:t>
      </w:r>
    </w:p>
    <w:p w14:paraId="5C4C7482" w14:textId="7FD84D61" w:rsidR="00F4715F" w:rsidRDefault="00756E23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책임 연쇄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체인을 따라 순차적으로 행동을 처리하게끔 하는 패턴</w:t>
      </w:r>
    </w:p>
    <w:p w14:paraId="0C5EDA9D" w14:textId="61065EE8" w:rsidR="00756E23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커맨드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다양한 요청을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요청을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포함하는 독립 객체로 만들어 사용</w:t>
      </w:r>
    </w:p>
    <w:p w14:paraId="533B952B" w14:textId="6AD48B75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반복자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컬렉션의 다양한 자료구조를 순회하기 위해 반복자라는 객체를 별도로 만들어 사용하는 패턴</w:t>
      </w:r>
    </w:p>
    <w:p w14:paraId="7D85215B" w14:textId="732103BD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중재자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객체간의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직접적인 의존 관계를 막기 위해 중간에 중재자 객체를 통해서만 협력하게 하는 패턴</w:t>
      </w:r>
    </w:p>
    <w:p w14:paraId="19011D2E" w14:textId="1A305EA9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메멘토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세부 정보를 드러내지 않으면서 객체의 이전 상태를 저장하고 복원할 수 있게 돕는 패턴</w:t>
      </w:r>
    </w:p>
    <w:p w14:paraId="08B76558" w14:textId="5F3C6DEE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객체의 변화가 해당 객체를 구독하는 모든 객체들에게 전달되게 하는 패턴</w:t>
      </w:r>
    </w:p>
    <w:p w14:paraId="67A208F7" w14:textId="27881C41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상태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내부 상태가 변경될 때 해당 객체가 그의 행동을 변경할 수 있도록 하는 디자인 패턴</w:t>
      </w:r>
    </w:p>
    <w:p w14:paraId="31FA47DB" w14:textId="5602F433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전략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한 객체 내에서 다양한 알고리즘을 활용한 결과값을 필요로 할 때 이러한 알고리즘 패밀리를 별도의 클래스에 넣어 활용할 수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있게끔하는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지도앱의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차/버스/기차/도보/자전거 알고리즘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1D55DDE" w14:textId="175DE737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템플릿 메서드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7E455E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상위 클래스에 중복되는 디폴트 알고리즘을 단계별로 정의해 하위 클래스가 전체 알고리즘을 바꾸지 않으면서도 추가 단계의 알고리즘을 만들 수 있도록 하는 패턴</w:t>
      </w:r>
    </w:p>
    <w:p w14:paraId="162F1EDD" w14:textId="65452674" w:rsidR="007E455E" w:rsidRDefault="007E455E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방문자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 구조를 알고리즘에서 분리하는 패</w:t>
      </w:r>
      <w:r w:rsidR="0087535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턴</w:t>
      </w:r>
    </w:p>
    <w:p w14:paraId="5DAD23D1" w14:textId="77777777" w:rsidR="00875353" w:rsidRDefault="00875353" w:rsidP="00875353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2942F708" w14:textId="0B74CA4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계층</w:t>
      </w:r>
    </w:p>
    <w:p w14:paraId="06A17CC3" w14:textId="644223A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All People Seem </w:t>
      </w:r>
      <w:proofErr w:type="gramStart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To</w:t>
      </w:r>
      <w:proofErr w:type="gram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Need Data-Processing</w:t>
      </w:r>
    </w:p>
    <w:p w14:paraId="09B07741" w14:textId="69D0EE84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응표세전네데물</w:t>
      </w:r>
      <w:proofErr w:type="spellEnd"/>
    </w:p>
    <w:p w14:paraId="1FD16586" w14:textId="7BE99AF6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물리</w:t>
      </w:r>
    </w:p>
    <w:p w14:paraId="0C23CF07" w14:textId="77777777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E09242C" w14:textId="77777777" w:rsidR="00092E87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물리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  <w:r w:rsidR="00092E87"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허브,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모뎀,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케이블,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리피터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광케이블 등 </w:t>
      </w:r>
    </w:p>
    <w:p w14:paraId="6400E707" w14:textId="3688ED6C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실제 물리 신호가 오감</w:t>
      </w:r>
    </w:p>
    <w:p w14:paraId="5A5757C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7DA22659" w14:textId="0B501C3A" w:rsidR="00875353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브릿지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스위치</w:t>
      </w:r>
    </w:p>
    <w:p w14:paraId="082EC999" w14:textId="4BA27943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프레임에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MAC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주소를 부여하고 송/수신에 오류가 없도록 흐름 제어</w:t>
      </w:r>
    </w:p>
    <w:p w14:paraId="1D1EB01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5E21F89" w14:textId="66A21B71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라우터</w:t>
      </w:r>
    </w:p>
    <w:p w14:paraId="4B763A03" w14:textId="47ACD8B0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패킷을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IP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가 일치하는 곳에 송/수신</w:t>
      </w:r>
    </w:p>
    <w:p w14:paraId="54CEB3C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C8F4807" w14:textId="6CBA8152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</w:p>
    <w:p w14:paraId="3B6A3C7A" w14:textId="28F1B4F6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TCP/UCP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프로토콜 진행 계층,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포트를 열고 프로토콜 진행,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세그먼트 전송 활성화</w:t>
      </w:r>
    </w:p>
    <w:p w14:paraId="3E2152A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5D0FD4B5" w14:textId="6FE68B1B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1A2B066A" w14:textId="726574E6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시스템 사용자간 연결 설정(논리적 연결 담당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) API/SOCKET</w:t>
      </w:r>
    </w:p>
    <w:p w14:paraId="4958CA80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3ADDBC9" w14:textId="7E97084D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AE1DA5E" w14:textId="66D4C379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송/수신 데이터의 암호화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포장,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압축 등을 통해 일관된 인터페이스를 제공</w:t>
      </w:r>
    </w:p>
    <w:p w14:paraId="5D22C8BC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08D7B890" w14:textId="2DD5A111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79A2B7F" w14:textId="13176A6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H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TTP, SMTP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심플메일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DNS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도메인네임시스템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FTP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파일트랜스퍼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등 응용 프로그램</w:t>
      </w:r>
    </w:p>
    <w:p w14:paraId="00C3D816" w14:textId="41934044" w:rsidR="00092E87" w:rsidRDefault="00E02C69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2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020 3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54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(12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최소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14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이상 맞아야 합격</w:t>
      </w:r>
      <w:r w:rsidR="007A49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6</w:t>
      </w:r>
      <w:r w:rsidR="007A49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이하로 틀려야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F9D5665" w14:textId="77777777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65291133" w14:textId="02594C0F" w:rsidR="00E02C69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6C78EB3" wp14:editId="4597E4FE">
            <wp:extent cx="4614398" cy="5684922"/>
            <wp:effectExtent l="0" t="0" r="0" b="508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19" cy="57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C8C" w14:textId="06D0E5CD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170CA964" wp14:editId="7C695DBF">
            <wp:extent cx="2749216" cy="2800996"/>
            <wp:effectExtent l="0" t="0" r="0" b="5715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10" cy="2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6A3" w14:textId="21CB41F8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처음부터 끝까지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트루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,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폴스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 값을 다 테스트해보는 게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분기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커버리지다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.</w:t>
      </w:r>
    </w:p>
    <w:p w14:paraId="236975E0" w14:textId="450AEEEC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4F7CB1B2" wp14:editId="64881A5F">
            <wp:extent cx="3856121" cy="1624732"/>
            <wp:effectExtent l="0" t="0" r="508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97" cy="16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8F9" w14:textId="7BF6A0A6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관계대수,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관계연산 기호,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개념들</w:t>
      </w:r>
    </w:p>
    <w:p w14:paraId="5C515627" w14:textId="50508633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3C3943AB" wp14:editId="1A61792A">
            <wp:extent cx="3882358" cy="17145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52" cy="17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4F8" w14:textId="63A0AA0D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25A895C2" wp14:editId="0FF94028">
            <wp:extent cx="4217069" cy="192071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374" cy="19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65BE" w14:textId="7C87ED61" w:rsidR="007A492B" w:rsidRDefault="00734616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페이지 교체 알고리즘</w:t>
      </w:r>
    </w:p>
    <w:p w14:paraId="724F9EF4" w14:textId="6A83F6F1" w:rsidR="00922F48" w:rsidRDefault="00922F48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lastRenderedPageBreak/>
        <w:drawing>
          <wp:inline distT="0" distB="0" distL="0" distR="0" wp14:anchorId="63A57E4C" wp14:editId="613598F5">
            <wp:extent cx="5731510" cy="4608195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721" w14:textId="44C4A77C" w:rsidR="00922F48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2020 4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49.5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-9(</w:t>
      </w:r>
      <w:proofErr w:type="spellStart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db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where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없이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having, group by,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파이썬 출력형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디테일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…)</w:t>
      </w:r>
    </w:p>
    <w:p w14:paraId="6BBD0384" w14:textId="4A1A902B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819952A" wp14:editId="1E4CD978">
            <wp:extent cx="4553953" cy="2170520"/>
            <wp:effectExtent l="0" t="0" r="5715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53" cy="21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583" w14:textId="657F8F34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9A5A750" wp14:editId="6DD74334">
            <wp:extent cx="3856121" cy="1645238"/>
            <wp:effectExtent l="0" t="0" r="508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36" cy="1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4D6" w14:textId="3656ED88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7E1B73B0" wp14:editId="2EB72C42">
            <wp:extent cx="4208491" cy="3380874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36" cy="34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FE344F6" wp14:editId="6ED1717A">
            <wp:extent cx="3870003" cy="1768642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17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8623D19" wp14:editId="0503E67E">
            <wp:extent cx="4439653" cy="2152932"/>
            <wp:effectExtent l="0" t="0" r="5715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28" cy="21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3536" w14:textId="63712CC0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07CEA5EF" wp14:editId="4A7E74E0">
            <wp:extent cx="3485630" cy="3092116"/>
            <wp:effectExtent l="0" t="0" r="0" b="0"/>
            <wp:docPr id="25" name="그림 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도표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992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E2A" w14:textId="44835013" w:rsidR="009737DC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CA3C5F6" wp14:editId="167B49FE">
            <wp:extent cx="4638838" cy="5672889"/>
            <wp:effectExtent l="0" t="0" r="0" b="444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94" cy="56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FCF5ADF" wp14:editId="53021D87">
            <wp:extent cx="3307606" cy="244241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17" cy="2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FF3" w14:textId="6FE6ECA7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정보보안의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요소</w:t>
      </w:r>
    </w:p>
    <w:p w14:paraId="295492E1" w14:textId="5AAD4661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471EEAD" wp14:editId="130B5AC8">
            <wp:extent cx="5731510" cy="2064385"/>
            <wp:effectExtent l="0" t="0" r="0" b="571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C14F1FA" wp14:editId="3BA71765">
            <wp:extent cx="3267206" cy="2875547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45" cy="29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601" w14:textId="77777777" w:rsidR="00DC00E5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0D7A26B2" w14:textId="574B2B9E" w:rsidR="00542F01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년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542F0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54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(결합도,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응집도 구체적으로</w:t>
      </w:r>
      <w:r w:rsidR="00606FEF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0589D166" w14:textId="4ECFD299" w:rsidR="00606FEF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15CF219C" wp14:editId="6EE8EC2E">
            <wp:extent cx="4525916" cy="2183732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05" cy="22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D29" w14:textId="77777777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p w14:paraId="0CE89D8E" w14:textId="4E196F7E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40D701E0" wp14:editId="5B884D21">
            <wp:extent cx="3633537" cy="2042204"/>
            <wp:effectExtent l="0" t="0" r="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6" cy="2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F7D" w14:textId="14D980E0" w:rsidR="00580F1A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7731C825" wp14:editId="3B5EDDC1">
            <wp:extent cx="4205037" cy="2256725"/>
            <wp:effectExtent l="0" t="0" r="0" b="444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6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2947D80" wp14:editId="7973D86D">
            <wp:extent cx="4511842" cy="19105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21" cy="1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C22" w14:textId="5C4AF396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426FB88E" wp14:editId="67C924B4">
            <wp:extent cx="4066674" cy="1896369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84" cy="19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FCE2" w14:textId="53E9F3AD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1361A76" wp14:editId="6632F852">
            <wp:extent cx="3958389" cy="2959801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29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B0" w14:textId="67CA3298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303ECD9" wp14:editId="24435B00">
            <wp:extent cx="4000500" cy="201930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78" cy="20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12D" w14:textId="0EA2182D" w:rsidR="00DC4AD2" w:rsidRDefault="00DC4AD2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회(화이트박스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, ) </w:t>
      </w:r>
      <w:r w:rsidR="0025394C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-8 54</w:t>
      </w:r>
      <w:r w:rsidR="0025394C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92D3CCB" w14:textId="25D27905" w:rsidR="0025394C" w:rsidRDefault="0025394C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비트 연산자,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이중 포인터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-7 58.5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5DD56EA" w14:textId="6FF3595D" w:rsidR="0084220E" w:rsidRDefault="00F35E4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회(약술형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 -6 63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6728FBA" w14:textId="77777777" w:rsidR="00F35E45" w:rsidRPr="0084220E" w:rsidRDefault="00F35E45" w:rsidP="009737DC">
      <w:pP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sectPr w:rsidR="00F35E45" w:rsidRPr="0084220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5ABE"/>
    <w:multiLevelType w:val="hybridMultilevel"/>
    <w:tmpl w:val="29366B9A"/>
    <w:lvl w:ilvl="0" w:tplc="DFE87F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F805AC"/>
    <w:multiLevelType w:val="hybridMultilevel"/>
    <w:tmpl w:val="E7C4DE06"/>
    <w:lvl w:ilvl="0" w:tplc="6EDEAF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99E3069"/>
    <w:multiLevelType w:val="hybridMultilevel"/>
    <w:tmpl w:val="7428BE88"/>
    <w:lvl w:ilvl="0" w:tplc="1AB04772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426986"/>
    <w:multiLevelType w:val="hybridMultilevel"/>
    <w:tmpl w:val="A5D8D276"/>
    <w:lvl w:ilvl="0" w:tplc="E32CD3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BE400D0"/>
    <w:multiLevelType w:val="hybridMultilevel"/>
    <w:tmpl w:val="CB6A5FD0"/>
    <w:lvl w:ilvl="0" w:tplc="0C0471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926988"/>
    <w:multiLevelType w:val="hybridMultilevel"/>
    <w:tmpl w:val="8F2617EC"/>
    <w:lvl w:ilvl="0" w:tplc="E5907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3856441">
    <w:abstractNumId w:val="5"/>
  </w:num>
  <w:num w:numId="2" w16cid:durableId="1489663417">
    <w:abstractNumId w:val="2"/>
  </w:num>
  <w:num w:numId="3" w16cid:durableId="1851866666">
    <w:abstractNumId w:val="4"/>
  </w:num>
  <w:num w:numId="4" w16cid:durableId="1111169741">
    <w:abstractNumId w:val="0"/>
  </w:num>
  <w:num w:numId="5" w16cid:durableId="1236434536">
    <w:abstractNumId w:val="1"/>
  </w:num>
  <w:num w:numId="6" w16cid:durableId="363602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5A"/>
    <w:rsid w:val="00053D43"/>
    <w:rsid w:val="00076D9A"/>
    <w:rsid w:val="00092E87"/>
    <w:rsid w:val="00114289"/>
    <w:rsid w:val="00160D3B"/>
    <w:rsid w:val="00247CEC"/>
    <w:rsid w:val="0025394C"/>
    <w:rsid w:val="00295AD2"/>
    <w:rsid w:val="002C28A5"/>
    <w:rsid w:val="002F690D"/>
    <w:rsid w:val="00354AF8"/>
    <w:rsid w:val="00377464"/>
    <w:rsid w:val="00397B07"/>
    <w:rsid w:val="003A452B"/>
    <w:rsid w:val="003D0D5A"/>
    <w:rsid w:val="003E2E21"/>
    <w:rsid w:val="003E3A24"/>
    <w:rsid w:val="003F053A"/>
    <w:rsid w:val="003F560E"/>
    <w:rsid w:val="00505573"/>
    <w:rsid w:val="00542F01"/>
    <w:rsid w:val="00580F1A"/>
    <w:rsid w:val="00581E76"/>
    <w:rsid w:val="00606FEF"/>
    <w:rsid w:val="00633741"/>
    <w:rsid w:val="00643C19"/>
    <w:rsid w:val="00653B0A"/>
    <w:rsid w:val="00734616"/>
    <w:rsid w:val="00756E23"/>
    <w:rsid w:val="007A492B"/>
    <w:rsid w:val="007A5B92"/>
    <w:rsid w:val="007E455E"/>
    <w:rsid w:val="0084220E"/>
    <w:rsid w:val="00875353"/>
    <w:rsid w:val="008B062D"/>
    <w:rsid w:val="00922F48"/>
    <w:rsid w:val="009737DC"/>
    <w:rsid w:val="009A043C"/>
    <w:rsid w:val="00A31915"/>
    <w:rsid w:val="00C44BF0"/>
    <w:rsid w:val="00CE7DBD"/>
    <w:rsid w:val="00DA5DE8"/>
    <w:rsid w:val="00DC00E5"/>
    <w:rsid w:val="00DC4AD2"/>
    <w:rsid w:val="00DF6D45"/>
    <w:rsid w:val="00E02C69"/>
    <w:rsid w:val="00E123B6"/>
    <w:rsid w:val="00E30A73"/>
    <w:rsid w:val="00E93415"/>
    <w:rsid w:val="00F35E45"/>
    <w:rsid w:val="00F4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96787"/>
  <w15:chartTrackingRefBased/>
  <w15:docId w15:val="{DBEE9444-82F7-004E-82B4-56C1594C2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C44BF0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D5A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C44BF0"/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paragraph" w:styleId="a4">
    <w:name w:val="Normal (Web)"/>
    <w:basedOn w:val="a"/>
    <w:uiPriority w:val="99"/>
    <w:semiHidden/>
    <w:unhideWhenUsed/>
    <w:rsid w:val="00643C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17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27</cp:revision>
  <dcterms:created xsi:type="dcterms:W3CDTF">2023-04-19T12:29:00Z</dcterms:created>
  <dcterms:modified xsi:type="dcterms:W3CDTF">2023-04-22T07:16:00Z</dcterms:modified>
</cp:coreProperties>
</file>