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 сведения</w:t>
            </w: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79476"/>
            <w:bookmarkStart w:id="1" w:name="_Toc28192784"/>
            <w:bookmarkStart w:id="2" w:name="_Toc29492384"/>
            <w:bookmarkStart w:id="3" w:name="_Toc29507477"/>
            <w:bookmarkStart w:id="4" w:name="_Toc29730291"/>
            <w:bookmarkStart w:id="5" w:name="_Toc29740065"/>
            <w:bookmarkStart w:id="6" w:name="_Toc29740120"/>
            <w:bookmarkStart w:id="7" w:name="_Toc29740188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bookmarkStart w:id="8" w:name="_GoBack"/>
            <w:bookmarkEnd w:id="8"/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40 01 01 428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9" w:name="_Toc28179477"/>
            <w:bookmarkStart w:id="10" w:name="_Toc28192785"/>
            <w:bookmarkStart w:id="11" w:name="_Toc29492385"/>
            <w:bookmarkStart w:id="12" w:name="_Toc29507478"/>
            <w:bookmarkStart w:id="13" w:name="_Toc29730292"/>
            <w:bookmarkStart w:id="14" w:name="_Toc29740066"/>
            <w:bookmarkStart w:id="15" w:name="_Toc29740121"/>
            <w:bookmarkStart w:id="16" w:name="_Toc29740189"/>
            <w:r w:rsidRPr="00790F6E"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345A74" w:rsidRDefault="009D38A7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0"/>
                <w:lang w:val="en-US" w:eastAsia="ru-RU"/>
              </w:rPr>
              <w:t>2</w:t>
            </w:r>
            <w:r w:rsidR="00774A10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774A10" w:rsidRPr="00345A74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с.</w:t>
            </w: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17" w:name="_Toc28179478"/>
            <w:bookmarkStart w:id="18" w:name="_Toc28192786"/>
            <w:bookmarkStart w:id="19" w:name="_Toc29492386"/>
            <w:bookmarkStart w:id="20" w:name="_Toc29507479"/>
            <w:bookmarkStart w:id="21" w:name="_Toc29730293"/>
            <w:bookmarkStart w:id="22" w:name="_Toc29740067"/>
            <w:bookmarkStart w:id="23" w:name="_Toc29740122"/>
            <w:bookmarkStart w:id="24" w:name="_Toc29740190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ГУИР.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1004-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СА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Общая схема работы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5" w:name="_Toc28179479"/>
            <w:bookmarkStart w:id="26" w:name="_Toc28192787"/>
            <w:bookmarkStart w:id="27" w:name="_Toc29492387"/>
            <w:bookmarkStart w:id="28" w:name="_Toc29507480"/>
            <w:bookmarkStart w:id="29" w:name="_Toc29730294"/>
            <w:bookmarkStart w:id="30" w:name="_Toc29740068"/>
            <w:bookmarkStart w:id="31" w:name="_Toc29740123"/>
            <w:bookmarkStart w:id="32" w:name="_Toc29740191"/>
            <w:r w:rsidRPr="00790F6E"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3" w:name="_Toc28179480"/>
            <w:bookmarkStart w:id="34" w:name="_Toc28192788"/>
            <w:bookmarkEnd w:id="33"/>
            <w:bookmarkEnd w:id="3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5" w:name="_Toc28179481"/>
            <w:bookmarkStart w:id="36" w:name="_Toc28192789"/>
            <w:bookmarkEnd w:id="35"/>
            <w:bookmarkEnd w:id="3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7" w:name="_Toc28179482"/>
            <w:bookmarkStart w:id="38" w:name="_Toc28192790"/>
            <w:bookmarkEnd w:id="37"/>
            <w:bookmarkEnd w:id="3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9" w:name="_Toc28179483"/>
            <w:bookmarkStart w:id="40" w:name="_Toc28192791"/>
            <w:bookmarkEnd w:id="39"/>
            <w:bookmarkEnd w:id="4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1" w:name="_Toc28179484"/>
            <w:bookmarkStart w:id="42" w:name="_Toc28192792"/>
            <w:bookmarkEnd w:id="41"/>
            <w:bookmarkEnd w:id="4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3" w:name="_Toc28179485"/>
            <w:bookmarkStart w:id="44" w:name="_Toc28192793"/>
            <w:bookmarkEnd w:id="43"/>
            <w:bookmarkEnd w:id="4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5" w:name="_Toc28179486"/>
            <w:bookmarkStart w:id="46" w:name="_Toc28192794"/>
            <w:bookmarkEnd w:id="45"/>
            <w:bookmarkEnd w:id="4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7" w:name="_Toc28179487"/>
            <w:bookmarkStart w:id="48" w:name="_Toc28192795"/>
            <w:bookmarkEnd w:id="47"/>
            <w:bookmarkEnd w:id="4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9" w:name="_Toc28179488"/>
            <w:bookmarkStart w:id="50" w:name="_Toc28192796"/>
            <w:bookmarkEnd w:id="49"/>
            <w:bookmarkEnd w:id="5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1" w:name="_Toc28179489"/>
            <w:bookmarkStart w:id="52" w:name="_Toc28192797"/>
            <w:bookmarkEnd w:id="51"/>
            <w:bookmarkEnd w:id="5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3" w:name="_Toc28179490"/>
            <w:bookmarkStart w:id="54" w:name="_Toc28192798"/>
            <w:bookmarkEnd w:id="53"/>
            <w:bookmarkEnd w:id="5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5" w:name="_Toc28179491"/>
            <w:bookmarkStart w:id="56" w:name="_Toc28192799"/>
            <w:bookmarkEnd w:id="55"/>
            <w:bookmarkEnd w:id="5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7" w:name="_Toc28179492"/>
            <w:bookmarkStart w:id="58" w:name="_Toc28192800"/>
            <w:bookmarkEnd w:id="57"/>
            <w:bookmarkEnd w:id="5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9" w:name="_Toc28179493"/>
            <w:bookmarkStart w:id="60" w:name="_Toc28192801"/>
            <w:bookmarkEnd w:id="59"/>
            <w:bookmarkEnd w:id="6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1" w:name="_Toc28179494"/>
            <w:bookmarkStart w:id="62" w:name="_Toc28192802"/>
            <w:bookmarkEnd w:id="61"/>
            <w:bookmarkEnd w:id="6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3" w:name="_Toc28179495"/>
            <w:bookmarkStart w:id="64" w:name="_Toc28192803"/>
            <w:bookmarkEnd w:id="63"/>
            <w:bookmarkEnd w:id="6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5" w:name="_Toc28179496"/>
            <w:bookmarkStart w:id="66" w:name="_Toc28192804"/>
            <w:bookmarkEnd w:id="65"/>
            <w:bookmarkEnd w:id="6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7" w:name="_Toc28179497"/>
            <w:bookmarkStart w:id="68" w:name="_Toc28192805"/>
            <w:bookmarkEnd w:id="67"/>
            <w:bookmarkEnd w:id="6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9" w:name="_Toc28179498"/>
            <w:bookmarkStart w:id="70" w:name="_Toc28192806"/>
            <w:bookmarkEnd w:id="69"/>
            <w:bookmarkEnd w:id="7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pStyle w:val="a3"/>
              <w:rPr>
                <w:sz w:val="24"/>
                <w:lang w:eastAsia="ru-RU"/>
              </w:rPr>
            </w:pPr>
            <w:r w:rsidRPr="00790F6E">
              <w:rPr>
                <w:lang w:eastAsia="ru-RU"/>
              </w:rPr>
              <w:t xml:space="preserve">БГУИР КП </w:t>
            </w:r>
            <w:r w:rsidRPr="00790F6E">
              <w:rPr>
                <w:lang w:val="en-US" w:eastAsia="ru-RU"/>
              </w:rPr>
              <w:t>I</w:t>
            </w:r>
            <w:r w:rsidRPr="00790F6E">
              <w:rPr>
                <w:lang w:eastAsia="ru-RU"/>
              </w:rPr>
              <w:t xml:space="preserve">- 40 01 01 </w:t>
            </w:r>
            <w:r>
              <w:rPr>
                <w:lang w:eastAsia="ru-RU"/>
              </w:rPr>
              <w:t>428</w:t>
            </w:r>
            <w:r w:rsidRPr="00790F6E">
              <w:rPr>
                <w:lang w:eastAsia="ru-RU"/>
              </w:rPr>
              <w:t xml:space="preserve"> ПЗ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№ докум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74A10" w:rsidRDefault="00774A10" w:rsidP="00431CF8">
            <w:pPr>
              <w:spacing w:after="200" w:line="276" w:lineRule="auto"/>
              <w:ind w:firstLine="0"/>
              <w:jc w:val="both"/>
              <w:rPr>
                <w:szCs w:val="28"/>
                <w:lang w:eastAsia="ru-RU"/>
              </w:rPr>
            </w:pPr>
            <w:r>
              <w:rPr>
                <w:szCs w:val="28"/>
              </w:rPr>
              <w:t>Игровое средство «</w:t>
            </w:r>
            <w:r>
              <w:rPr>
                <w:szCs w:val="28"/>
                <w:lang w:val="en-US"/>
              </w:rPr>
              <w:t>Tag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Puzzle</w:t>
            </w:r>
            <w:r>
              <w:rPr>
                <w:szCs w:val="28"/>
              </w:rPr>
              <w:t>»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Шилов И.В.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Провер.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2"/>
                <w:lang w:eastAsia="ru-RU"/>
              </w:rPr>
            </w:pPr>
            <w:r>
              <w:rPr>
                <w:rFonts w:eastAsia="Times New Roman"/>
                <w:sz w:val="16"/>
                <w:lang w:eastAsia="ru-RU"/>
              </w:rPr>
              <w:t>Шульга Е.С</w:t>
            </w:r>
            <w:r w:rsidRPr="00A67C7B">
              <w:rPr>
                <w:rFonts w:eastAsia="Times New Roman"/>
                <w:sz w:val="16"/>
                <w:lang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51004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:rsidR="00774A10" w:rsidRPr="00790F6E" w:rsidRDefault="00774A10" w:rsidP="00774A10">
      <w:pPr>
        <w:widowControl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szCs w:val="20"/>
          <w:lang w:eastAsia="ru-RU"/>
        </w:rPr>
      </w:pPr>
    </w:p>
    <w:p w:rsidR="009D519B" w:rsidRDefault="005E6EF6"/>
    <w:sectPr w:rsidR="009D519B" w:rsidSect="00EC662B">
      <w:footerReference w:type="default" r:id="rId6"/>
      <w:pgSz w:w="11906" w:h="16838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F6" w:rsidRDefault="005E6EF6">
      <w:r>
        <w:separator/>
      </w:r>
    </w:p>
  </w:endnote>
  <w:endnote w:type="continuationSeparator" w:id="0">
    <w:p w:rsidR="005E6EF6" w:rsidRDefault="005E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EA" w:rsidRDefault="0071247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9D38A7" w:rsidRPr="009D38A7">
      <w:rPr>
        <w:noProof/>
        <w:lang w:val="ru-RU"/>
      </w:rPr>
      <w:t>5</w:t>
    </w:r>
    <w:r>
      <w:fldChar w:fldCharType="end"/>
    </w:r>
  </w:p>
  <w:p w:rsidR="00516CEA" w:rsidRDefault="005E6E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F6" w:rsidRDefault="005E6EF6">
      <w:r>
        <w:separator/>
      </w:r>
    </w:p>
  </w:footnote>
  <w:footnote w:type="continuationSeparator" w:id="0">
    <w:p w:rsidR="005E6EF6" w:rsidRDefault="005E6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19"/>
    <w:rsid w:val="002D6E19"/>
    <w:rsid w:val="005E6EF6"/>
    <w:rsid w:val="00712479"/>
    <w:rsid w:val="00774A10"/>
    <w:rsid w:val="00883E37"/>
    <w:rsid w:val="009D38A7"/>
    <w:rsid w:val="00F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4D7C"/>
  <w15:chartTrackingRefBased/>
  <w15:docId w15:val="{99EAB8C1-146B-4F9B-AB02-49167F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1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qFormat/>
    <w:rsid w:val="00774A10"/>
    <w:pPr>
      <w:ind w:firstLine="0"/>
    </w:pPr>
  </w:style>
  <w:style w:type="paragraph" w:styleId="a4">
    <w:name w:val="footer"/>
    <w:basedOn w:val="a"/>
    <w:link w:val="a5"/>
    <w:uiPriority w:val="99"/>
    <w:unhideWhenUsed/>
    <w:rsid w:val="00774A1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uiPriority w:val="99"/>
    <w:rsid w:val="00774A10"/>
    <w:rPr>
      <w:rFonts w:ascii="Times New Roman" w:eastAsia="Calibri" w:hAnsi="Times New Roman" w:cs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2020-12-16T21:31:00Z</dcterms:created>
  <dcterms:modified xsi:type="dcterms:W3CDTF">2020-12-17T18:53:00Z</dcterms:modified>
</cp:coreProperties>
</file>