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E0D" w:rsidRDefault="00E21E0D" w:rsidP="00E21E0D">
      <w:pPr>
        <w:pStyle w:val="a3"/>
      </w:pPr>
      <w:bookmarkStart w:id="0" w:name="_Hlk525761403"/>
      <w:r w:rsidRPr="001A1EF9">
        <w:t>Variational Autoencoders</w:t>
      </w:r>
      <w:r>
        <w:t xml:space="preserve"> Learning Note</w:t>
      </w:r>
    </w:p>
    <w:p w:rsidR="00E21E0D" w:rsidRPr="002436FC" w:rsidRDefault="00E21E0D" w:rsidP="00E21E0D">
      <w:pPr>
        <w:jc w:val="center"/>
      </w:pPr>
      <w:r>
        <w:t>Ruoqi Wei</w:t>
      </w:r>
    </w:p>
    <w:bookmarkEnd w:id="0"/>
    <w:p w:rsidR="00E21E0D" w:rsidRPr="002D181A" w:rsidRDefault="00E21E0D" w:rsidP="00E21E0D">
      <w:pPr>
        <w:pStyle w:val="4"/>
      </w:pPr>
      <w:r>
        <w:t xml:space="preserve">Part </w:t>
      </w:r>
      <w:proofErr w:type="gramStart"/>
      <w:r>
        <w:t>1.</w:t>
      </w:r>
      <w:r w:rsidRPr="00E22BDB">
        <w:t>Intuitively</w:t>
      </w:r>
      <w:proofErr w:type="gramEnd"/>
      <w:r>
        <w:t xml:space="preserve"> Understanding</w:t>
      </w:r>
      <w:r w:rsidRPr="00E22BDB">
        <w:t xml:space="preserve"> </w:t>
      </w:r>
    </w:p>
    <w:p w:rsidR="00E21E0D" w:rsidRDefault="00E21E0D" w:rsidP="00E21E0D">
      <w:pPr>
        <w:pStyle w:val="a5"/>
        <w:numPr>
          <w:ilvl w:val="0"/>
          <w:numId w:val="2"/>
        </w:numPr>
        <w:ind w:firstLineChars="0"/>
      </w:pPr>
      <w:r>
        <w:t xml:space="preserve">Model definition: </w:t>
      </w:r>
    </w:p>
    <w:p w:rsidR="00E21E0D" w:rsidRDefault="00E21E0D" w:rsidP="00E21E0D">
      <w:pPr>
        <w:pStyle w:val="a5"/>
        <w:ind w:left="420" w:firstLineChars="0" w:firstLine="0"/>
      </w:pPr>
      <w:r>
        <w:t xml:space="preserve">Probability distribution </w:t>
      </w:r>
      <w:r w:rsidRPr="00226387">
        <w:t xml:space="preserve">Generative model that generate a random, new output, that looks similar to the training </w:t>
      </w:r>
      <w:proofErr w:type="gramStart"/>
      <w:r w:rsidRPr="00226387">
        <w:t>data.</w:t>
      </w:r>
      <w:r>
        <w:rPr>
          <w:rFonts w:hint="eastAsia"/>
        </w:rPr>
        <w:t>（</w:t>
      </w:r>
      <w:proofErr w:type="gramEnd"/>
      <w:r>
        <w:t>reconstruct original data</w:t>
      </w:r>
      <w:r>
        <w:rPr>
          <w:rFonts w:hint="eastAsia"/>
        </w:rPr>
        <w:t>）</w:t>
      </w:r>
    </w:p>
    <w:p w:rsidR="00E21E0D" w:rsidRDefault="00E21E0D" w:rsidP="00E21E0D">
      <w:pPr>
        <w:pStyle w:val="a5"/>
        <w:numPr>
          <w:ilvl w:val="0"/>
          <w:numId w:val="2"/>
        </w:numPr>
        <w:ind w:firstLineChars="0"/>
      </w:pPr>
      <w:r w:rsidRPr="00837DA5">
        <w:t>Component</w:t>
      </w:r>
      <w:r>
        <w:t>s:</w:t>
      </w:r>
      <w:r w:rsidRPr="00837DA5">
        <w:t xml:space="preserve"> </w:t>
      </w:r>
    </w:p>
    <w:p w:rsidR="00E21E0D" w:rsidRDefault="00E21E0D" w:rsidP="00E21E0D">
      <w:pPr>
        <w:pStyle w:val="a5"/>
        <w:ind w:left="420" w:firstLineChars="0" w:firstLine="0"/>
      </w:pPr>
      <w:r w:rsidRPr="00837DA5">
        <w:t xml:space="preserve">An autoencoder network is a pair of two connected networks, an encoder and a decoder. An encoder network takes in an input, and converts it into a </w:t>
      </w:r>
      <w:proofErr w:type="gramStart"/>
      <w:r w:rsidRPr="00837DA5">
        <w:t>smaller</w:t>
      </w:r>
      <w:r>
        <w:t xml:space="preserve"> features</w:t>
      </w:r>
      <w:proofErr w:type="gramEnd"/>
      <w:r w:rsidRPr="00837DA5">
        <w:t xml:space="preserve">, which the decoder network can use to convert it back to the original input. </w:t>
      </w:r>
    </w:p>
    <w:p w:rsidR="00E21E0D" w:rsidRDefault="00E21E0D" w:rsidP="00E21E0D">
      <w:pPr>
        <w:jc w:val="center"/>
      </w:pPr>
      <w:r>
        <w:rPr>
          <w:noProof/>
        </w:rPr>
        <w:drawing>
          <wp:inline distT="0" distB="0" distL="0" distR="0" wp14:anchorId="08EA837B" wp14:editId="27C2AD19">
            <wp:extent cx="3312543" cy="1219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5849" cy="1238820"/>
                    </a:xfrm>
                    <a:prstGeom prst="rect">
                      <a:avLst/>
                    </a:prstGeom>
                  </pic:spPr>
                </pic:pic>
              </a:graphicData>
            </a:graphic>
          </wp:inline>
        </w:drawing>
      </w:r>
    </w:p>
    <w:p w:rsidR="00E21E0D" w:rsidRDefault="00E21E0D" w:rsidP="00E21E0D">
      <w:pPr>
        <w:pStyle w:val="a5"/>
        <w:numPr>
          <w:ilvl w:val="0"/>
          <w:numId w:val="2"/>
        </w:numPr>
        <w:ind w:firstLineChars="0"/>
      </w:pPr>
      <w:r>
        <w:t xml:space="preserve">The use of the </w:t>
      </w:r>
      <w:proofErr w:type="gramStart"/>
      <w:r>
        <w:t>Model :</w:t>
      </w:r>
      <w:proofErr w:type="gramEnd"/>
      <w:r>
        <w:t xml:space="preserve"> </w:t>
      </w:r>
    </w:p>
    <w:p w:rsidR="00E21E0D" w:rsidRDefault="00E21E0D" w:rsidP="00E21E0D">
      <w:pPr>
        <w:pStyle w:val="a5"/>
        <w:ind w:left="420" w:firstLineChars="0" w:firstLine="0"/>
      </w:pPr>
      <w:r>
        <w:t xml:space="preserve">Dimensionality reduction, increased Width, Missing partial filling for better </w:t>
      </w:r>
      <w:proofErr w:type="gramStart"/>
      <w:r>
        <w:t>recognition .</w:t>
      </w:r>
      <w:proofErr w:type="gramEnd"/>
      <w:r>
        <w:t>etc.</w:t>
      </w:r>
    </w:p>
    <w:p w:rsidR="00E21E0D" w:rsidRDefault="00E21E0D" w:rsidP="00E21E0D">
      <w:pPr>
        <w:pStyle w:val="a5"/>
        <w:numPr>
          <w:ilvl w:val="0"/>
          <w:numId w:val="2"/>
        </w:numPr>
        <w:ind w:firstLineChars="0"/>
      </w:pPr>
      <w:r>
        <w:t>The use of the Model in Computer Vision:</w:t>
      </w:r>
    </w:p>
    <w:p w:rsidR="00E21E0D" w:rsidRPr="00D161D4" w:rsidRDefault="00E21E0D" w:rsidP="00E21E0D">
      <w:pPr>
        <w:pStyle w:val="a5"/>
        <w:ind w:left="420" w:firstLineChars="0" w:firstLine="0"/>
      </w:pPr>
      <w:r>
        <w:rPr>
          <w:rFonts w:hint="eastAsia"/>
        </w:rPr>
        <w:t>I</w:t>
      </w:r>
      <w:r>
        <w:t xml:space="preserve">n computer </w:t>
      </w:r>
      <w:proofErr w:type="spellStart"/>
      <w:proofErr w:type="gramStart"/>
      <w:r>
        <w:t>vision,it</w:t>
      </w:r>
      <w:proofErr w:type="spellEnd"/>
      <w:proofErr w:type="gramEnd"/>
      <w:r>
        <w:t xml:space="preserve"> can be used to initialize a supervised model with better features as a Fine-tune encoder jointly with classifier.</w:t>
      </w:r>
      <w:r w:rsidRPr="00B8141F">
        <w:t xml:space="preserve"> </w:t>
      </w:r>
    </w:p>
    <w:p w:rsidR="00E21E0D" w:rsidRPr="008D7C58" w:rsidRDefault="00E21E0D" w:rsidP="00E21E0D">
      <w:pPr>
        <w:pStyle w:val="a5"/>
        <w:ind w:left="420" w:firstLineChars="0" w:firstLine="0"/>
        <w:jc w:val="center"/>
      </w:pPr>
      <w:r>
        <w:rPr>
          <w:noProof/>
        </w:rPr>
        <w:drawing>
          <wp:inline distT="0" distB="0" distL="0" distR="0" wp14:anchorId="72776063" wp14:editId="68B99AAB">
            <wp:extent cx="4186361" cy="2250616"/>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1983" cy="2253638"/>
                    </a:xfrm>
                    <a:prstGeom prst="rect">
                      <a:avLst/>
                    </a:prstGeom>
                  </pic:spPr>
                </pic:pic>
              </a:graphicData>
            </a:graphic>
          </wp:inline>
        </w:drawing>
      </w:r>
    </w:p>
    <w:p w:rsidR="00E21E0D" w:rsidRDefault="00E21E0D" w:rsidP="00E21E0D"/>
    <w:p w:rsidR="00E21E0D" w:rsidRPr="00A33715" w:rsidRDefault="00E21E0D" w:rsidP="00E21E0D"/>
    <w:p w:rsidR="00E21E0D" w:rsidRDefault="00E21E0D" w:rsidP="00E21E0D">
      <w:pPr>
        <w:jc w:val="center"/>
      </w:pPr>
    </w:p>
    <w:p w:rsidR="00E21E0D" w:rsidRDefault="00E21E0D" w:rsidP="00E21E0D">
      <w:pPr>
        <w:pStyle w:val="a5"/>
        <w:numPr>
          <w:ilvl w:val="0"/>
          <w:numId w:val="2"/>
        </w:numPr>
        <w:ind w:firstLineChars="0"/>
      </w:pPr>
      <w:r>
        <w:rPr>
          <w:rFonts w:hint="eastAsia"/>
        </w:rPr>
        <w:t>W</w:t>
      </w:r>
      <w:r>
        <w:t>hy VAEs?</w:t>
      </w:r>
    </w:p>
    <w:p w:rsidR="00E21E0D" w:rsidRDefault="00E21E0D" w:rsidP="00E21E0D">
      <w:r>
        <w:t>When training a generative model, the more complicated the dependencies between the dimensions, the more difficult the models are to train.</w:t>
      </w:r>
      <w:r w:rsidRPr="00244D96">
        <w:t xml:space="preserve"> </w:t>
      </w:r>
      <w:r w:rsidRPr="004F43A8">
        <w:t xml:space="preserve">The </w:t>
      </w:r>
      <w:r>
        <w:t>auto</w:t>
      </w:r>
      <w:r w:rsidRPr="004F43A8">
        <w:t>encoder</w:t>
      </w:r>
      <w:r>
        <w:t xml:space="preserve"> </w:t>
      </w:r>
      <w:r w:rsidRPr="004F43A8">
        <w:t xml:space="preserve">takes in an input </w:t>
      </w:r>
      <w:r>
        <w:t xml:space="preserve">and </w:t>
      </w:r>
      <w:r w:rsidRPr="004F43A8">
        <w:t>produces a much smaller representation that contains enough information for the next part of the network</w:t>
      </w:r>
      <w:r>
        <w:t>, so that making the next part of the model easier to train.</w:t>
      </w:r>
    </w:p>
    <w:p w:rsidR="00E21E0D" w:rsidRDefault="00E21E0D" w:rsidP="00E21E0D">
      <w:pPr>
        <w:jc w:val="center"/>
      </w:pPr>
      <w:r>
        <w:rPr>
          <w:noProof/>
        </w:rPr>
        <w:drawing>
          <wp:inline distT="0" distB="0" distL="0" distR="0" wp14:anchorId="336F70C2" wp14:editId="554585C3">
            <wp:extent cx="1860605" cy="2225762"/>
            <wp:effectExtent l="0" t="0" r="635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9029" cy="2235839"/>
                    </a:xfrm>
                    <a:prstGeom prst="rect">
                      <a:avLst/>
                    </a:prstGeom>
                    <a:noFill/>
                  </pic:spPr>
                </pic:pic>
              </a:graphicData>
            </a:graphic>
          </wp:inline>
        </w:drawing>
      </w:r>
      <w:r>
        <w:rPr>
          <w:noProof/>
        </w:rPr>
        <w:drawing>
          <wp:inline distT="0" distB="0" distL="0" distR="0" wp14:anchorId="67296806" wp14:editId="3A889462">
            <wp:extent cx="1975899" cy="2220352"/>
            <wp:effectExtent l="0" t="0" r="571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9170" cy="2235265"/>
                    </a:xfrm>
                    <a:prstGeom prst="rect">
                      <a:avLst/>
                    </a:prstGeom>
                  </pic:spPr>
                </pic:pic>
              </a:graphicData>
            </a:graphic>
          </wp:inline>
        </w:drawing>
      </w:r>
    </w:p>
    <w:p w:rsidR="00E21E0D" w:rsidRDefault="00E21E0D" w:rsidP="00E21E0D">
      <w:pPr>
        <w:pStyle w:val="a5"/>
        <w:numPr>
          <w:ilvl w:val="0"/>
          <w:numId w:val="2"/>
        </w:numPr>
        <w:ind w:firstLineChars="0"/>
      </w:pPr>
      <w:r>
        <w:t xml:space="preserve">Compare to </w:t>
      </w:r>
      <w:r w:rsidRPr="00D35E7C">
        <w:t xml:space="preserve">standard </w:t>
      </w:r>
      <w:proofErr w:type="spellStart"/>
      <w:proofErr w:type="gramStart"/>
      <w:r w:rsidRPr="00D35E7C">
        <w:t>autoencoder</w:t>
      </w:r>
      <w:r>
        <w:t>,what’s</w:t>
      </w:r>
      <w:proofErr w:type="spellEnd"/>
      <w:proofErr w:type="gramEnd"/>
      <w:r>
        <w:t xml:space="preserve"> the advantages of VAEs?</w:t>
      </w:r>
    </w:p>
    <w:p w:rsidR="00E21E0D" w:rsidRDefault="00E21E0D" w:rsidP="00E21E0D">
      <w:r>
        <w:t>T</w:t>
      </w:r>
      <w:r w:rsidRPr="00D35E7C">
        <w:t>he problem with standard autoencoders</w:t>
      </w:r>
      <w:r>
        <w:t xml:space="preserve"> is that </w:t>
      </w:r>
      <w:r w:rsidRPr="00D35E7C">
        <w:t xml:space="preserve">the latent space may not be continuous, or allow easy </w:t>
      </w:r>
      <w:proofErr w:type="spellStart"/>
      <w:proofErr w:type="gramStart"/>
      <w:r w:rsidRPr="00D35E7C">
        <w:t>interpolation</w:t>
      </w:r>
      <w:r>
        <w:t>,which</w:t>
      </w:r>
      <w:proofErr w:type="spellEnd"/>
      <w:proofErr w:type="gramEnd"/>
      <w:r>
        <w:t xml:space="preserve"> </w:t>
      </w:r>
      <w:r w:rsidRPr="004D06D2">
        <w:t>will simply generate an unrealistic output</w:t>
      </w:r>
      <w:r>
        <w:t>.</w:t>
      </w:r>
      <w:r w:rsidRPr="004D06D2">
        <w:t xml:space="preserve"> </w:t>
      </w:r>
      <w:r>
        <w:t xml:space="preserve">The VAEs </w:t>
      </w:r>
      <w:r w:rsidRPr="004D06D2">
        <w:t>Improved this short</w:t>
      </w:r>
      <w:r>
        <w:t>age</w:t>
      </w:r>
      <w:r w:rsidRPr="004D06D2">
        <w:t xml:space="preserve"> </w:t>
      </w:r>
      <w:r>
        <w:t>by</w:t>
      </w:r>
      <w:r w:rsidRPr="004D06D2">
        <w:t xml:space="preserve"> mak</w:t>
      </w:r>
      <w:r>
        <w:t>ing</w:t>
      </w:r>
      <w:r w:rsidRPr="004D06D2">
        <w:t xml:space="preserve"> </w:t>
      </w:r>
      <w:r>
        <w:t>the</w:t>
      </w:r>
      <w:r w:rsidRPr="004D06D2">
        <w:t xml:space="preserve"> latent spaces continuous</w:t>
      </w:r>
      <w:r>
        <w:t xml:space="preserve"> and </w:t>
      </w:r>
      <w:r w:rsidRPr="004D06D2">
        <w:t>allowing easy random sampling and interpolation.</w:t>
      </w:r>
    </w:p>
    <w:p w:rsidR="00E21E0D" w:rsidRDefault="00E21E0D" w:rsidP="00E21E0D"/>
    <w:p w:rsidR="00E21E0D" w:rsidRDefault="00E21E0D" w:rsidP="00E21E0D">
      <w:pPr>
        <w:pStyle w:val="a5"/>
        <w:numPr>
          <w:ilvl w:val="0"/>
          <w:numId w:val="2"/>
        </w:numPr>
        <w:ind w:firstLineChars="0"/>
      </w:pPr>
      <w:r>
        <w:t xml:space="preserve">How VAEs </w:t>
      </w:r>
      <w:r w:rsidRPr="00E22BDB">
        <w:t>achieve</w:t>
      </w:r>
      <w:r>
        <w:t>d?</w:t>
      </w:r>
    </w:p>
    <w:p w:rsidR="00E21E0D" w:rsidRDefault="00E21E0D" w:rsidP="00E21E0D">
      <w:pPr>
        <w:pStyle w:val="a5"/>
        <w:numPr>
          <w:ilvl w:val="0"/>
          <w:numId w:val="3"/>
        </w:numPr>
        <w:ind w:firstLineChars="0"/>
      </w:pPr>
      <w:proofErr w:type="spellStart"/>
      <w:proofErr w:type="gramStart"/>
      <w:r>
        <w:t>First,i</w:t>
      </w:r>
      <w:r w:rsidRPr="00245402">
        <w:t>t</w:t>
      </w:r>
      <w:proofErr w:type="spellEnd"/>
      <w:proofErr w:type="gramEnd"/>
      <w:r w:rsidRPr="00245402">
        <w:t xml:space="preserve"> achieves this by outputting two vectors of size n: a vector of means, μ, and another vector of standard deviations, σ. </w:t>
      </w:r>
    </w:p>
    <w:p w:rsidR="00E21E0D" w:rsidRDefault="00E21E0D" w:rsidP="00E21E0D">
      <w:pPr>
        <w:pStyle w:val="a5"/>
        <w:ind w:left="420" w:firstLineChars="0" w:firstLine="0"/>
        <w:jc w:val="center"/>
      </w:pPr>
      <w:r>
        <w:rPr>
          <w:noProof/>
        </w:rPr>
        <w:drawing>
          <wp:inline distT="0" distB="0" distL="0" distR="0" wp14:anchorId="24B14427" wp14:editId="3F9049C2">
            <wp:extent cx="2713344" cy="293800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8949" cy="2944076"/>
                    </a:xfrm>
                    <a:prstGeom prst="rect">
                      <a:avLst/>
                    </a:prstGeom>
                  </pic:spPr>
                </pic:pic>
              </a:graphicData>
            </a:graphic>
          </wp:inline>
        </w:drawing>
      </w:r>
    </w:p>
    <w:p w:rsidR="00E21E0D" w:rsidRDefault="00E21E0D" w:rsidP="00E21E0D">
      <w:pPr>
        <w:pStyle w:val="a5"/>
        <w:ind w:left="420" w:firstLineChars="0" w:firstLine="0"/>
        <w:jc w:val="center"/>
      </w:pPr>
    </w:p>
    <w:p w:rsidR="00E21E0D" w:rsidRDefault="00E21E0D" w:rsidP="00E21E0D">
      <w:pPr>
        <w:pStyle w:val="a5"/>
        <w:numPr>
          <w:ilvl w:val="0"/>
          <w:numId w:val="3"/>
        </w:numPr>
        <w:ind w:firstLineChars="0"/>
      </w:pPr>
      <w:r w:rsidRPr="00245402">
        <w:t xml:space="preserve">They form the parameters of a vector of random variables of length n, with the </w:t>
      </w:r>
      <w:proofErr w:type="spellStart"/>
      <w:r w:rsidRPr="00245402">
        <w:t>i</w:t>
      </w:r>
      <w:proofErr w:type="spellEnd"/>
      <w:r w:rsidRPr="00245402">
        <w:t xml:space="preserve"> </w:t>
      </w:r>
      <w:proofErr w:type="spellStart"/>
      <w:r w:rsidRPr="00245402">
        <w:t>th</w:t>
      </w:r>
      <w:proofErr w:type="spellEnd"/>
      <w:r w:rsidRPr="00245402">
        <w:t xml:space="preserve"> element of μ and σ being the mean and standard deviation of the </w:t>
      </w:r>
      <w:proofErr w:type="spellStart"/>
      <w:r w:rsidRPr="00245402">
        <w:t>i</w:t>
      </w:r>
      <w:r w:rsidRPr="00245402">
        <w:rPr>
          <w:vertAlign w:val="subscript"/>
        </w:rPr>
        <w:t>th</w:t>
      </w:r>
      <w:proofErr w:type="spellEnd"/>
      <w:r w:rsidRPr="00245402">
        <w:t xml:space="preserve"> random variable, X</w:t>
      </w:r>
      <w:r w:rsidRPr="00245402">
        <w:rPr>
          <w:vertAlign w:val="subscript"/>
        </w:rPr>
        <w:t>i</w:t>
      </w:r>
      <w:r w:rsidRPr="00245402">
        <w:t xml:space="preserve">, from which we sample, to obtain the sampled encoding which we pass onward to the decoder: </w:t>
      </w:r>
    </w:p>
    <w:p w:rsidR="00E21E0D" w:rsidRDefault="00E21E0D" w:rsidP="00E21E0D">
      <w:pPr>
        <w:pStyle w:val="a5"/>
        <w:ind w:left="420" w:firstLineChars="0" w:firstLine="0"/>
        <w:jc w:val="center"/>
      </w:pPr>
      <w:r>
        <w:rPr>
          <w:noProof/>
        </w:rPr>
        <w:drawing>
          <wp:inline distT="0" distB="0" distL="0" distR="0" wp14:anchorId="1D6A7D28" wp14:editId="19502DAB">
            <wp:extent cx="3159386" cy="1793019"/>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1418" cy="1805523"/>
                    </a:xfrm>
                    <a:prstGeom prst="rect">
                      <a:avLst/>
                    </a:prstGeom>
                  </pic:spPr>
                </pic:pic>
              </a:graphicData>
            </a:graphic>
          </wp:inline>
        </w:drawing>
      </w:r>
    </w:p>
    <w:p w:rsidR="00E21E0D" w:rsidRDefault="00E21E0D" w:rsidP="00E21E0D">
      <w:pPr>
        <w:pStyle w:val="a5"/>
        <w:numPr>
          <w:ilvl w:val="0"/>
          <w:numId w:val="3"/>
        </w:numPr>
        <w:ind w:firstLineChars="0"/>
        <w:jc w:val="left"/>
      </w:pPr>
      <w:r w:rsidRPr="00245402">
        <w:t>This stochastic generation means, that even for the same input, while the mean and standard deviations remain the same, the actual encoding will somewhat vary on every single pass simply due to sampling.</w:t>
      </w:r>
    </w:p>
    <w:p w:rsidR="00E21E0D" w:rsidRDefault="00E21E0D" w:rsidP="00E21E0D">
      <w:pPr>
        <w:pStyle w:val="a5"/>
        <w:ind w:left="420" w:firstLineChars="0" w:firstLine="0"/>
        <w:jc w:val="left"/>
      </w:pPr>
    </w:p>
    <w:p w:rsidR="00E21E0D" w:rsidRDefault="00E21E0D" w:rsidP="00E21E0D">
      <w:pPr>
        <w:pStyle w:val="a5"/>
        <w:ind w:left="420" w:firstLineChars="0" w:firstLine="0"/>
        <w:jc w:val="center"/>
      </w:pPr>
      <w:r>
        <w:rPr>
          <w:noProof/>
        </w:rPr>
        <w:drawing>
          <wp:inline distT="0" distB="0" distL="0" distR="0" wp14:anchorId="33F4AD33" wp14:editId="4CA53A38">
            <wp:extent cx="3379304" cy="19503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9986" cy="1956486"/>
                    </a:xfrm>
                    <a:prstGeom prst="rect">
                      <a:avLst/>
                    </a:prstGeom>
                  </pic:spPr>
                </pic:pic>
              </a:graphicData>
            </a:graphic>
          </wp:inline>
        </w:drawing>
      </w:r>
    </w:p>
    <w:p w:rsidR="00E21E0D" w:rsidRDefault="00E21E0D" w:rsidP="00E21E0D">
      <w:pPr>
        <w:pStyle w:val="a5"/>
        <w:numPr>
          <w:ilvl w:val="0"/>
          <w:numId w:val="3"/>
        </w:numPr>
        <w:ind w:firstLineChars="0"/>
        <w:jc w:val="left"/>
      </w:pPr>
      <w:r>
        <w:t>T</w:t>
      </w:r>
      <w:r w:rsidRPr="00831FF9">
        <w:t>he mean vector controls where the encoding of an input should be centered around, while the standard deviation controls the “area”</w:t>
      </w:r>
      <w:r>
        <w:t>.</w:t>
      </w:r>
    </w:p>
    <w:p w:rsidR="00E21E0D" w:rsidRDefault="00E21E0D" w:rsidP="00E21E0D">
      <w:pPr>
        <w:pStyle w:val="a5"/>
        <w:ind w:left="420" w:firstLineChars="0" w:firstLine="0"/>
        <w:jc w:val="center"/>
      </w:pPr>
      <w:r>
        <w:rPr>
          <w:noProof/>
        </w:rPr>
        <w:drawing>
          <wp:inline distT="0" distB="0" distL="0" distR="0" wp14:anchorId="79B75520" wp14:editId="0949A437">
            <wp:extent cx="4055165" cy="2089536"/>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0833" cy="2097609"/>
                    </a:xfrm>
                    <a:prstGeom prst="rect">
                      <a:avLst/>
                    </a:prstGeom>
                  </pic:spPr>
                </pic:pic>
              </a:graphicData>
            </a:graphic>
          </wp:inline>
        </w:drawing>
      </w:r>
    </w:p>
    <w:p w:rsidR="00E21E0D" w:rsidRDefault="00E21E0D" w:rsidP="00E21E0D">
      <w:pPr>
        <w:pStyle w:val="a5"/>
        <w:numPr>
          <w:ilvl w:val="0"/>
          <w:numId w:val="3"/>
        </w:numPr>
        <w:ind w:firstLineChars="0"/>
        <w:jc w:val="left"/>
      </w:pPr>
      <w:r w:rsidRPr="00275A5C">
        <w:t xml:space="preserve">What we ideally want is that the </w:t>
      </w:r>
      <w:r>
        <w:t xml:space="preserve">encodings </w:t>
      </w:r>
      <w:r w:rsidRPr="00275A5C">
        <w:t xml:space="preserve">are as close as possible to each other while still being </w:t>
      </w:r>
      <w:r w:rsidRPr="00275A5C">
        <w:lastRenderedPageBreak/>
        <w:t xml:space="preserve">different, allowing smooth interpolation and enabling the construction of new </w:t>
      </w:r>
      <w:proofErr w:type="spellStart"/>
      <w:proofErr w:type="gramStart"/>
      <w:r w:rsidRPr="00275A5C">
        <w:t>samples.</w:t>
      </w:r>
      <w:r>
        <w:t>In</w:t>
      </w:r>
      <w:proofErr w:type="spellEnd"/>
      <w:proofErr w:type="gramEnd"/>
      <w:r>
        <w:t xml:space="preserve"> order to force this, we use the </w:t>
      </w:r>
      <w:proofErr w:type="spellStart"/>
      <w:r>
        <w:t>Kullback</w:t>
      </w:r>
      <w:proofErr w:type="spellEnd"/>
      <w:r>
        <w:t>–</w:t>
      </w:r>
      <w:proofErr w:type="spellStart"/>
      <w:r>
        <w:t>Leibler</w:t>
      </w:r>
      <w:proofErr w:type="spellEnd"/>
      <w:r>
        <w:t xml:space="preserve"> divergence (KL divergence) into the loss function.</w:t>
      </w:r>
      <w:r w:rsidRPr="00BE528E">
        <w:t xml:space="preserve"> </w:t>
      </w:r>
    </w:p>
    <w:p w:rsidR="00E21E0D" w:rsidRDefault="00E21E0D" w:rsidP="00E21E0D">
      <w:pPr>
        <w:pStyle w:val="a5"/>
        <w:numPr>
          <w:ilvl w:val="0"/>
          <w:numId w:val="3"/>
        </w:numPr>
        <w:ind w:firstLineChars="0"/>
        <w:jc w:val="left"/>
      </w:pPr>
      <w:r w:rsidRPr="00BE528E">
        <w:t>Minimizing the KL divergence means optimizing the probability distribution parameters (μ and σ) to closely resemble that of the target distribution.</w:t>
      </w:r>
    </w:p>
    <w:p w:rsidR="00E21E0D" w:rsidRDefault="00E21E0D" w:rsidP="00E21E0D">
      <w:pPr>
        <w:pStyle w:val="a5"/>
        <w:ind w:left="420" w:firstLineChars="0" w:firstLine="0"/>
        <w:jc w:val="left"/>
        <w:rPr>
          <w:noProof/>
        </w:rPr>
      </w:pPr>
      <w:r>
        <w:rPr>
          <w:noProof/>
        </w:rPr>
        <w:drawing>
          <wp:inline distT="0" distB="0" distL="0" distR="0" wp14:anchorId="692D818F" wp14:editId="11D031E7">
            <wp:extent cx="2559542" cy="2627906"/>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4708" cy="2633210"/>
                    </a:xfrm>
                    <a:prstGeom prst="rect">
                      <a:avLst/>
                    </a:prstGeom>
                  </pic:spPr>
                </pic:pic>
              </a:graphicData>
            </a:graphic>
          </wp:inline>
        </w:drawing>
      </w:r>
      <w:r w:rsidRPr="00BE528E">
        <w:rPr>
          <w:noProof/>
        </w:rPr>
        <w:t xml:space="preserve"> </w:t>
      </w:r>
      <w:r>
        <w:rPr>
          <w:noProof/>
        </w:rPr>
        <w:drawing>
          <wp:inline distT="0" distB="0" distL="0" distR="0" wp14:anchorId="7B17346B" wp14:editId="4442F457">
            <wp:extent cx="2429123" cy="2628954"/>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3976" cy="2634207"/>
                    </a:xfrm>
                    <a:prstGeom prst="rect">
                      <a:avLst/>
                    </a:prstGeom>
                  </pic:spPr>
                </pic:pic>
              </a:graphicData>
            </a:graphic>
          </wp:inline>
        </w:drawing>
      </w:r>
    </w:p>
    <w:p w:rsidR="00E21E0D" w:rsidRDefault="00E21E0D" w:rsidP="00E21E0D">
      <w:pPr>
        <w:pStyle w:val="a5"/>
        <w:numPr>
          <w:ilvl w:val="0"/>
          <w:numId w:val="3"/>
        </w:numPr>
        <w:ind w:firstLineChars="0"/>
        <w:jc w:val="left"/>
      </w:pPr>
      <w:r>
        <w:t xml:space="preserve">If just </w:t>
      </w:r>
      <w:r w:rsidRPr="0026218F">
        <w:t>using KL loss</w:t>
      </w:r>
      <w:r>
        <w:t xml:space="preserve"> </w:t>
      </w:r>
      <w:proofErr w:type="gramStart"/>
      <w:r>
        <w:t>itself</w:t>
      </w:r>
      <w:r w:rsidRPr="0026218F">
        <w:t xml:space="preserve"> </w:t>
      </w:r>
      <w:r>
        <w:t>,this</w:t>
      </w:r>
      <w:proofErr w:type="gramEnd"/>
      <w:r>
        <w:t xml:space="preserve"> would create </w:t>
      </w:r>
      <w:r w:rsidRPr="00E26100">
        <w:t xml:space="preserve">meaningless </w:t>
      </w:r>
      <w:proofErr w:type="spellStart"/>
      <w:r>
        <w:t>results</w:t>
      </w:r>
      <w:r w:rsidRPr="00E26100">
        <w:t>,</w:t>
      </w:r>
      <w:r>
        <w:t>because</w:t>
      </w:r>
      <w:proofErr w:type="spellEnd"/>
      <w:r w:rsidRPr="00E26100">
        <w:t xml:space="preserve"> the decoder </w:t>
      </w:r>
      <w:proofErr w:type="spellStart"/>
      <w:r>
        <w:t>can</w:t>
      </w:r>
      <w:r w:rsidRPr="00E26100">
        <w:t xml:space="preserve"> not</w:t>
      </w:r>
      <w:proofErr w:type="spellEnd"/>
      <w:r w:rsidRPr="00E26100">
        <w:t xml:space="preserve"> </w:t>
      </w:r>
      <w:r>
        <w:t>get</w:t>
      </w:r>
      <w:r w:rsidRPr="00E26100">
        <w:t xml:space="preserve"> meaningful information.</w:t>
      </w:r>
    </w:p>
    <w:p w:rsidR="00E21E0D" w:rsidRDefault="00E21E0D" w:rsidP="00E21E0D">
      <w:pPr>
        <w:pStyle w:val="a5"/>
        <w:numPr>
          <w:ilvl w:val="0"/>
          <w:numId w:val="3"/>
        </w:numPr>
        <w:ind w:firstLineChars="0"/>
        <w:jc w:val="left"/>
      </w:pPr>
      <w:r w:rsidRPr="00E26100">
        <w:t xml:space="preserve">Therefore, it is necessary to combine the KL loss with the reconstruction loss. This allows </w:t>
      </w:r>
      <w:r>
        <w:t xml:space="preserve">not only </w:t>
      </w:r>
      <w:r w:rsidRPr="00E26100">
        <w:t xml:space="preserve">the </w:t>
      </w:r>
      <w:r>
        <w:t>local samples can stay in</w:t>
      </w:r>
      <w:r w:rsidRPr="00E26100">
        <w:t xml:space="preserve"> the same category</w:t>
      </w:r>
      <w:r>
        <w:t xml:space="preserve"> in the latent space</w:t>
      </w:r>
      <w:r w:rsidRPr="00E26100">
        <w:t xml:space="preserve">, </w:t>
      </w:r>
      <w:r>
        <w:t xml:space="preserve">but also </w:t>
      </w:r>
      <w:r w:rsidRPr="00E26100">
        <w:t xml:space="preserve">all </w:t>
      </w:r>
      <w:r>
        <w:t>samples</w:t>
      </w:r>
      <w:r w:rsidRPr="00E26100">
        <w:t xml:space="preserve"> in the global scope </w:t>
      </w:r>
      <w:r>
        <w:t>are</w:t>
      </w:r>
      <w:r w:rsidRPr="00E26100">
        <w:t xml:space="preserve"> compactly compressed into the continuous </w:t>
      </w:r>
      <w:r>
        <w:t>latent</w:t>
      </w:r>
      <w:r w:rsidRPr="00E26100">
        <w:t xml:space="preserve"> space.</w:t>
      </w:r>
    </w:p>
    <w:p w:rsidR="00E21E0D" w:rsidRDefault="00E21E0D" w:rsidP="00E21E0D">
      <w:pPr>
        <w:pStyle w:val="4"/>
      </w:pPr>
      <w:r>
        <w:t>Part 2. Mathematical Basics</w:t>
      </w:r>
    </w:p>
    <w:p w:rsidR="00E21E0D" w:rsidRDefault="00E21E0D" w:rsidP="00E21E0D">
      <w:pPr>
        <w:jc w:val="center"/>
        <w:rPr>
          <w:rFonts w:hint="eastAsia"/>
        </w:rPr>
      </w:pPr>
      <w:r>
        <w:rPr>
          <w:noProof/>
        </w:rPr>
        <w:drawing>
          <wp:inline distT="0" distB="0" distL="0" distR="0" wp14:anchorId="57A49707" wp14:editId="6042D72F">
            <wp:extent cx="4902423" cy="214114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9037" cy="2157135"/>
                    </a:xfrm>
                    <a:prstGeom prst="rect">
                      <a:avLst/>
                    </a:prstGeom>
                  </pic:spPr>
                </pic:pic>
              </a:graphicData>
            </a:graphic>
          </wp:inline>
        </w:drawing>
      </w:r>
    </w:p>
    <w:p w:rsidR="00E21E0D" w:rsidRDefault="00E21E0D" w:rsidP="00E21E0D">
      <w:pPr>
        <w:jc w:val="left"/>
      </w:pPr>
      <w:r w:rsidRPr="00047C8E">
        <w:t xml:space="preserve">The figure above is a </w:t>
      </w:r>
      <w:r w:rsidRPr="001328CB">
        <w:rPr>
          <w:rFonts w:hint="eastAsia"/>
        </w:rPr>
        <w:t xml:space="preserve">Probabilistic Graphical </w:t>
      </w:r>
      <w:proofErr w:type="gramStart"/>
      <w:r w:rsidRPr="001328CB">
        <w:rPr>
          <w:rFonts w:hint="eastAsia"/>
        </w:rPr>
        <w:t>Model</w:t>
      </w:r>
      <w:r>
        <w:rPr>
          <w:rFonts w:hint="eastAsia"/>
        </w:rPr>
        <w:t>(</w:t>
      </w:r>
      <w:proofErr w:type="gramEnd"/>
      <w:r w:rsidRPr="001328CB">
        <w:rPr>
          <w:rFonts w:hint="eastAsia"/>
        </w:rPr>
        <w:t>PGM</w:t>
      </w:r>
      <w:r>
        <w:t xml:space="preserve">) </w:t>
      </w:r>
      <w:r w:rsidRPr="00047C8E">
        <w:t>of VAE</w:t>
      </w:r>
      <w:r>
        <w:rPr>
          <w:rFonts w:hint="eastAsia"/>
        </w:rPr>
        <w:t>s</w:t>
      </w:r>
      <w:r w:rsidRPr="00047C8E">
        <w:t>. The sample we can observe is x, and x is generated by the latent variable z. From z to x is the generative model</w:t>
      </w:r>
      <w:r>
        <w:t>.</w:t>
      </w:r>
      <w:r w:rsidRPr="001328CB">
        <w:t xml:space="preserve"> </w:t>
      </w:r>
    </w:p>
    <w:p w:rsidR="00E21E0D" w:rsidRDefault="00E21E0D" w:rsidP="00E21E0D">
      <w:pPr>
        <w:pStyle w:val="a5"/>
        <w:numPr>
          <w:ilvl w:val="0"/>
          <w:numId w:val="2"/>
        </w:numPr>
        <w:ind w:firstLineChars="0"/>
        <w:jc w:val="left"/>
        <w:rPr>
          <w:rFonts w:hint="eastAsia"/>
        </w:rPr>
      </w:pPr>
      <w:r w:rsidRPr="00F32B60">
        <w:t>Statistical</w:t>
      </w:r>
      <w:r>
        <w:t xml:space="preserve"> Learning</w:t>
      </w:r>
    </w:p>
    <w:p w:rsidR="00E21E0D" w:rsidRDefault="00E21E0D" w:rsidP="00E21E0D">
      <w:pPr>
        <w:jc w:val="left"/>
      </w:pPr>
    </w:p>
    <w:p w:rsidR="00E21E0D" w:rsidRDefault="00E21E0D" w:rsidP="00E21E0D">
      <w:pPr>
        <w:jc w:val="left"/>
      </w:pPr>
      <w:r>
        <w:t>Model: Generative Model (conditional probability distribution).</w:t>
      </w:r>
    </w:p>
    <w:p w:rsidR="00E21E0D" w:rsidRDefault="00E21E0D" w:rsidP="00E21E0D">
      <w:pPr>
        <w:jc w:val="left"/>
      </w:pPr>
      <w:r>
        <w:t>Strategy: Minimizing the difference between distributions.</w:t>
      </w:r>
    </w:p>
    <w:p w:rsidR="00E21E0D" w:rsidRDefault="00E21E0D" w:rsidP="00E21E0D">
      <w:pPr>
        <w:jc w:val="left"/>
        <w:rPr>
          <w:rFonts w:hint="eastAsia"/>
        </w:rPr>
      </w:pPr>
      <w:r>
        <w:t>Algorithm:</w:t>
      </w:r>
      <w:r w:rsidRPr="009F2ABF">
        <w:t xml:space="preserve"> </w:t>
      </w:r>
      <w:r>
        <w:t>Optimizing KL divergence +Maximizing “</w:t>
      </w:r>
      <w:proofErr w:type="gramStart"/>
      <w:r>
        <w:t>ELBO”(</w:t>
      </w:r>
      <w:proofErr w:type="gramEnd"/>
      <w:r>
        <w:t>Lower bound)</w:t>
      </w:r>
    </w:p>
    <w:p w:rsidR="00E21E0D" w:rsidRDefault="00E21E0D" w:rsidP="00E21E0D">
      <w:pPr>
        <w:pStyle w:val="a5"/>
        <w:numPr>
          <w:ilvl w:val="0"/>
          <w:numId w:val="2"/>
        </w:numPr>
        <w:ind w:firstLineChars="0"/>
        <w:jc w:val="center"/>
      </w:pPr>
      <w:r>
        <w:rPr>
          <w:rFonts w:hint="eastAsia"/>
        </w:rPr>
        <w:t>L</w:t>
      </w:r>
      <w:r>
        <w:t xml:space="preserve">atent </w:t>
      </w:r>
      <w:proofErr w:type="spellStart"/>
      <w:proofErr w:type="gramStart"/>
      <w:r>
        <w:t>Variable</w:t>
      </w:r>
      <w:r>
        <w:rPr>
          <w:rFonts w:hint="eastAsia"/>
        </w:rPr>
        <w:t>:</w:t>
      </w:r>
      <w:r w:rsidRPr="001328CB">
        <w:t>My</w:t>
      </w:r>
      <w:proofErr w:type="spellEnd"/>
      <w:proofErr w:type="gramEnd"/>
      <w:r>
        <w:t xml:space="preserve"> </w:t>
      </w:r>
      <w:r w:rsidRPr="001328CB">
        <w:t>understanding</w:t>
      </w:r>
      <w:r>
        <w:t xml:space="preserve"> z</w:t>
      </w:r>
      <w:r w:rsidRPr="001328CB">
        <w:t xml:space="preserve"> is the random variable sampled vector as shown below.</w:t>
      </w:r>
      <w:r>
        <w:rPr>
          <w:noProof/>
        </w:rPr>
        <w:drawing>
          <wp:inline distT="0" distB="0" distL="0" distR="0" wp14:anchorId="7F4618A3" wp14:editId="3F2C1B01">
            <wp:extent cx="3157855" cy="1792605"/>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7855" cy="1792605"/>
                    </a:xfrm>
                    <a:prstGeom prst="rect">
                      <a:avLst/>
                    </a:prstGeom>
                    <a:noFill/>
                  </pic:spPr>
                </pic:pic>
              </a:graphicData>
            </a:graphic>
          </wp:inline>
        </w:drawing>
      </w:r>
    </w:p>
    <w:p w:rsidR="00E21E0D" w:rsidRDefault="00E21E0D" w:rsidP="00E21E0D">
      <w:pPr>
        <w:pStyle w:val="a5"/>
        <w:numPr>
          <w:ilvl w:val="0"/>
          <w:numId w:val="2"/>
        </w:numPr>
        <w:ind w:firstLineChars="0"/>
      </w:pPr>
      <w:proofErr w:type="spellStart"/>
      <w:proofErr w:type="gramStart"/>
      <w:r>
        <w:t>Next,l</w:t>
      </w:r>
      <w:r w:rsidRPr="00123C76">
        <w:t>et’s</w:t>
      </w:r>
      <w:proofErr w:type="spellEnd"/>
      <w:proofErr w:type="gramEnd"/>
      <w:r w:rsidRPr="00123C76">
        <w:t xml:space="preserve"> define some notions:</w:t>
      </w:r>
    </w:p>
    <w:p w:rsidR="00E21E0D" w:rsidRPr="00123C76" w:rsidRDefault="00E21E0D" w:rsidP="00E21E0D">
      <w:pPr>
        <w:pStyle w:val="a5"/>
        <w:ind w:left="420" w:firstLineChars="0" w:firstLine="0"/>
        <w:jc w:val="center"/>
      </w:pPr>
      <w:r>
        <w:rPr>
          <w:noProof/>
        </w:rPr>
        <w:drawing>
          <wp:inline distT="0" distB="0" distL="0" distR="0" wp14:anchorId="1A14BD86" wp14:editId="28B76E16">
            <wp:extent cx="4161214" cy="180097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0474" cy="1813634"/>
                    </a:xfrm>
                    <a:prstGeom prst="rect">
                      <a:avLst/>
                    </a:prstGeom>
                  </pic:spPr>
                </pic:pic>
              </a:graphicData>
            </a:graphic>
          </wp:inline>
        </w:drawing>
      </w:r>
    </w:p>
    <w:p w:rsidR="00E21E0D" w:rsidRDefault="00E21E0D" w:rsidP="00E21E0D">
      <w:pPr>
        <w:pStyle w:val="a5"/>
        <w:numPr>
          <w:ilvl w:val="0"/>
          <w:numId w:val="2"/>
        </w:numPr>
        <w:ind w:firstLineChars="0"/>
      </w:pPr>
      <w:r>
        <w:t>1.</w:t>
      </w:r>
      <w:r w:rsidRPr="00270F99">
        <w:t xml:space="preserve"> </w:t>
      </w:r>
      <w:r>
        <w:t>M</w:t>
      </w:r>
      <w:r w:rsidRPr="00270F99">
        <w:t xml:space="preserve">odel the data </w:t>
      </w:r>
      <w:r>
        <w:t>-Find P(X).</w:t>
      </w:r>
      <w:r w:rsidRPr="00F32B60">
        <w:t xml:space="preserve"> </w:t>
      </w:r>
      <w:r>
        <w:rPr>
          <w:rFonts w:hint="eastAsia"/>
        </w:rPr>
        <w:t>(</w:t>
      </w:r>
      <w:r w:rsidRPr="00F32B60">
        <w:t>hypothesis</w:t>
      </w:r>
      <w:r>
        <w:t>)</w:t>
      </w:r>
    </w:p>
    <w:p w:rsidR="00E21E0D" w:rsidRDefault="00E21E0D" w:rsidP="00E21E0D">
      <w:pPr>
        <w:pStyle w:val="a5"/>
        <w:ind w:left="420" w:firstLineChars="0" w:firstLine="0"/>
      </w:pPr>
      <w:r>
        <w:t xml:space="preserve">Our goal is to </w:t>
      </w:r>
      <w:bookmarkStart w:id="1" w:name="_Hlk525936387"/>
      <w:r>
        <w:t>model the data</w:t>
      </w:r>
      <w:bookmarkEnd w:id="1"/>
      <w:r>
        <w:t xml:space="preserve">, so we want to find </w:t>
      </w:r>
      <w:r w:rsidRPr="00A16BE1">
        <w:rPr>
          <w:b/>
        </w:rPr>
        <w:t>P(X).</w:t>
      </w:r>
      <w:r>
        <w:t xml:space="preserve"> Using the law of probability, we could find it in relation with z as follows:</w:t>
      </w:r>
    </w:p>
    <w:p w:rsidR="00E21E0D" w:rsidRDefault="00E21E0D" w:rsidP="00E21E0D">
      <w:pPr>
        <w:pStyle w:val="a5"/>
        <w:ind w:left="420" w:firstLineChars="0" w:firstLine="0"/>
        <w:jc w:val="center"/>
        <w:rPr>
          <w:rFonts w:hint="eastAsia"/>
        </w:rPr>
      </w:pPr>
      <w:r>
        <w:rPr>
          <w:noProof/>
        </w:rPr>
        <w:drawing>
          <wp:inline distT="0" distB="0" distL="0" distR="0" wp14:anchorId="20070282" wp14:editId="47F7F7C3">
            <wp:extent cx="2421172" cy="60991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7360" cy="624068"/>
                    </a:xfrm>
                    <a:prstGeom prst="rect">
                      <a:avLst/>
                    </a:prstGeom>
                  </pic:spPr>
                </pic:pic>
              </a:graphicData>
            </a:graphic>
          </wp:inline>
        </w:drawing>
      </w:r>
    </w:p>
    <w:p w:rsidR="00E21E0D" w:rsidRDefault="00E21E0D" w:rsidP="00E21E0D">
      <w:pPr>
        <w:pStyle w:val="a5"/>
        <w:ind w:left="420" w:firstLineChars="0" w:firstLine="0"/>
      </w:pPr>
      <w:r>
        <w:t>that is, we marginalize out z from the joint probability distribution P(</w:t>
      </w:r>
      <w:proofErr w:type="spellStart"/>
      <w:proofErr w:type="gramStart"/>
      <w:r>
        <w:t>X,z</w:t>
      </w:r>
      <w:proofErr w:type="spellEnd"/>
      <w:proofErr w:type="gramEnd"/>
      <w:r>
        <w:t>).Now we just need to know P(</w:t>
      </w:r>
      <w:proofErr w:type="spellStart"/>
      <w:r>
        <w:t>X,z</w:t>
      </w:r>
      <w:proofErr w:type="spellEnd"/>
      <w:r>
        <w:t>), or equivalently, P(</w:t>
      </w:r>
      <w:proofErr w:type="spellStart"/>
      <w:r>
        <w:t>X|z</w:t>
      </w:r>
      <w:proofErr w:type="spellEnd"/>
      <w:r>
        <w:t>)and P(z).</w:t>
      </w:r>
    </w:p>
    <w:p w:rsidR="00E21E0D" w:rsidRDefault="00E21E0D" w:rsidP="00E21E0D">
      <w:pPr>
        <w:pStyle w:val="a5"/>
        <w:ind w:left="420" w:firstLineChars="0" w:firstLine="0"/>
        <w:rPr>
          <w:rFonts w:hint="eastAsia"/>
        </w:rPr>
      </w:pPr>
    </w:p>
    <w:p w:rsidR="00E21E0D" w:rsidRDefault="00E21E0D" w:rsidP="00E21E0D">
      <w:pPr>
        <w:pStyle w:val="a5"/>
        <w:numPr>
          <w:ilvl w:val="0"/>
          <w:numId w:val="2"/>
        </w:numPr>
        <w:ind w:firstLineChars="0"/>
      </w:pPr>
      <w:r>
        <w:t>2.</w:t>
      </w:r>
      <w:r w:rsidRPr="00270F99">
        <w:t xml:space="preserve"> </w:t>
      </w:r>
      <w:r>
        <w:t>Find P(z)using P(</w:t>
      </w:r>
      <w:proofErr w:type="spellStart"/>
      <w:r>
        <w:t>z|X</w:t>
      </w:r>
      <w:proofErr w:type="spellEnd"/>
      <w:r>
        <w:t>)</w:t>
      </w:r>
    </w:p>
    <w:p w:rsidR="00E21E0D" w:rsidRDefault="00E21E0D" w:rsidP="00E21E0D">
      <w:pPr>
        <w:pStyle w:val="a5"/>
        <w:ind w:left="420" w:firstLineChars="0" w:firstLine="0"/>
      </w:pPr>
      <w:r>
        <w:t>The idea of VAE is to infer P(z)using P(</w:t>
      </w:r>
      <w:proofErr w:type="spellStart"/>
      <w:r>
        <w:t>z|X</w:t>
      </w:r>
      <w:proofErr w:type="spellEnd"/>
      <w:r>
        <w:t xml:space="preserve">) because we want to make the </w:t>
      </w:r>
      <w:bookmarkStart w:id="2" w:name="_Hlk525936472"/>
      <w:r>
        <w:t>latent variable</w:t>
      </w:r>
      <w:bookmarkEnd w:id="2"/>
      <w:r>
        <w:t xml:space="preserve"> likely under the original data.</w:t>
      </w:r>
    </w:p>
    <w:p w:rsidR="00E21E0D" w:rsidRDefault="00E21E0D" w:rsidP="00E21E0D"/>
    <w:p w:rsidR="00E21E0D" w:rsidRDefault="00E21E0D" w:rsidP="00E21E0D">
      <w:pPr>
        <w:pStyle w:val="a5"/>
        <w:numPr>
          <w:ilvl w:val="0"/>
          <w:numId w:val="2"/>
        </w:numPr>
        <w:ind w:firstLineChars="0"/>
      </w:pPr>
      <w:r>
        <w:rPr>
          <w:rFonts w:hint="eastAsia"/>
        </w:rPr>
        <w:t>3</w:t>
      </w:r>
      <w:r>
        <w:t>.Find P(</w:t>
      </w:r>
      <w:proofErr w:type="spellStart"/>
      <w:r>
        <w:t>z|X</w:t>
      </w:r>
      <w:proofErr w:type="spellEnd"/>
      <w:r>
        <w:t>)</w:t>
      </w:r>
      <w:r w:rsidRPr="00AE5BA0">
        <w:t xml:space="preserve"> </w:t>
      </w:r>
      <w:r>
        <w:t>using Q(</w:t>
      </w:r>
      <w:proofErr w:type="spellStart"/>
      <w:r>
        <w:t>z|X</w:t>
      </w:r>
      <w:proofErr w:type="spellEnd"/>
      <w:r>
        <w:t>)</w:t>
      </w:r>
      <w:r w:rsidRPr="00AE5BA0">
        <w:t xml:space="preserve"> </w:t>
      </w:r>
    </w:p>
    <w:p w:rsidR="00E21E0D" w:rsidRDefault="00E21E0D" w:rsidP="00E21E0D">
      <w:pPr>
        <w:pStyle w:val="a5"/>
        <w:ind w:left="420" w:firstLineChars="0" w:firstLine="0"/>
        <w:rPr>
          <w:rFonts w:hint="eastAsia"/>
        </w:rPr>
      </w:pPr>
      <w:r w:rsidRPr="0025594D">
        <w:lastRenderedPageBreak/>
        <w:t xml:space="preserve">Variational Inference is one of the method in </w:t>
      </w:r>
      <w:proofErr w:type="spellStart"/>
      <w:r w:rsidRPr="0025594D">
        <w:t>bayesian</w:t>
      </w:r>
      <w:proofErr w:type="spellEnd"/>
      <w:r w:rsidRPr="0025594D">
        <w:t xml:space="preserve"> </w:t>
      </w:r>
      <w:proofErr w:type="spellStart"/>
      <w:proofErr w:type="gramStart"/>
      <w:r w:rsidRPr="0025594D">
        <w:t>inference,</w:t>
      </w:r>
      <w:r>
        <w:t>The</w:t>
      </w:r>
      <w:proofErr w:type="spellEnd"/>
      <w:proofErr w:type="gramEnd"/>
      <w:r>
        <w:t xml:space="preserve"> main idea of VI is to pose the inference by approach it as an optimization problem. How? By minimizing the difference between those </w:t>
      </w:r>
      <w:proofErr w:type="gramStart"/>
      <w:r>
        <w:t>two distribution</w:t>
      </w:r>
      <w:proofErr w:type="gramEnd"/>
      <w:r>
        <w:t xml:space="preserve"> using KL divergence metric.</w:t>
      </w:r>
    </w:p>
    <w:p w:rsidR="00E21E0D" w:rsidRDefault="00E21E0D" w:rsidP="00E21E0D">
      <w:pPr>
        <w:pStyle w:val="a5"/>
        <w:ind w:left="420" w:firstLineChars="0" w:firstLine="0"/>
        <w:jc w:val="center"/>
        <w:rPr>
          <w:rFonts w:hint="eastAsia"/>
        </w:rPr>
      </w:pPr>
      <w:r>
        <w:rPr>
          <w:noProof/>
        </w:rPr>
        <w:drawing>
          <wp:inline distT="0" distB="0" distL="0" distR="0" wp14:anchorId="0EE8D912" wp14:editId="15DC4A3A">
            <wp:extent cx="4639586" cy="3350812"/>
            <wp:effectExtent l="0" t="0" r="889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5584" cy="3355144"/>
                    </a:xfrm>
                    <a:prstGeom prst="rect">
                      <a:avLst/>
                    </a:prstGeom>
                  </pic:spPr>
                </pic:pic>
              </a:graphicData>
            </a:graphic>
          </wp:inline>
        </w:drawing>
      </w:r>
    </w:p>
    <w:p w:rsidR="00E21E0D" w:rsidRDefault="00E21E0D" w:rsidP="00E21E0D">
      <w:pPr>
        <w:pStyle w:val="a5"/>
        <w:numPr>
          <w:ilvl w:val="0"/>
          <w:numId w:val="2"/>
        </w:numPr>
        <w:ind w:firstLineChars="0"/>
      </w:pPr>
      <w:r>
        <w:rPr>
          <w:rFonts w:hint="eastAsia"/>
        </w:rPr>
        <w:t>4</w:t>
      </w:r>
      <w:r>
        <w:t xml:space="preserve">.Find the </w:t>
      </w:r>
      <w:r w:rsidRPr="00067DEE">
        <w:t xml:space="preserve">VAE </w:t>
      </w:r>
      <w:r>
        <w:t xml:space="preserve">objective </w:t>
      </w:r>
      <w:r w:rsidRPr="00067DEE">
        <w:t>function</w:t>
      </w:r>
    </w:p>
    <w:p w:rsidR="00E21E0D" w:rsidRDefault="00E21E0D" w:rsidP="00E21E0D">
      <w:pPr>
        <w:pStyle w:val="a5"/>
        <w:ind w:left="420" w:firstLineChars="0" w:firstLine="0"/>
        <w:jc w:val="center"/>
      </w:pPr>
    </w:p>
    <w:p w:rsidR="00E21E0D" w:rsidRDefault="00E21E0D" w:rsidP="00E21E0D">
      <w:pPr>
        <w:pStyle w:val="a5"/>
        <w:ind w:left="420" w:firstLineChars="0" w:firstLine="0"/>
        <w:jc w:val="center"/>
        <w:rPr>
          <w:rFonts w:hint="eastAsia"/>
        </w:rPr>
      </w:pPr>
      <w:r>
        <w:rPr>
          <w:noProof/>
        </w:rPr>
        <w:drawing>
          <wp:inline distT="0" distB="0" distL="0" distR="0" wp14:anchorId="3F185FDF" wp14:editId="2522CED2">
            <wp:extent cx="4635610" cy="33202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2056" cy="3339146"/>
                    </a:xfrm>
                    <a:prstGeom prst="rect">
                      <a:avLst/>
                    </a:prstGeom>
                  </pic:spPr>
                </pic:pic>
              </a:graphicData>
            </a:graphic>
          </wp:inline>
        </w:drawing>
      </w:r>
    </w:p>
    <w:p w:rsidR="00E21E0D" w:rsidRDefault="00E21E0D" w:rsidP="00E21E0D">
      <w:pPr>
        <w:pStyle w:val="a5"/>
        <w:numPr>
          <w:ilvl w:val="0"/>
          <w:numId w:val="2"/>
        </w:numPr>
        <w:ind w:firstLineChars="0"/>
      </w:pPr>
      <w:r>
        <w:rPr>
          <w:rFonts w:hint="eastAsia"/>
        </w:rPr>
        <w:t>5</w:t>
      </w:r>
      <w:r>
        <w:t>.</w:t>
      </w:r>
      <w:r w:rsidRPr="00067DEE">
        <w:t xml:space="preserve"> </w:t>
      </w:r>
      <w:r>
        <w:t>Optimize the objective function</w:t>
      </w:r>
    </w:p>
    <w:p w:rsidR="00E21E0D" w:rsidRDefault="00E21E0D" w:rsidP="00E21E0D">
      <w:pPr>
        <w:pStyle w:val="a5"/>
        <w:ind w:left="420" w:firstLineChars="0" w:firstLine="0"/>
      </w:pPr>
      <w:bookmarkStart w:id="3" w:name="_Hlk525950427"/>
      <w:r>
        <w:t xml:space="preserve">Optimizing KL divergence </w:t>
      </w:r>
      <w:proofErr w:type="spellStart"/>
      <w:r>
        <w:t>metric</w:t>
      </w:r>
      <w:bookmarkEnd w:id="3"/>
      <w:r>
        <w:t>+Maximize</w:t>
      </w:r>
      <w:proofErr w:type="spellEnd"/>
      <w:r>
        <w:t xml:space="preserve"> “</w:t>
      </w:r>
      <w:proofErr w:type="gramStart"/>
      <w:r>
        <w:t>ELBO”(</w:t>
      </w:r>
      <w:proofErr w:type="gramEnd"/>
      <w:r>
        <w:t>Lower bound)</w:t>
      </w:r>
    </w:p>
    <w:p w:rsidR="00E21E0D" w:rsidRDefault="00E21E0D" w:rsidP="00E21E0D">
      <w:pPr>
        <w:pStyle w:val="a5"/>
        <w:ind w:left="420" w:firstLineChars="0" w:firstLine="0"/>
        <w:rPr>
          <w:rFonts w:hint="eastAsia"/>
        </w:rPr>
      </w:pPr>
      <w:r>
        <w:rPr>
          <w:noProof/>
        </w:rPr>
        <w:lastRenderedPageBreak/>
        <w:drawing>
          <wp:inline distT="0" distB="0" distL="0" distR="0" wp14:anchorId="43651BD7" wp14:editId="18E9E0DF">
            <wp:extent cx="5943600" cy="1118235"/>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18235"/>
                    </a:xfrm>
                    <a:prstGeom prst="rect">
                      <a:avLst/>
                    </a:prstGeom>
                  </pic:spPr>
                </pic:pic>
              </a:graphicData>
            </a:graphic>
          </wp:inline>
        </w:drawing>
      </w:r>
    </w:p>
    <w:p w:rsidR="00E21E0D" w:rsidRDefault="00E21E0D" w:rsidP="00E21E0D">
      <w:pPr>
        <w:pStyle w:val="a5"/>
        <w:ind w:left="420" w:firstLineChars="0" w:firstLine="0"/>
        <w:rPr>
          <w:rFonts w:hint="eastAsia"/>
        </w:rPr>
      </w:pPr>
    </w:p>
    <w:p w:rsidR="00E21E0D" w:rsidRPr="00FE175C" w:rsidRDefault="00E21E0D" w:rsidP="00E21E0D">
      <w:pPr>
        <w:pStyle w:val="a5"/>
        <w:ind w:left="420" w:firstLineChars="0" w:firstLine="0"/>
        <w:rPr>
          <w:rFonts w:hint="eastAsia"/>
        </w:rPr>
      </w:pPr>
      <w:r>
        <w:rPr>
          <w:noProof/>
        </w:rPr>
        <w:drawing>
          <wp:inline distT="0" distB="0" distL="0" distR="0" wp14:anchorId="5F6495B7" wp14:editId="30D06AFE">
            <wp:extent cx="5943600" cy="10140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14095"/>
                    </a:xfrm>
                    <a:prstGeom prst="rect">
                      <a:avLst/>
                    </a:prstGeom>
                  </pic:spPr>
                </pic:pic>
              </a:graphicData>
            </a:graphic>
          </wp:inline>
        </w:drawing>
      </w:r>
    </w:p>
    <w:p w:rsidR="00E21E0D" w:rsidRDefault="00E21E0D" w:rsidP="00E21E0D">
      <w:r>
        <w:t xml:space="preserve">5.1 </w:t>
      </w:r>
      <w:r w:rsidRPr="00FE175C">
        <w:t xml:space="preserve">Optimizing KL divergence </w:t>
      </w:r>
      <w:r>
        <w:t>term:</w:t>
      </w:r>
    </w:p>
    <w:p w:rsidR="00E21E0D" w:rsidRDefault="00E21E0D" w:rsidP="00E21E0D">
      <w:pPr>
        <w:rPr>
          <w:rFonts w:hint="eastAsia"/>
        </w:rPr>
      </w:pPr>
      <w:r>
        <w:t>To m</w:t>
      </w:r>
      <w:r w:rsidRPr="00F2078C">
        <w:t>ake approximate posterior distr</w:t>
      </w:r>
      <w:r>
        <w:t>i</w:t>
      </w:r>
      <w:r w:rsidRPr="00F2078C">
        <w:t>bution close to prior</w:t>
      </w:r>
      <w:r>
        <w:t>.</w:t>
      </w:r>
    </w:p>
    <w:p w:rsidR="00E21E0D" w:rsidRDefault="00E21E0D" w:rsidP="00E21E0D">
      <w:r>
        <w:t>If q takes each dimension's independent Gaussian distribution and makes p a standard normal distribution, then the KL divergence term as:</w:t>
      </w:r>
    </w:p>
    <w:p w:rsidR="00E21E0D" w:rsidRDefault="00E21E0D" w:rsidP="00E21E0D">
      <w:pPr>
        <w:jc w:val="center"/>
      </w:pPr>
      <w:r>
        <w:rPr>
          <w:noProof/>
        </w:rPr>
        <w:drawing>
          <wp:inline distT="0" distB="0" distL="0" distR="0" wp14:anchorId="46A56020" wp14:editId="51657AE6">
            <wp:extent cx="4039263" cy="473405"/>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7393" cy="479046"/>
                    </a:xfrm>
                    <a:prstGeom prst="rect">
                      <a:avLst/>
                    </a:prstGeom>
                  </pic:spPr>
                </pic:pic>
              </a:graphicData>
            </a:graphic>
          </wp:inline>
        </w:drawing>
      </w:r>
    </w:p>
    <w:p w:rsidR="00E21E0D" w:rsidRDefault="00E21E0D" w:rsidP="00E21E0D">
      <w:r>
        <w:rPr>
          <w:rFonts w:hint="eastAsia"/>
        </w:rPr>
        <w:t>P</w:t>
      </w:r>
      <w:r>
        <w:t>rove:</w:t>
      </w:r>
    </w:p>
    <w:p w:rsidR="00E21E0D" w:rsidRDefault="00E21E0D" w:rsidP="00E21E0D">
      <w:pPr>
        <w:rPr>
          <w:rFonts w:hint="eastAsia"/>
        </w:rPr>
      </w:pPr>
      <w:r w:rsidRPr="005E27CC">
        <w:drawing>
          <wp:inline distT="0" distB="0" distL="0" distR="0" wp14:anchorId="3D28AA23" wp14:editId="5C13DFB9">
            <wp:extent cx="5943600" cy="1993265"/>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93265"/>
                    </a:xfrm>
                    <a:prstGeom prst="rect">
                      <a:avLst/>
                    </a:prstGeom>
                  </pic:spPr>
                </pic:pic>
              </a:graphicData>
            </a:graphic>
          </wp:inline>
        </w:drawing>
      </w:r>
    </w:p>
    <w:p w:rsidR="00E21E0D" w:rsidRDefault="00E21E0D" w:rsidP="00E21E0D">
      <w:pPr>
        <w:jc w:val="left"/>
      </w:pPr>
      <w:r>
        <w:rPr>
          <w:rFonts w:hint="eastAsia"/>
        </w:rPr>
        <w:t>5</w:t>
      </w:r>
      <w:r>
        <w:t>.2 Maximizing “</w:t>
      </w:r>
      <w:proofErr w:type="gramStart"/>
      <w:r>
        <w:t>ELBO”(</w:t>
      </w:r>
      <w:proofErr w:type="gramEnd"/>
      <w:r>
        <w:t>Lower bound) term:</w:t>
      </w:r>
    </w:p>
    <w:p w:rsidR="00E21E0D" w:rsidRDefault="00E21E0D" w:rsidP="00E21E0D">
      <w:pPr>
        <w:jc w:val="left"/>
        <w:rPr>
          <w:rFonts w:hint="eastAsia"/>
        </w:rPr>
      </w:pPr>
      <w:r>
        <w:t>To r</w:t>
      </w:r>
      <w:r w:rsidRPr="00915B92">
        <w:t>econstruct the input data</w:t>
      </w:r>
      <w:r>
        <w:t>.</w:t>
      </w:r>
    </w:p>
    <w:p w:rsidR="00E21E0D" w:rsidRDefault="00E21E0D" w:rsidP="00E21E0D">
      <w:pPr>
        <w:jc w:val="left"/>
      </w:pPr>
      <w:r>
        <w:t xml:space="preserve">Maximizing the term </w:t>
      </w:r>
      <w:r>
        <w:rPr>
          <w:noProof/>
        </w:rPr>
        <w:drawing>
          <wp:inline distT="0" distB="0" distL="0" distR="0" wp14:anchorId="017AA257" wp14:editId="58B286D2">
            <wp:extent cx="1051924" cy="40154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80691" cy="412522"/>
                    </a:xfrm>
                    <a:prstGeom prst="rect">
                      <a:avLst/>
                    </a:prstGeom>
                  </pic:spPr>
                </pic:pic>
              </a:graphicData>
            </a:graphic>
          </wp:inline>
        </w:drawing>
      </w:r>
      <w:r>
        <w:t xml:space="preserve"> </w:t>
      </w:r>
      <w:r w:rsidRPr="00354726">
        <w:t>is a maximum likelihood estimation.</w:t>
      </w:r>
      <w:r w:rsidRPr="00354726">
        <w:rPr>
          <w:rFonts w:hint="eastAsia"/>
        </w:rPr>
        <w:t xml:space="preserve"> </w:t>
      </w:r>
      <w:r>
        <w:t>Decoder network gives p(</w:t>
      </w:r>
      <w:proofErr w:type="spellStart"/>
      <w:r>
        <w:t>x|z</w:t>
      </w:r>
      <w:proofErr w:type="spellEnd"/>
      <w:r>
        <w:t>)</w:t>
      </w:r>
    </w:p>
    <w:p w:rsidR="00E21E0D" w:rsidRDefault="00E21E0D" w:rsidP="00E21E0D">
      <w:pPr>
        <w:jc w:val="left"/>
        <w:rPr>
          <w:rFonts w:hint="eastAsia"/>
        </w:rPr>
      </w:pPr>
      <w:r>
        <w:t>can compute estimate of this term through</w:t>
      </w:r>
      <w:r>
        <w:rPr>
          <w:rFonts w:hint="eastAsia"/>
        </w:rPr>
        <w:t xml:space="preserve"> </w:t>
      </w:r>
      <w:r>
        <w:t xml:space="preserve">reparameterization </w:t>
      </w:r>
      <w:proofErr w:type="gramStart"/>
      <w:r>
        <w:t>trick</w:t>
      </w:r>
      <w:r>
        <w:rPr>
          <w:rFonts w:hint="eastAsia"/>
        </w:rPr>
        <w:t>.</w:t>
      </w:r>
      <w:r>
        <w:t>(</w:t>
      </w:r>
      <w:proofErr w:type="gramEnd"/>
      <w:r>
        <w:t>see paper)</w:t>
      </w:r>
    </w:p>
    <w:p w:rsidR="00E21E0D" w:rsidRPr="00DA0020" w:rsidRDefault="00E21E0D" w:rsidP="00E21E0D"/>
    <w:p w:rsidR="00E21E0D" w:rsidRDefault="00E21E0D" w:rsidP="00E21E0D"/>
    <w:p w:rsidR="00E21E0D" w:rsidRDefault="00E21E0D" w:rsidP="00E21E0D"/>
    <w:p w:rsidR="00E21E0D" w:rsidRDefault="00E21E0D" w:rsidP="00E21E0D">
      <w:pPr>
        <w:pStyle w:val="4"/>
      </w:pPr>
      <w:r>
        <w:rPr>
          <w:rFonts w:hint="eastAsia"/>
        </w:rPr>
        <w:lastRenderedPageBreak/>
        <w:t>P</w:t>
      </w:r>
      <w:r>
        <w:t xml:space="preserve">art 3. </w:t>
      </w:r>
      <w:r w:rsidRPr="00E860D2">
        <w:t>Implementation</w:t>
      </w:r>
      <w:r>
        <w:t xml:space="preserve"> </w:t>
      </w:r>
    </w:p>
    <w:p w:rsidR="00E21E0D" w:rsidRDefault="00E21E0D" w:rsidP="00E21E0D">
      <w:r>
        <w:t>First, let’s implement the encoder net Q(</w:t>
      </w:r>
      <w:proofErr w:type="spellStart"/>
      <w:r>
        <w:t>z|X</w:t>
      </w:r>
      <w:proofErr w:type="spellEnd"/>
      <w:r>
        <w:t>), which takes input X</w:t>
      </w:r>
      <w:r>
        <w:rPr>
          <w:rFonts w:hint="eastAsia"/>
        </w:rPr>
        <w:t xml:space="preserve"> </w:t>
      </w:r>
      <w:r>
        <w:t>and outputting two things: μ(X)</w:t>
      </w:r>
      <w:r>
        <w:rPr>
          <w:rFonts w:hint="eastAsia"/>
        </w:rPr>
        <w:t xml:space="preserve"> </w:t>
      </w:r>
      <w:r>
        <w:t>and Σ(X)</w:t>
      </w:r>
    </w:p>
    <w:p w:rsidR="00E21E0D" w:rsidRDefault="00E21E0D" w:rsidP="00E21E0D">
      <w:r>
        <w:t>, the parameters of the Gaussian.</w:t>
      </w:r>
    </w:p>
    <w:p w:rsidR="00E21E0D" w:rsidRPr="00E860D2" w:rsidRDefault="00E21E0D" w:rsidP="00E21E0D">
      <w:pPr>
        <w:rPr>
          <w:rFonts w:hint="eastAsia"/>
        </w:rPr>
      </w:pPr>
      <w:r w:rsidRPr="005A1BE0">
        <w:drawing>
          <wp:inline distT="0" distB="0" distL="0" distR="0" wp14:anchorId="53EB0E5D" wp14:editId="7B92F68D">
            <wp:extent cx="5943600" cy="35439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43935"/>
                    </a:xfrm>
                    <a:prstGeom prst="rect">
                      <a:avLst/>
                    </a:prstGeom>
                  </pic:spPr>
                </pic:pic>
              </a:graphicData>
            </a:graphic>
          </wp:inline>
        </w:drawing>
      </w:r>
    </w:p>
    <w:p w:rsidR="00E21E0D" w:rsidRDefault="00E21E0D" w:rsidP="00E21E0D">
      <w:pPr>
        <w:rPr>
          <w:rFonts w:hint="eastAsia"/>
        </w:rPr>
      </w:pPr>
      <w:r>
        <w:t>That is, our Q(</w:t>
      </w:r>
      <w:proofErr w:type="spellStart"/>
      <w:r>
        <w:t>z|X</w:t>
      </w:r>
      <w:proofErr w:type="spellEnd"/>
      <w:r>
        <w:t>) is a neural net with one hidden layer. In this implementation, our latent variable is two dimensional, so that we could easily visualize it. In practice though, more dimension in latent variable should be better.</w:t>
      </w:r>
    </w:p>
    <w:p w:rsidR="00E21E0D" w:rsidRDefault="00E21E0D" w:rsidP="00E21E0D">
      <w:pPr>
        <w:rPr>
          <w:rFonts w:hint="eastAsia"/>
        </w:rPr>
      </w:pPr>
      <w:r>
        <w:t>However, we are now facing a problem. How do we get z</w:t>
      </w:r>
      <w:r>
        <w:rPr>
          <w:rFonts w:hint="eastAsia"/>
        </w:rPr>
        <w:t xml:space="preserve"> </w:t>
      </w:r>
      <w:r>
        <w:t xml:space="preserve">from the encoder outputs? </w:t>
      </w:r>
      <w:proofErr w:type="gramStart"/>
      <w:r>
        <w:t>Obviously</w:t>
      </w:r>
      <w:proofErr w:type="gramEnd"/>
      <w:r>
        <w:t xml:space="preserve"> we could sample z</w:t>
      </w:r>
      <w:r>
        <w:rPr>
          <w:rFonts w:hint="eastAsia"/>
        </w:rPr>
        <w:t xml:space="preserve"> </w:t>
      </w:r>
      <w:r>
        <w:t>from a Gaussian which parameters are the outputs of the encoder. Alas, sampling directly won’t do, if we want to train VAE with gradient descent as the sampling operation doesn’t have gradient!</w:t>
      </w:r>
    </w:p>
    <w:p w:rsidR="00E21E0D" w:rsidRDefault="00E21E0D" w:rsidP="00E21E0D">
      <w:pPr>
        <w:rPr>
          <w:rFonts w:hint="eastAsia"/>
        </w:rPr>
      </w:pPr>
      <w:r>
        <w:t>There is, however a trick called reparameterization trick, which makes the network differentiable. Reparameterization trick basically divert the non-differentiable operation out of the network, so that, even though we still involve a thing that is non-differentiable, at least it is out of the network, hence the network could still be trained.</w:t>
      </w:r>
    </w:p>
    <w:p w:rsidR="00E21E0D" w:rsidRDefault="00E21E0D" w:rsidP="00E21E0D">
      <w:r>
        <w:t xml:space="preserve">The reparameterization trick is as follows. Recall, if we have </w:t>
      </w:r>
      <w:proofErr w:type="spellStart"/>
      <w:r>
        <w:t>x</w:t>
      </w:r>
      <w:r>
        <w:rPr>
          <w:rFonts w:ascii="Cambria Math" w:hAnsi="Cambria Math" w:cs="Cambria Math"/>
        </w:rPr>
        <w:t>∼</w:t>
      </w:r>
      <w:r>
        <w:t>N</w:t>
      </w:r>
      <w:proofErr w:type="spellEnd"/>
      <w:r>
        <w:t>(</w:t>
      </w:r>
      <w:r>
        <w:rPr>
          <w:rFonts w:hint="eastAsia"/>
        </w:rPr>
        <w:t>μ</w:t>
      </w:r>
      <w:r>
        <w:t>,</w:t>
      </w:r>
      <w:r>
        <w:rPr>
          <w:rFonts w:hint="eastAsia"/>
        </w:rPr>
        <w:t>Σ</w:t>
      </w:r>
      <w:r>
        <w:t xml:space="preserve">)and then standardize it so that </w:t>
      </w:r>
      <w:r>
        <w:rPr>
          <w:rFonts w:hint="eastAsia"/>
        </w:rPr>
        <w:t>μ</w:t>
      </w:r>
      <w:r>
        <w:t>=0,</w:t>
      </w:r>
      <w:r>
        <w:rPr>
          <w:rFonts w:hint="eastAsia"/>
        </w:rPr>
        <w:t>Σ</w:t>
      </w:r>
      <w:r>
        <w:t>=1, we could revert it back to the original distribution by reverting the standardization process. Hence, we have this equation:</w:t>
      </w:r>
    </w:p>
    <w:p w:rsidR="00E21E0D" w:rsidRDefault="00E21E0D" w:rsidP="00E21E0D">
      <w:pPr>
        <w:jc w:val="left"/>
      </w:pPr>
    </w:p>
    <w:p w:rsidR="00E21E0D" w:rsidRDefault="00E21E0D" w:rsidP="00E21E0D">
      <w:pPr>
        <w:jc w:val="center"/>
      </w:pPr>
      <w:r>
        <w:rPr>
          <w:noProof/>
        </w:rPr>
        <w:drawing>
          <wp:inline distT="0" distB="0" distL="0" distR="0" wp14:anchorId="50096739" wp14:editId="13C9D40B">
            <wp:extent cx="2171700" cy="6286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1700" cy="628650"/>
                    </a:xfrm>
                    <a:prstGeom prst="rect">
                      <a:avLst/>
                    </a:prstGeom>
                  </pic:spPr>
                </pic:pic>
              </a:graphicData>
            </a:graphic>
          </wp:inline>
        </w:drawing>
      </w:r>
    </w:p>
    <w:p w:rsidR="00E21E0D" w:rsidRDefault="00E21E0D" w:rsidP="00E21E0D">
      <w:pPr>
        <w:jc w:val="left"/>
      </w:pPr>
      <w:r>
        <w:lastRenderedPageBreak/>
        <w:t xml:space="preserve">With that in mind, we could extend it. If we sample from a standard normal distribution, we could convert it to any Gaussian we want if we know the mean and the variance. </w:t>
      </w:r>
      <w:proofErr w:type="gramStart"/>
      <w:r>
        <w:t>Hence</w:t>
      </w:r>
      <w:proofErr w:type="gramEnd"/>
      <w:r>
        <w:t xml:space="preserve"> we could implement our sampling operation of z</w:t>
      </w:r>
      <w:r>
        <w:rPr>
          <w:rFonts w:hint="eastAsia"/>
        </w:rPr>
        <w:t xml:space="preserve"> </w:t>
      </w:r>
      <w:r>
        <w:t>by:</w:t>
      </w:r>
    </w:p>
    <w:p w:rsidR="00E21E0D" w:rsidRDefault="00E21E0D" w:rsidP="00E21E0D">
      <w:pPr>
        <w:jc w:val="center"/>
      </w:pPr>
      <w:r>
        <w:rPr>
          <w:noProof/>
        </w:rPr>
        <w:drawing>
          <wp:inline distT="0" distB="0" distL="0" distR="0" wp14:anchorId="40D877C6" wp14:editId="4B77AF3C">
            <wp:extent cx="2115047" cy="489536"/>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3623" cy="496150"/>
                    </a:xfrm>
                    <a:prstGeom prst="rect">
                      <a:avLst/>
                    </a:prstGeom>
                  </pic:spPr>
                </pic:pic>
              </a:graphicData>
            </a:graphic>
          </wp:inline>
        </w:drawing>
      </w:r>
    </w:p>
    <w:p w:rsidR="00E21E0D" w:rsidRDefault="00E21E0D" w:rsidP="00E21E0D">
      <w:pPr>
        <w:rPr>
          <w:rFonts w:hint="eastAsia"/>
        </w:rPr>
      </w:pPr>
      <w:r>
        <w:t>where ϵ</w:t>
      </w:r>
      <w:r>
        <w:rPr>
          <w:rFonts w:ascii="Cambria Math" w:hAnsi="Cambria Math" w:cs="Cambria Math"/>
        </w:rPr>
        <w:t>∼</w:t>
      </w:r>
      <w:proofErr w:type="gramStart"/>
      <w:r>
        <w:t>N(</w:t>
      </w:r>
      <w:proofErr w:type="gramEnd"/>
      <w:r>
        <w:t>0,1).</w:t>
      </w:r>
    </w:p>
    <w:p w:rsidR="00E21E0D" w:rsidRDefault="00E21E0D" w:rsidP="00E21E0D">
      <w:r>
        <w:t>Now, during backpropagation, we don’t care anymore with the sampling process, as it is now outside of the network, i.e. doesn’t depend on anything in the net, hence the gradient won’t flow through it.</w:t>
      </w:r>
    </w:p>
    <w:p w:rsidR="00E21E0D" w:rsidRDefault="00E21E0D" w:rsidP="00E21E0D">
      <w:r>
        <w:rPr>
          <w:noProof/>
        </w:rPr>
        <w:drawing>
          <wp:inline distT="0" distB="0" distL="0" distR="0" wp14:anchorId="498A7580" wp14:editId="5FCA8E22">
            <wp:extent cx="5943600" cy="141414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14145"/>
                    </a:xfrm>
                    <a:prstGeom prst="rect">
                      <a:avLst/>
                    </a:prstGeom>
                  </pic:spPr>
                </pic:pic>
              </a:graphicData>
            </a:graphic>
          </wp:inline>
        </w:drawing>
      </w:r>
    </w:p>
    <w:p w:rsidR="00E21E0D" w:rsidRDefault="00E21E0D" w:rsidP="00E21E0D">
      <w:r>
        <w:t>Now we create the decoder net P(</w:t>
      </w:r>
      <w:proofErr w:type="spellStart"/>
      <w:r>
        <w:t>X|z</w:t>
      </w:r>
      <w:proofErr w:type="spellEnd"/>
      <w:r>
        <w:t>):</w:t>
      </w:r>
    </w:p>
    <w:p w:rsidR="00E21E0D" w:rsidRDefault="00E21E0D" w:rsidP="00E21E0D">
      <w:r>
        <w:rPr>
          <w:noProof/>
        </w:rPr>
        <w:drawing>
          <wp:inline distT="0" distB="0" distL="0" distR="0" wp14:anchorId="78BB97FF" wp14:editId="4FC3162F">
            <wp:extent cx="5943600" cy="10922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92200"/>
                    </a:xfrm>
                    <a:prstGeom prst="rect">
                      <a:avLst/>
                    </a:prstGeom>
                  </pic:spPr>
                </pic:pic>
              </a:graphicData>
            </a:graphic>
          </wp:inline>
        </w:drawing>
      </w:r>
    </w:p>
    <w:p w:rsidR="00E21E0D" w:rsidRPr="00AB6AF4" w:rsidRDefault="00E21E0D" w:rsidP="00E21E0D">
      <w:pPr>
        <w:rPr>
          <w:rFonts w:hint="eastAsia"/>
        </w:rPr>
      </w:pPr>
      <w:r w:rsidRPr="00AB6AF4">
        <w:t xml:space="preserve">Lastly, from this model, we can do three things: reconstruct inputs, encode inputs into latent variables, and generate data from latent variable. So, we have three </w:t>
      </w:r>
      <w:proofErr w:type="spellStart"/>
      <w:r w:rsidRPr="00AB6AF4">
        <w:t>Keras</w:t>
      </w:r>
      <w:proofErr w:type="spellEnd"/>
      <w:r w:rsidRPr="00AB6AF4">
        <w:t xml:space="preserve"> models:</w:t>
      </w:r>
    </w:p>
    <w:p w:rsidR="00E21E0D" w:rsidRDefault="00E21E0D" w:rsidP="00E21E0D">
      <w:r>
        <w:rPr>
          <w:noProof/>
        </w:rPr>
        <w:drawing>
          <wp:inline distT="0" distB="0" distL="0" distR="0" wp14:anchorId="0A36EF5B" wp14:editId="78892735">
            <wp:extent cx="5943600" cy="202247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22475"/>
                    </a:xfrm>
                    <a:prstGeom prst="rect">
                      <a:avLst/>
                    </a:prstGeom>
                  </pic:spPr>
                </pic:pic>
              </a:graphicData>
            </a:graphic>
          </wp:inline>
        </w:drawing>
      </w:r>
    </w:p>
    <w:p w:rsidR="00E21E0D" w:rsidRPr="00AB6AF4" w:rsidRDefault="00E21E0D" w:rsidP="00E21E0D">
      <w:r w:rsidRPr="00AB6AF4">
        <w:t xml:space="preserve">Then, we need to translate our loss into </w:t>
      </w:r>
      <w:proofErr w:type="spellStart"/>
      <w:r w:rsidRPr="00AB6AF4">
        <w:t>Keras</w:t>
      </w:r>
      <w:proofErr w:type="spellEnd"/>
      <w:r w:rsidRPr="00AB6AF4">
        <w:t xml:space="preserve"> code:</w:t>
      </w:r>
    </w:p>
    <w:p w:rsidR="00E21E0D" w:rsidRDefault="00E21E0D" w:rsidP="00E21E0D">
      <w:r>
        <w:rPr>
          <w:noProof/>
        </w:rPr>
        <w:lastRenderedPageBreak/>
        <w:drawing>
          <wp:inline distT="0" distB="0" distL="0" distR="0" wp14:anchorId="40B22273" wp14:editId="0CE07BE8">
            <wp:extent cx="5943600" cy="14154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15415"/>
                    </a:xfrm>
                    <a:prstGeom prst="rect">
                      <a:avLst/>
                    </a:prstGeom>
                  </pic:spPr>
                </pic:pic>
              </a:graphicData>
            </a:graphic>
          </wp:inline>
        </w:drawing>
      </w:r>
    </w:p>
    <w:p w:rsidR="00E21E0D" w:rsidRDefault="00E21E0D" w:rsidP="00E21E0D">
      <w:pPr>
        <w:rPr>
          <w:rFonts w:hint="eastAsia"/>
        </w:rPr>
      </w:pPr>
      <w:r w:rsidRPr="00AB6AF4">
        <w:t>and then train it:</w:t>
      </w:r>
    </w:p>
    <w:p w:rsidR="00E21E0D" w:rsidRPr="00AB6AF4" w:rsidRDefault="00E21E0D" w:rsidP="00E21E0D">
      <w:pPr>
        <w:rPr>
          <w:rFonts w:hint="eastAsia"/>
        </w:rPr>
      </w:pPr>
      <w:r>
        <w:rPr>
          <w:noProof/>
        </w:rPr>
        <w:drawing>
          <wp:inline distT="0" distB="0" distL="0" distR="0" wp14:anchorId="1AFE3CDD" wp14:editId="2671AC00">
            <wp:extent cx="5943600" cy="4254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5450"/>
                    </a:xfrm>
                    <a:prstGeom prst="rect">
                      <a:avLst/>
                    </a:prstGeom>
                  </pic:spPr>
                </pic:pic>
              </a:graphicData>
            </a:graphic>
          </wp:inline>
        </w:drawing>
      </w:r>
    </w:p>
    <w:p w:rsidR="00E21E0D" w:rsidRDefault="00E21E0D" w:rsidP="00E21E0D"/>
    <w:p w:rsidR="00E21E0D" w:rsidRDefault="00E21E0D" w:rsidP="00E21E0D">
      <w:pPr>
        <w:pStyle w:val="4"/>
      </w:pPr>
      <w:r>
        <w:rPr>
          <w:rFonts w:hint="eastAsia"/>
        </w:rPr>
        <w:t>P</w:t>
      </w:r>
      <w:r>
        <w:t xml:space="preserve">art.4 </w:t>
      </w:r>
      <w:r w:rsidRPr="003E0E2A">
        <w:t>Implementation on MNIST Data</w:t>
      </w:r>
    </w:p>
    <w:p w:rsidR="00E21E0D" w:rsidRDefault="00E21E0D" w:rsidP="00E21E0D">
      <w:pPr>
        <w:rPr>
          <w:rFonts w:hint="eastAsia"/>
        </w:rPr>
      </w:pPr>
      <w:r>
        <w:t>We could use any dataset really, but like always, we will use MNIST as an example.</w:t>
      </w:r>
    </w:p>
    <w:p w:rsidR="00E21E0D" w:rsidRPr="003E0E2A" w:rsidRDefault="00E21E0D" w:rsidP="00E21E0D">
      <w:pPr>
        <w:rPr>
          <w:rFonts w:hint="eastAsia"/>
        </w:rPr>
      </w:pPr>
      <w:r>
        <w:t>After we trained our VAE model, we then could visualize the latent variable space Q(</w:t>
      </w:r>
      <w:proofErr w:type="spellStart"/>
      <w:r>
        <w:t>z|X</w:t>
      </w:r>
      <w:proofErr w:type="spellEnd"/>
      <w:r>
        <w:t>):</w:t>
      </w:r>
    </w:p>
    <w:p w:rsidR="00E21E0D" w:rsidRDefault="00E21E0D" w:rsidP="00E21E0D"/>
    <w:p w:rsidR="00E21E0D" w:rsidRDefault="00E21E0D" w:rsidP="00E21E0D">
      <w:pPr>
        <w:jc w:val="center"/>
      </w:pPr>
      <w:r w:rsidRPr="003E0E2A">
        <w:drawing>
          <wp:inline distT="0" distB="0" distL="0" distR="0" wp14:anchorId="71E03AF0" wp14:editId="4241F935">
            <wp:extent cx="2667663" cy="2667663"/>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6438" cy="2676438"/>
                    </a:xfrm>
                    <a:prstGeom prst="rect">
                      <a:avLst/>
                    </a:prstGeom>
                  </pic:spPr>
                </pic:pic>
              </a:graphicData>
            </a:graphic>
          </wp:inline>
        </w:drawing>
      </w:r>
    </w:p>
    <w:p w:rsidR="00E21E0D" w:rsidRDefault="00E21E0D" w:rsidP="00E21E0D">
      <w:pPr>
        <w:rPr>
          <w:rFonts w:hint="eastAsia"/>
        </w:rPr>
      </w:pPr>
      <w:r>
        <w:t>As we could see, in the latent space, the representation of our data that have the same characteristic, e.g. same label, are close to each other. Notice that in the training phase, we never provide any information regarding the data.</w:t>
      </w:r>
    </w:p>
    <w:p w:rsidR="00E21E0D" w:rsidRDefault="00E21E0D" w:rsidP="00E21E0D">
      <w:r>
        <w:t>We could also look at the data reconstruction by running through the data into overall VAE net:</w:t>
      </w:r>
    </w:p>
    <w:p w:rsidR="00E21E0D" w:rsidRPr="003E0E2A" w:rsidRDefault="00E21E0D" w:rsidP="00E21E0D">
      <w:pPr>
        <w:rPr>
          <w:rFonts w:hint="eastAsia"/>
        </w:rPr>
      </w:pPr>
    </w:p>
    <w:p w:rsidR="00E21E0D" w:rsidRDefault="00E21E0D" w:rsidP="00E21E0D">
      <w:r w:rsidRPr="003E0E2A">
        <w:lastRenderedPageBreak/>
        <w:drawing>
          <wp:inline distT="0" distB="0" distL="0" distR="0" wp14:anchorId="78022F02" wp14:editId="06D247E1">
            <wp:extent cx="5943600" cy="13208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20800"/>
                    </a:xfrm>
                    <a:prstGeom prst="rect">
                      <a:avLst/>
                    </a:prstGeom>
                  </pic:spPr>
                </pic:pic>
              </a:graphicData>
            </a:graphic>
          </wp:inline>
        </w:drawing>
      </w:r>
    </w:p>
    <w:p w:rsidR="00E21E0D" w:rsidRDefault="00E21E0D" w:rsidP="00E21E0D">
      <w:pPr>
        <w:rPr>
          <w:rFonts w:hint="eastAsia"/>
        </w:rPr>
      </w:pPr>
      <w:r>
        <w:t xml:space="preserve">Lastly, we could generate new sample by first sample </w:t>
      </w:r>
      <w:proofErr w:type="spellStart"/>
      <w:r>
        <w:t>z</w:t>
      </w:r>
      <w:r>
        <w:rPr>
          <w:rFonts w:ascii="Cambria Math" w:hAnsi="Cambria Math" w:cs="Cambria Math"/>
        </w:rPr>
        <w:t>∼</w:t>
      </w:r>
      <w:proofErr w:type="gramStart"/>
      <w:r>
        <w:t>N</w:t>
      </w:r>
      <w:proofErr w:type="spellEnd"/>
      <w:r>
        <w:t>(</w:t>
      </w:r>
      <w:proofErr w:type="gramEnd"/>
      <w:r>
        <w:t>0,1)and feed it into our decoder net:</w:t>
      </w:r>
    </w:p>
    <w:p w:rsidR="00E21E0D" w:rsidRPr="003E0E2A" w:rsidRDefault="00E21E0D" w:rsidP="00E21E0D"/>
    <w:p w:rsidR="00E21E0D" w:rsidRPr="003E0E2A" w:rsidRDefault="00E21E0D" w:rsidP="00E21E0D">
      <w:r w:rsidRPr="003E0E2A">
        <w:drawing>
          <wp:inline distT="0" distB="0" distL="0" distR="0" wp14:anchorId="4C1C48CC" wp14:editId="74218D94">
            <wp:extent cx="5943600" cy="13208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20800"/>
                    </a:xfrm>
                    <a:prstGeom prst="rect">
                      <a:avLst/>
                    </a:prstGeom>
                  </pic:spPr>
                </pic:pic>
              </a:graphicData>
            </a:graphic>
          </wp:inline>
        </w:drawing>
      </w:r>
    </w:p>
    <w:p w:rsidR="00E21E0D" w:rsidRDefault="00E21E0D" w:rsidP="00E21E0D"/>
    <w:p w:rsidR="00E21E0D" w:rsidRDefault="00E21E0D" w:rsidP="00E21E0D">
      <w:r>
        <w:t xml:space="preserve">If we look closely on the reconstructed and generated data, we would notice that some of the data are ambiguous. For example the digit 5 looks like 3 or 8. That’s because our latent variable space is a </w:t>
      </w:r>
      <w:proofErr w:type="spellStart"/>
      <w:r>
        <w:t>continous</w:t>
      </w:r>
      <w:proofErr w:type="spellEnd"/>
      <w:r>
        <w:t xml:space="preserve"> distribution (i.e. </w:t>
      </w:r>
      <w:proofErr w:type="gramStart"/>
      <w:r>
        <w:t>N(</w:t>
      </w:r>
      <w:proofErr w:type="gramEnd"/>
      <w:r>
        <w:t xml:space="preserve">0,1)), hence there bound to be some smooth transition on the edge of the clusters. </w:t>
      </w:r>
      <w:proofErr w:type="gramStart"/>
      <w:r>
        <w:t>And also</w:t>
      </w:r>
      <w:proofErr w:type="gramEnd"/>
      <w:r>
        <w:t>, the cluster of digits are close to each other if they are somewhat similar. That’s why in the latent space, 5 is close to 3.</w:t>
      </w:r>
    </w:p>
    <w:p w:rsidR="00E21E0D" w:rsidRDefault="00E21E0D" w:rsidP="00E21E0D"/>
    <w:p w:rsidR="00E21E0D" w:rsidRDefault="00E21E0D" w:rsidP="00E21E0D"/>
    <w:p w:rsidR="00E21E0D" w:rsidRDefault="00E21E0D" w:rsidP="00E21E0D">
      <w:pPr>
        <w:rPr>
          <w:rFonts w:hint="eastAsia"/>
        </w:rPr>
      </w:pPr>
    </w:p>
    <w:p w:rsidR="00E21E0D" w:rsidRDefault="00E21E0D" w:rsidP="00E21E0D">
      <w:pPr>
        <w:jc w:val="center"/>
      </w:pPr>
      <w:r>
        <w:rPr>
          <w:rFonts w:hint="eastAsia"/>
        </w:rPr>
        <w:t>R</w:t>
      </w:r>
      <w:r>
        <w:t>eferences:</w:t>
      </w:r>
    </w:p>
    <w:p w:rsidR="00E21E0D" w:rsidRDefault="00E21E0D" w:rsidP="00E21E0D">
      <w:pPr>
        <w:pStyle w:val="a5"/>
        <w:numPr>
          <w:ilvl w:val="0"/>
          <w:numId w:val="1"/>
        </w:numPr>
        <w:ind w:firstLineChars="0"/>
        <w:jc w:val="left"/>
      </w:pPr>
      <w:hyperlink r:id="rId39" w:history="1">
        <w:r w:rsidRPr="002558EF">
          <w:rPr>
            <w:rStyle w:val="a6"/>
          </w:rPr>
          <w:t>https://towardsdatascience.com/intuitively-understanding-variational-autoencoders-1bfe67eb5daf</w:t>
        </w:r>
      </w:hyperlink>
    </w:p>
    <w:p w:rsidR="00E21E0D" w:rsidRDefault="00E21E0D" w:rsidP="00E21E0D">
      <w:pPr>
        <w:pStyle w:val="a5"/>
        <w:numPr>
          <w:ilvl w:val="0"/>
          <w:numId w:val="1"/>
        </w:numPr>
        <w:ind w:firstLineChars="0"/>
        <w:jc w:val="left"/>
      </w:pPr>
      <w:hyperlink r:id="rId40" w:history="1">
        <w:r w:rsidRPr="002558EF">
          <w:rPr>
            <w:rStyle w:val="a6"/>
          </w:rPr>
          <w:t>https://wiseodd.github.io/techblog/2016/12/10/variational-autoencoder/</w:t>
        </w:r>
      </w:hyperlink>
    </w:p>
    <w:p w:rsidR="00E21E0D" w:rsidRPr="003E0E2A" w:rsidRDefault="00E21E0D" w:rsidP="00E21E0D">
      <w:pPr>
        <w:pStyle w:val="a5"/>
        <w:numPr>
          <w:ilvl w:val="0"/>
          <w:numId w:val="1"/>
        </w:numPr>
        <w:ind w:firstLineChars="0"/>
        <w:jc w:val="left"/>
        <w:rPr>
          <w:rStyle w:val="a6"/>
          <w:color w:val="auto"/>
          <w:u w:val="none"/>
        </w:rPr>
      </w:pPr>
      <w:hyperlink r:id="rId41" w:history="1">
        <w:r w:rsidRPr="002558EF">
          <w:rPr>
            <w:rStyle w:val="a6"/>
          </w:rPr>
          <w:t>https://medium.com/@cotra.marko/making-sense-of-the-kullback-leibler-kl-divergence-b0d57ee10e0a</w:t>
        </w:r>
      </w:hyperlink>
    </w:p>
    <w:p w:rsidR="00E21E0D" w:rsidRDefault="00E21E0D" w:rsidP="00E21E0D">
      <w:pPr>
        <w:pStyle w:val="a5"/>
        <w:numPr>
          <w:ilvl w:val="0"/>
          <w:numId w:val="1"/>
        </w:numPr>
        <w:ind w:firstLineChars="0"/>
        <w:jc w:val="left"/>
      </w:pPr>
      <w:r w:rsidRPr="003E0E2A">
        <w:t>https://blog.keras.io/building-autoencoders-in-keras.html</w:t>
      </w:r>
    </w:p>
    <w:p w:rsidR="00E21E0D" w:rsidRDefault="00E21E0D" w:rsidP="00E21E0D">
      <w:pPr>
        <w:pStyle w:val="a5"/>
        <w:numPr>
          <w:ilvl w:val="0"/>
          <w:numId w:val="1"/>
        </w:numPr>
        <w:ind w:firstLineChars="0"/>
        <w:jc w:val="left"/>
      </w:pPr>
      <w:proofErr w:type="spellStart"/>
      <w:r w:rsidRPr="00730973">
        <w:t>Kingma</w:t>
      </w:r>
      <w:proofErr w:type="spellEnd"/>
      <w:r w:rsidRPr="00730973">
        <w:t xml:space="preserve"> D P, Welling M. Auto-Encoding Variational Bayes[J]. stat, 2014, 1050: 10.</w:t>
      </w:r>
    </w:p>
    <w:p w:rsidR="00E21E0D" w:rsidRDefault="00E21E0D" w:rsidP="00E21E0D">
      <w:pPr>
        <w:pStyle w:val="a5"/>
        <w:numPr>
          <w:ilvl w:val="0"/>
          <w:numId w:val="1"/>
        </w:numPr>
        <w:ind w:firstLineChars="0"/>
        <w:jc w:val="left"/>
      </w:pPr>
      <w:r w:rsidRPr="00730973">
        <w:t>DOERSCH C. Tutorial on Variational Autoencoders[J]. stat, 2016, 1050: 13.</w:t>
      </w:r>
    </w:p>
    <w:p w:rsidR="00E21E0D" w:rsidRDefault="00E21E0D" w:rsidP="00E21E0D">
      <w:pPr>
        <w:pStyle w:val="a5"/>
        <w:numPr>
          <w:ilvl w:val="0"/>
          <w:numId w:val="1"/>
        </w:numPr>
        <w:ind w:firstLineChars="0"/>
        <w:jc w:val="left"/>
      </w:pPr>
      <w:proofErr w:type="spellStart"/>
      <w:r w:rsidRPr="00A047AA">
        <w:t>Ausif</w:t>
      </w:r>
      <w:proofErr w:type="spellEnd"/>
      <w:r>
        <w:t>,</w:t>
      </w:r>
      <w:r w:rsidRPr="000D46D3">
        <w:t xml:space="preserve"> </w:t>
      </w:r>
      <w:r w:rsidRPr="00A047AA">
        <w:t>Mahmood</w:t>
      </w:r>
      <w:r>
        <w:t>,”</w:t>
      </w:r>
      <w:r w:rsidRPr="00A047AA">
        <w:t xml:space="preserve"> Variational </w:t>
      </w:r>
      <w:proofErr w:type="spellStart"/>
      <w:r w:rsidRPr="00A047AA">
        <w:t>Autoencoders</w:t>
      </w:r>
      <w:proofErr w:type="gramStart"/>
      <w:r>
        <w:t>.”Lecture</w:t>
      </w:r>
      <w:proofErr w:type="spellEnd"/>
      <w:proofErr w:type="gramEnd"/>
      <w:r>
        <w:t xml:space="preserve"> of Deep Learning course from University of Bridgeport.</w:t>
      </w:r>
      <w:bookmarkStart w:id="4" w:name="_GoBack"/>
      <w:bookmarkEnd w:id="4"/>
    </w:p>
    <w:p w:rsidR="00E21E0D" w:rsidRDefault="00E21E0D" w:rsidP="00E21E0D">
      <w:pPr>
        <w:pStyle w:val="a5"/>
        <w:numPr>
          <w:ilvl w:val="0"/>
          <w:numId w:val="1"/>
        </w:numPr>
        <w:ind w:firstLineChars="0"/>
        <w:jc w:val="left"/>
      </w:pPr>
      <w:proofErr w:type="spellStart"/>
      <w:proofErr w:type="gramStart"/>
      <w:r>
        <w:t>Feifei,Li</w:t>
      </w:r>
      <w:proofErr w:type="spellEnd"/>
      <w:proofErr w:type="gramEnd"/>
      <w:r>
        <w:t>, “</w:t>
      </w:r>
      <w:r w:rsidRPr="00D161D4">
        <w:t xml:space="preserve">Generative </w:t>
      </w:r>
      <w:proofErr w:type="spellStart"/>
      <w:r w:rsidRPr="00D161D4">
        <w:t>Models</w:t>
      </w:r>
      <w:r>
        <w:t>.”Lecture</w:t>
      </w:r>
      <w:proofErr w:type="spellEnd"/>
      <w:r>
        <w:t xml:space="preserve"> of</w:t>
      </w:r>
      <w:r w:rsidRPr="00D161D4">
        <w:t xml:space="preserve"> CS231n: Convolutional Neural Networks for Visual Recognition</w:t>
      </w:r>
      <w:r>
        <w:t xml:space="preserve"> from Stanford University.</w:t>
      </w:r>
    </w:p>
    <w:p w:rsidR="00E21E0D" w:rsidRDefault="00E21E0D" w:rsidP="00E21E0D">
      <w:pPr>
        <w:pStyle w:val="a5"/>
        <w:numPr>
          <w:ilvl w:val="0"/>
          <w:numId w:val="1"/>
        </w:numPr>
        <w:ind w:firstLineChars="0"/>
        <w:jc w:val="left"/>
      </w:pPr>
      <w:proofErr w:type="spellStart"/>
      <w:r w:rsidRPr="00730973">
        <w:t>Blei</w:t>
      </w:r>
      <w:proofErr w:type="spellEnd"/>
      <w:r w:rsidRPr="00730973">
        <w:t xml:space="preserve">, David M., "Variational Inference." Lecture </w:t>
      </w:r>
      <w:r>
        <w:t xml:space="preserve">of </w:t>
      </w:r>
      <w:r w:rsidRPr="00A047AA">
        <w:t>Advanced Methods in Probabilistic Modeling</w:t>
      </w:r>
      <w:r>
        <w:t xml:space="preserve"> course </w:t>
      </w:r>
      <w:r w:rsidRPr="00730973">
        <w:t>from Princeton</w:t>
      </w:r>
      <w:r>
        <w:t xml:space="preserve"> University.</w:t>
      </w:r>
    </w:p>
    <w:p w:rsidR="000D1B05" w:rsidRDefault="00E21E0D" w:rsidP="00E21E0D">
      <w:pPr>
        <w:pStyle w:val="a5"/>
        <w:numPr>
          <w:ilvl w:val="0"/>
          <w:numId w:val="1"/>
        </w:numPr>
        <w:ind w:firstLineChars="0"/>
        <w:jc w:val="left"/>
        <w:rPr>
          <w:rFonts w:hint="eastAsia"/>
        </w:rPr>
      </w:pPr>
      <w:proofErr w:type="spellStart"/>
      <w:r w:rsidRPr="00DA0020">
        <w:t>Kingma</w:t>
      </w:r>
      <w:proofErr w:type="spellEnd"/>
      <w:r w:rsidRPr="00DA0020">
        <w:t xml:space="preserve">, D. P., </w:t>
      </w:r>
      <w:proofErr w:type="spellStart"/>
      <w:r w:rsidRPr="00DA0020">
        <w:t>Salimans</w:t>
      </w:r>
      <w:proofErr w:type="spellEnd"/>
      <w:r w:rsidRPr="00DA0020">
        <w:t>, T., &amp; Welling, M. (2015). Variational dropout and the local reparameterization trick. In Advances in Neural Information Processing Systems (pp. 2575-2583).</w:t>
      </w:r>
    </w:p>
    <w:sectPr w:rsidR="000D1B05" w:rsidSect="00016AC2">
      <w:pgSz w:w="12240" w:h="15840"/>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21D6" w:rsidRDefault="00DF21D6" w:rsidP="00E21E0D">
      <w:r>
        <w:separator/>
      </w:r>
    </w:p>
  </w:endnote>
  <w:endnote w:type="continuationSeparator" w:id="0">
    <w:p w:rsidR="00DF21D6" w:rsidRDefault="00DF21D6" w:rsidP="00E21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21D6" w:rsidRDefault="00DF21D6" w:rsidP="00E21E0D">
      <w:r>
        <w:separator/>
      </w:r>
    </w:p>
  </w:footnote>
  <w:footnote w:type="continuationSeparator" w:id="0">
    <w:p w:rsidR="00DF21D6" w:rsidRDefault="00DF21D6" w:rsidP="00E21E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423A5"/>
    <w:multiLevelType w:val="hybridMultilevel"/>
    <w:tmpl w:val="7548EBA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5F3C432A"/>
    <w:multiLevelType w:val="hybridMultilevel"/>
    <w:tmpl w:val="5AC219B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C5B021C"/>
    <w:multiLevelType w:val="hybridMultilevel"/>
    <w:tmpl w:val="B2145FAE"/>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943"/>
    <w:rsid w:val="00016AC2"/>
    <w:rsid w:val="00137F77"/>
    <w:rsid w:val="006C377C"/>
    <w:rsid w:val="009E5D81"/>
    <w:rsid w:val="00CA1943"/>
    <w:rsid w:val="00DF21D6"/>
    <w:rsid w:val="00E21E0D"/>
    <w:rsid w:val="00F1718B"/>
    <w:rsid w:val="00F632A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D9CB8"/>
  <w15:chartTrackingRefBased/>
  <w15:docId w15:val="{BB3042E5-7FCC-44BD-80FD-08BC7834A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21E0D"/>
  </w:style>
  <w:style w:type="paragraph" w:styleId="4">
    <w:name w:val="heading 4"/>
    <w:basedOn w:val="a"/>
    <w:next w:val="a"/>
    <w:link w:val="40"/>
    <w:uiPriority w:val="9"/>
    <w:unhideWhenUsed/>
    <w:qFormat/>
    <w:rsid w:val="00CA19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CA1943"/>
    <w:rPr>
      <w:rFonts w:asciiTheme="majorHAnsi" w:eastAsiaTheme="majorEastAsia" w:hAnsiTheme="majorHAnsi" w:cstheme="majorBidi"/>
      <w:b/>
      <w:bCs/>
      <w:sz w:val="28"/>
      <w:szCs w:val="28"/>
    </w:rPr>
  </w:style>
  <w:style w:type="paragraph" w:styleId="a3">
    <w:name w:val="Title"/>
    <w:basedOn w:val="a"/>
    <w:next w:val="a"/>
    <w:link w:val="a4"/>
    <w:uiPriority w:val="10"/>
    <w:qFormat/>
    <w:rsid w:val="00CA194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A1943"/>
    <w:rPr>
      <w:rFonts w:asciiTheme="majorHAnsi" w:eastAsiaTheme="majorEastAsia" w:hAnsiTheme="majorHAnsi" w:cstheme="majorBidi"/>
      <w:b/>
      <w:bCs/>
      <w:sz w:val="32"/>
      <w:szCs w:val="32"/>
    </w:rPr>
  </w:style>
  <w:style w:type="paragraph" w:styleId="a5">
    <w:name w:val="List Paragraph"/>
    <w:basedOn w:val="a"/>
    <w:uiPriority w:val="34"/>
    <w:qFormat/>
    <w:rsid w:val="00CA1943"/>
    <w:pPr>
      <w:ind w:firstLineChars="200" w:firstLine="420"/>
    </w:pPr>
  </w:style>
  <w:style w:type="character" w:styleId="a6">
    <w:name w:val="Hyperlink"/>
    <w:basedOn w:val="a0"/>
    <w:uiPriority w:val="99"/>
    <w:unhideWhenUsed/>
    <w:rsid w:val="00CA1943"/>
    <w:rPr>
      <w:color w:val="0000FF" w:themeColor="hyperlink"/>
      <w:u w:val="single"/>
    </w:rPr>
  </w:style>
  <w:style w:type="paragraph" w:styleId="a7">
    <w:name w:val="header"/>
    <w:basedOn w:val="a"/>
    <w:link w:val="a8"/>
    <w:uiPriority w:val="99"/>
    <w:unhideWhenUsed/>
    <w:rsid w:val="00E21E0D"/>
    <w:pPr>
      <w:pBdr>
        <w:bottom w:val="single" w:sz="6" w:space="1" w:color="auto"/>
      </w:pBdr>
      <w:tabs>
        <w:tab w:val="center" w:pos="4513"/>
        <w:tab w:val="right" w:pos="9026"/>
      </w:tabs>
      <w:snapToGrid w:val="0"/>
      <w:jc w:val="center"/>
    </w:pPr>
    <w:rPr>
      <w:sz w:val="18"/>
      <w:szCs w:val="18"/>
    </w:rPr>
  </w:style>
  <w:style w:type="character" w:customStyle="1" w:styleId="a8">
    <w:name w:val="页眉 字符"/>
    <w:basedOn w:val="a0"/>
    <w:link w:val="a7"/>
    <w:uiPriority w:val="99"/>
    <w:rsid w:val="00E21E0D"/>
    <w:rPr>
      <w:sz w:val="18"/>
      <w:szCs w:val="18"/>
    </w:rPr>
  </w:style>
  <w:style w:type="paragraph" w:styleId="a9">
    <w:name w:val="footer"/>
    <w:basedOn w:val="a"/>
    <w:link w:val="aa"/>
    <w:uiPriority w:val="99"/>
    <w:unhideWhenUsed/>
    <w:rsid w:val="00E21E0D"/>
    <w:pPr>
      <w:tabs>
        <w:tab w:val="center" w:pos="4513"/>
        <w:tab w:val="right" w:pos="9026"/>
      </w:tabs>
      <w:snapToGrid w:val="0"/>
      <w:jc w:val="left"/>
    </w:pPr>
    <w:rPr>
      <w:sz w:val="18"/>
      <w:szCs w:val="18"/>
    </w:rPr>
  </w:style>
  <w:style w:type="character" w:customStyle="1" w:styleId="aa">
    <w:name w:val="页脚 字符"/>
    <w:basedOn w:val="a0"/>
    <w:link w:val="a9"/>
    <w:uiPriority w:val="99"/>
    <w:rsid w:val="00E21E0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towardsdatascience.com/intuitively-understanding-variational-autoencoders-1bfe67eb5daf"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medium.com/@cotra.marko/making-sense-of-the-kullback-leibler-kl-divergence-b0d57ee10e0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iseodd.github.io/techblog/2016/12/10/variational-autoencoder/"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1418</Words>
  <Characters>8085</Characters>
  <Application>Microsoft Office Word</Application>
  <DocSecurity>0</DocSecurity>
  <Lines>67</Lines>
  <Paragraphs>18</Paragraphs>
  <ScaleCrop>false</ScaleCrop>
  <Company/>
  <LinksUpToDate>false</LinksUpToDate>
  <CharactersWithSpaces>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Ruoqi Wei</dc:creator>
  <cp:keywords/>
  <dc:description/>
  <cp:lastModifiedBy>Ruoqi Wei</cp:lastModifiedBy>
  <cp:revision>3</cp:revision>
  <dcterms:created xsi:type="dcterms:W3CDTF">2018-09-29T06:39:00Z</dcterms:created>
  <dcterms:modified xsi:type="dcterms:W3CDTF">2018-09-29T16:22:00Z</dcterms:modified>
</cp:coreProperties>
</file>