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4yqi2oq24kqm" w:colFirst="0" w:colLast="0"/>
    <w:bookmarkEnd w:id="0"/>
    <w:p w14:paraId="00000001" w14:textId="77777777" w:rsidR="002559D5" w:rsidRDefault="00FC6FA8">
      <w:pPr>
        <w:pStyle w:val="Heading3"/>
        <w:keepNext w:val="0"/>
        <w:keepLines w:val="0"/>
        <w:shd w:val="clear" w:color="auto" w:fill="FFFFFF"/>
        <w:spacing w:before="0"/>
        <w:rPr>
          <w:color w:val="00B5E2"/>
          <w:sz w:val="27"/>
          <w:szCs w:val="27"/>
        </w:rPr>
      </w:pPr>
      <w:r>
        <w:fldChar w:fldCharType="begin"/>
      </w:r>
      <w:r>
        <w:instrText xml:space="preserve"> HYPERLINK "https://www.coursehero.com/sg/college-algebra/matrix-operations/" \l "matrix-addition-and-subtraction" \h </w:instrText>
      </w:r>
      <w:r>
        <w:fldChar w:fldCharType="separate"/>
      </w:r>
      <w:r>
        <w:rPr>
          <w:color w:val="00B5E2"/>
          <w:sz w:val="27"/>
          <w:szCs w:val="27"/>
        </w:rPr>
        <w:t>matrix</w:t>
      </w:r>
      <w:r>
        <w:rPr>
          <w:color w:val="00B5E2"/>
          <w:sz w:val="27"/>
          <w:szCs w:val="27"/>
        </w:rPr>
        <w:fldChar w:fldCharType="end"/>
      </w:r>
    </w:p>
    <w:p w14:paraId="00000002" w14:textId="77777777" w:rsidR="002559D5" w:rsidRDefault="00FC6FA8">
      <w:pPr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rectangular array of numbers, enclosed by brackets</w:t>
      </w:r>
    </w:p>
    <w:p w14:paraId="00000003" w14:textId="77777777" w:rsidR="002559D5" w:rsidRDefault="002559D5">
      <w:pPr>
        <w:shd w:val="clear" w:color="auto" w:fill="FFFFFF"/>
        <w:rPr>
          <w:color w:val="444444"/>
          <w:sz w:val="23"/>
          <w:szCs w:val="23"/>
        </w:rPr>
      </w:pPr>
    </w:p>
    <w:bookmarkStart w:id="1" w:name="_k6npfskngauc" w:colFirst="0" w:colLast="0"/>
    <w:bookmarkEnd w:id="1"/>
    <w:p w14:paraId="00000004" w14:textId="77777777" w:rsidR="002559D5" w:rsidRDefault="00FC6FA8">
      <w:pPr>
        <w:pStyle w:val="Heading3"/>
        <w:keepNext w:val="0"/>
        <w:keepLines w:val="0"/>
        <w:shd w:val="clear" w:color="auto" w:fill="FFFFFF"/>
        <w:spacing w:before="0"/>
        <w:rPr>
          <w:color w:val="00B5E2"/>
          <w:sz w:val="27"/>
          <w:szCs w:val="27"/>
        </w:rPr>
      </w:pPr>
      <w:r>
        <w:fldChar w:fldCharType="begin"/>
      </w:r>
      <w:r>
        <w:instrText xml:space="preserve"> HYPERLINK "https://www.coursehero.com/sg/college-algebra/matrix-operations/" \l "matrix-multiplication" \h </w:instrText>
      </w:r>
      <w:r>
        <w:fldChar w:fldCharType="separate"/>
      </w:r>
      <w:r>
        <w:rPr>
          <w:color w:val="00B5E2"/>
          <w:sz w:val="27"/>
          <w:szCs w:val="27"/>
        </w:rPr>
        <w:t>matrix product</w:t>
      </w:r>
      <w:r>
        <w:rPr>
          <w:color w:val="00B5E2"/>
          <w:sz w:val="27"/>
          <w:szCs w:val="27"/>
        </w:rPr>
        <w:fldChar w:fldCharType="end"/>
      </w:r>
    </w:p>
    <w:p w14:paraId="00000005" w14:textId="77777777" w:rsidR="002559D5" w:rsidRDefault="00FC6FA8">
      <w:pPr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product of two or more matrices</w:t>
      </w:r>
    </w:p>
    <w:p w14:paraId="00000006" w14:textId="77777777" w:rsidR="002559D5" w:rsidRDefault="002559D5">
      <w:pPr>
        <w:shd w:val="clear" w:color="auto" w:fill="FFFFFF"/>
        <w:rPr>
          <w:color w:val="444444"/>
          <w:sz w:val="23"/>
          <w:szCs w:val="23"/>
        </w:rPr>
      </w:pPr>
    </w:p>
    <w:bookmarkStart w:id="2" w:name="_bx1n05y8tmfx" w:colFirst="0" w:colLast="0"/>
    <w:bookmarkEnd w:id="2"/>
    <w:p w14:paraId="00000007" w14:textId="77777777" w:rsidR="002559D5" w:rsidRDefault="00FC6FA8">
      <w:pPr>
        <w:pStyle w:val="Heading3"/>
        <w:keepNext w:val="0"/>
        <w:keepLines w:val="0"/>
        <w:shd w:val="clear" w:color="auto" w:fill="FFFFFF"/>
        <w:spacing w:before="0"/>
        <w:rPr>
          <w:color w:val="00B5E2"/>
          <w:sz w:val="26"/>
          <w:szCs w:val="26"/>
        </w:rPr>
      </w:pPr>
      <w:r>
        <w:fldChar w:fldCharType="begin"/>
      </w:r>
      <w:r>
        <w:instrText xml:space="preserve"> HYPERLINK "https://www.coursehero.com/sg/college-algebra/finding-the-inverse-of-a-matrix/" \l "f</w:instrText>
      </w:r>
      <w:r>
        <w:instrText xml:space="preserve">inding-the-inverse-of-a-matrix" \h </w:instrText>
      </w:r>
      <w:r>
        <w:fldChar w:fldCharType="separate"/>
      </w:r>
      <w:r>
        <w:rPr>
          <w:color w:val="00B5E2"/>
          <w:sz w:val="26"/>
          <w:szCs w:val="26"/>
        </w:rPr>
        <w:t>row operations</w:t>
      </w:r>
      <w:r>
        <w:rPr>
          <w:color w:val="00B5E2"/>
          <w:sz w:val="26"/>
          <w:szCs w:val="26"/>
        </w:rPr>
        <w:fldChar w:fldCharType="end"/>
      </w:r>
    </w:p>
    <w:p w14:paraId="00000008" w14:textId="69080E86" w:rsidR="002559D5" w:rsidRDefault="00FC6FA8">
      <w:pPr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operations that can be performed on a row of an augmented matrix to generate an equivalent matrix</w:t>
      </w:r>
    </w:p>
    <w:p w14:paraId="75222629" w14:textId="77777777" w:rsidR="00FC6FA8" w:rsidRDefault="00FC6FA8">
      <w:pPr>
        <w:shd w:val="clear" w:color="auto" w:fill="FFFFFF"/>
        <w:rPr>
          <w:color w:val="444444"/>
          <w:sz w:val="23"/>
          <w:szCs w:val="23"/>
        </w:rPr>
      </w:pPr>
      <w:bookmarkStart w:id="3" w:name="_GoBack"/>
      <w:bookmarkEnd w:id="3"/>
    </w:p>
    <w:bookmarkStart w:id="4" w:name="_l3mo08pywewu" w:colFirst="0" w:colLast="0"/>
    <w:bookmarkEnd w:id="4"/>
    <w:p w14:paraId="00000009" w14:textId="77777777" w:rsidR="002559D5" w:rsidRDefault="00FC6FA8">
      <w:pPr>
        <w:pStyle w:val="Heading3"/>
        <w:keepNext w:val="0"/>
        <w:keepLines w:val="0"/>
        <w:shd w:val="clear" w:color="auto" w:fill="FFFFFF"/>
        <w:spacing w:before="0"/>
        <w:rPr>
          <w:color w:val="00B5E2"/>
          <w:sz w:val="27"/>
          <w:szCs w:val="27"/>
        </w:rPr>
      </w:pPr>
      <w:r>
        <w:fldChar w:fldCharType="begin"/>
      </w:r>
      <w:r>
        <w:instrText xml:space="preserve"> HYPERLINK "https://www.coursehero.com/sg/college-algebra/matrix-operations/" \l "matrix-addition-and-sub</w:instrText>
      </w:r>
      <w:r>
        <w:instrText xml:space="preserve">traction" \h </w:instrText>
      </w:r>
      <w:r>
        <w:fldChar w:fldCharType="separate"/>
      </w:r>
      <w:r>
        <w:rPr>
          <w:color w:val="00B5E2"/>
          <w:sz w:val="27"/>
          <w:szCs w:val="27"/>
        </w:rPr>
        <w:t>entry</w:t>
      </w:r>
      <w:r>
        <w:rPr>
          <w:color w:val="00B5E2"/>
          <w:sz w:val="27"/>
          <w:szCs w:val="27"/>
        </w:rPr>
        <w:fldChar w:fldCharType="end"/>
      </w:r>
    </w:p>
    <w:p w14:paraId="0000000A" w14:textId="77777777" w:rsidR="002559D5" w:rsidRDefault="00FC6FA8">
      <w:pPr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each number in a matrix</w:t>
      </w:r>
    </w:p>
    <w:p w14:paraId="0000000B" w14:textId="77777777" w:rsidR="002559D5" w:rsidRDefault="002559D5">
      <w:pPr>
        <w:shd w:val="clear" w:color="auto" w:fill="FFFFFF"/>
        <w:rPr>
          <w:color w:val="444444"/>
          <w:sz w:val="23"/>
          <w:szCs w:val="23"/>
        </w:rPr>
      </w:pPr>
    </w:p>
    <w:p w14:paraId="0000000C" w14:textId="77777777" w:rsidR="002559D5" w:rsidRDefault="002559D5"/>
    <w:sectPr w:rsidR="002559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9D5"/>
    <w:rsid w:val="002559D5"/>
    <w:rsid w:val="00FC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6A55"/>
  <w15:docId w15:val="{E43D1FF6-C3A1-4DE1-A566-90C74FA3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Public Schools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Davis</dc:creator>
  <cp:lastModifiedBy>Nicholas Davis</cp:lastModifiedBy>
  <cp:revision>2</cp:revision>
  <dcterms:created xsi:type="dcterms:W3CDTF">2022-10-19T17:16:00Z</dcterms:created>
  <dcterms:modified xsi:type="dcterms:W3CDTF">2022-10-19T17:16:00Z</dcterms:modified>
</cp:coreProperties>
</file>