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D4ED8"/>
          <w:sz w:val="72"/>
          <w:szCs w:val="72"/>
        </w:rPr>
        <w:t xml:space="preserve">TaskFlow</w:t>
      </w:r>
    </w:p>
    <w:p>
      <w:pPr>
        <w:spacing w:after="200" w:before="0"/>
        <w:jc w:val="center"/>
      </w:pPr>
      <w:r>
        <w:rPr>
          <w:color w:val="374151"/>
          <w:sz w:val="36"/>
          <w:szCs w:val="36"/>
        </w:rPr>
        <w:t xml:space="preserve">Guia Completo: Docker + Kubernetes</w:t>
      </w:r>
    </w:p>
    <w:p>
      <w:pPr>
        <w:spacing w:after="2880" w:before="0"/>
        <w:jc w:val="center"/>
      </w:pPr>
      <w:r>
        <w:rPr>
          <w:i/>
          <w:iCs/>
          <w:color w:val="6B7280"/>
          <w:sz w:val="24"/>
          <w:szCs w:val="24"/>
        </w:rPr>
        <w:t xml:space="preserve">Configuração, Deploy e Resolução de Erros</w:t>
      </w:r>
    </w:p>
    <w:p>
      <w:pPr>
        <w:jc w:val="center"/>
      </w:pPr>
      <w:r>
        <w:rPr>
          <w:color w:val="9CA3AF"/>
          <w:sz w:val="22"/>
          <w:szCs w:val="22"/>
        </w:rPr>
        <w:t xml:space="preserve">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 da Arquitetura</w:t>
      </w:r>
    </w:p>
    <w:p>
      <w:pPr>
        <w:spacing w:after="80" w:before="80"/>
      </w:pPr>
      <w:r>
        <w:rPr>
          <w:sz w:val="22"/>
          <w:szCs w:val="22"/>
        </w:rPr>
        <w:t xml:space="preserve">O projeto TaskFlow é composto por dois serviços: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API — .NET 10, ASP.NET Core, EF Core + SQLite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Web — React + TypeScript, Vite, servido via Nginx</w:t>
      </w:r>
    </w:p>
    <w:p>
      <w:pPr>
        <w:spacing w:after="80" w:before="80"/>
      </w:pPr>
      <w:r>
        <w:rPr>
          <w:sz w:val="22"/>
          <w:szCs w:val="22"/>
        </w:rPr>
        <w:t xml:space="preserve">Ambos os serviços são containerizados com Docker e orquestrados localmente com Docker Compose ou Kubernetes (Docker Desktop).</w:t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2. Docker — Configuração Completa</w:t>
      </w:r>
    </w:p>
    <w:p>
      <w:pPr>
        <w:pStyle w:val="Heading2"/>
        <w:spacing w:after="150" w:before="300"/>
      </w:pPr>
      <w:r>
        <w:t xml:space="preserve">2.1 Dockerfile da API (Dockerfile.api)</w:t>
      </w:r>
    </w:p>
    <w:p>
      <w:pPr>
        <w:spacing w:after="80" w:before="80"/>
      </w:pPr>
      <w:r>
        <w:rPr>
          <w:sz w:val="22"/>
          <w:szCs w:val="22"/>
        </w:rPr>
        <w:t xml:space="preserve">Localização: raiz do projeto (C:\TaskFlow\Dockerfile.api)</w:t>
      </w:r>
    </w:p>
    <w:p>
      <w:pPr>
        <w:spacing w:after="80" w:before="80"/>
      </w:pPr>
      <w:r>
        <w:rPr>
          <w:sz w:val="22"/>
          <w:szCs w:val="22"/>
        </w:rPr>
        <w:t xml:space="preserve">Estratégia: multi-stage build. Stage 1 compila com o SDK; Stage 2 usa apenas o runtime (imagem menor).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mcr.microsoft.com/dotnet/sdk:10.0 AS build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WORKDIR /app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src/TaskFlow.Domain/TaskFlow.Domain.csproj src/TaskFlow.Domain/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src/TaskFlow.Application/TaskFlow.Application.csproj src/TaskFlow.Application/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src/TaskFlow.Infrastructure/TaskFlow.Infrastructure.csproj src/TaskFlow.Infrastructure/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src/TaskFlow.API/TaskFlow.API.csproj src/TaskFlow.API/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RUN dotnet restore src/TaskFlow.API/TaskFlow.API.csproj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src/ src/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RUN dotnet publish src/TaskFlow.API/TaskFlow.API.csproj -c Release -o /app/publish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mcr.microsoft.com/dotnet/aspnet:10.0 AS runtime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WORKDIR /app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--from=build /app/publish 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EXPOSE 8080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ENTRYPOINT ["dotnet", "TaskFlow.API.dll"]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sdk:10.0-preview — TypeLoadException / AuthorizationMiddleware crash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Usando imagens preview do .NET 10 o container crashava na inicialização com erros de reflection e middleware.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Trocar para imagem estável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Substituir sdk:10.0-preview por sdk:10.0 e aspnet:10.0-preview por aspnet:10.0 no Dockerfile. O .NET 10 foi lançado em novembro de 2025.</w:t>
      </w:r>
    </w:p>
    <w:p>
      <w:pPr>
        <w:pStyle w:val="Heading2"/>
        <w:spacing w:after="150" w:before="300"/>
      </w:pPr>
      <w:r>
        <w:t xml:space="preserve">2.2 Dockerfile do Frontend (taskflow-web/Dockerfile)</w:t>
      </w:r>
    </w:p>
    <w:p>
      <w:pPr>
        <w:spacing w:after="80" w:before="80"/>
      </w:pPr>
      <w:r>
        <w:rPr>
          <w:sz w:val="22"/>
          <w:szCs w:val="22"/>
        </w:rPr>
        <w:t xml:space="preserve">Estratégia: Node build → Nginx serve. O VITE_API_URL é injetado em tempo de build como ARG.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node:20-alpine AS build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WORKDIR /app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package.json package-lock.json ./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RUN npm ci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. 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ARG VITE_API_URL=http://localhost:8080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ENV VITE_API_URL=$VITE_API_URL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RUN npm run build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nginx:alpine AS runtime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--from=build /app/dist /usr/share/nginx/html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COPY nginx.conf /etc/nginx/conf.d/default.conf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EXPOSE 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CMD ["nginx", "-g", "daemon off;"]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VITE_API_URL é baked no bundle JS em tempo de build. Mudar a URL exige rebuild da imagem.</w:t>
      </w:r>
    </w:p>
    <w:p>
      <w:pPr>
        <w:pStyle w:val="Heading2"/>
        <w:spacing w:after="150" w:before="300"/>
      </w:pPr>
      <w:r>
        <w:t xml:space="preserve">2.3 nginx.conf (taskflow-web/nginx.conf)</w:t>
      </w:r>
    </w:p>
    <w:p>
      <w:pPr>
        <w:spacing w:after="80" w:before="80"/>
      </w:pPr>
      <w:r>
        <w:rPr>
          <w:sz w:val="22"/>
          <w:szCs w:val="22"/>
        </w:rPr>
        <w:t xml:space="preserve">Necessário para React Router funcionar — sem isso, rotas diretas (ex: /tasks/new) retornam 404.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server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listen 80;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server_name localhost;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root /usr/share/nginx/html;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index index.html;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location /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try_files $uri $uri/ /index.html;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2.4 docker-compose.yml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services: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api: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image: taskflow-api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build: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context: 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dockerfile: Dockerfile.api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ports: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"5079:8080"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environment: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ConnectionStrings__DefaultConnection=Data Source=/data/taskflow.db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ASPNETCORE_ENVIRONMENT=Development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Cors__Origins=http://localhost:5173,http://localhost:3000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volumes: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taskflow-data:/data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networks: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taskflow-network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web: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image: taskflow-web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build: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context: ./taskflow-web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dockerfile: Dockerfile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args: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VITE_API_URL: http://localhost:5079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ports: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"3000:80"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depends_on: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networks: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taskflow-network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volumes: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taskflow-data: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networks: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taskflow-network: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driver: bridge</w:t>
      </w:r>
    </w:p>
    <w:p>
      <w:pPr>
        <w:pStyle w:val="Heading2"/>
        <w:spacing w:after="150" w:before="300"/>
      </w:pPr>
      <w:r>
        <w:t xml:space="preserve">2.5 Program.cs — Configuração de CORS</w:t>
      </w:r>
    </w:p>
    <w:p>
      <w:pPr>
        <w:spacing w:after="80" w:before="80"/>
      </w:pPr>
      <w:r>
        <w:rPr>
          <w:sz w:val="22"/>
          <w:szCs w:val="22"/>
        </w:rPr>
        <w:t xml:space="preserve">O CORS lê as origens permitidas de variável de ambiente, sem hardcode no código: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builder.Services.AddCors(options =&gt;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var origins = builder.Configuration["Cors:Origins"]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?.Split(',', StringSplitOptions.RemoveEmptyEntries)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?? ["http://localhost:5173"];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options.AddDefaultPolicy(policy =&gt;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policy.WithOrigins(origins)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.AllowAnyHeader()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.AllowAnyMethod());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Middleware — ordem obrigatória: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app.UseRouting();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app.UseCors();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app.MapControllers();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Cors__Origins no docker-compose/ConfigMap mapeia para Cors:Origins no .NET (__ vira : na hierarquia de config).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app.UseCors() deve vir DEPOIS de app.UseRouting() para funcionar com endpoint routing.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Remova app.UseAuthorization() se não usa autenticação — no .NET 10 causa crash se o serviço não estiver registrado.</w:t>
      </w:r>
    </w:p>
    <w:p>
      <w:pPr>
        <w:pStyle w:val="Heading2"/>
        <w:spacing w:after="150" w:before="300"/>
      </w:pPr>
      <w:r>
        <w:t xml:space="preserve">2.6 Erros Comuns no Docker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CORS blocked — No Access-Control-Allow-Origin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Frontend em :5173 bloqueado pela API.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Adicionar CORS no Program.cs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Registrar AddCors() e chamar app.UseCors() antes de MapControllers().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HTTPS redirect quebrando CORS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UseHttpsRedirection() redirecionava http:5079 → https:7121.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Comentar UseHttpsRedirection()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Remover ou comentar app.UseHttpsRedirection() em desenvolvimento.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EF Core — String was not recognized as valid DateTime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Enum Status salvo como número (0) em vez de string.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HasConversion&lt;string&gt;() no OnModelCreating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Adicionar entity.Property(t =&gt; t.Status).HasConversion&lt;string&gt;() na configuração do EF.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Pending model changes / migration error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EF detectou mudança no modelo sem migration correspondente.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Recriar migrations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Deletar a pasta Migrations e o arquivo .db, depois rodar dotnet ef migrations add InitialCreate e dotnet ef database update.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AuthorizationMiddleware crash no startup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app.UseAuthorization() registrado mas IAuthorizationPolicyProvider não disponível no .NET 10.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Remover UseAuthorization()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Comentar app.UseAuthorization(). Se necessário manter, adicionar builder.Services.AddAuthorization().</w:t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3. Kubernetes — Configuração Completa</w:t>
      </w:r>
    </w:p>
    <w:p>
      <w:pPr>
        <w:pStyle w:val="Heading2"/>
        <w:spacing w:after="150" w:before="300"/>
      </w:pPr>
      <w:r>
        <w:t xml:space="preserve">3.1 Pré-requisitos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Docker Desktop instalado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Kubernetes habilitado: Settings → Kubernetes → Enable Kubernetes → Apply &amp; Restart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Aguardar ícone verde do Kubernetes no canto inferior do Docker Desktop (~3 min)</w:t>
      </w:r>
    </w:p>
    <w:p>
      <w:pPr>
        <w:spacing w:after="80" w:before="80"/>
      </w:pPr>
      <w:r>
        <w:rPr>
          <w:sz w:val="22"/>
          <w:szCs w:val="22"/>
        </w:rPr>
        <w:t xml:space="preserve">Verificar instalação: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version --client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get nodes</w:t>
      </w:r>
    </w:p>
    <w:p>
      <w:pPr>
        <w:spacing w:after="80" w:before="80"/>
      </w:pPr>
      <w:r>
        <w:rPr>
          <w:sz w:val="22"/>
          <w:szCs w:val="22"/>
        </w:rPr>
        <w:t xml:space="preserve">Resultado esperado: node "desktop-control-plane" com STATUS Ready.</w:t>
      </w:r>
    </w:p>
    <w:p>
      <w:pPr>
        <w:pStyle w:val="Heading2"/>
        <w:spacing w:after="150" w:before="300"/>
      </w:pPr>
      <w:r>
        <w:t xml:space="preserve">3.2 Estrutura de Arquivos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k8s/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configmap.yaml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api-deployment.yaml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api-service.yaml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web-deployment.yaml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web-service.yaml</w:t>
      </w:r>
    </w:p>
    <w:p>
      <w:pPr>
        <w:pStyle w:val="Heading2"/>
        <w:spacing w:after="150" w:before="300"/>
      </w:pPr>
      <w:r>
        <w:t xml:space="preserve">3.3 configmap.yaml</w:t>
      </w:r>
    </w:p>
    <w:p>
      <w:pPr>
        <w:spacing w:after="80" w:before="80"/>
      </w:pPr>
      <w:r>
        <w:rPr>
          <w:sz w:val="22"/>
          <w:szCs w:val="22"/>
        </w:rPr>
        <w:t xml:space="preserve">Separa configuração do código. Variáveis de ambiente injetadas nos pods.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apiVersion: v1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kind: ConfigMap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taskflow-config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ASPNETCORE_ENVIRONMENT: "Development"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ConnectionStrings__DefaultConnection: "Data Source=/data/taskflow.db"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Cors__Origins: "http://localhost:30080"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Use __ (double underscore) no ConfigMap — o .NET converte automaticamente para : na hierarquia de config.</w:t>
      </w:r>
    </w:p>
    <w:p>
      <w:pPr>
        <w:pStyle w:val="Heading2"/>
        <w:spacing w:after="150" w:before="300"/>
      </w:pPr>
      <w:r>
        <w:t xml:space="preserve">3.4 api-deployment.yaml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apiVersion: apps/v1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kind: Deployment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taskflow-api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spec: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replicas: 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selector: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matchLabels: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app: taskflow-api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template: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labels: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app: taskflow-api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spec: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containers: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- name: 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image: localhost:5000/taskflow-api:latest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imagePullPolicy: Always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ports: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- containerPort: 8080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envFrom: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- configMapRef: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name: taskflow-config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volumeMounts: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- name: data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mountPath: /data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volumes: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- name: data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emptyDir: {}</w:t>
      </w:r>
    </w:p>
    <w:p>
      <w:pPr>
        <w:pStyle w:val="Heading2"/>
        <w:spacing w:after="150" w:before="300"/>
      </w:pPr>
      <w:r>
        <w:t xml:space="preserve">3.5 api-service.yaml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apiVersion: v1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kind: Service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taskflow-api-svc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spec: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selector: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app: taskflow-api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ports: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 port: 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targetPort: 8080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nodePort: 30079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type: NodePort</w:t>
      </w:r>
    </w:p>
    <w:p>
      <w:pPr>
        <w:pStyle w:val="Heading2"/>
        <w:spacing w:after="150" w:before="300"/>
      </w:pPr>
      <w:r>
        <w:t xml:space="preserve">3.6 web-deployment.yaml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apiVersion: apps/v1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kind: Deployment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taskflow-web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spec: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replicas: 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selector: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matchLabels: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app: taskflow-web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template: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labels: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app: taskflow-web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spec: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containers: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- name: 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image: localhost:5000/taskflow-web:latest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imagePullPolicy: Always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ports: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- containerPort: 80</w:t>
      </w:r>
    </w:p>
    <w:p>
      <w:pPr>
        <w:pStyle w:val="Heading2"/>
        <w:spacing w:after="150" w:before="300"/>
      </w:pPr>
      <w:r>
        <w:t xml:space="preserve">3.7 web-service.yaml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apiVersion: v1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kind: Service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metadata: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taskflow-web-svc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spec: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selector: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app: taskflow-web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ports: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- port: 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targetPort: 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nodePort: 30080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type: NodePort</w:t>
      </w:r>
    </w:p>
    <w:p>
      <w:pPr>
        <w:pStyle w:val="Heading2"/>
        <w:spacing w:after="150" w:before="300"/>
      </w:pPr>
      <w:r>
        <w:t xml:space="preserve">3.8 Deploy Passo a Passo</w:t>
      </w:r>
    </w:p>
    <w:p>
      <w:pPr>
        <w:pStyle w:val="Heading3"/>
        <w:spacing w:after="100" w:before="200"/>
      </w:pPr>
      <w:r>
        <w:t xml:space="preserve">Passo 1 — Subir registry local</w:t>
      </w:r>
    </w:p>
    <w:p>
      <w:pPr>
        <w:spacing w:after="80" w:before="80"/>
      </w:pPr>
      <w:r>
        <w:rPr>
          <w:sz w:val="22"/>
          <w:szCs w:val="22"/>
        </w:rPr>
        <w:t xml:space="preserve">Necessário porque o Kubernetes do Docker Desktop não compartilha o cache de imagens do Docker diretamente.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run -d -p 5000:5000 --name registry registry:2</w:t>
      </w:r>
    </w:p>
    <w:p>
      <w:pPr>
        <w:pStyle w:val="Heading3"/>
        <w:spacing w:after="100" w:before="200"/>
      </w:pPr>
      <w:r>
        <w:t xml:space="preserve">Passo 2 — Build das imagens</w:t>
      </w:r>
    </w:p>
    <w:p>
      <w:pPr>
        <w:spacing w:after="80" w:before="80"/>
      </w:pPr>
      <w:r>
        <w:rPr>
          <w:sz w:val="22"/>
          <w:szCs w:val="22"/>
        </w:rPr>
        <w:t xml:space="preserve">API (usa docker-compose build):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compose build --no-cache api</w:t>
      </w:r>
    </w:p>
    <w:p>
      <w:pPr>
        <w:spacing w:after="80" w:before="80"/>
      </w:pPr>
      <w:r>
        <w:rPr>
          <w:sz w:val="22"/>
          <w:szCs w:val="22"/>
        </w:rPr>
        <w:t xml:space="preserve">Web (com VITE_API_URL apontando para a porta K8s da API):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build -f taskflow-web/Dockerfile \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--build-arg VITE_API_URL=http://localhost:30079 \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-t taskflow-web:k8s taskflow-web/</w:t>
      </w:r>
    </w:p>
    <w:p>
      <w:pPr>
        <w:pStyle w:val="Heading3"/>
        <w:spacing w:after="100" w:before="200"/>
      </w:pPr>
      <w:r>
        <w:t xml:space="preserve">Passo 3 — Tag e push para registry local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tag taskflow-api:latest localhost:5000/taskflow-api:latest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tag taskflow-web:k8s localhost:5000/taskflow-web:latest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push localhost:5000/taskflow-api:latest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push localhost:5000/taskflow-web:latest</w:t>
      </w:r>
    </w:p>
    <w:p>
      <w:pPr>
        <w:pStyle w:val="Heading3"/>
        <w:spacing w:after="100" w:before="200"/>
      </w:pPr>
      <w:r>
        <w:t xml:space="preserve">Passo 4 — Deploy no Kubernetes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apply -f k8s/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get pods --watch</w:t>
      </w:r>
    </w:p>
    <w:p>
      <w:pPr>
        <w:spacing w:after="80" w:before="80"/>
      </w:pPr>
      <w:r>
        <w:rPr>
          <w:sz w:val="22"/>
          <w:szCs w:val="22"/>
        </w:rPr>
        <w:t xml:space="preserve">Aguardar ambos os pods com STATUS Running.</w:t>
      </w:r>
    </w:p>
    <w:p>
      <w:pPr>
        <w:pStyle w:val="Heading3"/>
        <w:spacing w:after="100" w:before="200"/>
      </w:pPr>
      <w:r>
        <w:t xml:space="preserve">Passo 5 — Expor serviços (port-forward)</w:t>
      </w:r>
    </w:p>
    <w:p>
      <w:pPr>
        <w:spacing w:after="80" w:before="80"/>
      </w:pPr>
      <w:r>
        <w:rPr>
          <w:sz w:val="22"/>
          <w:szCs w:val="22"/>
        </w:rPr>
        <w:t xml:space="preserve">NodePort pode não funcionar no Docker Desktop para Windows. Usar port-forward com portas fixas:</w:t>
      </w:r>
    </w:p>
    <w:p>
      <w:pPr>
        <w:spacing w:after="80" w:before="80"/>
      </w:pPr>
      <w:r>
        <w:rPr>
          <w:sz w:val="22"/>
          <w:szCs w:val="22"/>
        </w:rPr>
        <w:t xml:space="preserve">Terminal 1: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port-forward service/taskflow-web-svc 30080:80</w:t>
      </w:r>
    </w:p>
    <w:p>
      <w:pPr>
        <w:spacing w:after="80" w:before="80"/>
      </w:pPr>
      <w:r>
        <w:rPr>
          <w:sz w:val="22"/>
          <w:szCs w:val="22"/>
        </w:rPr>
        <w:t xml:space="preserve">Terminal 2: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port-forward service/taskflow-api-svc 30079:80</w:t>
      </w:r>
    </w:p>
    <w:p>
      <w:pPr>
        <w:spacing w:after="80" w:before="80"/>
      </w:pPr>
      <w:r>
        <w:rPr>
          <w:sz w:val="22"/>
          <w:szCs w:val="22"/>
        </w:rPr>
        <w:t xml:space="preserve">Acessar: http://localhost:30080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Manter os dois terminais abertos enquanto usar a aplicação.</w:t>
      </w:r>
    </w:p>
    <w:p>
      <w:pPr>
        <w:spacing w:after="60" w:before="60"/>
        <w:ind w:left="360"/>
      </w:pPr>
      <w:r>
        <w:rPr>
          <w:i/>
          <w:iCs/>
          <w:color w:val="15803D"/>
          <w:sz w:val="20"/>
          <w:szCs w:val="20"/>
        </w:rPr>
        <w:t xml:space="preserve">✓ As portas 30080 e 30079 correspondem ao VITE_API_URL e ao Cors__Origins configurados — não altere sem rebuildar.</w:t>
      </w:r>
    </w:p>
    <w:p>
      <w:pPr>
        <w:pStyle w:val="Heading2"/>
        <w:spacing w:after="150" w:before="300"/>
      </w:pPr>
      <w:r>
        <w:t xml:space="preserve">3.9 Comandos Úteis do Kubernetes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get pods                          # listar pods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get services                      # listar services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get configmaps                    # listar configmaps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logs deployment/taskflow-api      # logs da 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describe pod -l app=taskflow-api  # detalhes do pod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exec deployment/taskflow-api -- printenv  # variáveis de ambiente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rollout restart deployment taskflow-api   # reiniciar pods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delete -f k8s/                   # remover tudo</w:t>
      </w:r>
    </w:p>
    <w:p>
      <w:pPr>
        <w:pStyle w:val="Heading2"/>
        <w:spacing w:after="150" w:before="300"/>
      </w:pPr>
      <w:r>
        <w:t xml:space="preserve">3.10 Erros Comuns no Kubernetes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ErrImageNeverPull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imagePullPolicy: Never não encontra imagens locais no Docker Desktop.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Usar imagePullPolicy: IfNotPresent ou Always com registry local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Com registry local (localhost:5000), usar Always garante que sempre pega a versão mais recente.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EXTERNAL-IP pending no LoadBalancer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Docker Desktop não atribui IP externo real para LoadBalancer.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Usar NodePort ou port-forward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Trocar type: LoadBalancer por type: NodePort com nodePort fixo, ou usar kubectl port-forward.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CORS ainda bloqueado no Kubernetes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Frontend servido de porta diferente da que está no ConfigMap.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Usar portas consistentes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VITE_API_URL na build da imagem web deve coincidir com a porta NodePort da API. Cors__Origins deve coincidir com a porta NodePort do frontend.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Image desatualizada no pod após rebuild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kubectl rollout restart usa imagem em cache com digest antigo.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Deletar imagem do node e reimportar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docker exec desktop-control-plane ctr images rm &lt;nome&gt; seguido de reimportação. Ou usar registry local com imagePullPolicy: Always — garante pull sempre.</w:t>
      </w:r>
    </w:p>
    <w:p>
      <w:pPr>
        <w:pBdr>
          <w:left w:val="single" w:color="DC2626" w:sz="8"/>
        </w:pBdr>
        <w:spacing w:after="60" w:before="160"/>
        <w:ind w:left="360"/>
      </w:pPr>
      <w:r>
        <w:rPr>
          <w:b/>
          <w:bCs/>
          <w:color w:val="DC2626"/>
          <w:sz w:val="22"/>
          <w:szCs w:val="22"/>
        </w:rPr>
        <w:t xml:space="preserve">✗ ERRO: Port-forward morre ou porta em uso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kubectl port-forward encerra quando o terminal fecha. Erro "Only one usage of each socket address".</w:t>
      </w:r>
    </w:p>
    <w:p>
      <w:pPr>
        <w:spacing w:after="60" w:before="60"/>
        <w:ind w:left="360"/>
      </w:pPr>
      <w:r>
        <w:rPr>
          <w:b/>
          <w:bCs/>
          <w:color w:val="15803D"/>
          <w:sz w:val="22"/>
          <w:szCs w:val="22"/>
        </w:rPr>
        <w:t xml:space="preserve">→ SOLUÇÃO: Usar porta diferente ou matar processo</w:t>
      </w:r>
    </w:p>
    <w:p>
      <w:pPr>
        <w:spacing w:after="120" w:before="40"/>
        <w:ind w:left="360"/>
      </w:pPr>
      <w:r>
        <w:rPr>
          <w:color w:val="374151"/>
          <w:sz w:val="20"/>
          <w:szCs w:val="20"/>
        </w:rPr>
        <w:t xml:space="preserve">netstat -ano | findstr :PORTA para encontrar PID, depois taskkill /PID &lt;pid&gt; /F. Reiniciar port-forward em terminal dedicado.</w:t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Limpeza do Ambiente</w:t>
      </w:r>
    </w:p>
    <w:p>
      <w:pPr>
        <w:pStyle w:val="Heading2"/>
        <w:spacing w:after="150" w:before="300"/>
      </w:pPr>
      <w:r>
        <w:t xml:space="preserve">4.1 Limpar Docker</w:t>
      </w:r>
    </w:p>
    <w:p>
      <w:pPr>
        <w:spacing w:after="80" w:before="80"/>
      </w:pPr>
      <w:r>
        <w:rPr>
          <w:sz w:val="22"/>
          <w:szCs w:val="22"/>
        </w:rPr>
        <w:t xml:space="preserve">Remove imagens sem tag, containers parados, volumes e cache de build: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system prune -a --volumes -f</w:t>
      </w:r>
    </w:p>
    <w:p>
      <w:pPr>
        <w:spacing w:after="60" w:before="60"/>
        <w:ind w:left="360"/>
      </w:pPr>
      <w:r>
        <w:rPr>
          <w:i/>
          <w:iCs/>
          <w:color w:val="B45309"/>
          <w:sz w:val="20"/>
          <w:szCs w:val="20"/>
        </w:rPr>
        <w:t xml:space="preserve">⚠ Isso apaga o banco SQLite do volume Docker. Dados serão perdidos.</w:t>
      </w:r>
    </w:p>
    <w:p>
      <w:pPr>
        <w:pStyle w:val="Heading2"/>
        <w:spacing w:after="150" w:before="300"/>
      </w:pPr>
      <w:r>
        <w:t xml:space="preserve">4.2 Limpar Kubernetes</w:t>
      </w:r>
    </w:p>
    <w:p>
      <w:pPr>
        <w:spacing w:after="80" w:before="80"/>
      </w:pPr>
      <w:r>
        <w:rPr>
          <w:sz w:val="22"/>
          <w:szCs w:val="22"/>
        </w:rPr>
        <w:t xml:space="preserve">Remover todos os recursos do projeto: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delete -f k8s/</w:t>
      </w:r>
    </w:p>
    <w:p>
      <w:pPr>
        <w:spacing w:after="80" w:before="80"/>
      </w:pPr>
      <w:r>
        <w:rPr>
          <w:sz w:val="22"/>
          <w:szCs w:val="22"/>
        </w:rPr>
        <w:t xml:space="preserve">Reset completo do cluster (Docker Desktop):</w:t>
      </w:r>
    </w:p>
    <w:p>
      <w:pPr>
        <w:spacing w:after="80" w:before="80"/>
      </w:pPr>
      <w:r>
        <w:rPr>
          <w:sz w:val="22"/>
          <w:szCs w:val="22"/>
        </w:rPr>
        <w:t xml:space="preserve">Settings → Kubernetes → Reset Kubernetes Cluster</w:t>
      </w:r>
    </w:p>
    <w:p>
      <w:pPr>
        <w:pStyle w:val="Heading2"/>
        <w:spacing w:after="150" w:before="300"/>
      </w:pPr>
      <w:r>
        <w:t xml:space="preserve">4.3 Remover Registry Local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rm -f registry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200" w:before="400"/>
      </w:pPr>
      <w:r>
        <w:t xml:space="preserve">5. Resumo — Fluxo Completo de Deploy K8s</w:t>
      </w:r>
    </w:p>
    <w:p>
      <w:pPr>
        <w:spacing w:after="80" w:before="80"/>
      </w:pPr>
      <w:r>
        <w:rPr>
          <w:sz w:val="22"/>
          <w:szCs w:val="22"/>
        </w:rPr>
        <w:t xml:space="preserve">Sequência completa do zero até a aplicação rodando: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1. Subir registry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run -d -p 5000:5000 --name registry registry:2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2. Build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compose build --no-cache api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build -f taskflow-web/Dockerfile --build-arg VITE_API_URL=http://localhost:30079 -t taskflow-web:k8s taskflow-web/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3. Push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tag taskflow-api:latest localhost:5000/taskflow-api:latest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tag taskflow-web:k8s localhost:5000/taskflow-web:latest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push localhost:5000/taskflow-api:latest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push localhost:5000/taskflow-web:latest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4. Deploy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apply -f k8s/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get pods --watch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5. Expor (dois terminais)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port-forward service/taskflow-web-svc 30080:80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kubectl port-forward service/taskflow-api-svc 30079:80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Acesso: http://localhost:30080</w:t>
      </w:r>
    </w:p>
    <w:p>
      <w:pPr>
        <w:spacing w:before="40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2026-08-22T13:23:43.713Z</dcterms:created>
  <dcterms:modified xsi:type="dcterms:W3CDTF">2026-08-22T13:23:43.726Z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