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17D4E" w14:textId="77777777" w:rsidR="00EB2E36" w:rsidRPr="00EB2E36" w:rsidRDefault="00EB2E36" w:rsidP="00EB2E36">
      <w:pPr>
        <w:jc w:val="both"/>
        <w:rPr>
          <w:rFonts w:ascii="Times New Roman" w:hAnsi="Times New Roman" w:cs="Times New Roman"/>
          <w:sz w:val="24"/>
          <w:szCs w:val="24"/>
        </w:rPr>
      </w:pPr>
      <w:r w:rsidRPr="00EB2E36">
        <w:rPr>
          <w:rFonts w:ascii="Times New Roman" w:hAnsi="Times New Roman" w:cs="Times New Roman"/>
          <w:sz w:val="24"/>
          <w:szCs w:val="24"/>
        </w:rPr>
        <w:t xml:space="preserve">По мнению таких философов, как Платон и Гегель, действительно познать человека очень сложно. Это может быть кульминация светского мероприятия или способ размышления о нем. В религиозной среде, например, вера и идеология позволяют нам различать разные религиозные группы. Например, среди мусульман верующий отличается бородой и одеждой. Он может иметь несколько значений, например, он может означать, что человек является верующим, но, прежде всего, практикующим. Это заметно для подавляющего большинства религиозных конфессий. В христианской религии, например, верующие придерживаются очень специфических стилей, которые позволяют отличать их от других. Эти способы идентификации настолько важны, что составляют часть самой личности человека. В этом смысле я оказываюсь в ситуации, когда мне не следует встречаться с мусульманскими религиозными лидерами. Уже через мои осуждения они поняли, что я твердо верующий и уважаю все принципы религии. Их манера одеваться и одеваться также показывала, что они воплощали мусульманские добродетели и мудрость. Таким образом, нам удалось идентифицировать себя только по нашей внешности, и с тех пор возникла большая уверенность. Таким образом, наша встреча прошла успешно. Нам нужно было показать эту идентичность, когда дело касалось </w:t>
      </w:r>
      <w:proofErr w:type="gramStart"/>
      <w:r w:rsidRPr="00EB2E36">
        <w:rPr>
          <w:rFonts w:ascii="Times New Roman" w:hAnsi="Times New Roman" w:cs="Times New Roman"/>
          <w:sz w:val="24"/>
          <w:szCs w:val="24"/>
        </w:rPr>
        <w:t>встреч между нами</w:t>
      </w:r>
      <w:proofErr w:type="gramEnd"/>
      <w:r w:rsidRPr="00EB2E36">
        <w:rPr>
          <w:rFonts w:ascii="Times New Roman" w:hAnsi="Times New Roman" w:cs="Times New Roman"/>
          <w:sz w:val="24"/>
          <w:szCs w:val="24"/>
        </w:rPr>
        <w:t>, исповедующих одну религию, это способствовало бы обмену и сплочению. Конечно, это может стать проблемой, когда дело касается встречи с представителями других вероисповеданий. Это может затруднить интеграцию человека в другое сообщество или даже в другую страну. Некоторые религии отказываются сотрудничать с другими просто потому, что их принципы расходятся или даже противоречат друг другу. Некоторые штаты даже заходят так далеко, что запрещают на своей территории определенную одежду под предлогом их приверженности определенным религиям. В наших штатах все чаще возникают религиозные разногласия. Часто это может быть источником прямого или косвенного конфликта. В моей стране, например, первый политический кризис стал результатом столкновения религий. Некоторые религии чувствовали себя маргинализированными другими. Есть много примеров межконфессиональных конфликтов, особенно когда речь идет о государствах, в которых провозглашаются определенные государственные религии. В нашем случае очень важно идентифицировать религии с определенными знаками или элементами, поскольку это помогает укрепить сплоченность между верующими. В семье, например, во время религиозных церемоний, родители требуют очень специфической одежды, чтобы мы могли показать свою религиозную принадлежность всему сообществу. Это может быть даже очень важно, когда речь идет о свадебных церемониях. Брак является семейным делом, поэтому отец часто отказывается выдать свою дочь замуж за мальчика, который не разделяет с ним тех же религиозных убеждений. Уже во время свадебной церемонии родственники и друзья невест должны быть одеты в одежду, уважающую религию. Обряды брака совершаются согласно религиозным принципам, и это источник вечного брака между семьями.</w:t>
      </w:r>
    </w:p>
    <w:p w14:paraId="7BCFDC49" w14:textId="63F0E935" w:rsidR="000E3BDA" w:rsidRPr="00EB2E36" w:rsidRDefault="00EB2E36" w:rsidP="00EB2E36">
      <w:pPr>
        <w:jc w:val="both"/>
        <w:rPr>
          <w:rFonts w:ascii="Times New Roman" w:hAnsi="Times New Roman" w:cs="Times New Roman"/>
          <w:sz w:val="24"/>
          <w:szCs w:val="24"/>
        </w:rPr>
      </w:pPr>
      <w:r w:rsidRPr="00EB2E36">
        <w:rPr>
          <w:rFonts w:ascii="Times New Roman" w:hAnsi="Times New Roman" w:cs="Times New Roman"/>
          <w:sz w:val="24"/>
          <w:szCs w:val="24"/>
        </w:rPr>
        <w:t xml:space="preserve"> В заключение мы можем сказать, что религия может быть средством идентификации личности, и наш приведенный пример помогает оправдать нашу точку зрения. Однако, как мы уже упоминали, это также может быть причиной некоторых конфликтов.</w:t>
      </w:r>
    </w:p>
    <w:sectPr w:rsidR="000E3BDA" w:rsidRPr="00EB2E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36"/>
    <w:rsid w:val="000E3BDA"/>
    <w:rsid w:val="00EB2E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B101"/>
  <w15:chartTrackingRefBased/>
  <w15:docId w15:val="{FAC300C5-57EB-49CF-B07D-EE4F719E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2832</Characters>
  <Application>Microsoft Office Word</Application>
  <DocSecurity>0</DocSecurity>
  <Lines>41</Lines>
  <Paragraphs>1</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kacou</dc:creator>
  <cp:keywords/>
  <dc:description/>
  <cp:lastModifiedBy>dominique kacou</cp:lastModifiedBy>
  <cp:revision>1</cp:revision>
  <dcterms:created xsi:type="dcterms:W3CDTF">2021-04-12T14:36:00Z</dcterms:created>
  <dcterms:modified xsi:type="dcterms:W3CDTF">2021-04-12T14:37:00Z</dcterms:modified>
</cp:coreProperties>
</file>