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7CB" w:rsidRDefault="00645400">
      <w:pPr>
        <w:pBdr>
          <w:bottom w:val="single" w:sz="6" w:space="0" w:color="00000A"/>
        </w:pBdr>
        <w:spacing w:before="28" w:after="28" w:line="100" w:lineRule="atLeast"/>
        <w:jc w:val="center"/>
        <w:rPr>
          <w:rFonts w:ascii="Calibri Light" w:eastAsia="Times New Roman" w:hAnsi="Calibri Light" w:cs="Times New Roman"/>
          <w:b/>
          <w:i/>
          <w:sz w:val="24"/>
          <w:szCs w:val="24"/>
          <w:lang w:eastAsia="de-DE"/>
        </w:rPr>
      </w:pPr>
      <w:r>
        <w:rPr>
          <w:rFonts w:ascii="Calibri Light" w:eastAsia="Times New Roman" w:hAnsi="Calibri Light" w:cs="Times New Roman"/>
          <w:b/>
          <w:sz w:val="24"/>
          <w:szCs w:val="24"/>
          <w:lang w:eastAsia="de-DE"/>
        </w:rPr>
        <w:t xml:space="preserve">für die Daten-Sammlung in der </w:t>
      </w:r>
      <w:r w:rsidR="00EB3652">
        <w:rPr>
          <w:rFonts w:ascii="Calibri Light" w:eastAsia="Times New Roman" w:hAnsi="Calibri Light" w:cs="Times New Roman"/>
          <w:b/>
          <w:i/>
          <w:sz w:val="24"/>
          <w:szCs w:val="24"/>
          <w:lang w:eastAsia="de-DE"/>
        </w:rPr>
        <w:t>Studie zur Bachelorarbeit</w:t>
      </w:r>
    </w:p>
    <w:p w:rsidR="00EB3652" w:rsidRDefault="00EB3652">
      <w:pPr>
        <w:pBdr>
          <w:bottom w:val="single" w:sz="6" w:space="0" w:color="00000A"/>
        </w:pBdr>
        <w:spacing w:before="28" w:after="28" w:line="100" w:lineRule="atLeast"/>
        <w:jc w:val="center"/>
      </w:pPr>
      <w:r>
        <w:rPr>
          <w:rFonts w:ascii="Calibri Light" w:eastAsia="Times New Roman" w:hAnsi="Calibri Light" w:cs="Times New Roman"/>
          <w:b/>
          <w:i/>
          <w:sz w:val="24"/>
          <w:szCs w:val="24"/>
          <w:lang w:eastAsia="de-DE"/>
        </w:rPr>
        <w:t xml:space="preserve">„Klassifikation von respiratorischen Ereignissen mit </w:t>
      </w:r>
      <w:proofErr w:type="spellStart"/>
      <w:r>
        <w:rPr>
          <w:rFonts w:ascii="Calibri Light" w:eastAsia="Times New Roman" w:hAnsi="Calibri Light" w:cs="Times New Roman"/>
          <w:b/>
          <w:i/>
          <w:sz w:val="24"/>
          <w:szCs w:val="24"/>
          <w:lang w:eastAsia="de-DE"/>
        </w:rPr>
        <w:t>Earables</w:t>
      </w:r>
      <w:proofErr w:type="spellEnd"/>
      <w:r>
        <w:rPr>
          <w:rFonts w:ascii="Calibri Light" w:eastAsia="Times New Roman" w:hAnsi="Calibri Light" w:cs="Times New Roman"/>
          <w:b/>
          <w:i/>
          <w:sz w:val="24"/>
          <w:szCs w:val="24"/>
          <w:lang w:eastAsia="de-DE"/>
        </w:rPr>
        <w:t xml:space="preserve"> und maschinellem Lernen“</w:t>
      </w:r>
    </w:p>
    <w:p w:rsidR="007147CB" w:rsidRDefault="00645400">
      <w:pPr>
        <w:pStyle w:val="ListParagraph"/>
        <w:numPr>
          <w:ilvl w:val="0"/>
          <w:numId w:val="1"/>
        </w:numPr>
        <w:spacing w:before="28" w:after="28" w:line="100" w:lineRule="atLeast"/>
        <w:ind w:left="426"/>
      </w:pPr>
      <w:r>
        <w:rPr>
          <w:rFonts w:eastAsia="Times New Roman" w:cs="Times New Roman"/>
          <w:b/>
          <w:sz w:val="20"/>
          <w:szCs w:val="20"/>
          <w:lang w:eastAsia="de-DE"/>
        </w:rPr>
        <w:t xml:space="preserve">Über uns: </w:t>
      </w:r>
    </w:p>
    <w:p w:rsidR="007147CB" w:rsidRDefault="00645400">
      <w:pPr>
        <w:pStyle w:val="ListParagraph"/>
        <w:spacing w:before="28" w:after="28" w:line="100" w:lineRule="atLeast"/>
        <w:ind w:left="426"/>
      </w:pPr>
      <w:r>
        <w:rPr>
          <w:rFonts w:eastAsia="Times New Roman" w:cs="Times New Roman"/>
          <w:sz w:val="20"/>
          <w:szCs w:val="20"/>
          <w:lang w:eastAsia="de-DE"/>
        </w:rPr>
        <w:t xml:space="preserve">Das TECO ist eine Forschungsgruppe des Karlsruher Instituts für Technologie (KIT). </w:t>
      </w:r>
      <w:proofErr w:type="spellStart"/>
      <w:r>
        <w:rPr>
          <w:rFonts w:eastAsia="Times New Roman" w:cs="Times New Roman"/>
          <w:sz w:val="20"/>
          <w:szCs w:val="20"/>
          <w:lang w:eastAsia="de-DE"/>
        </w:rPr>
        <w:t>Kernfeld</w:t>
      </w:r>
      <w:proofErr w:type="spellEnd"/>
      <w:r>
        <w:rPr>
          <w:rFonts w:eastAsia="Times New Roman" w:cs="Times New Roman"/>
          <w:sz w:val="20"/>
          <w:szCs w:val="20"/>
          <w:lang w:eastAsia="de-DE"/>
        </w:rPr>
        <w:t xml:space="preserve"> der Arbeit der Gruppe ist die allgegenwärtige, rechnergestützte Informationsverarbeitung (</w:t>
      </w:r>
      <w:proofErr w:type="spellStart"/>
      <w:r>
        <w:rPr>
          <w:rFonts w:eastAsia="Times New Roman" w:cs="Times New Roman"/>
          <w:i/>
          <w:sz w:val="20"/>
          <w:szCs w:val="20"/>
          <w:lang w:eastAsia="de-DE"/>
        </w:rPr>
        <w:t>Ubiquitous</w:t>
      </w:r>
      <w:proofErr w:type="spellEnd"/>
      <w:r>
        <w:rPr>
          <w:rFonts w:eastAsia="Times New Roman" w:cs="Times New Roman"/>
          <w:i/>
          <w:sz w:val="20"/>
          <w:szCs w:val="20"/>
          <w:lang w:eastAsia="de-DE"/>
        </w:rPr>
        <w:t xml:space="preserve"> Computing</w:t>
      </w:r>
      <w:r>
        <w:rPr>
          <w:rFonts w:eastAsia="Times New Roman" w:cs="Times New Roman"/>
          <w:sz w:val="20"/>
          <w:szCs w:val="20"/>
          <w:lang w:eastAsia="de-DE"/>
        </w:rPr>
        <w:t>).</w:t>
      </w:r>
    </w:p>
    <w:p w:rsidR="007147CB" w:rsidRDefault="007147CB">
      <w:pPr>
        <w:pStyle w:val="ListParagraph"/>
        <w:spacing w:before="28" w:after="28" w:line="100" w:lineRule="atLeast"/>
        <w:ind w:left="426"/>
      </w:pPr>
    </w:p>
    <w:p w:rsidR="007147CB" w:rsidRDefault="00645400">
      <w:pPr>
        <w:pStyle w:val="ListParagraph"/>
        <w:numPr>
          <w:ilvl w:val="0"/>
          <w:numId w:val="4"/>
        </w:numPr>
        <w:spacing w:before="28" w:after="28" w:line="100" w:lineRule="atLeast"/>
        <w:ind w:left="1560"/>
        <w:rPr>
          <w:sz w:val="16"/>
          <w:szCs w:val="16"/>
        </w:rPr>
      </w:pPr>
      <w:r>
        <w:rPr>
          <w:rFonts w:eastAsia="Times New Roman" w:cs="Times New Roman"/>
          <w:sz w:val="16"/>
          <w:szCs w:val="16"/>
          <w:lang w:eastAsia="de-DE"/>
        </w:rPr>
        <w:t xml:space="preserve">Kontakt: </w:t>
      </w:r>
      <w:r>
        <w:rPr>
          <w:rFonts w:eastAsia="Times New Roman" w:cs="Times New Roman"/>
          <w:sz w:val="16"/>
          <w:szCs w:val="16"/>
          <w:lang w:eastAsia="de-DE"/>
        </w:rPr>
        <w:tab/>
        <w:t>TECO, KIT Campus Süd</w:t>
      </w:r>
    </w:p>
    <w:p w:rsidR="007147CB" w:rsidRDefault="00645400">
      <w:pPr>
        <w:pStyle w:val="ListParagraph"/>
        <w:spacing w:before="28" w:after="28" w:line="100" w:lineRule="atLeast"/>
        <w:ind w:left="2268" w:firstLine="564"/>
        <w:rPr>
          <w:sz w:val="16"/>
          <w:szCs w:val="16"/>
        </w:rPr>
      </w:pPr>
      <w:r>
        <w:rPr>
          <w:rFonts w:eastAsia="Times New Roman" w:cs="Times New Roman"/>
          <w:sz w:val="16"/>
          <w:szCs w:val="16"/>
          <w:lang w:eastAsia="de-DE"/>
        </w:rPr>
        <w:t>Vincenz-</w:t>
      </w:r>
      <w:proofErr w:type="spellStart"/>
      <w:r>
        <w:rPr>
          <w:rFonts w:eastAsia="Times New Roman" w:cs="Times New Roman"/>
          <w:sz w:val="16"/>
          <w:szCs w:val="16"/>
          <w:lang w:eastAsia="de-DE"/>
        </w:rPr>
        <w:t>Prießnitz</w:t>
      </w:r>
      <w:proofErr w:type="spellEnd"/>
      <w:r>
        <w:rPr>
          <w:rFonts w:eastAsia="Times New Roman" w:cs="Times New Roman"/>
          <w:sz w:val="16"/>
          <w:szCs w:val="16"/>
          <w:lang w:eastAsia="de-DE"/>
        </w:rPr>
        <w:t xml:space="preserve">-Straße 1 </w:t>
      </w:r>
    </w:p>
    <w:p w:rsidR="007147CB" w:rsidRDefault="00645400">
      <w:pPr>
        <w:pStyle w:val="ListParagraph"/>
        <w:spacing w:before="28" w:after="28" w:line="100" w:lineRule="atLeast"/>
        <w:ind w:left="2268" w:firstLine="564"/>
        <w:rPr>
          <w:sz w:val="16"/>
          <w:szCs w:val="16"/>
        </w:rPr>
      </w:pPr>
      <w:r>
        <w:rPr>
          <w:rFonts w:eastAsia="Times New Roman" w:cs="Times New Roman"/>
          <w:sz w:val="16"/>
          <w:szCs w:val="16"/>
          <w:lang w:eastAsia="de-DE"/>
        </w:rPr>
        <w:t>76131 Karlsruhe</w:t>
      </w:r>
    </w:p>
    <w:p w:rsidR="007147CB" w:rsidRDefault="00645400">
      <w:pPr>
        <w:pStyle w:val="ListParagraph"/>
        <w:numPr>
          <w:ilvl w:val="0"/>
          <w:numId w:val="4"/>
        </w:numPr>
        <w:spacing w:before="28" w:after="28" w:line="100" w:lineRule="atLeast"/>
        <w:ind w:left="1560"/>
        <w:rPr>
          <w:sz w:val="16"/>
          <w:szCs w:val="16"/>
        </w:rPr>
      </w:pPr>
      <w:r>
        <w:rPr>
          <w:rFonts w:eastAsia="Times New Roman" w:cs="Times New Roman"/>
          <w:sz w:val="16"/>
          <w:szCs w:val="16"/>
          <w:lang w:eastAsia="de-DE"/>
        </w:rPr>
        <w:t xml:space="preserve">Leitung: </w:t>
      </w:r>
      <w:r>
        <w:rPr>
          <w:rFonts w:eastAsia="Times New Roman" w:cs="Times New Roman"/>
          <w:sz w:val="16"/>
          <w:szCs w:val="16"/>
          <w:lang w:eastAsia="de-DE"/>
        </w:rPr>
        <w:tab/>
      </w:r>
      <w:r>
        <w:rPr>
          <w:rFonts w:eastAsia="Times New Roman" w:cs="Times New Roman"/>
          <w:sz w:val="16"/>
          <w:szCs w:val="16"/>
          <w:lang w:eastAsia="de-DE"/>
        </w:rPr>
        <w:tab/>
        <w:t xml:space="preserve">Prof. Dr.-Ing. Michael </w:t>
      </w:r>
      <w:proofErr w:type="spellStart"/>
      <w:r>
        <w:rPr>
          <w:rFonts w:eastAsia="Times New Roman" w:cs="Times New Roman"/>
          <w:sz w:val="16"/>
          <w:szCs w:val="16"/>
          <w:lang w:eastAsia="de-DE"/>
        </w:rPr>
        <w:t>Beigl</w:t>
      </w:r>
      <w:proofErr w:type="spellEnd"/>
    </w:p>
    <w:p w:rsidR="007147CB" w:rsidRDefault="00645400">
      <w:pPr>
        <w:pStyle w:val="ListParagraph"/>
        <w:numPr>
          <w:ilvl w:val="0"/>
          <w:numId w:val="4"/>
        </w:numPr>
        <w:spacing w:before="28" w:after="28" w:line="100" w:lineRule="atLeast"/>
        <w:ind w:left="1560"/>
      </w:pPr>
      <w:r>
        <w:rPr>
          <w:rFonts w:eastAsia="Times New Roman" w:cs="Times New Roman"/>
          <w:sz w:val="16"/>
          <w:szCs w:val="16"/>
          <w:lang w:eastAsia="de-DE"/>
        </w:rPr>
        <w:t xml:space="preserve">Web: </w:t>
      </w:r>
      <w:r>
        <w:rPr>
          <w:rFonts w:eastAsia="Times New Roman" w:cs="Times New Roman"/>
          <w:sz w:val="16"/>
          <w:szCs w:val="16"/>
          <w:lang w:eastAsia="de-DE"/>
        </w:rPr>
        <w:tab/>
      </w:r>
      <w:r>
        <w:rPr>
          <w:rFonts w:eastAsia="Times New Roman" w:cs="Times New Roman"/>
          <w:sz w:val="16"/>
          <w:szCs w:val="16"/>
          <w:lang w:eastAsia="de-DE"/>
        </w:rPr>
        <w:tab/>
      </w:r>
      <w:hyperlink r:id="rId7">
        <w:r>
          <w:rPr>
            <w:rStyle w:val="InternetLink"/>
            <w:rFonts w:eastAsia="Times New Roman" w:cs="Times New Roman"/>
            <w:sz w:val="16"/>
            <w:szCs w:val="16"/>
            <w:lang w:eastAsia="de-DE"/>
          </w:rPr>
          <w:t>www.teco.edu</w:t>
        </w:r>
      </w:hyperlink>
    </w:p>
    <w:p w:rsidR="007147CB" w:rsidRDefault="00645400">
      <w:pPr>
        <w:pStyle w:val="ListParagraph"/>
        <w:numPr>
          <w:ilvl w:val="0"/>
          <w:numId w:val="4"/>
        </w:numPr>
        <w:spacing w:before="28" w:after="28" w:line="100" w:lineRule="atLeast"/>
        <w:ind w:left="1560"/>
      </w:pPr>
      <w:r>
        <w:rPr>
          <w:rFonts w:eastAsia="Times New Roman" w:cs="Times New Roman"/>
          <w:sz w:val="16"/>
          <w:szCs w:val="16"/>
          <w:lang w:eastAsia="de-DE"/>
        </w:rPr>
        <w:t xml:space="preserve">Kontakt: </w:t>
      </w:r>
      <w:r>
        <w:rPr>
          <w:rFonts w:eastAsia="Times New Roman" w:cs="Times New Roman"/>
          <w:sz w:val="16"/>
          <w:szCs w:val="16"/>
          <w:lang w:eastAsia="de-DE"/>
        </w:rPr>
        <w:tab/>
      </w:r>
      <w:hyperlink r:id="rId8">
        <w:r>
          <w:rPr>
            <w:rStyle w:val="InternetLink"/>
            <w:rFonts w:eastAsia="Times New Roman" w:cs="Times New Roman"/>
            <w:sz w:val="16"/>
            <w:szCs w:val="16"/>
            <w:lang w:eastAsia="de-DE"/>
          </w:rPr>
          <w:t>sekretariat@teco.edu</w:t>
        </w:r>
      </w:hyperlink>
    </w:p>
    <w:p w:rsidR="007147CB" w:rsidRDefault="007147CB">
      <w:pPr>
        <w:pStyle w:val="ListParagraph"/>
        <w:spacing w:before="28" w:after="28" w:line="100" w:lineRule="atLeast"/>
        <w:ind w:left="1560"/>
      </w:pPr>
    </w:p>
    <w:p w:rsidR="007147CB" w:rsidRDefault="00645400" w:rsidP="008019AC">
      <w:pPr>
        <w:pStyle w:val="ListParagraph"/>
        <w:spacing w:before="28" w:after="120" w:line="100" w:lineRule="atLeast"/>
        <w:ind w:left="425"/>
        <w:contextualSpacing w:val="0"/>
      </w:pPr>
      <w:r>
        <w:rPr>
          <w:rFonts w:eastAsia="Times New Roman" w:cs="Times New Roman"/>
          <w:sz w:val="20"/>
          <w:szCs w:val="20"/>
          <w:lang w:eastAsia="de-DE"/>
        </w:rPr>
        <w:t xml:space="preserve">Diese Erklärung deckt den Umgang mit den Daten ab, die im Rahmen der </w:t>
      </w:r>
      <w:proofErr w:type="spellStart"/>
      <w:r w:rsidR="00EB3652">
        <w:rPr>
          <w:rFonts w:eastAsia="Times New Roman" w:cs="Times New Roman"/>
          <w:b/>
          <w:i/>
          <w:sz w:val="20"/>
          <w:szCs w:val="20"/>
          <w:lang w:eastAsia="de-DE"/>
        </w:rPr>
        <w:t>Bachloroarbeit</w:t>
      </w:r>
      <w:proofErr w:type="spellEnd"/>
      <w:r w:rsidR="00EB3652">
        <w:rPr>
          <w:rFonts w:eastAsia="Times New Roman" w:cs="Times New Roman"/>
          <w:b/>
          <w:i/>
          <w:sz w:val="20"/>
          <w:szCs w:val="20"/>
          <w:lang w:eastAsia="de-DE"/>
        </w:rPr>
        <w:t xml:space="preserve">: „Klassifikation von respiratorischen Ereignissen mit </w:t>
      </w:r>
      <w:proofErr w:type="spellStart"/>
      <w:r w:rsidR="00EB3652">
        <w:rPr>
          <w:rFonts w:eastAsia="Times New Roman" w:cs="Times New Roman"/>
          <w:b/>
          <w:i/>
          <w:sz w:val="20"/>
          <w:szCs w:val="20"/>
          <w:lang w:eastAsia="de-DE"/>
        </w:rPr>
        <w:t>Earables</w:t>
      </w:r>
      <w:proofErr w:type="spellEnd"/>
      <w:r w:rsidR="00EB3652">
        <w:rPr>
          <w:rFonts w:eastAsia="Times New Roman" w:cs="Times New Roman"/>
          <w:b/>
          <w:i/>
          <w:sz w:val="20"/>
          <w:szCs w:val="20"/>
          <w:lang w:eastAsia="de-DE"/>
        </w:rPr>
        <w:t xml:space="preserve"> und maschinellem Lernen“</w:t>
      </w:r>
      <w:r>
        <w:rPr>
          <w:rFonts w:eastAsia="Times New Roman" w:cs="Times New Roman"/>
          <w:sz w:val="20"/>
          <w:szCs w:val="20"/>
          <w:lang w:eastAsia="de-DE"/>
        </w:rPr>
        <w:t xml:space="preserve"> erhoben werden.</w:t>
      </w:r>
    </w:p>
    <w:p w:rsidR="007147CB" w:rsidRDefault="00645400">
      <w:pPr>
        <w:pStyle w:val="ListParagraph"/>
        <w:numPr>
          <w:ilvl w:val="0"/>
          <w:numId w:val="1"/>
        </w:numPr>
        <w:spacing w:before="28" w:after="28" w:line="100" w:lineRule="atLeast"/>
        <w:ind w:left="426"/>
      </w:pPr>
      <w:r>
        <w:rPr>
          <w:rFonts w:eastAsia="Times New Roman" w:cs="Times New Roman"/>
          <w:b/>
          <w:sz w:val="20"/>
          <w:szCs w:val="20"/>
          <w:lang w:eastAsia="de-DE"/>
        </w:rPr>
        <w:t>Datenerfassung und Bestimmungszweck:</w:t>
      </w:r>
    </w:p>
    <w:p w:rsidR="007147CB" w:rsidRDefault="00645400">
      <w:pPr>
        <w:pStyle w:val="ListParagraph"/>
        <w:spacing w:before="28" w:after="28" w:line="100" w:lineRule="atLeast"/>
        <w:ind w:left="426"/>
      </w:pPr>
      <w:r>
        <w:rPr>
          <w:rFonts w:eastAsia="Times New Roman" w:cs="Times New Roman"/>
          <w:sz w:val="20"/>
          <w:szCs w:val="20"/>
          <w:lang w:eastAsia="de-DE"/>
        </w:rPr>
        <w:t>Wir zeichnen persönliche Daten durch Fragebögen</w:t>
      </w:r>
      <w:r w:rsidR="00EB3652">
        <w:rPr>
          <w:rFonts w:eastAsia="Times New Roman" w:cs="Times New Roman"/>
          <w:sz w:val="20"/>
          <w:szCs w:val="20"/>
          <w:lang w:eastAsia="de-DE"/>
        </w:rPr>
        <w:t xml:space="preserve">, </w:t>
      </w:r>
      <w:r>
        <w:rPr>
          <w:rFonts w:eastAsia="Times New Roman" w:cs="Times New Roman"/>
          <w:sz w:val="20"/>
          <w:szCs w:val="20"/>
          <w:lang w:eastAsia="de-DE"/>
        </w:rPr>
        <w:t>Smartphone-Sensorik</w:t>
      </w:r>
      <w:r w:rsidR="00EB3652">
        <w:rPr>
          <w:rFonts w:eastAsia="Times New Roman" w:cs="Times New Roman"/>
          <w:sz w:val="20"/>
          <w:szCs w:val="20"/>
          <w:lang w:eastAsia="de-DE"/>
        </w:rPr>
        <w:t>, Bluetooth-</w:t>
      </w:r>
      <w:proofErr w:type="spellStart"/>
      <w:r w:rsidR="00EB3652">
        <w:rPr>
          <w:rFonts w:eastAsia="Times New Roman" w:cs="Times New Roman"/>
          <w:sz w:val="20"/>
          <w:szCs w:val="20"/>
          <w:lang w:eastAsia="de-DE"/>
        </w:rPr>
        <w:t>Earables</w:t>
      </w:r>
      <w:proofErr w:type="spellEnd"/>
      <w:r w:rsidR="002323B4">
        <w:rPr>
          <w:rFonts w:eastAsia="Times New Roman" w:cs="Times New Roman"/>
          <w:sz w:val="20"/>
          <w:szCs w:val="20"/>
          <w:lang w:eastAsia="de-DE"/>
        </w:rPr>
        <w:t>, einer K</w:t>
      </w:r>
      <w:r w:rsidR="00345F4E">
        <w:rPr>
          <w:rFonts w:eastAsia="Times New Roman" w:cs="Times New Roman"/>
          <w:sz w:val="20"/>
          <w:szCs w:val="20"/>
          <w:lang w:eastAsia="de-DE"/>
        </w:rPr>
        <w:t>amera</w:t>
      </w:r>
      <w:r w:rsidR="00EB3652">
        <w:rPr>
          <w:rFonts w:eastAsia="Times New Roman" w:cs="Times New Roman"/>
          <w:sz w:val="20"/>
          <w:szCs w:val="20"/>
          <w:lang w:eastAsia="de-DE"/>
        </w:rPr>
        <w:t xml:space="preserve"> und einem PSG-System</w:t>
      </w:r>
      <w:r>
        <w:rPr>
          <w:rFonts w:eastAsia="Times New Roman" w:cs="Times New Roman"/>
          <w:sz w:val="20"/>
          <w:szCs w:val="20"/>
          <w:lang w:eastAsia="de-DE"/>
        </w:rPr>
        <w:t xml:space="preserve"> auf. Die Gesamtheit der gesammelten Daten wird von uns ausschließlich für die folgenden Zwecke genutzt: </w:t>
      </w:r>
    </w:p>
    <w:p w:rsidR="007147CB" w:rsidRDefault="007147CB">
      <w:pPr>
        <w:pStyle w:val="ListParagraph"/>
        <w:spacing w:before="28" w:after="28" w:line="100" w:lineRule="atLeast"/>
        <w:ind w:left="426"/>
      </w:pPr>
    </w:p>
    <w:p w:rsidR="00345F4E" w:rsidRPr="00F82035" w:rsidRDefault="00645400">
      <w:pPr>
        <w:pStyle w:val="ListParagraph"/>
        <w:numPr>
          <w:ilvl w:val="0"/>
          <w:numId w:val="2"/>
        </w:numPr>
        <w:spacing w:before="28" w:after="28" w:line="100" w:lineRule="atLeast"/>
        <w:ind w:left="1560"/>
      </w:pPr>
      <w:r>
        <w:rPr>
          <w:rFonts w:eastAsia="Times New Roman" w:cs="Times New Roman"/>
          <w:sz w:val="20"/>
          <w:szCs w:val="20"/>
          <w:lang w:eastAsia="de-DE"/>
        </w:rPr>
        <w:t>Forschung und Lehre</w:t>
      </w:r>
    </w:p>
    <w:p w:rsidR="007147CB" w:rsidRDefault="002323B4">
      <w:pPr>
        <w:pStyle w:val="ListParagraph"/>
        <w:numPr>
          <w:ilvl w:val="0"/>
          <w:numId w:val="2"/>
        </w:numPr>
        <w:spacing w:before="28" w:after="28" w:line="100" w:lineRule="atLeast"/>
        <w:ind w:left="1560"/>
      </w:pPr>
      <w:r>
        <w:rPr>
          <w:rFonts w:eastAsia="Times New Roman" w:cs="Times New Roman"/>
          <w:sz w:val="20"/>
          <w:szCs w:val="20"/>
          <w:lang w:eastAsia="de-DE"/>
        </w:rPr>
        <w:t>Veröffentlichung des anonymisierten Datensatzes</w:t>
      </w:r>
    </w:p>
    <w:p w:rsidR="007147CB" w:rsidRDefault="007147CB">
      <w:pPr>
        <w:pStyle w:val="ListParagraph"/>
        <w:spacing w:before="28" w:after="28" w:line="100" w:lineRule="atLeast"/>
        <w:ind w:left="426"/>
      </w:pPr>
    </w:p>
    <w:p w:rsidR="007147CB" w:rsidRDefault="00645400" w:rsidP="008019AC">
      <w:pPr>
        <w:pStyle w:val="ListParagraph"/>
        <w:spacing w:before="28" w:after="120" w:line="100" w:lineRule="atLeast"/>
        <w:ind w:left="425"/>
        <w:contextualSpacing w:val="0"/>
      </w:pPr>
      <w:r>
        <w:rPr>
          <w:rFonts w:eastAsia="Times New Roman" w:cs="Times New Roman"/>
          <w:sz w:val="20"/>
          <w:szCs w:val="20"/>
          <w:lang w:eastAsia="de-DE"/>
        </w:rPr>
        <w:t>Wir erheben keinerlei Daten über unsere Probanden aus anderen Quellen, wie z.B. von Behörden, aus Archiven, oder von privaten Organisationen. Die von uns erfassten Daten werden ausschließlich für die Auswertung der Benutzerstudie und deren Veröffentlichung verwendet. Wir sammeln keine persönlichen Daten von Minderjährigen.</w:t>
      </w:r>
    </w:p>
    <w:p w:rsidR="007147CB" w:rsidRPr="008019AC" w:rsidRDefault="00645400">
      <w:pPr>
        <w:pStyle w:val="ListParagraph"/>
        <w:numPr>
          <w:ilvl w:val="0"/>
          <w:numId w:val="1"/>
        </w:numPr>
        <w:spacing w:before="28" w:after="28" w:line="100" w:lineRule="atLeast"/>
        <w:ind w:left="426"/>
        <w:rPr>
          <w:rFonts w:asciiTheme="minorHAnsi" w:hAnsiTheme="minorHAnsi" w:cstheme="minorHAnsi"/>
        </w:rPr>
      </w:pPr>
      <w:proofErr w:type="spellStart"/>
      <w:r w:rsidRPr="008019AC">
        <w:rPr>
          <w:rFonts w:asciiTheme="minorHAnsi" w:eastAsia="Times New Roman" w:hAnsiTheme="minorHAnsi" w:cstheme="minorHAnsi"/>
          <w:b/>
          <w:color w:val="000000"/>
          <w:sz w:val="20"/>
          <w:szCs w:val="20"/>
          <w:lang w:eastAsia="de-DE"/>
        </w:rPr>
        <w:t>Pseudonymisierung</w:t>
      </w:r>
      <w:proofErr w:type="spellEnd"/>
      <w:r w:rsidRPr="008019AC">
        <w:rPr>
          <w:rFonts w:asciiTheme="minorHAnsi" w:eastAsia="Times New Roman" w:hAnsiTheme="minorHAnsi" w:cstheme="minorHAnsi"/>
          <w:b/>
          <w:color w:val="000000"/>
          <w:sz w:val="20"/>
          <w:szCs w:val="20"/>
          <w:lang w:eastAsia="de-DE"/>
        </w:rPr>
        <w:t>/</w:t>
      </w:r>
      <w:bookmarkStart w:id="0" w:name="Beispiele_Anonymisierung"/>
      <w:bookmarkEnd w:id="0"/>
      <w:r w:rsidRPr="008019AC">
        <w:rPr>
          <w:rFonts w:asciiTheme="minorHAnsi" w:eastAsia="Times New Roman" w:hAnsiTheme="minorHAnsi" w:cstheme="minorHAnsi"/>
          <w:b/>
          <w:color w:val="000000"/>
          <w:sz w:val="20"/>
          <w:szCs w:val="20"/>
          <w:lang w:eastAsia="de-DE"/>
        </w:rPr>
        <w:t>Anonymisierung</w:t>
      </w:r>
      <w:r w:rsidRPr="008019AC">
        <w:rPr>
          <w:rFonts w:asciiTheme="minorHAnsi" w:eastAsia="Times New Roman" w:hAnsiTheme="minorHAnsi" w:cstheme="minorHAnsi"/>
          <w:b/>
          <w:sz w:val="20"/>
          <w:szCs w:val="20"/>
          <w:lang w:eastAsia="de-DE"/>
        </w:rPr>
        <w:t>:</w:t>
      </w:r>
    </w:p>
    <w:p w:rsidR="00EB3652" w:rsidRPr="00F82035" w:rsidRDefault="00645400" w:rsidP="000F5EF9">
      <w:pPr>
        <w:pStyle w:val="ListParagraph"/>
        <w:spacing w:before="28" w:after="120" w:line="100" w:lineRule="atLeast"/>
        <w:ind w:left="425"/>
        <w:contextualSpacing w:val="0"/>
        <w:jc w:val="both"/>
        <w:rPr>
          <w:rFonts w:eastAsia="Times New Roman" w:cs="Times New Roman"/>
          <w:color w:val="auto"/>
          <w:sz w:val="20"/>
          <w:szCs w:val="20"/>
          <w:lang w:eastAsia="de-DE"/>
        </w:rPr>
      </w:pPr>
      <w:r w:rsidRPr="00F82035">
        <w:rPr>
          <w:rFonts w:eastAsia="Times New Roman" w:cs="Times New Roman"/>
          <w:color w:val="auto"/>
          <w:sz w:val="20"/>
          <w:szCs w:val="20"/>
          <w:lang w:eastAsia="de-DE"/>
        </w:rPr>
        <w:t xml:space="preserve">Bei der </w:t>
      </w:r>
      <w:r w:rsidR="00EB3652" w:rsidRPr="00F82035">
        <w:rPr>
          <w:rFonts w:eastAsia="Times New Roman" w:cs="Times New Roman"/>
          <w:color w:val="auto"/>
          <w:sz w:val="20"/>
          <w:szCs w:val="20"/>
          <w:lang w:eastAsia="de-DE"/>
        </w:rPr>
        <w:t xml:space="preserve">Nutzerstudie werden vom Probanden allgemeine Informationen, wie </w:t>
      </w:r>
      <w:proofErr w:type="spellStart"/>
      <w:r w:rsidR="00EB3652" w:rsidRPr="00F82035">
        <w:rPr>
          <w:rFonts w:eastAsia="Times New Roman" w:cs="Times New Roman"/>
          <w:color w:val="auto"/>
          <w:sz w:val="20"/>
          <w:szCs w:val="20"/>
          <w:lang w:eastAsia="de-DE"/>
        </w:rPr>
        <w:t>z.B</w:t>
      </w:r>
      <w:proofErr w:type="spellEnd"/>
      <w:r w:rsidR="00EB3652" w:rsidRPr="00F82035">
        <w:rPr>
          <w:rFonts w:eastAsia="Times New Roman" w:cs="Times New Roman"/>
          <w:color w:val="auto"/>
          <w:sz w:val="20"/>
          <w:szCs w:val="20"/>
          <w:lang w:eastAsia="de-DE"/>
        </w:rPr>
        <w:t xml:space="preserve"> Gewicht, Körpergröße, Alter, </w:t>
      </w:r>
      <w:proofErr w:type="spellStart"/>
      <w:r w:rsidR="00EB3652" w:rsidRPr="00F82035">
        <w:rPr>
          <w:rFonts w:eastAsia="Times New Roman" w:cs="Times New Roman"/>
          <w:color w:val="auto"/>
          <w:sz w:val="20"/>
          <w:szCs w:val="20"/>
          <w:lang w:eastAsia="de-DE"/>
        </w:rPr>
        <w:t>usw</w:t>
      </w:r>
      <w:proofErr w:type="spellEnd"/>
      <w:r w:rsidR="00EB3652" w:rsidRPr="00F82035">
        <w:rPr>
          <w:rFonts w:eastAsia="Times New Roman" w:cs="Times New Roman"/>
          <w:color w:val="auto"/>
          <w:sz w:val="20"/>
          <w:szCs w:val="20"/>
          <w:lang w:eastAsia="de-DE"/>
        </w:rPr>
        <w:t xml:space="preserve"> abgespeichert</w:t>
      </w:r>
      <w:r w:rsidR="00830A5A" w:rsidRPr="00F82035">
        <w:rPr>
          <w:rFonts w:eastAsia="Times New Roman" w:cs="Times New Roman"/>
          <w:color w:val="auto"/>
          <w:sz w:val="20"/>
          <w:szCs w:val="20"/>
          <w:lang w:eastAsia="de-DE"/>
        </w:rPr>
        <w:t>.</w:t>
      </w:r>
      <w:r w:rsidR="00EB3652" w:rsidRPr="00F82035">
        <w:rPr>
          <w:rFonts w:eastAsia="Times New Roman" w:cs="Times New Roman"/>
          <w:color w:val="auto"/>
          <w:sz w:val="20"/>
          <w:szCs w:val="20"/>
          <w:lang w:eastAsia="de-DE"/>
        </w:rPr>
        <w:t xml:space="preserve"> </w:t>
      </w:r>
      <w:proofErr w:type="spellStart"/>
      <w:r w:rsidR="00EB3652" w:rsidRPr="00F82035">
        <w:rPr>
          <w:rFonts w:eastAsia="Times New Roman" w:cs="Times New Roman"/>
          <w:color w:val="auto"/>
          <w:sz w:val="20"/>
          <w:szCs w:val="20"/>
          <w:lang w:eastAsia="de-DE"/>
        </w:rPr>
        <w:t>Währrend</w:t>
      </w:r>
      <w:proofErr w:type="spellEnd"/>
      <w:r w:rsidR="00EB3652" w:rsidRPr="00F82035">
        <w:rPr>
          <w:rFonts w:eastAsia="Times New Roman" w:cs="Times New Roman"/>
          <w:color w:val="auto"/>
          <w:sz w:val="20"/>
          <w:szCs w:val="20"/>
          <w:lang w:eastAsia="de-DE"/>
        </w:rPr>
        <w:t xml:space="preserve"> des Experiments werden verschiedene Sensoren </w:t>
      </w:r>
      <w:r w:rsidR="00830A5A" w:rsidRPr="00F82035">
        <w:rPr>
          <w:rFonts w:eastAsia="Times New Roman" w:cs="Times New Roman"/>
          <w:color w:val="auto"/>
          <w:sz w:val="20"/>
          <w:szCs w:val="20"/>
          <w:lang w:eastAsia="de-DE"/>
        </w:rPr>
        <w:t xml:space="preserve">des PSG-Systems </w:t>
      </w:r>
      <w:r w:rsidR="00EB3652" w:rsidRPr="00F82035">
        <w:rPr>
          <w:rFonts w:eastAsia="Times New Roman" w:cs="Times New Roman"/>
          <w:color w:val="auto"/>
          <w:sz w:val="20"/>
          <w:szCs w:val="20"/>
          <w:lang w:eastAsia="de-DE"/>
        </w:rPr>
        <w:t>an den Probanden angebunden,</w:t>
      </w:r>
      <w:r w:rsidR="00830A5A" w:rsidRPr="00F82035">
        <w:rPr>
          <w:rFonts w:eastAsia="Times New Roman" w:cs="Times New Roman"/>
          <w:color w:val="auto"/>
          <w:sz w:val="20"/>
          <w:szCs w:val="20"/>
          <w:lang w:eastAsia="de-DE"/>
        </w:rPr>
        <w:t xml:space="preserve"> welche die Atmung, den Puls und ein </w:t>
      </w:r>
      <w:proofErr w:type="spellStart"/>
      <w:r w:rsidR="00830A5A" w:rsidRPr="00F82035">
        <w:rPr>
          <w:rFonts w:eastAsia="Times New Roman" w:cs="Times New Roman"/>
          <w:color w:val="auto"/>
          <w:sz w:val="20"/>
          <w:szCs w:val="20"/>
          <w:lang w:eastAsia="de-DE"/>
        </w:rPr>
        <w:t>Schnarchmikrofonsignal</w:t>
      </w:r>
      <w:proofErr w:type="spellEnd"/>
      <w:r w:rsidR="00830A5A" w:rsidRPr="00F82035">
        <w:rPr>
          <w:rFonts w:eastAsia="Times New Roman" w:cs="Times New Roman"/>
          <w:color w:val="auto"/>
          <w:sz w:val="20"/>
          <w:szCs w:val="20"/>
          <w:lang w:eastAsia="de-DE"/>
        </w:rPr>
        <w:t xml:space="preserve"> aufzeichnen. Zudem werden Informationen vom </w:t>
      </w:r>
      <w:proofErr w:type="spellStart"/>
      <w:r w:rsidR="00830A5A" w:rsidRPr="00F82035">
        <w:rPr>
          <w:rFonts w:eastAsia="Times New Roman" w:cs="Times New Roman"/>
          <w:color w:val="auto"/>
          <w:sz w:val="20"/>
          <w:szCs w:val="20"/>
          <w:lang w:eastAsia="de-DE"/>
        </w:rPr>
        <w:t>Earable</w:t>
      </w:r>
      <w:proofErr w:type="spellEnd"/>
      <w:r w:rsidR="00830A5A" w:rsidRPr="00F82035">
        <w:rPr>
          <w:rFonts w:eastAsia="Times New Roman" w:cs="Times New Roman"/>
          <w:color w:val="auto"/>
          <w:sz w:val="20"/>
          <w:szCs w:val="20"/>
          <w:lang w:eastAsia="de-DE"/>
        </w:rPr>
        <w:t xml:space="preserve"> (Mikrofon, IMU) aufgezeichnet, sowie ein LED-Licht vom Smartphone. Des </w:t>
      </w:r>
      <w:proofErr w:type="spellStart"/>
      <w:r w:rsidR="00830A5A" w:rsidRPr="00F82035">
        <w:rPr>
          <w:rFonts w:eastAsia="Times New Roman" w:cs="Times New Roman"/>
          <w:color w:val="auto"/>
          <w:sz w:val="20"/>
          <w:szCs w:val="20"/>
          <w:lang w:eastAsia="de-DE"/>
        </w:rPr>
        <w:t>Weiteren</w:t>
      </w:r>
      <w:proofErr w:type="spellEnd"/>
      <w:r w:rsidR="00830A5A" w:rsidRPr="00F82035">
        <w:rPr>
          <w:rFonts w:eastAsia="Times New Roman" w:cs="Times New Roman"/>
          <w:color w:val="auto"/>
          <w:sz w:val="20"/>
          <w:szCs w:val="20"/>
          <w:lang w:eastAsia="de-DE"/>
        </w:rPr>
        <w:t xml:space="preserve"> wird ein Video </w:t>
      </w:r>
      <w:proofErr w:type="spellStart"/>
      <w:r w:rsidR="00830A5A" w:rsidRPr="00F82035">
        <w:rPr>
          <w:rFonts w:eastAsia="Times New Roman" w:cs="Times New Roman"/>
          <w:color w:val="auto"/>
          <w:sz w:val="20"/>
          <w:szCs w:val="20"/>
          <w:lang w:eastAsia="de-DE"/>
        </w:rPr>
        <w:t>währrend</w:t>
      </w:r>
      <w:proofErr w:type="spellEnd"/>
      <w:r w:rsidR="00830A5A" w:rsidRPr="00F82035">
        <w:rPr>
          <w:rFonts w:eastAsia="Times New Roman" w:cs="Times New Roman"/>
          <w:color w:val="auto"/>
          <w:sz w:val="20"/>
          <w:szCs w:val="20"/>
          <w:lang w:eastAsia="de-DE"/>
        </w:rPr>
        <w:t xml:space="preserve"> des Experiments gedreht, welches lediglich die Bewegung des </w:t>
      </w:r>
      <w:proofErr w:type="spellStart"/>
      <w:r w:rsidR="00830A5A" w:rsidRPr="00F82035">
        <w:rPr>
          <w:rFonts w:eastAsia="Times New Roman" w:cs="Times New Roman"/>
          <w:color w:val="auto"/>
          <w:sz w:val="20"/>
          <w:szCs w:val="20"/>
          <w:lang w:eastAsia="de-DE"/>
        </w:rPr>
        <w:t>Ohr’s</w:t>
      </w:r>
      <w:proofErr w:type="spellEnd"/>
      <w:r w:rsidR="00830A5A" w:rsidRPr="00F82035">
        <w:rPr>
          <w:rFonts w:eastAsia="Times New Roman" w:cs="Times New Roman"/>
          <w:color w:val="auto"/>
          <w:sz w:val="20"/>
          <w:szCs w:val="20"/>
          <w:lang w:eastAsia="de-DE"/>
        </w:rPr>
        <w:t xml:space="preserve"> </w:t>
      </w:r>
      <w:proofErr w:type="spellStart"/>
      <w:r w:rsidR="00830A5A" w:rsidRPr="00F82035">
        <w:rPr>
          <w:rFonts w:eastAsia="Times New Roman" w:cs="Times New Roman"/>
          <w:color w:val="auto"/>
          <w:sz w:val="20"/>
          <w:szCs w:val="20"/>
          <w:lang w:eastAsia="de-DE"/>
        </w:rPr>
        <w:t>währrend</w:t>
      </w:r>
      <w:proofErr w:type="spellEnd"/>
      <w:r w:rsidR="00830A5A" w:rsidRPr="00F82035">
        <w:rPr>
          <w:rFonts w:eastAsia="Times New Roman" w:cs="Times New Roman"/>
          <w:color w:val="auto"/>
          <w:sz w:val="20"/>
          <w:szCs w:val="20"/>
          <w:lang w:eastAsia="de-DE"/>
        </w:rPr>
        <w:t xml:space="preserve"> der Studie </w:t>
      </w:r>
      <w:r w:rsidR="002323B4" w:rsidRPr="00F82035">
        <w:rPr>
          <w:rFonts w:eastAsia="Times New Roman" w:cs="Times New Roman"/>
          <w:color w:val="auto"/>
          <w:sz w:val="20"/>
          <w:szCs w:val="20"/>
          <w:lang w:eastAsia="de-DE"/>
        </w:rPr>
        <w:t>auf</w:t>
      </w:r>
      <w:bookmarkStart w:id="1" w:name="_GoBack"/>
      <w:bookmarkEnd w:id="1"/>
      <w:r w:rsidR="002323B4" w:rsidRPr="00F82035">
        <w:rPr>
          <w:rFonts w:eastAsia="Times New Roman" w:cs="Times New Roman"/>
          <w:color w:val="auto"/>
          <w:sz w:val="20"/>
          <w:szCs w:val="20"/>
          <w:lang w:eastAsia="de-DE"/>
        </w:rPr>
        <w:t>zeichnen soll</w:t>
      </w:r>
      <w:r w:rsidR="00830A5A" w:rsidRPr="00F82035">
        <w:rPr>
          <w:rFonts w:eastAsia="Times New Roman" w:cs="Times New Roman"/>
          <w:color w:val="auto"/>
          <w:sz w:val="20"/>
          <w:szCs w:val="20"/>
          <w:lang w:eastAsia="de-DE"/>
        </w:rPr>
        <w:t>.</w:t>
      </w:r>
      <w:r w:rsidR="008D5880" w:rsidRPr="00F82035">
        <w:rPr>
          <w:rFonts w:eastAsia="Times New Roman" w:cs="Times New Roman"/>
          <w:color w:val="auto"/>
          <w:sz w:val="20"/>
          <w:szCs w:val="20"/>
          <w:lang w:eastAsia="de-DE"/>
        </w:rPr>
        <w:t xml:space="preserve"> Zu keinem Zeitpunkt wird der Name</w:t>
      </w:r>
      <w:r w:rsidR="00830A5A" w:rsidRPr="00F82035">
        <w:rPr>
          <w:rFonts w:eastAsia="Times New Roman" w:cs="Times New Roman"/>
          <w:color w:val="auto"/>
          <w:sz w:val="20"/>
          <w:szCs w:val="20"/>
          <w:lang w:eastAsia="de-DE"/>
        </w:rPr>
        <w:t xml:space="preserve"> </w:t>
      </w:r>
      <w:r w:rsidR="008D5880" w:rsidRPr="00F82035">
        <w:rPr>
          <w:rFonts w:eastAsia="Times New Roman" w:cs="Times New Roman"/>
          <w:color w:val="auto"/>
          <w:sz w:val="20"/>
          <w:szCs w:val="20"/>
          <w:lang w:eastAsia="de-DE"/>
        </w:rPr>
        <w:t xml:space="preserve">des Probanden mit dem Experiment in Verbindung gebracht. </w:t>
      </w:r>
      <w:proofErr w:type="spellStart"/>
      <w:r w:rsidRPr="00F82035">
        <w:rPr>
          <w:rFonts w:eastAsia="Times New Roman" w:cs="Times New Roman"/>
          <w:color w:val="auto"/>
          <w:sz w:val="20"/>
          <w:szCs w:val="20"/>
          <w:lang w:eastAsia="de-DE"/>
        </w:rPr>
        <w:t>Eine</w:t>
      </w:r>
      <w:proofErr w:type="spellEnd"/>
      <w:r w:rsidRPr="00F82035">
        <w:rPr>
          <w:rFonts w:eastAsia="Times New Roman" w:cs="Times New Roman"/>
          <w:color w:val="auto"/>
          <w:sz w:val="20"/>
          <w:szCs w:val="20"/>
          <w:lang w:eastAsia="de-DE"/>
        </w:rPr>
        <w:t xml:space="preserve"> Verknüpfung mit Ihrem Namen oder sonstigen personenbezogenen Daten, die der Identifizierung dienen können, erfolgt nicht. </w:t>
      </w:r>
    </w:p>
    <w:p w:rsidR="007147CB" w:rsidRDefault="00645400" w:rsidP="00EB3652">
      <w:pPr>
        <w:pStyle w:val="ListParagraph"/>
        <w:spacing w:before="28" w:after="120" w:line="100" w:lineRule="atLeast"/>
        <w:ind w:left="425"/>
        <w:contextualSpacing w:val="0"/>
      </w:pPr>
      <w:r>
        <w:rPr>
          <w:rFonts w:eastAsia="Times New Roman" w:cs="Times New Roman"/>
          <w:b/>
          <w:sz w:val="20"/>
          <w:szCs w:val="20"/>
          <w:lang w:eastAsia="de-DE"/>
        </w:rPr>
        <w:t>Weitergabe:</w:t>
      </w:r>
    </w:p>
    <w:p w:rsidR="007147CB" w:rsidRDefault="00645400" w:rsidP="008019AC">
      <w:pPr>
        <w:pStyle w:val="ListParagraph"/>
        <w:spacing w:before="28" w:after="120" w:line="100" w:lineRule="atLeast"/>
        <w:ind w:left="425"/>
        <w:contextualSpacing w:val="0"/>
      </w:pPr>
      <w:r>
        <w:rPr>
          <w:rFonts w:eastAsia="Times New Roman" w:cs="Times New Roman"/>
          <w:sz w:val="20"/>
          <w:szCs w:val="20"/>
          <w:lang w:eastAsia="de-DE"/>
        </w:rPr>
        <w:t>Wir geben Ihre persönlichen Daten nicht an dritte Firmen, Gesellschaften oder andere Organisationen weiter. Die Daten werden ggf. Studierenden anonymisiert im Lehrbetrieb zur Auswertung zur Verfügung gestellt und ansonsten nur ausgewertet als Studienergebnisse veröffentlicht werden.</w:t>
      </w:r>
    </w:p>
    <w:p w:rsidR="007147CB" w:rsidRDefault="00645400">
      <w:pPr>
        <w:pStyle w:val="ListParagraph"/>
        <w:numPr>
          <w:ilvl w:val="0"/>
          <w:numId w:val="1"/>
        </w:numPr>
        <w:spacing w:before="28" w:after="28" w:line="100" w:lineRule="atLeast"/>
        <w:ind w:left="426"/>
      </w:pPr>
      <w:r>
        <w:rPr>
          <w:rFonts w:eastAsia="Times New Roman" w:cs="Times New Roman"/>
          <w:b/>
          <w:sz w:val="20"/>
          <w:szCs w:val="20"/>
          <w:lang w:eastAsia="de-DE"/>
        </w:rPr>
        <w:t>Zugriff auf Ihre persönlichen Daten:</w:t>
      </w:r>
    </w:p>
    <w:p w:rsidR="007147CB" w:rsidRDefault="00645400">
      <w:pPr>
        <w:pStyle w:val="ListParagraph"/>
        <w:spacing w:before="28" w:after="28" w:line="100" w:lineRule="atLeast"/>
        <w:ind w:left="426"/>
      </w:pPr>
      <w:r>
        <w:rPr>
          <w:rFonts w:eastAsia="Times New Roman" w:cs="Times New Roman"/>
          <w:sz w:val="20"/>
          <w:szCs w:val="20"/>
          <w:lang w:eastAsia="de-DE"/>
        </w:rPr>
        <w:t xml:space="preserve">Da Ihre Daten bei uns </w:t>
      </w:r>
      <w:proofErr w:type="spellStart"/>
      <w:r>
        <w:rPr>
          <w:rFonts w:eastAsia="Times New Roman" w:cs="Times New Roman"/>
          <w:sz w:val="20"/>
          <w:szCs w:val="20"/>
          <w:lang w:eastAsia="de-DE"/>
        </w:rPr>
        <w:t>pseudonymisiert</w:t>
      </w:r>
      <w:proofErr w:type="spellEnd"/>
      <w:r>
        <w:rPr>
          <w:rFonts w:eastAsia="Times New Roman" w:cs="Times New Roman"/>
          <w:sz w:val="20"/>
          <w:szCs w:val="20"/>
          <w:lang w:eastAsia="de-DE"/>
        </w:rPr>
        <w:t xml:space="preserve"> vorliegen, ist es Ihnen im Nachhinein nicht mehr möglich:</w:t>
      </w:r>
    </w:p>
    <w:p w:rsidR="007147CB" w:rsidRDefault="007147CB">
      <w:pPr>
        <w:pStyle w:val="ListParagraph"/>
        <w:spacing w:before="28" w:after="28" w:line="100" w:lineRule="atLeast"/>
        <w:ind w:left="426"/>
      </w:pPr>
    </w:p>
    <w:p w:rsidR="007147CB" w:rsidRDefault="00645400">
      <w:pPr>
        <w:pStyle w:val="ListParagraph"/>
        <w:numPr>
          <w:ilvl w:val="0"/>
          <w:numId w:val="3"/>
        </w:numPr>
        <w:spacing w:before="28" w:after="28" w:line="100" w:lineRule="atLeast"/>
        <w:ind w:left="1560"/>
      </w:pPr>
      <w:r>
        <w:rPr>
          <w:rFonts w:eastAsia="Times New Roman" w:cs="Times New Roman"/>
          <w:sz w:val="20"/>
          <w:szCs w:val="20"/>
          <w:lang w:eastAsia="de-DE"/>
        </w:rPr>
        <w:t>auf diese Daten zuzugreifen</w:t>
      </w:r>
    </w:p>
    <w:p w:rsidR="007147CB" w:rsidRDefault="00645400">
      <w:pPr>
        <w:pStyle w:val="ListParagraph"/>
        <w:numPr>
          <w:ilvl w:val="0"/>
          <w:numId w:val="3"/>
        </w:numPr>
        <w:spacing w:before="28" w:after="28" w:line="100" w:lineRule="atLeast"/>
        <w:ind w:left="1560"/>
      </w:pPr>
      <w:r>
        <w:rPr>
          <w:rFonts w:eastAsia="Times New Roman" w:cs="Times New Roman"/>
          <w:sz w:val="20"/>
          <w:szCs w:val="20"/>
          <w:lang w:eastAsia="de-DE"/>
        </w:rPr>
        <w:t>eine Kopie der Daten zu erhalten</w:t>
      </w:r>
    </w:p>
    <w:p w:rsidR="007147CB" w:rsidRDefault="00645400">
      <w:pPr>
        <w:pStyle w:val="ListParagraph"/>
        <w:numPr>
          <w:ilvl w:val="0"/>
          <w:numId w:val="3"/>
        </w:numPr>
        <w:spacing w:before="28" w:after="28" w:line="100" w:lineRule="atLeast"/>
        <w:ind w:left="1560"/>
      </w:pPr>
      <w:r>
        <w:rPr>
          <w:rFonts w:eastAsia="Times New Roman" w:cs="Times New Roman"/>
          <w:sz w:val="20"/>
          <w:szCs w:val="20"/>
          <w:lang w:eastAsia="de-DE"/>
        </w:rPr>
        <w:t>die Datenspeicherung anzufechten</w:t>
      </w:r>
    </w:p>
    <w:p w:rsidR="007147CB" w:rsidRDefault="007147CB">
      <w:pPr>
        <w:pStyle w:val="ListParagraph"/>
        <w:spacing w:before="28" w:after="28" w:line="100" w:lineRule="atLeast"/>
        <w:ind w:left="426"/>
      </w:pPr>
    </w:p>
    <w:p w:rsidR="007147CB" w:rsidRDefault="00645400" w:rsidP="008019AC">
      <w:pPr>
        <w:pStyle w:val="ListParagraph"/>
        <w:spacing w:before="28" w:after="28" w:line="100" w:lineRule="atLeast"/>
        <w:ind w:left="0"/>
      </w:pPr>
      <w:r>
        <w:rPr>
          <w:rFonts w:eastAsia="Times New Roman" w:cs="Times New Roman"/>
          <w:sz w:val="20"/>
          <w:szCs w:val="20"/>
          <w:lang w:eastAsia="de-DE"/>
        </w:rPr>
        <w:t>Falls Sie eine Anfrage oder ein Anliegen bezüglich unserer Datenschutzbestimmung haben, kontaktieren Sie uns bitte unter der unter Punkt 1 angegebenen Adresse.</w:t>
      </w:r>
    </w:p>
    <w:p w:rsidR="007147CB" w:rsidRDefault="00645400">
      <w:pPr>
        <w:pStyle w:val="ListParagraph"/>
        <w:spacing w:before="28" w:after="28" w:line="100" w:lineRule="atLeast"/>
        <w:rPr>
          <w:sz w:val="12"/>
          <w:szCs w:val="12"/>
        </w:rPr>
      </w:pPr>
      <w:r>
        <w:rPr>
          <w:sz w:val="12"/>
          <w:szCs w:val="12"/>
        </w:rPr>
        <w:t xml:space="preserve"> </w:t>
      </w:r>
    </w:p>
    <w:p w:rsidR="007147CB" w:rsidRDefault="00645400">
      <w:pPr>
        <w:spacing w:before="28" w:after="28" w:line="100" w:lineRule="atLeast"/>
      </w:pPr>
      <w:r>
        <w:rPr>
          <w:rFonts w:eastAsia="Times New Roman" w:cs="Times New Roman"/>
          <w:b/>
          <w:i/>
          <w:sz w:val="20"/>
          <w:szCs w:val="20"/>
          <w:lang w:eastAsia="de-DE"/>
        </w:rPr>
        <w:t>Ich habe die obenstehende Datenschutzerklärung gelesen und verstanden und willige hiermit ausdrücklich in die Speicherung und Verarbeitung meiner Daten zu den genannten Verwendungszwecken ein.</w:t>
      </w:r>
    </w:p>
    <w:p w:rsidR="00F82035" w:rsidRDefault="00F82035">
      <w:pPr>
        <w:spacing w:after="0" w:line="100" w:lineRule="atLeast"/>
        <w:rPr>
          <w:rFonts w:eastAsia="Times New Roman" w:cs="Times New Roman"/>
          <w:b/>
          <w:sz w:val="20"/>
          <w:szCs w:val="20"/>
          <w:lang w:eastAsia="de-DE"/>
        </w:rPr>
      </w:pPr>
    </w:p>
    <w:p w:rsidR="00F82035" w:rsidRDefault="00F82035">
      <w:pPr>
        <w:spacing w:after="0" w:line="100" w:lineRule="atLeast"/>
        <w:rPr>
          <w:rFonts w:eastAsia="Times New Roman" w:cs="Times New Roman"/>
          <w:b/>
          <w:sz w:val="20"/>
          <w:szCs w:val="20"/>
          <w:lang w:eastAsia="de-DE"/>
        </w:rPr>
      </w:pPr>
    </w:p>
    <w:p w:rsidR="00F82035" w:rsidRDefault="00F82035">
      <w:pPr>
        <w:spacing w:after="0" w:line="100" w:lineRule="atLeast"/>
        <w:rPr>
          <w:rFonts w:eastAsia="Times New Roman" w:cs="Times New Roman"/>
          <w:b/>
          <w:sz w:val="20"/>
          <w:szCs w:val="20"/>
          <w:lang w:eastAsia="de-DE"/>
        </w:rPr>
      </w:pPr>
    </w:p>
    <w:p w:rsidR="00F82035" w:rsidRDefault="00F82035">
      <w:pPr>
        <w:spacing w:after="0" w:line="100" w:lineRule="atLeast"/>
        <w:rPr>
          <w:rFonts w:eastAsia="Times New Roman" w:cs="Times New Roman"/>
          <w:b/>
          <w:sz w:val="20"/>
          <w:szCs w:val="20"/>
          <w:lang w:eastAsia="de-DE"/>
        </w:rPr>
      </w:pPr>
    </w:p>
    <w:p w:rsidR="00F82035" w:rsidRDefault="00F82035">
      <w:pPr>
        <w:spacing w:after="0" w:line="100" w:lineRule="atLeast"/>
        <w:rPr>
          <w:rFonts w:eastAsia="Times New Roman" w:cs="Times New Roman"/>
          <w:b/>
          <w:sz w:val="20"/>
          <w:szCs w:val="20"/>
          <w:lang w:eastAsia="de-DE"/>
        </w:rPr>
      </w:pPr>
    </w:p>
    <w:p w:rsidR="00F82035" w:rsidRDefault="00F82035">
      <w:pPr>
        <w:spacing w:after="0" w:line="100" w:lineRule="atLeast"/>
        <w:rPr>
          <w:rFonts w:eastAsia="Times New Roman" w:cs="Times New Roman"/>
          <w:b/>
          <w:sz w:val="20"/>
          <w:szCs w:val="20"/>
          <w:lang w:eastAsia="de-DE"/>
        </w:rPr>
      </w:pPr>
    </w:p>
    <w:p w:rsidR="007147CB" w:rsidRPr="00F82035" w:rsidRDefault="00645400">
      <w:pPr>
        <w:spacing w:after="0" w:line="100" w:lineRule="atLeast"/>
        <w:rPr>
          <w:rFonts w:eastAsia="Times New Roman" w:cs="Times New Roman"/>
          <w:b/>
          <w:sz w:val="20"/>
          <w:szCs w:val="20"/>
          <w:lang w:eastAsia="de-DE"/>
        </w:rPr>
      </w:pPr>
      <w:r>
        <w:rPr>
          <w:rFonts w:eastAsia="Times New Roman" w:cs="Times New Roman"/>
          <w:b/>
          <w:sz w:val="20"/>
          <w:szCs w:val="20"/>
          <w:lang w:eastAsia="de-DE"/>
        </w:rPr>
        <w:t>Karlsruhe, den _________________</w:t>
      </w:r>
      <w:r>
        <w:rPr>
          <w:rFonts w:eastAsia="Times New Roman" w:cs="Times New Roman"/>
          <w:b/>
          <w:sz w:val="20"/>
          <w:szCs w:val="20"/>
          <w:lang w:eastAsia="de-DE"/>
        </w:rPr>
        <w:tab/>
        <w:t>______________________</w:t>
      </w:r>
      <w:r>
        <w:rPr>
          <w:rFonts w:eastAsia="Times New Roman" w:cs="Times New Roman"/>
          <w:b/>
          <w:sz w:val="20"/>
          <w:szCs w:val="20"/>
          <w:lang w:eastAsia="de-DE"/>
        </w:rPr>
        <w:tab/>
        <w:t>________________________</w:t>
      </w:r>
    </w:p>
    <w:p w:rsidR="007147CB" w:rsidRDefault="00645400">
      <w:pPr>
        <w:spacing w:after="0" w:line="100" w:lineRule="atLeast"/>
        <w:ind w:left="1416"/>
      </w:pPr>
      <w:r>
        <w:rPr>
          <w:rFonts w:eastAsia="Times New Roman" w:cs="Times New Roman"/>
          <w:b/>
          <w:sz w:val="20"/>
          <w:szCs w:val="20"/>
          <w:lang w:eastAsia="de-DE"/>
        </w:rPr>
        <w:t xml:space="preserve">      Datum</w:t>
      </w:r>
      <w:r>
        <w:rPr>
          <w:rFonts w:eastAsia="Times New Roman" w:cs="Times New Roman"/>
          <w:b/>
          <w:sz w:val="20"/>
          <w:szCs w:val="20"/>
          <w:lang w:eastAsia="de-DE"/>
        </w:rPr>
        <w:tab/>
      </w:r>
      <w:r>
        <w:rPr>
          <w:rFonts w:eastAsia="Times New Roman" w:cs="Times New Roman"/>
          <w:b/>
          <w:sz w:val="20"/>
          <w:szCs w:val="20"/>
          <w:lang w:eastAsia="de-DE"/>
        </w:rPr>
        <w:tab/>
      </w:r>
      <w:r>
        <w:rPr>
          <w:rFonts w:eastAsia="Times New Roman" w:cs="Times New Roman"/>
          <w:b/>
          <w:sz w:val="20"/>
          <w:szCs w:val="20"/>
          <w:lang w:eastAsia="de-DE"/>
        </w:rPr>
        <w:tab/>
        <w:t xml:space="preserve">   Name</w:t>
      </w:r>
      <w:r>
        <w:rPr>
          <w:rFonts w:eastAsia="Times New Roman" w:cs="Times New Roman"/>
          <w:b/>
          <w:sz w:val="20"/>
          <w:szCs w:val="20"/>
          <w:lang w:eastAsia="de-DE"/>
        </w:rPr>
        <w:tab/>
      </w:r>
      <w:r>
        <w:rPr>
          <w:rFonts w:eastAsia="Times New Roman" w:cs="Times New Roman"/>
          <w:b/>
          <w:sz w:val="20"/>
          <w:szCs w:val="20"/>
          <w:lang w:eastAsia="de-DE"/>
        </w:rPr>
        <w:tab/>
      </w:r>
      <w:r>
        <w:rPr>
          <w:rFonts w:eastAsia="Times New Roman" w:cs="Times New Roman"/>
          <w:b/>
          <w:sz w:val="20"/>
          <w:szCs w:val="20"/>
          <w:lang w:eastAsia="de-DE"/>
        </w:rPr>
        <w:tab/>
      </w:r>
      <w:r>
        <w:rPr>
          <w:rFonts w:eastAsia="Times New Roman" w:cs="Times New Roman"/>
          <w:b/>
          <w:sz w:val="20"/>
          <w:szCs w:val="20"/>
          <w:lang w:eastAsia="de-DE"/>
        </w:rPr>
        <w:tab/>
        <w:t xml:space="preserve"> Unterschrift</w:t>
      </w:r>
    </w:p>
    <w:sectPr w:rsidR="007147CB" w:rsidSect="00F82035">
      <w:headerReference w:type="default" r:id="rId9"/>
      <w:pgSz w:w="11906" w:h="16838"/>
      <w:pgMar w:top="720" w:right="720" w:bottom="720" w:left="72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B6B" w:rsidRDefault="003C3B6B">
      <w:pPr>
        <w:spacing w:after="0" w:line="240" w:lineRule="auto"/>
      </w:pPr>
      <w:r>
        <w:separator/>
      </w:r>
    </w:p>
  </w:endnote>
  <w:endnote w:type="continuationSeparator" w:id="0">
    <w:p w:rsidR="003C3B6B" w:rsidRDefault="003C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B6B" w:rsidRDefault="003C3B6B">
      <w:pPr>
        <w:spacing w:after="0" w:line="240" w:lineRule="auto"/>
      </w:pPr>
      <w:r>
        <w:separator/>
      </w:r>
    </w:p>
  </w:footnote>
  <w:footnote w:type="continuationSeparator" w:id="0">
    <w:p w:rsidR="003C3B6B" w:rsidRDefault="003C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7CB" w:rsidRDefault="00645400">
    <w:pPr>
      <w:spacing w:before="28" w:after="28" w:line="100" w:lineRule="atLeast"/>
    </w:pPr>
    <w:r>
      <w:rPr>
        <w:rFonts w:ascii="Calibri Light" w:eastAsia="Times New Roman" w:hAnsi="Calibri Light" w:cs="Times New Roman"/>
        <w:b/>
        <w:bCs/>
        <w:sz w:val="36"/>
        <w:szCs w:val="36"/>
        <w:lang w:eastAsia="de-DE"/>
      </w:rPr>
      <w:t>Datenschutzerklärung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A0096"/>
    <w:multiLevelType w:val="multilevel"/>
    <w:tmpl w:val="5CC2D610"/>
    <w:lvl w:ilvl="0">
      <w:start w:val="1"/>
      <w:numFmt w:val="bullet"/>
      <w:lvlText w:val=""/>
      <w:lvlJc w:val="left"/>
      <w:pPr>
        <w:ind w:left="1776" w:hanging="360"/>
      </w:pPr>
      <w:rPr>
        <w:rFonts w:ascii="Symbol" w:hAnsi="Symbol" w:cs="Symbol" w:hint="default"/>
        <w:sz w:val="16"/>
        <w:szCs w:val="16"/>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 w15:restartNumberingAfterBreak="0">
    <w:nsid w:val="5299775E"/>
    <w:multiLevelType w:val="multilevel"/>
    <w:tmpl w:val="39F847AC"/>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15:restartNumberingAfterBreak="0">
    <w:nsid w:val="6F5D14A7"/>
    <w:multiLevelType w:val="multilevel"/>
    <w:tmpl w:val="1B282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390258B"/>
    <w:multiLevelType w:val="multilevel"/>
    <w:tmpl w:val="F7B0DC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9F4164"/>
    <w:multiLevelType w:val="multilevel"/>
    <w:tmpl w:val="9990AABC"/>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CB"/>
    <w:rsid w:val="000F5EF9"/>
    <w:rsid w:val="002323B4"/>
    <w:rsid w:val="00345F4E"/>
    <w:rsid w:val="003C3B6B"/>
    <w:rsid w:val="00645400"/>
    <w:rsid w:val="007147CB"/>
    <w:rsid w:val="008019AC"/>
    <w:rsid w:val="00830A5A"/>
    <w:rsid w:val="008D5880"/>
    <w:rsid w:val="00C00B80"/>
    <w:rsid w:val="00D13FA8"/>
    <w:rsid w:val="00EB3652"/>
    <w:rsid w:val="00F82035"/>
    <w:rsid w:val="00FE5C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83F9"/>
  <w15:docId w15:val="{95BF26BB-630B-734E-9F83-62A1DC0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rPr>
      <w:rFonts w:ascii="Calibri" w:eastAsia="Arial Unicode MS" w:hAnsi="Calibri" w:cs="Calibri"/>
      <w:color w:val="00000A"/>
      <w:sz w:val="22"/>
      <w:szCs w:val="22"/>
      <w:lang w:val="de-DE" w:eastAsia="en-US" w:bidi="ar-SA"/>
    </w:rPr>
  </w:style>
  <w:style w:type="paragraph" w:styleId="Heading2">
    <w:name w:val="heading 2"/>
    <w:basedOn w:val="Normal"/>
    <w:qFormat/>
    <w:pPr>
      <w:spacing w:before="28" w:after="28" w:line="100" w:lineRule="atLeast"/>
      <w:outlineLvl w:val="1"/>
    </w:pPr>
    <w:rPr>
      <w:rFonts w:ascii="Times New Roman" w:eastAsia="Times New Roman" w:hAnsi="Times New Roman" w:cs="Times New Roman"/>
      <w:b/>
      <w:bCs/>
      <w:sz w:val="36"/>
      <w:szCs w:val="36"/>
      <w:lang w:eastAsia="de-DE"/>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2Zchn">
    <w:name w:val="Überschrift 2 Zchn"/>
    <w:basedOn w:val="DefaultParagraphFont"/>
    <w:qFormat/>
    <w:rPr>
      <w:rFonts w:ascii="Times New Roman" w:eastAsia="Times New Roman" w:hAnsi="Times New Roman" w:cs="Times New Roman"/>
      <w:b/>
      <w:bCs/>
      <w:sz w:val="36"/>
      <w:szCs w:val="36"/>
      <w:lang w:eastAsia="de-DE"/>
    </w:rPr>
  </w:style>
  <w:style w:type="character" w:customStyle="1" w:styleId="StrongEmphasis">
    <w:name w:val="Strong Emphasis"/>
    <w:basedOn w:val="DefaultParagraphFont"/>
    <w:qFormat/>
    <w:rPr>
      <w:b/>
      <w:bCs/>
    </w:rPr>
  </w:style>
  <w:style w:type="character" w:customStyle="1" w:styleId="KopfzeileZchn">
    <w:name w:val="Kopfzeile Zchn"/>
    <w:basedOn w:val="DefaultParagraphFont"/>
    <w:qFormat/>
  </w:style>
  <w:style w:type="character" w:customStyle="1" w:styleId="FuzeileZchn">
    <w:name w:val="Fußzeile Zchn"/>
    <w:basedOn w:val="DefaultParagraphFont"/>
    <w:qFormat/>
  </w:style>
  <w:style w:type="character" w:customStyle="1" w:styleId="InternetLink">
    <w:name w:val="Internet Link"/>
    <w:basedOn w:val="DefaultParagraphFont"/>
    <w:rPr>
      <w:color w:val="0563C1"/>
      <w:u w:val="single"/>
    </w:rPr>
  </w:style>
  <w:style w:type="character" w:customStyle="1" w:styleId="SprechblasentextZchn">
    <w:name w:val="Sprechblasentext Zchn"/>
    <w:basedOn w:val="DefaultParagraphFont"/>
    <w:qFormat/>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b w:val="0"/>
    </w:rPr>
  </w:style>
  <w:style w:type="character" w:customStyle="1" w:styleId="ListLabel3">
    <w:name w:val="ListLabel 3"/>
    <w:qFormat/>
    <w:rPr>
      <w:b/>
    </w:rPr>
  </w:style>
  <w:style w:type="character" w:customStyle="1" w:styleId="ListLabel4">
    <w:name w:val="ListLabel 4"/>
    <w:qFormat/>
    <w:rPr>
      <w:rFonts w:eastAsia="Times New Roman" w:cs="Times New Roman"/>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16"/>
      <w:szCs w:val="16"/>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styleId="Header">
    <w:name w:val="header"/>
    <w:basedOn w:val="Normal"/>
    <w:pPr>
      <w:tabs>
        <w:tab w:val="center" w:pos="4536"/>
        <w:tab w:val="right" w:pos="9072"/>
      </w:tabs>
      <w:spacing w:after="0" w:line="100" w:lineRule="atLeast"/>
    </w:pPr>
  </w:style>
  <w:style w:type="paragraph" w:styleId="Footer">
    <w:name w:val="footer"/>
    <w:basedOn w:val="Normal"/>
    <w:pPr>
      <w:tabs>
        <w:tab w:val="center" w:pos="4536"/>
        <w:tab w:val="right" w:pos="9072"/>
      </w:tabs>
      <w:spacing w:after="0" w:line="100" w:lineRule="atLeast"/>
    </w:pPr>
  </w:style>
  <w:style w:type="paragraph" w:styleId="BalloonText">
    <w:name w:val="Balloon Text"/>
    <w:basedOn w:val="Normal"/>
    <w:qFormat/>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6426">
      <w:bodyDiv w:val="1"/>
      <w:marLeft w:val="0"/>
      <w:marRight w:val="0"/>
      <w:marTop w:val="0"/>
      <w:marBottom w:val="0"/>
      <w:divBdr>
        <w:top w:val="none" w:sz="0" w:space="0" w:color="auto"/>
        <w:left w:val="none" w:sz="0" w:space="0" w:color="auto"/>
        <w:bottom w:val="none" w:sz="0" w:space="0" w:color="auto"/>
        <w:right w:val="none" w:sz="0" w:space="0" w:color="auto"/>
      </w:divBdr>
      <w:divsChild>
        <w:div w:id="895706743">
          <w:marLeft w:val="0"/>
          <w:marRight w:val="0"/>
          <w:marTop w:val="0"/>
          <w:marBottom w:val="0"/>
          <w:divBdr>
            <w:top w:val="none" w:sz="0" w:space="0" w:color="auto"/>
            <w:left w:val="none" w:sz="0" w:space="0" w:color="auto"/>
            <w:bottom w:val="none" w:sz="0" w:space="0" w:color="auto"/>
            <w:right w:val="none" w:sz="0" w:space="0" w:color="auto"/>
          </w:divBdr>
          <w:divsChild>
            <w:div w:id="2126004270">
              <w:marLeft w:val="0"/>
              <w:marRight w:val="0"/>
              <w:marTop w:val="0"/>
              <w:marBottom w:val="0"/>
              <w:divBdr>
                <w:top w:val="none" w:sz="0" w:space="0" w:color="auto"/>
                <w:left w:val="none" w:sz="0" w:space="0" w:color="auto"/>
                <w:bottom w:val="none" w:sz="0" w:space="0" w:color="auto"/>
                <w:right w:val="none" w:sz="0" w:space="0" w:color="auto"/>
              </w:divBdr>
              <w:divsChild>
                <w:div w:id="653027041">
                  <w:marLeft w:val="0"/>
                  <w:marRight w:val="0"/>
                  <w:marTop w:val="0"/>
                  <w:marBottom w:val="0"/>
                  <w:divBdr>
                    <w:top w:val="none" w:sz="0" w:space="0" w:color="auto"/>
                    <w:left w:val="none" w:sz="0" w:space="0" w:color="auto"/>
                    <w:bottom w:val="none" w:sz="0" w:space="0" w:color="auto"/>
                    <w:right w:val="none" w:sz="0" w:space="0" w:color="auto"/>
                  </w:divBdr>
                  <w:divsChild>
                    <w:div w:id="5083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teco.edu" TargetMode="External"/><Relationship Id="rId3" Type="http://schemas.openxmlformats.org/officeDocument/2006/relationships/settings" Target="settings.xml"/><Relationship Id="rId7" Type="http://schemas.openxmlformats.org/officeDocument/2006/relationships/hyperlink" Target="http://www.tec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budde</dc:creator>
  <dc:description/>
  <cp:lastModifiedBy>David Laubenstein</cp:lastModifiedBy>
  <cp:revision>3</cp:revision>
  <cp:lastPrinted>2019-11-19T14:25:00Z</cp:lastPrinted>
  <dcterms:created xsi:type="dcterms:W3CDTF">2019-11-19T14:25:00Z</dcterms:created>
  <dcterms:modified xsi:type="dcterms:W3CDTF">2019-11-19T14:25:00Z</dcterms:modified>
  <dc:language>en-US</dc:language>
</cp:coreProperties>
</file>