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cdfea5f431136255c632179879c7b6d9628b616"/>
    <w:p>
      <w:pPr>
        <w:pStyle w:val="Heading1"/>
      </w:pPr>
      <w:r>
        <w:t xml:space="preserve">Guided User Interviews: Challenges and Solutions for Non-Researchers</w:t>
      </w:r>
    </w:p>
    <w:p>
      <w:pPr>
        <w:pStyle w:val="FirstParagraph"/>
      </w:pPr>
      <w:r>
        <w:t xml:space="preserve">Conducting 1:1 user interviews is a powerful method for customer discovery and product-market fit validation. However, business leaders, founders, and product managers (who often lack formal research training) face common pitfalls that can distort findings. This report outlines those challenges – from leading questions to confirmation bias – and highlights differences between</w:t>
      </w:r>
      <w:r>
        <w:t xml:space="preserve"> </w:t>
      </w:r>
      <w:r>
        <w:rPr>
          <w:b/>
          <w:bCs/>
        </w:rPr>
        <w:t xml:space="preserve">real-time (live)</w:t>
      </w:r>
      <w:r>
        <w:t xml:space="preserve"> </w:t>
      </w:r>
      <w:r>
        <w:t xml:space="preserve">interviews and</w:t>
      </w:r>
      <w:r>
        <w:t xml:space="preserve"> </w:t>
      </w:r>
      <w:r>
        <w:rPr>
          <w:b/>
          <w:bCs/>
        </w:rPr>
        <w:t xml:space="preserve">asynchronous (email/chat)</w:t>
      </w:r>
      <w:r>
        <w:t xml:space="preserve"> </w:t>
      </w:r>
      <w:r>
        <w:t xml:space="preserve">formats. We then propose how a guided “interview assistant” product could create a</w:t>
      </w:r>
      <w:r>
        <w:t xml:space="preserve"> </w:t>
      </w:r>
      <w:r>
        <w:rPr>
          <w:b/>
          <w:bCs/>
        </w:rPr>
        <w:t xml:space="preserve">“Wow”</w:t>
      </w:r>
      <w:r>
        <w:t xml:space="preserve"> </w:t>
      </w:r>
      <w:r>
        <w:t xml:space="preserve">user experience by coaching unbiased questioning, deep listening, timely follow-ups, and actionable insight synthesis. Finally, we present a storyboard illustrating key touchpoints of such a guided interview assistant, including question selection, real-time coaching, follow-up prompts, and post-interview insight mapping.</w:t>
      </w:r>
    </w:p>
    <w:bookmarkStart w:id="29" w:name="X439227c92ad42eb5e36e9d5ae878bb9a6fa51f2"/>
    <w:p>
      <w:pPr>
        <w:pStyle w:val="Heading2"/>
      </w:pPr>
      <w:r>
        <w:t xml:space="preserve">Common Interview Challenges for Non-Researchers</w:t>
      </w:r>
    </w:p>
    <w:p>
      <w:pPr>
        <w:pStyle w:val="FirstParagraph"/>
      </w:pPr>
      <w:r>
        <w:t xml:space="preserve">Non-researchers often struggle to conduct user interviews in a way that yields honest, actionable feedback. Poor techniques can lead to misleading data or shallow insights that don’t truly reflect user needs</w:t>
      </w:r>
      <w:hyperlink r:id="rId21">
        <w:r>
          <w:rPr>
            <w:rStyle w:val="Hyperlink"/>
          </w:rPr>
          <w:t xml:space="preserve">[1]</w:t>
        </w:r>
      </w:hyperlink>
      <w:r>
        <w:t xml:space="preserve">. Below are the most prevalent challenges, especially for those without formal UX research training:</w:t>
      </w:r>
    </w:p>
    <w:p>
      <w:pPr>
        <w:numPr>
          <w:ilvl w:val="0"/>
          <w:numId w:val="1001"/>
        </w:numPr>
      </w:pPr>
      <w:r>
        <w:rPr>
          <w:b/>
          <w:bCs/>
        </w:rPr>
        <w:t xml:space="preserve">Leading Questions and Confirmation Bias:</w:t>
      </w:r>
      <w:r>
        <w:t xml:space="preserve"> </w:t>
      </w:r>
      <w:r>
        <w:t xml:space="preserve">It’s easy to unintentionally ask</w:t>
      </w:r>
      <w:r>
        <w:t xml:space="preserve"> </w:t>
      </w:r>
      <w:r>
        <w:rPr>
          <w:b/>
          <w:bCs/>
        </w:rPr>
        <w:t xml:space="preserve">leading questions</w:t>
      </w:r>
      <w:r>
        <w:t xml:space="preserve"> </w:t>
      </w:r>
      <w:r>
        <w:t xml:space="preserve">that push participants toward a desired answer. For example, a PM might ask,</w:t>
      </w:r>
      <w:r>
        <w:t xml:space="preserve"> </w:t>
      </w:r>
      <w:r>
        <w:rPr>
          <w:i/>
          <w:iCs/>
        </w:rPr>
        <w:t xml:space="preserve">“Wouldn’t it be nice if our app had feature X?”</w:t>
      </w:r>
      <w:r>
        <w:t xml:space="preserve"> </w:t>
      </w:r>
      <w:r>
        <w:t xml:space="preserve">– a phrasing that virtually guarantees a positive response. One product manager interview guide gives this example:</w:t>
      </w:r>
      <w:r>
        <w:t xml:space="preserve"> </w:t>
      </w:r>
      <w:r>
        <w:rPr>
          <w:i/>
          <w:iCs/>
        </w:rPr>
        <w:t xml:space="preserve">“Wouldn’t it be nice to have a bigger variety of recipes as part of our service?”</w:t>
      </w:r>
      <w:r>
        <w:t xml:space="preserve"> </w:t>
      </w:r>
      <w:r>
        <w:t xml:space="preserve">Most users will agree when asked in this way, which</w:t>
      </w:r>
      <w:r>
        <w:t xml:space="preserve"> </w:t>
      </w:r>
      <w:r>
        <w:rPr>
          <w:b/>
          <w:bCs/>
        </w:rPr>
        <w:t xml:space="preserve">biases the result toward a “nice-to-have”</w:t>
      </w:r>
      <w:r>
        <w:t xml:space="preserve"> </w:t>
      </w:r>
      <w:r>
        <w:t xml:space="preserve">and glosses over what they truly need</w:t>
      </w:r>
      <w:hyperlink r:id="rId22">
        <w:r>
          <w:rPr>
            <w:rStyle w:val="Hyperlink"/>
          </w:rPr>
          <w:t xml:space="preserve">[2]</w:t>
        </w:r>
      </w:hyperlink>
      <w:r>
        <w:t xml:space="preserve">. This goes hand-in-hand with</w:t>
      </w:r>
      <w:r>
        <w:t xml:space="preserve"> </w:t>
      </w:r>
      <w:r>
        <w:rPr>
          <w:b/>
          <w:bCs/>
        </w:rPr>
        <w:t xml:space="preserve">confirmation bias</w:t>
      </w:r>
      <w:r>
        <w:t xml:space="preserve">: interviewers tend to hear what confirms their pre-existing assumptions and overlook data that contradicts their beliefs</w:t>
      </w:r>
      <w:hyperlink r:id="rId23">
        <w:r>
          <w:rPr>
            <w:rStyle w:val="Hyperlink"/>
          </w:rPr>
          <w:t xml:space="preserve">[3]</w:t>
        </w:r>
      </w:hyperlink>
      <w:hyperlink r:id="rId24">
        <w:r>
          <w:rPr>
            <w:rStyle w:val="Hyperlink"/>
          </w:rPr>
          <w:t xml:space="preserve">[4]</w:t>
        </w:r>
      </w:hyperlink>
      <w:r>
        <w:t xml:space="preserve">. For instance, if a founder</w:t>
      </w:r>
      <w:r>
        <w:t xml:space="preserve"> </w:t>
      </w:r>
      <w:r>
        <w:rPr>
          <w:i/>
          <w:iCs/>
        </w:rPr>
        <w:t xml:space="preserve">expects</w:t>
      </w:r>
      <w:r>
        <w:t xml:space="preserve"> </w:t>
      </w:r>
      <w:r>
        <w:t xml:space="preserve">users to love a new feature, they might only latch onto positive comments and ignore negative or nuanced feedback,</w:t>
      </w:r>
      <w:r>
        <w:t xml:space="preserve"> </w:t>
      </w:r>
      <w:r>
        <w:rPr>
          <w:b/>
          <w:bCs/>
        </w:rPr>
        <w:t xml:space="preserve">skewing the insights</w:t>
      </w:r>
      <w:r>
        <w:t xml:space="preserve"> </w:t>
      </w:r>
      <w:r>
        <w:t xml:space="preserve">in their favor</w:t>
      </w:r>
      <w:hyperlink r:id="rId24">
        <w:r>
          <w:rPr>
            <w:rStyle w:val="Hyperlink"/>
          </w:rPr>
          <w:t xml:space="preserve">[4]</w:t>
        </w:r>
      </w:hyperlink>
      <w:r>
        <w:t xml:space="preserve">.</w:t>
      </w:r>
    </w:p>
    <w:p>
      <w:pPr>
        <w:numPr>
          <w:ilvl w:val="0"/>
          <w:numId w:val="1001"/>
        </w:numPr>
      </w:pPr>
      <w:r>
        <w:rPr>
          <w:b/>
          <w:bCs/>
        </w:rPr>
        <w:t xml:space="preserve">Talking More Than Listening:</w:t>
      </w:r>
      <w:r>
        <w:t xml:space="preserve"> </w:t>
      </w:r>
      <w:r>
        <w:t xml:space="preserve">Many non-researchers fall into the trap of</w:t>
      </w:r>
      <w:r>
        <w:t xml:space="preserve"> </w:t>
      </w:r>
      <w:r>
        <w:rPr>
          <w:b/>
          <w:bCs/>
        </w:rPr>
        <w:t xml:space="preserve">poor listening</w:t>
      </w:r>
      <w:r>
        <w:t xml:space="preserve"> </w:t>
      </w:r>
      <w:r>
        <w:t xml:space="preserve">– they dominate the conversation or guide it improperly. Enthusiastic founders often can’t resist chiming in with their own opinions or selling their vision during the interview. This leads to the interviewer talking</w:t>
      </w:r>
      <w:r>
        <w:t xml:space="preserve"> </w:t>
      </w:r>
      <w:r>
        <w:rPr>
          <w:i/>
          <w:iCs/>
        </w:rPr>
        <w:t xml:space="preserve">too much</w:t>
      </w:r>
      <w:r>
        <w:t xml:space="preserve"> </w:t>
      </w:r>
      <w:r>
        <w:t xml:space="preserve">and the user too little. A common scenario: the interviewer gets excited, shares personal stories, and suddenly most of the scheduled time is gone with little user input. As one guide notes,</w:t>
      </w:r>
      <w:r>
        <w:t xml:space="preserve"> </w:t>
      </w:r>
      <w:r>
        <w:rPr>
          <w:i/>
          <w:iCs/>
        </w:rPr>
        <w:t xml:space="preserve">“so much time has been spent [talking] that you have 10 mins to wrap this interview… in your notes you cannot find any deep insights because you talked the majority of the interview.”</w:t>
      </w:r>
      <w:r>
        <w:t xml:space="preserve"> </w:t>
      </w:r>
      <w:r>
        <w:t xml:space="preserve">The recommended fix is practicing</w:t>
      </w:r>
      <w:r>
        <w:t xml:space="preserve"> </w:t>
      </w:r>
      <w:r>
        <w:rPr>
          <w:b/>
          <w:bCs/>
        </w:rPr>
        <w:t xml:space="preserve">active listening</w:t>
      </w:r>
      <w:r>
        <w:t xml:space="preserve">, using neutral encouragers (“Yes, I see… go on…”) so that</w:t>
      </w:r>
      <w:r>
        <w:t xml:space="preserve"> </w:t>
      </w:r>
      <w:r>
        <w:rPr>
          <w:i/>
          <w:iCs/>
        </w:rPr>
        <w:t xml:space="preserve">the customer does most of the talking</w:t>
      </w:r>
      <w:r>
        <w:t xml:space="preserve"> </w:t>
      </w:r>
      <w:r>
        <w:t xml:space="preserve">and provides rich detail</w:t>
      </w:r>
      <w:hyperlink r:id="rId25">
        <w:r>
          <w:rPr>
            <w:rStyle w:val="Hyperlink"/>
          </w:rPr>
          <w:t xml:space="preserve">[5]</w:t>
        </w:r>
      </w:hyperlink>
      <w:r>
        <w:t xml:space="preserve">. Failing to listen actively also means missing cues to ask good follow-up questions – the conversation stays surface-level.</w:t>
      </w:r>
    </w:p>
    <w:p>
      <w:pPr>
        <w:numPr>
          <w:ilvl w:val="0"/>
          <w:numId w:val="1001"/>
        </w:numPr>
      </w:pPr>
      <w:r>
        <w:rPr>
          <w:b/>
          <w:bCs/>
        </w:rPr>
        <w:t xml:space="preserve">Poor Question Techniques (Yes/No and Vague Questions):</w:t>
      </w:r>
      <w:r>
        <w:t xml:space="preserve"> </w:t>
      </w:r>
      <w:r>
        <w:t xml:space="preserve">Inexperienced interviewers often ask</w:t>
      </w:r>
      <w:r>
        <w:t xml:space="preserve"> </w:t>
      </w:r>
      <w:r>
        <w:rPr>
          <w:b/>
          <w:bCs/>
        </w:rPr>
        <w:t xml:space="preserve">closed-ended yes/no questions</w:t>
      </w:r>
      <w:r>
        <w:t xml:space="preserve"> </w:t>
      </w:r>
      <w:r>
        <w:t xml:space="preserve">or overly broad questions that elicit shallow answers. For example, asking “Do you like this design?” or “Was the app easy to use?” usually yields unhelpful</w:t>
      </w:r>
      <w:r>
        <w:t xml:space="preserve"> </w:t>
      </w:r>
      <w:r>
        <w:rPr>
          <w:i/>
          <w:iCs/>
        </w:rPr>
        <w:t xml:space="preserve">“yes/no”</w:t>
      </w:r>
      <w:r>
        <w:t xml:space="preserve"> </w:t>
      </w:r>
      <w:r>
        <w:t xml:space="preserve">or generic positive responses. These</w:t>
      </w:r>
      <w:r>
        <w:t xml:space="preserve"> </w:t>
      </w:r>
      <w:r>
        <w:rPr>
          <w:i/>
          <w:iCs/>
        </w:rPr>
        <w:t xml:space="preserve">surface-level questions</w:t>
      </w:r>
      <w:r>
        <w:t xml:space="preserve"> </w:t>
      </w:r>
      <w:r>
        <w:t xml:space="preserve">lead to</w:t>
      </w:r>
      <w:r>
        <w:t xml:space="preserve"> </w:t>
      </w:r>
      <w:r>
        <w:rPr>
          <w:i/>
          <w:iCs/>
        </w:rPr>
        <w:t xml:space="preserve">surface-level insights</w:t>
      </w:r>
      <w:hyperlink r:id="rId26">
        <w:r>
          <w:rPr>
            <w:rStyle w:val="Hyperlink"/>
          </w:rPr>
          <w:t xml:space="preserve">[6]</w:t>
        </w:r>
      </w:hyperlink>
      <w:r>
        <w:t xml:space="preserve">. Without digging deeper (the</w:t>
      </w:r>
      <w:r>
        <w:t xml:space="preserve"> </w:t>
      </w:r>
      <w:r>
        <w:rPr>
          <w:i/>
          <w:iCs/>
        </w:rPr>
        <w:t xml:space="preserve">“5 Whys”</w:t>
      </w:r>
      <w:r>
        <w:t xml:space="preserve"> </w:t>
      </w:r>
      <w:r>
        <w:t xml:space="preserve">approach or scenario-based prompts), non-researchers might walk away with only vague praise or minor complaints. One article notes that</w:t>
      </w:r>
      <w:r>
        <w:t xml:space="preserve"> </w:t>
      </w:r>
      <w:r>
        <w:rPr>
          <w:b/>
          <w:bCs/>
        </w:rPr>
        <w:t xml:space="preserve">poorly structured questions</w:t>
      </w:r>
      <w:r>
        <w:t xml:space="preserve"> </w:t>
      </w:r>
      <w:r>
        <w:t xml:space="preserve">result in</w:t>
      </w:r>
      <w:r>
        <w:t xml:space="preserve"> </w:t>
      </w:r>
      <w:r>
        <w:rPr>
          <w:i/>
          <w:iCs/>
        </w:rPr>
        <w:t xml:space="preserve">“vague or overly positive responses”</w:t>
      </w:r>
      <w:r>
        <w:t xml:space="preserve"> </w:t>
      </w:r>
      <w:r>
        <w:t xml:space="preserve">and a</w:t>
      </w:r>
      <w:r>
        <w:t xml:space="preserve"> </w:t>
      </w:r>
      <w:r>
        <w:rPr>
          <w:i/>
          <w:iCs/>
        </w:rPr>
        <w:t xml:space="preserve">struggle to extract meaningful insights</w:t>
      </w:r>
      <w:hyperlink r:id="rId21">
        <w:r>
          <w:rPr>
            <w:rStyle w:val="Hyperlink"/>
          </w:rPr>
          <w:t xml:space="preserve">[1]</w:t>
        </w:r>
      </w:hyperlink>
      <w:r>
        <w:t xml:space="preserve"> </w:t>
      </w:r>
      <w:r>
        <w:t xml:space="preserve">– in other words, nothing actionable. This challenge is exacerbated if the interviewer sticks to a rigid script and doesn’t probe further. Non-researchers may not realize they should prompt users with open-ended questions like</w:t>
      </w:r>
      <w:r>
        <w:t xml:space="preserve"> </w:t>
      </w:r>
      <w:r>
        <w:rPr>
          <w:i/>
          <w:iCs/>
        </w:rPr>
        <w:t xml:space="preserve">“Can you walk me through the last time this problem happened?”</w:t>
      </w:r>
      <w:r>
        <w:t xml:space="preserve"> </w:t>
      </w:r>
      <w:r>
        <w:t xml:space="preserve">to uncover stories and root causes, rather than</w:t>
      </w:r>
      <w:r>
        <w:t xml:space="preserve"> </w:t>
      </w:r>
      <w:r>
        <w:rPr>
          <w:i/>
          <w:iCs/>
        </w:rPr>
        <w:t xml:space="preserve">“Would feature X be useful to you?”</w:t>
      </w:r>
    </w:p>
    <w:p>
      <w:pPr>
        <w:numPr>
          <w:ilvl w:val="0"/>
          <w:numId w:val="1001"/>
        </w:numPr>
      </w:pPr>
      <w:r>
        <w:rPr>
          <w:b/>
          <w:bCs/>
        </w:rPr>
        <w:t xml:space="preserve">Lack of Actionable Insights:</w:t>
      </w:r>
      <w:r>
        <w:t xml:space="preserve"> </w:t>
      </w:r>
      <w:r>
        <w:t xml:space="preserve">Ultimately, the above missteps contribute to interviews that don’t drive decisions – the data is</w:t>
      </w:r>
      <w:r>
        <w:t xml:space="preserve"> </w:t>
      </w:r>
      <w:r>
        <w:rPr>
          <w:b/>
          <w:bCs/>
        </w:rPr>
        <w:t xml:space="preserve">not actionable</w:t>
      </w:r>
      <w:r>
        <w:t xml:space="preserve">. Many founders have experienced an interview where, despite talking to customers, they finish with no clear direction on what to do next. This often stems from the issues above: biased questions yielding biased answers, failure to dig into</w:t>
      </w:r>
      <w:r>
        <w:t xml:space="preserve"> </w:t>
      </w:r>
      <w:r>
        <w:rPr>
          <w:i/>
          <w:iCs/>
        </w:rPr>
        <w:t xml:space="preserve">why</w:t>
      </w:r>
      <w:r>
        <w:t xml:space="preserve"> </w:t>
      </w:r>
      <w:r>
        <w:t xml:space="preserve">behind answers, or not capturing concrete examples. The result is</w:t>
      </w:r>
      <w:r>
        <w:t xml:space="preserve"> </w:t>
      </w:r>
      <w:r>
        <w:rPr>
          <w:b/>
          <w:bCs/>
        </w:rPr>
        <w:t xml:space="preserve">“misleading insights… and data that doesn’t truly reflect user needs”</w:t>
      </w:r>
      <w:hyperlink r:id="rId21">
        <w:r>
          <w:rPr>
            <w:rStyle w:val="Hyperlink"/>
            <w:b/>
            <w:bCs/>
          </w:rPr>
          <w:t xml:space="preserve">[1]</w:t>
        </w:r>
      </w:hyperlink>
      <w:r>
        <w:t xml:space="preserve">, leaving the team unsure how to proceed. In practical terms, a non-researcher might get off a call thinking “the user said everything was fine,” without realizing their questions primed the user to be polite. Or they end up with a</w:t>
      </w:r>
      <w:r>
        <w:t xml:space="preserve"> </w:t>
      </w:r>
      <w:r>
        <w:rPr>
          <w:i/>
          <w:iCs/>
        </w:rPr>
        <w:t xml:space="preserve">“beautiful, chaotic stream of consciousness”</w:t>
      </w:r>
      <w:r>
        <w:t xml:space="preserve"> </w:t>
      </w:r>
      <w:r>
        <w:t xml:space="preserve">from the user that’s hard to distill into</w:t>
      </w:r>
      <w:r>
        <w:t xml:space="preserve"> </w:t>
      </w:r>
      <w:r>
        <w:rPr>
          <w:i/>
          <w:iCs/>
        </w:rPr>
        <w:t xml:space="preserve">“useful, actionable and clear” findings</w:t>
      </w:r>
      <w:hyperlink r:id="rId27">
        <w:r>
          <w:rPr>
            <w:rStyle w:val="Hyperlink"/>
            <w:i/>
            <w:iCs/>
          </w:rPr>
          <w:t xml:space="preserve">[7]</w:t>
        </w:r>
      </w:hyperlink>
      <w:r>
        <w:t xml:space="preserve">. This is especially tough for those juggling product or business roles who don’t have time or frameworks to synthesize raw feedback into insights. The lack of structure in note-taking and analysis can lead to</w:t>
      </w:r>
      <w:r>
        <w:t xml:space="preserve"> </w:t>
      </w:r>
      <w:r>
        <w:rPr>
          <w:b/>
          <w:bCs/>
        </w:rPr>
        <w:t xml:space="preserve">information overload</w:t>
      </w:r>
      <w:r>
        <w:t xml:space="preserve"> </w:t>
      </w:r>
      <w:r>
        <w:t xml:space="preserve">and no tangible output – the opposite of the interview’s purpose.</w:t>
      </w:r>
    </w:p>
    <w:p>
      <w:pPr>
        <w:numPr>
          <w:ilvl w:val="0"/>
          <w:numId w:val="1001"/>
        </w:numPr>
      </w:pPr>
      <w:r>
        <w:rPr>
          <w:b/>
          <w:bCs/>
        </w:rPr>
        <w:t xml:space="preserve">Other Pitfalls:</w:t>
      </w:r>
      <w:r>
        <w:t xml:space="preserve"> </w:t>
      </w:r>
      <w:r>
        <w:t xml:space="preserve">In addition to the prioritized challenges above, non-researchers may face other issues like recruiting the</w:t>
      </w:r>
      <w:r>
        <w:t xml:space="preserve"> </w:t>
      </w:r>
      <w:r>
        <w:rPr>
          <w:b/>
          <w:bCs/>
        </w:rPr>
        <w:t xml:space="preserve">wrong participants</w:t>
      </w:r>
      <w:r>
        <w:t xml:space="preserve"> </w:t>
      </w:r>
      <w:r>
        <w:t xml:space="preserve">(talking to people who aren’t really the target users, thus collecting irrelevant feedback)</w:t>
      </w:r>
      <w:hyperlink r:id="rId28">
        <w:r>
          <w:rPr>
            <w:rStyle w:val="Hyperlink"/>
          </w:rPr>
          <w:t xml:space="preserve">[8]</w:t>
        </w:r>
      </w:hyperlink>
      <w:r>
        <w:t xml:space="preserve">, or failing to set proper context (causing confusion or misaligned expectations in the interview). They might also neglect to record sessions or take good notes, resulting in forgotten details. Each of these mistakes can contribute to insights that are low-signal or biased, reinforcing false assumptions instead of revealing truth.</w:t>
      </w:r>
    </w:p>
    <w:bookmarkEnd w:id="29"/>
    <w:bookmarkStart w:id="36" w:name="X2f6a705ec289138a1912423c787e98d9cc3d025"/>
    <w:p>
      <w:pPr>
        <w:pStyle w:val="Heading2"/>
      </w:pPr>
      <w:r>
        <w:t xml:space="preserve">Real-Time (Live) vs. Asynchronous (Email/Chat) Interviews – Key Differences</w:t>
      </w:r>
    </w:p>
    <w:p>
      <w:pPr>
        <w:pStyle w:val="FirstParagraph"/>
      </w:pPr>
      <w:r>
        <w:t xml:space="preserve">Interviews can be conducted</w:t>
      </w:r>
      <w:r>
        <w:t xml:space="preserve"> </w:t>
      </w:r>
      <w:r>
        <w:rPr>
          <w:b/>
          <w:bCs/>
        </w:rPr>
        <w:t xml:space="preserve">synchronously (in real-time)</w:t>
      </w:r>
      <w:r>
        <w:t xml:space="preserve"> </w:t>
      </w:r>
      <w:r>
        <w:t xml:space="preserve">– e.g. face-to-face or via video/phone – or</w:t>
      </w:r>
      <w:r>
        <w:t xml:space="preserve"> </w:t>
      </w:r>
      <w:r>
        <w:rPr>
          <w:b/>
          <w:bCs/>
        </w:rPr>
        <w:t xml:space="preserve">asynchronously</w:t>
      </w:r>
      <w:r>
        <w:t xml:space="preserve"> </w:t>
      </w:r>
      <w:r>
        <w:t xml:space="preserve">through email or chat exchanges. Each format comes with unique advantages and challenges that amplify certain interviewer pitfalls:</w:t>
      </w:r>
    </w:p>
    <w:p>
      <w:pPr>
        <w:numPr>
          <w:ilvl w:val="0"/>
          <w:numId w:val="1002"/>
        </w:numPr>
      </w:pPr>
      <w:r>
        <w:rPr>
          <w:b/>
          <w:bCs/>
        </w:rPr>
        <w:t xml:space="preserve">Rapport and Non-Verbal Cues:</w:t>
      </w:r>
      <w:r>
        <w:t xml:space="preserve"> </w:t>
      </w:r>
      <w:r>
        <w:t xml:space="preserve">Live interviews allow for human connection through tone, facial expressions, and body language, which can build trust quickly. Interviewers can read a participant’s emotions and adjust questions accordingly. However, this also introduces</w:t>
      </w:r>
      <w:r>
        <w:t xml:space="preserve"> </w:t>
      </w:r>
      <w:r>
        <w:rPr>
          <w:b/>
          <w:bCs/>
        </w:rPr>
        <w:t xml:space="preserve">interviewer bias through subtle cues</w:t>
      </w:r>
      <w:r>
        <w:t xml:space="preserve"> </w:t>
      </w:r>
      <w:r>
        <w:t xml:space="preserve">– even a small reaction or smile by the interviewer can influence the participant’s answers</w:t>
      </w:r>
      <w:hyperlink r:id="rId30">
        <w:r>
          <w:rPr>
            <w:rStyle w:val="Hyperlink"/>
          </w:rPr>
          <w:t xml:space="preserve">[9]</w:t>
        </w:r>
      </w:hyperlink>
      <w:r>
        <w:t xml:space="preserve">. For example, if an interviewer nods vigorously or says “I love that too!” after a user’s comment, the user might emphasize that topic more, telling the interviewer what they think they want to hear</w:t>
      </w:r>
      <w:hyperlink r:id="rId30">
        <w:r>
          <w:rPr>
            <w:rStyle w:val="Hyperlink"/>
          </w:rPr>
          <w:t xml:space="preserve">[9]</w:t>
        </w:r>
      </w:hyperlink>
      <w:r>
        <w:t xml:space="preserve">. In contrast, asynchronous email/chat interviews</w:t>
      </w:r>
      <w:r>
        <w:t xml:space="preserve"> </w:t>
      </w:r>
      <w:r>
        <w:rPr>
          <w:b/>
          <w:bCs/>
        </w:rPr>
        <w:t xml:space="preserve">lack all non-verbal and paralinguistic cues</w:t>
      </w:r>
      <w:r>
        <w:t xml:space="preserve">, which removes that source of bias but also makes it harder to establish rapport</w:t>
      </w:r>
      <w:hyperlink r:id="rId31">
        <w:r>
          <w:rPr>
            <w:rStyle w:val="Hyperlink"/>
          </w:rPr>
          <w:t xml:space="preserve">[10]</w:t>
        </w:r>
      </w:hyperlink>
      <w:r>
        <w:t xml:space="preserve">. Without tone or body language, participants may feel less connected or willing to share deeply, especially on sensitive topics</w:t>
      </w:r>
      <w:hyperlink r:id="rId31">
        <w:r>
          <w:rPr>
            <w:rStyle w:val="Hyperlink"/>
          </w:rPr>
          <w:t xml:space="preserve">[10]</w:t>
        </w:r>
      </w:hyperlink>
      <w:r>
        <w:t xml:space="preserve">. The interviewer must compensate with warm language and sometimes even emoticons to convey friendliness in text</w:t>
      </w:r>
      <w:hyperlink r:id="rId32">
        <w:r>
          <w:rPr>
            <w:rStyle w:val="Hyperlink"/>
          </w:rPr>
          <w:t xml:space="preserve">[11]</w:t>
        </w:r>
      </w:hyperlink>
      <w:r>
        <w:t xml:space="preserve">.</w:t>
      </w:r>
    </w:p>
    <w:p>
      <w:pPr>
        <w:numPr>
          <w:ilvl w:val="0"/>
          <w:numId w:val="1002"/>
        </w:numPr>
      </w:pPr>
      <w:r>
        <w:rPr>
          <w:b/>
          <w:bCs/>
        </w:rPr>
        <w:t xml:space="preserve">Depth and Clarity of Responses:</w:t>
      </w:r>
      <w:r>
        <w:t xml:space="preserve"> </w:t>
      </w:r>
      <w:r>
        <w:t xml:space="preserve">Asynchronous formats give participants</w:t>
      </w:r>
      <w:r>
        <w:t xml:space="preserve"> </w:t>
      </w:r>
      <w:r>
        <w:rPr>
          <w:b/>
          <w:bCs/>
        </w:rPr>
        <w:t xml:space="preserve">more time to reflect</w:t>
      </w:r>
      <w:r>
        <w:t xml:space="preserve"> </w:t>
      </w:r>
      <w:r>
        <w:t xml:space="preserve">on questions and compose thoughtful answers. Without the pressure of an immediate reply, interviewees can provide more considered, detailed responses and even proofread their thoughts</w:t>
      </w:r>
      <w:hyperlink r:id="rId33">
        <w:r>
          <w:rPr>
            <w:rStyle w:val="Hyperlink"/>
          </w:rPr>
          <w:t xml:space="preserve">[12]</w:t>
        </w:r>
      </w:hyperlink>
      <w:r>
        <w:t xml:space="preserve">. This can improve the</w:t>
      </w:r>
      <w:r>
        <w:t xml:space="preserve"> </w:t>
      </w:r>
      <w:r>
        <w:rPr>
          <w:i/>
          <w:iCs/>
        </w:rPr>
        <w:t xml:space="preserve">accuracy and thoughtfulness</w:t>
      </w:r>
      <w:r>
        <w:t xml:space="preserve"> </w:t>
      </w:r>
      <w:r>
        <w:t xml:space="preserve">of the data (reducing off-the-cuff remarks or errors)</w:t>
      </w:r>
      <w:hyperlink r:id="rId33">
        <w:r>
          <w:rPr>
            <w:rStyle w:val="Hyperlink"/>
          </w:rPr>
          <w:t xml:space="preserve">[12]</w:t>
        </w:r>
      </w:hyperlink>
      <w:r>
        <w:t xml:space="preserve">. Researchers also get a chance to reflect on incoming answers and craft precise follow-up questions in writing</w:t>
      </w:r>
      <w:hyperlink r:id="rId33">
        <w:r>
          <w:rPr>
            <w:rStyle w:val="Hyperlink"/>
          </w:rPr>
          <w:t xml:space="preserve">[12]</w:t>
        </w:r>
      </w:hyperlink>
      <w:r>
        <w:t xml:space="preserve">. On the downside, responses via email or text are often</w:t>
      </w:r>
      <w:r>
        <w:t xml:space="preserve"> </w:t>
      </w:r>
      <w:r>
        <w:rPr>
          <w:b/>
          <w:bCs/>
        </w:rPr>
        <w:t xml:space="preserve">brief and minimal</w:t>
      </w:r>
      <w:r>
        <w:t xml:space="preserve"> </w:t>
      </w:r>
      <w:r>
        <w:t xml:space="preserve">– busy participants might dash off a one-line reply, yielding thin insights. In fact, without a face-to-face meeting, some interviewees may perceive the process as low-effort on the researcher’s part and reciprocate with</w:t>
      </w:r>
      <w:r>
        <w:t xml:space="preserve"> </w:t>
      </w:r>
      <w:r>
        <w:rPr>
          <w:b/>
          <w:bCs/>
        </w:rPr>
        <w:t xml:space="preserve">low-effort answers</w:t>
      </w:r>
      <w:r>
        <w:t xml:space="preserve">, leading to lots of back-and-forth follow-ups to get detail</w:t>
      </w:r>
      <w:hyperlink r:id="rId32">
        <w:r>
          <w:rPr>
            <w:rStyle w:val="Hyperlink"/>
          </w:rPr>
          <w:t xml:space="preserve">[11]</w:t>
        </w:r>
      </w:hyperlink>
      <w:r>
        <w:t xml:space="preserve">. Real-time interviews tend to produce richer storytelling</w:t>
      </w:r>
      <w:r>
        <w:t xml:space="preserve"> </w:t>
      </w:r>
      <w:r>
        <w:rPr>
          <w:i/>
          <w:iCs/>
        </w:rPr>
        <w:t xml:space="preserve">if</w:t>
      </w:r>
      <w:r>
        <w:t xml:space="preserve"> </w:t>
      </w:r>
      <w:r>
        <w:t xml:space="preserve">the interviewer probes effectively, because people can think aloud. But live conversations can also stay shallow if the interviewer doesn’t ask the right follow-ups in the moment. Thus,</w:t>
      </w:r>
      <w:r>
        <w:t xml:space="preserve"> </w:t>
      </w:r>
      <w:r>
        <w:rPr>
          <w:b/>
          <w:bCs/>
        </w:rPr>
        <w:t xml:space="preserve">the risk of “lack of actionable insight” exists in both formats</w:t>
      </w:r>
      <w:r>
        <w:t xml:space="preserve">: in live interviews it stems from not digging in real-time, whereas in async it stems from terse replies and limited opportunity to clarify answers quickly.</w:t>
      </w:r>
    </w:p>
    <w:p>
      <w:pPr>
        <w:numPr>
          <w:ilvl w:val="0"/>
          <w:numId w:val="1002"/>
        </w:numPr>
      </w:pPr>
      <w:r>
        <w:rPr>
          <w:b/>
          <w:bCs/>
        </w:rPr>
        <w:t xml:space="preserve">Flexibility and Time Management:</w:t>
      </w:r>
      <w:r>
        <w:t xml:space="preserve"> </w:t>
      </w:r>
      <w:r>
        <w:t xml:space="preserve">Scheduling and conducting a live interview requires aligning availability and often sticking to a fixed time slot (e.g. a 30-minute call). This can put pressure on both parties to cover a lot in limited time. Interviewers who are not experienced might struggle with</w:t>
      </w:r>
      <w:r>
        <w:t xml:space="preserve"> </w:t>
      </w:r>
      <w:r>
        <w:rPr>
          <w:b/>
          <w:bCs/>
        </w:rPr>
        <w:t xml:space="preserve">time-scoping</w:t>
      </w:r>
      <w:r>
        <w:t xml:space="preserve"> </w:t>
      </w:r>
      <w:r>
        <w:t xml:space="preserve">– e.g. spending too long on an early question and rushing important ones at the end. In asynchronous interviews, scheduling is far more flexible: participants can answer at their leisure, across time zones, and the “interview” can span days or weeks. This flexibility can be a blessing and a curse. On one hand, it</w:t>
      </w:r>
      <w:r>
        <w:t xml:space="preserve"> </w:t>
      </w:r>
      <w:r>
        <w:rPr>
          <w:b/>
          <w:bCs/>
        </w:rPr>
        <w:t xml:space="preserve">eliminates scheduling conflicts</w:t>
      </w:r>
      <w:r>
        <w:t xml:space="preserve"> </w:t>
      </w:r>
      <w:r>
        <w:t xml:space="preserve">and can increase participation. On the other hand, without a predetermined response window, an email interview can</w:t>
      </w:r>
      <w:r>
        <w:t xml:space="preserve"> </w:t>
      </w:r>
      <w:r>
        <w:rPr>
          <w:b/>
          <w:bCs/>
        </w:rPr>
        <w:t xml:space="preserve">drag on for months</w:t>
      </w:r>
      <w:r>
        <w:t xml:space="preserve"> </w:t>
      </w:r>
      <w:r>
        <w:t xml:space="preserve">if the participant is slow to reply</w:t>
      </w:r>
      <w:hyperlink r:id="rId34">
        <w:r>
          <w:rPr>
            <w:rStyle w:val="Hyperlink"/>
          </w:rPr>
          <w:t xml:space="preserve">[13]</w:t>
        </w:r>
      </w:hyperlink>
      <w:r>
        <w:t xml:space="preserve">, or the conversation flow may suffer from long gaps between question and answer</w:t>
      </w:r>
      <w:hyperlink r:id="rId34">
        <w:r>
          <w:rPr>
            <w:rStyle w:val="Hyperlink"/>
          </w:rPr>
          <w:t xml:space="preserve">[13]</w:t>
        </w:r>
      </w:hyperlink>
      <w:r>
        <w:t xml:space="preserve">. For a busy founder trying to get quick insights, this delay can be frustrating. Async formats require the interviewer to set clear expectations (“please respond within X days”) and possibly send reminders, whereas live interviews demand good time management skills during the session. Either way, non-researchers must plan for time: live interviews need an agenda to avoid running overtime, and async interviews need timeline boundaries so the research doesn’t stall.</w:t>
      </w:r>
    </w:p>
    <w:p>
      <w:pPr>
        <w:numPr>
          <w:ilvl w:val="0"/>
          <w:numId w:val="1002"/>
        </w:numPr>
      </w:pPr>
      <w:r>
        <w:rPr>
          <w:b/>
          <w:bCs/>
        </w:rPr>
        <w:t xml:space="preserve">Bias and Data Quality:</w:t>
      </w:r>
      <w:r>
        <w:t xml:space="preserve"> </w:t>
      </w:r>
      <w:r>
        <w:t xml:space="preserve">Each format has different bias concerns. In real-time, beyond leading questions, there’s risk of</w:t>
      </w:r>
      <w:r>
        <w:t xml:space="preserve"> </w:t>
      </w:r>
      <w:r>
        <w:rPr>
          <w:b/>
          <w:bCs/>
        </w:rPr>
        <w:t xml:space="preserve">interpersonal bias</w:t>
      </w:r>
      <w:r>
        <w:t xml:space="preserve"> </w:t>
      </w:r>
      <w:r>
        <w:t xml:space="preserve">– e.g. the participant giving rosy feedback because they know who they’re talking to (especially if it’s a founder or sponsor of the product). In email interviews, the identity of the interviewer can sometimes be masked or at least less salient, potentially yielding more honest critique (the participant might feel safer being frank when not face-to-face). However, asynchronous interviews are</w:t>
      </w:r>
      <w:r>
        <w:t xml:space="preserve"> </w:t>
      </w:r>
      <w:r>
        <w:rPr>
          <w:b/>
          <w:bCs/>
        </w:rPr>
        <w:t xml:space="preserve">missing context cues</w:t>
      </w:r>
      <w:r>
        <w:t xml:space="preserve">, so answers might be more literal and less elaborative. There’s also a chance for misinterpretation – the interviewer might read a particular tone or meaning into a text answer that wasn’t intended,</w:t>
      </w:r>
      <w:r>
        <w:t xml:space="preserve"> </w:t>
      </w:r>
      <w:r>
        <w:rPr>
          <w:b/>
          <w:bCs/>
        </w:rPr>
        <w:t xml:space="preserve">projecting their own bias</w:t>
      </w:r>
      <w:r>
        <w:t xml:space="preserve"> </w:t>
      </w:r>
      <w:r>
        <w:t xml:space="preserve">in analysis. And while live interviews capture things like hesitations or excitement in a voice (which can signal what to explore), email responses flatten those signals.</w:t>
      </w:r>
      <w:r>
        <w:t xml:space="preserve"> </w:t>
      </w:r>
      <w:r>
        <w:rPr>
          <w:i/>
          <w:iCs/>
        </w:rPr>
        <w:t xml:space="preserve">For example, a user’s frustration might be evident in a long pause or sigh in a live call, whereas in an email the same user might simply write “It’s okay” with no further emphasis, making it easy to miss their dissatisfaction.</w:t>
      </w:r>
      <w:r>
        <w:t xml:space="preserve"> </w:t>
      </w:r>
      <w:r>
        <w:t xml:space="preserve">Each format, therefore, requires different techniques to mitigate bias and dig for true sentiment: live calls benefit from neutral demeanor and open-ended prompts, while async requires careful wording and possibly iterative follow-up questions to clarify ambiguous statements</w:t>
      </w:r>
      <w:hyperlink r:id="rId35">
        <w:r>
          <w:rPr>
            <w:rStyle w:val="Hyperlink"/>
          </w:rPr>
          <w:t xml:space="preserve">[14]</w:t>
        </w:r>
      </w:hyperlink>
      <w:r>
        <w:t xml:space="preserve">.</w:t>
      </w:r>
    </w:p>
    <w:p>
      <w:pPr>
        <w:pStyle w:val="FirstParagraph"/>
      </w:pPr>
      <w:r>
        <w:rPr>
          <w:b/>
          <w:bCs/>
        </w:rPr>
        <w:t xml:space="preserve">In summary</w:t>
      </w:r>
      <w:r>
        <w:t xml:space="preserve">, real-time interviews excel at building connection and allowing spontaneous exploration, but demand strong interviewer skill to avoid bias and manage time. Asynchronous interviews offer convenience and thoughtful responses but can suffer from brevity, delays, and lack of emotional context. Non-researchers should choose the format that fits their constraints and be mindful of these differences – and ideally use tools or processes to mitigate the downsides of each.</w:t>
      </w:r>
    </w:p>
    <w:bookmarkEnd w:id="36"/>
    <w:bookmarkStart w:id="44" w:name="Xcfadaa90590976a046a2a81c62c7a8c72f3a7c8"/>
    <w:p>
      <w:pPr>
        <w:pStyle w:val="Heading2"/>
      </w:pPr>
      <w:r>
        <w:t xml:space="preserve">Guiding a “Wow” Research Experience: Key Product Features</w:t>
      </w:r>
    </w:p>
    <w:p>
      <w:pPr>
        <w:pStyle w:val="FirstParagraph"/>
      </w:pPr>
      <w:r>
        <w:t xml:space="preserve">Given these challenges, what would it take for a product (a “guided interview assistant”) to truly elevate the interview process for non-experts? The goal is to help business users conduct</w:t>
      </w:r>
      <w:r>
        <w:t xml:space="preserve"> </w:t>
      </w:r>
      <w:r>
        <w:rPr>
          <w:b/>
          <w:bCs/>
        </w:rPr>
        <w:t xml:space="preserve">high-signal, low-bias interviews</w:t>
      </w:r>
      <w:r>
        <w:t xml:space="preserve"> </w:t>
      </w:r>
      <w:r>
        <w:t xml:space="preserve">confidently – and come away with insights that make them say “Wow.” Below we synthesize the most critical ways such a product could guide users, addressing the pitfalls above:</w:t>
      </w:r>
    </w:p>
    <w:p>
      <w:pPr>
        <w:numPr>
          <w:ilvl w:val="0"/>
          <w:numId w:val="1003"/>
        </w:numPr>
      </w:pPr>
      <w:r>
        <w:rPr>
          <w:b/>
          <w:bCs/>
        </w:rPr>
        <w:t xml:space="preserve">1. Bias-Free Question Design:</w:t>
      </w:r>
      <w:r>
        <w:t xml:space="preserve"> </w:t>
      </w:r>
      <w:r>
        <w:t xml:space="preserve">The foundation of a good interview is well-crafted, unbiased questions. A research assistant tool can act as a</w:t>
      </w:r>
      <w:r>
        <w:t xml:space="preserve"> </w:t>
      </w:r>
      <w:r>
        <w:rPr>
          <w:b/>
          <w:bCs/>
        </w:rPr>
        <w:t xml:space="preserve">question coach</w:t>
      </w:r>
      <w:r>
        <w:t xml:space="preserve">, helping users phrase questions neutrally and effectively. For example, the product could flag loaded or leading wording and suggest alternatives in real time. If a founder types “Users love the new feature, right?”, the assistant might prompt:</w:t>
      </w:r>
      <w:r>
        <w:t xml:space="preserve"> </w:t>
      </w:r>
      <w:r>
        <w:rPr>
          <w:i/>
          <w:iCs/>
        </w:rPr>
        <w:t xml:space="preserve">“This sounds like a leading question. Consider asking: ‘How do you feel about the new feature?’”</w:t>
      </w:r>
      <w:r>
        <w:t xml:space="preserve"> </w:t>
      </w:r>
      <w:r>
        <w:t xml:space="preserve">– thereby preventing bias before the interview even starts. Modern AI writing tools can already</w:t>
      </w:r>
      <w:r>
        <w:t xml:space="preserve"> </w:t>
      </w:r>
      <w:r>
        <w:rPr>
          <w:b/>
          <w:bCs/>
        </w:rPr>
        <w:t xml:space="preserve">check questions for bias or leading phrasing</w:t>
      </w:r>
      <w:hyperlink r:id="rId37">
        <w:r>
          <w:rPr>
            <w:rStyle w:val="Hyperlink"/>
          </w:rPr>
          <w:t xml:space="preserve">[15]</w:t>
        </w:r>
      </w:hyperlink>
      <w:r>
        <w:t xml:space="preserve">. The assistant could also provide templates or a</w:t>
      </w:r>
      <w:r>
        <w:t xml:space="preserve"> </w:t>
      </w:r>
      <w:r>
        <w:rPr>
          <w:b/>
          <w:bCs/>
        </w:rPr>
        <w:t xml:space="preserve">question bank</w:t>
      </w:r>
      <w:r>
        <w:t xml:space="preserve"> </w:t>
      </w:r>
      <w:r>
        <w:t xml:space="preserve">of proven open-ended questions (for user needs, pain points, usability feedback, etc.), so non-researchers can pick from or customize them. This ensures interviews start with solid, unbiased questions rather than reinventing the wheel. By guiding users to</w:t>
      </w:r>
      <w:r>
        <w:t xml:space="preserve"> </w:t>
      </w:r>
      <w:r>
        <w:rPr>
          <w:b/>
          <w:bCs/>
        </w:rPr>
        <w:t xml:space="preserve">“stay neutral”</w:t>
      </w:r>
      <w:r>
        <w:t xml:space="preserve"> </w:t>
      </w:r>
      <w:r>
        <w:t xml:space="preserve">and avoid priming the participant</w:t>
      </w:r>
      <w:hyperlink r:id="rId38">
        <w:r>
          <w:rPr>
            <w:rStyle w:val="Hyperlink"/>
          </w:rPr>
          <w:t xml:space="preserve">[16]</w:t>
        </w:r>
      </w:hyperlink>
      <w:hyperlink r:id="rId39">
        <w:r>
          <w:rPr>
            <w:rStyle w:val="Hyperlink"/>
          </w:rPr>
          <w:t xml:space="preserve">[17]</w:t>
        </w:r>
      </w:hyperlink>
      <w:r>
        <w:t xml:space="preserve">, the tool sets the stage for more honest and varied responses.</w:t>
      </w:r>
    </w:p>
    <w:p>
      <w:pPr>
        <w:numPr>
          <w:ilvl w:val="0"/>
          <w:numId w:val="1003"/>
        </w:numPr>
      </w:pPr>
      <w:r>
        <w:rPr>
          <w:b/>
          <w:bCs/>
        </w:rPr>
        <w:t xml:space="preserve">2. Real-Time Coaching &amp; Active Listening Prompts:</w:t>
      </w:r>
      <w:r>
        <w:t xml:space="preserve"> </w:t>
      </w:r>
      <w:r>
        <w:t xml:space="preserve">During a live interview, a smart assistant could function like a</w:t>
      </w:r>
      <w:r>
        <w:t xml:space="preserve"> </w:t>
      </w:r>
      <w:r>
        <w:rPr>
          <w:b/>
          <w:bCs/>
        </w:rPr>
        <w:t xml:space="preserve">coach in your ear</w:t>
      </w:r>
      <w:r>
        <w:t xml:space="preserve"> </w:t>
      </w:r>
      <w:r>
        <w:t xml:space="preserve">(or on your screen). It might monitor the conversation (e.g. via speech-to-text) and gently guide the interviewer to best practices. For instance, if the interviewer begins to monologue or consistently interrupts the participant, the system could detect an imbalance (perhaps via speaker time tracking) and display a subtle alert: “Remember to let the user finish – keep listening.” This kind of nudge helps curb the</w:t>
      </w:r>
      <w:r>
        <w:t xml:space="preserve"> </w:t>
      </w:r>
      <w:r>
        <w:rPr>
          <w:b/>
          <w:bCs/>
        </w:rPr>
        <w:t xml:space="preserve">“doing all the talking”</w:t>
      </w:r>
      <w:r>
        <w:t xml:space="preserve"> </w:t>
      </w:r>
      <w:r>
        <w:t xml:space="preserve">issue. The assistant might also provide live tips like, “Pause and count to 3 after the user finishes speaking – they might add more.” Such prompts reinforce good listening habits. Additionally, the tool could watch for instances of</w:t>
      </w:r>
      <w:r>
        <w:t xml:space="preserve"> </w:t>
      </w:r>
      <w:r>
        <w:rPr>
          <w:b/>
          <w:bCs/>
        </w:rPr>
        <w:t xml:space="preserve">interviewer bias</w:t>
      </w:r>
      <w:r>
        <w:t xml:space="preserve"> </w:t>
      </w:r>
      <w:r>
        <w:t xml:space="preserve">– for example, if the interviewer reacts very positively to a comment (“That’s awesome!”), a notification might remind them to stay neutral (to avoid influencing the interviewee’s next responses). Essentially, the product serves as a second pair of eyes and ears, ensuring the interviewer stays on track: listening actively, remaining neutral in tone, and following the interview structure. By having this support in real-time, even an inexperienced interviewer can deliver a more professional, unbiased interview experience.</w:t>
      </w:r>
    </w:p>
    <w:p>
      <w:pPr>
        <w:numPr>
          <w:ilvl w:val="0"/>
          <w:numId w:val="1003"/>
        </w:numPr>
      </w:pPr>
      <w:r>
        <w:rPr>
          <w:b/>
          <w:bCs/>
        </w:rPr>
        <w:t xml:space="preserve">3. Dynamic Follow-Up Question Suggestions:</w:t>
      </w:r>
      <w:r>
        <w:t xml:space="preserve"> </w:t>
      </w:r>
      <w:r>
        <w:t xml:space="preserve">High-signal interviews often hinge on great</w:t>
      </w:r>
      <w:r>
        <w:t xml:space="preserve"> </w:t>
      </w:r>
      <w:r>
        <w:rPr>
          <w:b/>
          <w:bCs/>
        </w:rPr>
        <w:t xml:space="preserve">follow-up questions</w:t>
      </w:r>
      <w:r>
        <w:t xml:space="preserve"> </w:t>
      </w:r>
      <w:r>
        <w:t xml:space="preserve">that probe deeper. This is where non-researchers struggle – they may not know how to dig into an interesting comment or they might skip follow-ups to save time. A powerful assistant could analyze what the participant just said and</w:t>
      </w:r>
      <w:r>
        <w:t xml:space="preserve"> </w:t>
      </w:r>
      <w:r>
        <w:rPr>
          <w:b/>
          <w:bCs/>
        </w:rPr>
        <w:t xml:space="preserve">recommend a follow-up prompt on the fly</w:t>
      </w:r>
      <w:r>
        <w:t xml:space="preserve">. For example, if a user mentions, “I sometimes find the app confusing at the checkout,” the assistant might highlight this and suggest:</w:t>
      </w:r>
      <w:r>
        <w:t xml:space="preserve"> </w:t>
      </w:r>
      <w:r>
        <w:rPr>
          <w:i/>
          <w:iCs/>
        </w:rPr>
        <w:t xml:space="preserve">“Ask a follow-up: ‘Can you tell me more about what confused you during checkout?’”</w:t>
      </w:r>
      <w:r>
        <w:t xml:space="preserve"> </w:t>
      </w:r>
      <w:r>
        <w:t xml:space="preserve">These AI-driven prompts ensure that</w:t>
      </w:r>
      <w:r>
        <w:t xml:space="preserve"> </w:t>
      </w:r>
      <w:r>
        <w:rPr>
          <w:b/>
          <w:bCs/>
        </w:rPr>
        <w:t xml:space="preserve">valuable nuggets are explored further</w:t>
      </w:r>
      <w:r>
        <w:t xml:space="preserve">, rather than glossed over. In an asynchronous setting, the tool could automatically generate clarifying questions for the next email exchange, based on the participant’s previous answers. In fact, some tools already offer AI-generated contextual follow-ups; for instance, Maze’s research platform can use AI to</w:t>
      </w:r>
      <w:r>
        <w:t xml:space="preserve"> </w:t>
      </w:r>
      <w:r>
        <w:rPr>
          <w:b/>
          <w:bCs/>
        </w:rPr>
        <w:t xml:space="preserve">expand on pre-written questions with intuitive follow-ups</w:t>
      </w:r>
      <w:r>
        <w:t xml:space="preserve"> </w:t>
      </w:r>
      <w:r>
        <w:t xml:space="preserve">tailored to participant responses</w:t>
      </w:r>
      <w:hyperlink r:id="rId40">
        <w:r>
          <w:rPr>
            <w:rStyle w:val="Hyperlink"/>
          </w:rPr>
          <w:t xml:space="preserve">[18]</w:t>
        </w:r>
      </w:hyperlink>
      <w:r>
        <w:t xml:space="preserve">. By having an assistant focused on</w:t>
      </w:r>
      <w:r>
        <w:t xml:space="preserve"> </w:t>
      </w:r>
      <w:r>
        <w:rPr>
          <w:b/>
          <w:bCs/>
        </w:rPr>
        <w:t xml:space="preserve">follow-up depth</w:t>
      </w:r>
      <w:r>
        <w:t xml:space="preserve">, a non-researcher is more likely to uncover root causes, motivations, and unmet needs that lead to those “aha!” insights – the kind that confirm (or refute) product-market fit. Importantly, the assistant can also remind users</w:t>
      </w:r>
      <w:r>
        <w:t xml:space="preserve"> </w:t>
      </w:r>
      <w:r>
        <w:rPr>
          <w:i/>
          <w:iCs/>
        </w:rPr>
        <w:t xml:space="preserve">when to probe</w:t>
      </w:r>
      <w:r>
        <w:t xml:space="preserve">. If a participant’s answer is vague or hints at something interesting (“It was kind of frustrating, I guess…”), the tool can catch that and prompt the interviewer: “There might be more here – consider asking</w:t>
      </w:r>
      <w:r>
        <w:t xml:space="preserve"> </w:t>
      </w:r>
      <w:r>
        <w:rPr>
          <w:i/>
          <w:iCs/>
        </w:rPr>
        <w:t xml:space="preserve">why</w:t>
      </w:r>
      <w:r>
        <w:t xml:space="preserve"> </w:t>
      </w:r>
      <w:r>
        <w:t xml:space="preserve">that was frustrating.” This guidance helps break through superficial answers, leading to richer data.</w:t>
      </w:r>
    </w:p>
    <w:p>
      <w:pPr>
        <w:numPr>
          <w:ilvl w:val="0"/>
          <w:numId w:val="1003"/>
        </w:numPr>
      </w:pPr>
      <w:r>
        <w:rPr>
          <w:b/>
          <w:bCs/>
        </w:rPr>
        <w:t xml:space="preserve">4. Time Management and Scope Control:</w:t>
      </w:r>
      <w:r>
        <w:t xml:space="preserve"> </w:t>
      </w:r>
      <w:r>
        <w:t xml:space="preserve">To ensure a “wow” experience for both interviewer and interviewee, a tool can help manage the</w:t>
      </w:r>
      <w:r>
        <w:t xml:space="preserve"> </w:t>
      </w:r>
      <w:r>
        <w:rPr>
          <w:b/>
          <w:bCs/>
        </w:rPr>
        <w:t xml:space="preserve">flow and timing</w:t>
      </w:r>
      <w:r>
        <w:t xml:space="preserve"> </w:t>
      </w:r>
      <w:r>
        <w:t xml:space="preserve">of the session. This could include a visible timer or progress indicator aligned with the interview guide. For example, if it’s a 30-minute interview with 5 main questions, the assistant might alert the interviewer at 20 minutes that it’s time to begin wrapping up or move to the final questions. It prevents the common scenario of running out of time for critical questions or awkwardly rushing at the end. The assistant might also learn which questions tend to spark long discussions and allocate time accordingly. Another feature could be</w:t>
      </w:r>
      <w:r>
        <w:t xml:space="preserve"> </w:t>
      </w:r>
      <w:r>
        <w:rPr>
          <w:b/>
          <w:bCs/>
        </w:rPr>
        <w:t xml:space="preserve">agenda awareness</w:t>
      </w:r>
      <w:r>
        <w:t xml:space="preserve">: if the conversation veers far off-topic, the tool could discreetly suggest, “Consider steering back to the core topic of X to ensure all key areas are covered.” This keeps novice interviewers from drifting into irrelevant tangents or spending too long on one subject. In asynchronous formats, time-scoping might involve scheduling when questions go out and setting gentle deadlines for responses, as well as knowing when to conclude the thread of questions to avoid fatigue. By handling the</w:t>
      </w:r>
      <w:r>
        <w:t xml:space="preserve"> </w:t>
      </w:r>
      <w:r>
        <w:rPr>
          <w:b/>
          <w:bCs/>
        </w:rPr>
        <w:t xml:space="preserve">logistics of pacing</w:t>
      </w:r>
      <w:r>
        <w:t xml:space="preserve">, the tool lets the interviewer focus mental energy on the conversation itself. Both parties then feel the interview was well-spent and respectful of time, which contributes to a positive experience.</w:t>
      </w:r>
    </w:p>
    <w:p>
      <w:pPr>
        <w:numPr>
          <w:ilvl w:val="0"/>
          <w:numId w:val="1003"/>
        </w:numPr>
      </w:pPr>
      <w:r>
        <w:rPr>
          <w:b/>
          <w:bCs/>
        </w:rPr>
        <w:t xml:space="preserve">5. Automated Note-Taking and Insight Recognition:</w:t>
      </w:r>
      <w:r>
        <w:t xml:space="preserve"> </w:t>
      </w:r>
      <w:r>
        <w:t xml:space="preserve">A major pain point for many interviewers is capturing insights while simultaneously engaging with the participant. A product can relieve this by automatically</w:t>
      </w:r>
      <w:r>
        <w:t xml:space="preserve"> </w:t>
      </w:r>
      <w:r>
        <w:rPr>
          <w:b/>
          <w:bCs/>
        </w:rPr>
        <w:t xml:space="preserve">transcribing the conversation</w:t>
      </w:r>
      <w:r>
        <w:t xml:space="preserve"> </w:t>
      </w:r>
      <w:r>
        <w:t xml:space="preserve">and even extracting highlights in real time. Using natural language processing, it could flag quotes that sound like pain points, requests, or emotionally charged statements. For instance, if a user says “...honestly, I gave up on your app at that point because I was so frustrated,” the system could mark this as important (due to the strong sentiment) for later review. Real-time sentiment analysis can categorize the participant’s feedback as positive, negative, or neutral</w:t>
      </w:r>
      <w:hyperlink r:id="rId41">
        <w:r>
          <w:rPr>
            <w:rStyle w:val="Hyperlink"/>
          </w:rPr>
          <w:t xml:space="preserve">[19]</w:t>
        </w:r>
      </w:hyperlink>
      <w:r>
        <w:t xml:space="preserve">, helping the interviewer gauge overall tone without losing focus. As Kevin Liu, a VP of Product, describes,</w:t>
      </w:r>
      <w:r>
        <w:t xml:space="preserve"> </w:t>
      </w:r>
      <w:r>
        <w:rPr>
          <w:i/>
          <w:iCs/>
        </w:rPr>
        <w:t xml:space="preserve">“During interviews, AI helps us transcribe conversations,</w:t>
      </w:r>
      <w:r>
        <w:t xml:space="preserve"> </w:t>
      </w:r>
      <w:r>
        <w:rPr>
          <w:i/>
          <w:iCs/>
        </w:rPr>
        <w:t xml:space="preserve">summarize insights, and highlight recurring themes.”</w:t>
      </w:r>
      <w:hyperlink r:id="rId42">
        <w:r>
          <w:rPr>
            <w:rStyle w:val="Hyperlink"/>
          </w:rPr>
          <w:t xml:space="preserve">[20]</w:t>
        </w:r>
      </w:hyperlink>
      <w:r>
        <w:t xml:space="preserve">. This means the interviewer no longer has to frantically scribble notes or worry about forgetting a key point – the assistant ensures</w:t>
      </w:r>
      <w:r>
        <w:t xml:space="preserve"> </w:t>
      </w:r>
      <w:r>
        <w:rPr>
          <w:b/>
          <w:bCs/>
        </w:rPr>
        <w:t xml:space="preserve">no insight slips through the cracks</w:t>
      </w:r>
      <w:r>
        <w:t xml:space="preserve">. Importantly, this feature also combats confirmation bias: by having an objective record and AI-highlighted themes, the interviewer is confronted with</w:t>
      </w:r>
      <w:r>
        <w:t xml:space="preserve"> </w:t>
      </w:r>
      <w:r>
        <w:rPr>
          <w:i/>
          <w:iCs/>
        </w:rPr>
        <w:t xml:space="preserve">all</w:t>
      </w:r>
      <w:r>
        <w:t xml:space="preserve"> </w:t>
      </w:r>
      <w:r>
        <w:t xml:space="preserve">the data (even the parts that don’t fit their prior hypothesis). For example, if they were inclined to ignore a user’s complaint, the tool’s highlight or summary might bring it front and center (“3 out of 5 users mentioned frustration with checkout”). This forces recognition of insights that the interviewer might have otherwise downplayed.</w:t>
      </w:r>
    </w:p>
    <w:p>
      <w:pPr>
        <w:numPr>
          <w:ilvl w:val="0"/>
          <w:numId w:val="1003"/>
        </w:numPr>
      </w:pPr>
      <w:r>
        <w:rPr>
          <w:b/>
          <w:bCs/>
        </w:rPr>
        <w:t xml:space="preserve">6. Post-Interview Synthesis and “Insight Mapping”:</w:t>
      </w:r>
      <w:r>
        <w:t xml:space="preserve"> </w:t>
      </w:r>
      <w:r>
        <w:t xml:space="preserve">After the interview, the real work begins – analyzing the qualitative data to drive decisions. This is where non-researchers often feel lost, leading to that lack of actionable insight. A “wow” worthy assistant would dramatically simplify and enrich this step. It could generate an</w:t>
      </w:r>
      <w:r>
        <w:t xml:space="preserve"> </w:t>
      </w:r>
      <w:r>
        <w:rPr>
          <w:b/>
          <w:bCs/>
        </w:rPr>
        <w:t xml:space="preserve">instant summary</w:t>
      </w:r>
      <w:r>
        <w:t xml:space="preserve"> </w:t>
      </w:r>
      <w:r>
        <w:t xml:space="preserve">of the interview, listing key takeaways in clear language. It might also produce an</w:t>
      </w:r>
      <w:r>
        <w:t xml:space="preserve"> </w:t>
      </w:r>
      <w:r>
        <w:rPr>
          <w:b/>
          <w:bCs/>
        </w:rPr>
        <w:t xml:space="preserve">affinity map</w:t>
      </w:r>
      <w:r>
        <w:t xml:space="preserve"> </w:t>
      </w:r>
      <w:r>
        <w:t xml:space="preserve">or thematic clustering of insights across multiple interviews. For example, it could output:</w:t>
      </w:r>
      <w:r>
        <w:t xml:space="preserve"> </w:t>
      </w:r>
      <w:r>
        <w:rPr>
          <w:i/>
          <w:iCs/>
        </w:rPr>
        <w:t xml:space="preserve">“Pain Points mentioned: 1) Checkout confusion (3 users), 2) Slow loading (2 users). Desired improvements: ...”</w:t>
      </w:r>
      <w:r>
        <w:t xml:space="preserve"> </w:t>
      </w:r>
      <w:r>
        <w:t xml:space="preserve">and so on. AI can scan transcripts to automatically</w:t>
      </w:r>
      <w:r>
        <w:t xml:space="preserve"> </w:t>
      </w:r>
      <w:r>
        <w:rPr>
          <w:b/>
          <w:bCs/>
        </w:rPr>
        <w:t xml:space="preserve">detect patterns and group related feedback</w:t>
      </w:r>
      <w:hyperlink r:id="rId43">
        <w:r>
          <w:rPr>
            <w:rStyle w:val="Hyperlink"/>
          </w:rPr>
          <w:t xml:space="preserve">[21]</w:t>
        </w:r>
      </w:hyperlink>
      <w:r>
        <w:t xml:space="preserve">, which saves the user from manually sifting through hours of conversation. This not only speeds up analysis; it also reduces human error or bias in interpretation. As one source notes, using AI for qualitative analysis</w:t>
      </w:r>
      <w:r>
        <w:t xml:space="preserve"> </w:t>
      </w:r>
      <w:r>
        <w:rPr>
          <w:i/>
          <w:iCs/>
        </w:rPr>
        <w:t xml:space="preserve">“saves time and minimizes skewed insights”</w:t>
      </w:r>
      <w:r>
        <w:t xml:space="preserve"> </w:t>
      </w:r>
      <w:r>
        <w:t xml:space="preserve">by automatically finding recurring themes and organizing them</w:t>
      </w:r>
      <w:hyperlink r:id="rId43">
        <w:r>
          <w:rPr>
            <w:rStyle w:val="Hyperlink"/>
          </w:rPr>
          <w:t xml:space="preserve">[21]</w:t>
        </w:r>
      </w:hyperlink>
      <w:r>
        <w:t xml:space="preserve">. Moreover, the assistant could link insights to original quotes (so the team can hear the user’s own words) and even suggest potential product actions (e.g. “Several users struggled with feature Y – consider simplifying the workflow there”). The end result is a concise research report or</w:t>
      </w:r>
      <w:r>
        <w:t xml:space="preserve"> </w:t>
      </w:r>
      <w:r>
        <w:rPr>
          <w:b/>
          <w:bCs/>
        </w:rPr>
        <w:t xml:space="preserve">insight map</w:t>
      </w:r>
      <w:r>
        <w:t xml:space="preserve"> </w:t>
      </w:r>
      <w:r>
        <w:t xml:space="preserve">that a product manager can confidently share with stakeholders. Instead of a jumble of raw notes, they have a clear story of what users need and where the product fits – precisely the outcome that makes an interview feel worth it. By guiding the synthesis process, the tool ensures that the hard-won data turns into actionable knowledge (the true measure of a successful user interview).</w:t>
      </w:r>
    </w:p>
    <w:p>
      <w:pPr>
        <w:pStyle w:val="FirstParagraph"/>
      </w:pPr>
      <w:r>
        <w:t xml:space="preserve">Collectively, these features would guide a non-researcher at every step: before the interview (planning unbiased questions), during the interview (coaching and capturing rich data), and after the interview (distilling insights). The aim is to instill best practices through software assistance, so that even a novice interviewer can conduct sessions that yield deep, unbiased, and actionable insights – a</w:t>
      </w:r>
      <w:r>
        <w:t xml:space="preserve"> </w:t>
      </w:r>
      <w:r>
        <w:rPr>
          <w:b/>
          <w:bCs/>
        </w:rPr>
        <w:t xml:space="preserve">“Wow” experience</w:t>
      </w:r>
      <w:r>
        <w:t xml:space="preserve"> </w:t>
      </w:r>
      <w:r>
        <w:t xml:space="preserve">compared to the typical ad-hoc approach.</w:t>
      </w:r>
    </w:p>
    <w:bookmarkEnd w:id="44"/>
    <w:bookmarkStart w:id="47" w:name="X07138054cf628f3b0e0f105f825155bf27223d6"/>
    <w:p>
      <w:pPr>
        <w:pStyle w:val="Heading2"/>
      </w:pPr>
      <w:r>
        <w:t xml:space="preserve">Storyboard: Guided Interview Assistant in Action</w:t>
      </w:r>
    </w:p>
    <w:p>
      <w:pPr>
        <w:pStyle w:val="FirstParagraph"/>
      </w:pPr>
      <w:r>
        <w:t xml:space="preserve">To visualize how such a product might work, let’s walk through a storyboard of a</w:t>
      </w:r>
      <w:r>
        <w:t xml:space="preserve"> </w:t>
      </w:r>
      <w:r>
        <w:rPr>
          <w:b/>
          <w:bCs/>
        </w:rPr>
        <w:t xml:space="preserve">Guided Interview Assistant</w:t>
      </w:r>
      <w:r>
        <w:t xml:space="preserve"> </w:t>
      </w:r>
      <w:r>
        <w:t xml:space="preserve">helping a user (e.g. a startup founder) plan, conduct, and synthesize a high-signal user interview. Each “frame” represents a key touchpoint in the process:</w:t>
      </w:r>
    </w:p>
    <w:p>
      <w:pPr>
        <w:numPr>
          <w:ilvl w:val="0"/>
          <w:numId w:val="1004"/>
        </w:numPr>
      </w:pPr>
      <w:r>
        <w:rPr>
          <w:b/>
          <w:bCs/>
        </w:rPr>
        <w:t xml:space="preserve">Planning – Smart Question Selection:</w:t>
      </w:r>
      <w:r>
        <w:t xml:space="preserve"> </w:t>
      </w:r>
      <w:r>
        <w:t xml:space="preserve">The founder opens the interview assistant app and enters the research goal:</w:t>
      </w:r>
      <w:r>
        <w:t xml:space="preserve"> </w:t>
      </w:r>
      <w:r>
        <w:rPr>
          <w:i/>
          <w:iCs/>
        </w:rPr>
        <w:t xml:space="preserve">“Validate pain points in onboarding for new users.”</w:t>
      </w:r>
      <w:r>
        <w:t xml:space="preserve"> </w:t>
      </w:r>
      <w:r>
        <w:t xml:space="preserve">The assistant presents a</w:t>
      </w:r>
      <w:r>
        <w:t xml:space="preserve"> </w:t>
      </w:r>
      <w:r>
        <w:rPr>
          <w:b/>
          <w:bCs/>
        </w:rPr>
        <w:t xml:space="preserve">library of sample questions</w:t>
      </w:r>
      <w:r>
        <w:t xml:space="preserve"> </w:t>
      </w:r>
      <w:r>
        <w:t xml:space="preserve">for discovery interviews. The founder picks a few and drafts her own. As she types a question,</w:t>
      </w:r>
      <w:r>
        <w:t xml:space="preserve"> </w:t>
      </w:r>
      <w:r>
        <w:rPr>
          <w:i/>
          <w:iCs/>
        </w:rPr>
        <w:t xml:space="preserve">“Do you find the signup process easy?”</w:t>
      </w:r>
      <w:r>
        <w:t xml:space="preserve">, a gentle alert appears:</w:t>
      </w:r>
      <w:r>
        <w:t xml:space="preserve"> </w:t>
      </w:r>
      <w:r>
        <w:rPr>
          <w:b/>
          <w:bCs/>
        </w:rPr>
        <w:t xml:space="preserve">“Try rephrasing to avoid yes/no.”</w:t>
      </w:r>
      <w:r>
        <w:t xml:space="preserve"> </w:t>
      </w:r>
      <w:r>
        <w:t xml:space="preserve">The assistant suggests:</w:t>
      </w:r>
      <w:r>
        <w:t xml:space="preserve"> </w:t>
      </w:r>
      <w:r>
        <w:rPr>
          <w:i/>
          <w:iCs/>
        </w:rPr>
        <w:t xml:space="preserve">“What was your experience like when signing up?”</w:t>
      </w:r>
      <w:r>
        <w:t xml:space="preserve"> </w:t>
      </w:r>
      <w:r>
        <w:t xml:space="preserve">The founder accepts the suggestion. For another question,</w:t>
      </w:r>
      <w:r>
        <w:t xml:space="preserve"> </w:t>
      </w:r>
      <w:r>
        <w:rPr>
          <w:i/>
          <w:iCs/>
        </w:rPr>
        <w:t xml:space="preserve">“Would you use a feature to invite friends?”</w:t>
      </w:r>
      <w:r>
        <w:t xml:space="preserve">, the assistant flags it as</w:t>
      </w:r>
      <w:r>
        <w:t xml:space="preserve"> </w:t>
      </w:r>
      <w:r>
        <w:rPr>
          <w:b/>
          <w:bCs/>
        </w:rPr>
        <w:t xml:space="preserve">leading</w:t>
      </w:r>
      <w:r>
        <w:t xml:space="preserve"> </w:t>
      </w:r>
      <w:r>
        <w:t xml:space="preserve">and provides a neutral alternative. In minutes, she has a solid, unbiased interview script, with the assistant even recommending the order of questions (e.g. easier, factual questions first, sensitive ones later). She feels confident that her questions will prompt honest, in-depth responses rather than one-word answers or flattery</w:t>
      </w:r>
      <w:hyperlink r:id="rId21">
        <w:r>
          <w:rPr>
            <w:rStyle w:val="Hyperlink"/>
          </w:rPr>
          <w:t xml:space="preserve">[1]</w:t>
        </w:r>
      </w:hyperlink>
      <w:hyperlink r:id="rId38">
        <w:r>
          <w:rPr>
            <w:rStyle w:val="Hyperlink"/>
          </w:rPr>
          <w:t xml:space="preserve">[16]</w:t>
        </w:r>
      </w:hyperlink>
      <w:r>
        <w:t xml:space="preserve">.</w:t>
      </w:r>
    </w:p>
    <w:p>
      <w:pPr>
        <w:numPr>
          <w:ilvl w:val="0"/>
          <w:numId w:val="1004"/>
        </w:numPr>
      </w:pPr>
      <w:r>
        <w:rPr>
          <w:b/>
          <w:bCs/>
        </w:rPr>
        <w:t xml:space="preserve">Pre-Interview – Participant Briefing:</w:t>
      </w:r>
      <w:r>
        <w:t xml:space="preserve"> </w:t>
      </w:r>
      <w:r>
        <w:t xml:space="preserve">Before the live call, the assistant helps the founder</w:t>
      </w:r>
      <w:r>
        <w:t xml:space="preserve"> </w:t>
      </w:r>
      <w:r>
        <w:rPr>
          <w:b/>
          <w:bCs/>
        </w:rPr>
        <w:t xml:space="preserve">prep the participant</w:t>
      </w:r>
      <w:r>
        <w:t xml:space="preserve"> </w:t>
      </w:r>
      <w:r>
        <w:t xml:space="preserve">via an automated email. It outlines what to expect and emphasizes there are no right or wrong answers (reducing pressure on the interviewee). For asynchronous interviews, the assistant would schedule questions to be sent in batches, at a comfortable pace for the participant, and communicate how long the interview will remain open. This step sets the stage for a smooth session, putting both parties at ease.</w:t>
      </w:r>
    </w:p>
    <w:p>
      <w:pPr>
        <w:numPr>
          <w:ilvl w:val="0"/>
          <w:numId w:val="1004"/>
        </w:numPr>
      </w:pPr>
      <w:r>
        <w:rPr>
          <w:b/>
          <w:bCs/>
        </w:rPr>
        <w:t xml:space="preserve">Conducting Interview – Real-Time Coaching:</w:t>
      </w:r>
      <w:r>
        <w:t xml:space="preserve"> </w:t>
      </w:r>
      <w:r>
        <w:t xml:space="preserve">The interview begins on the built-in video conferencing tool within the assistant. As the participant talks, the founder has the assistant’s</w:t>
      </w:r>
      <w:r>
        <w:t xml:space="preserve"> </w:t>
      </w:r>
      <w:r>
        <w:rPr>
          <w:b/>
          <w:bCs/>
        </w:rPr>
        <w:t xml:space="preserve">coach panel</w:t>
      </w:r>
      <w:r>
        <w:t xml:space="preserve"> </w:t>
      </w:r>
      <w:r>
        <w:t xml:space="preserve">visible (perhaps on a second screen or sidebar). Midway through the first question, the founder starts to interject with her own story, but a subtle on-screen message pops up:</w:t>
      </w:r>
      <w:r>
        <w:t xml:space="preserve"> </w:t>
      </w:r>
      <w:r>
        <w:rPr>
          <w:i/>
          <w:iCs/>
        </w:rPr>
        <w:t xml:space="preserve">“Reminder: let them finish and pause before responding.”</w:t>
      </w:r>
      <w:r>
        <w:t xml:space="preserve"> </w:t>
      </w:r>
      <w:r>
        <w:t xml:space="preserve">She remembers to nod and stay quiet, allowing the user to complete their thought. Throughout the session, the assistant monitors the</w:t>
      </w:r>
      <w:r>
        <w:t xml:space="preserve"> </w:t>
      </w:r>
      <w:r>
        <w:rPr>
          <w:b/>
          <w:bCs/>
        </w:rPr>
        <w:t xml:space="preserve">talk-time balance</w:t>
      </w:r>
      <w:r>
        <w:t xml:space="preserve"> </w:t>
      </w:r>
      <w:r>
        <w:t xml:space="preserve">– a small indicator shows the percentage of time the participant is speaking. When it dips too low, the founder knows to ask more and speak less. At one point, the participant seems hesitant; the assistant detects a long pause and displays:</w:t>
      </w:r>
      <w:r>
        <w:t xml:space="preserve"> </w:t>
      </w:r>
      <w:r>
        <w:rPr>
          <w:i/>
          <w:iCs/>
        </w:rPr>
        <w:t xml:space="preserve">“Consider asking a follow-up or offering an example to clarify.”</w:t>
      </w:r>
      <w:r>
        <w:t xml:space="preserve"> </w:t>
      </w:r>
      <w:r>
        <w:t xml:space="preserve">The founder then asks,</w:t>
      </w:r>
      <w:r>
        <w:t xml:space="preserve"> </w:t>
      </w:r>
      <w:r>
        <w:rPr>
          <w:i/>
          <w:iCs/>
        </w:rPr>
        <w:t xml:space="preserve">“Could you tell me more about that?”</w:t>
      </w:r>
      <w:r>
        <w:t xml:space="preserve"> </w:t>
      </w:r>
      <w:r>
        <w:t xml:space="preserve">and the interviewee opens up further. The assistant’s gentle real-time nudges ensure</w:t>
      </w:r>
      <w:r>
        <w:t xml:space="preserve"> </w:t>
      </w:r>
      <w:r>
        <w:rPr>
          <w:b/>
          <w:bCs/>
        </w:rPr>
        <w:t xml:space="preserve">active listening and neutral demeanor</w:t>
      </w:r>
      <w:r>
        <w:t xml:space="preserve"> </w:t>
      </w:r>
      <w:r>
        <w:t xml:space="preserve">– it even flashes a quick note when the founder unconsciously affirms</w:t>
      </w:r>
      <w:r>
        <w:t xml:space="preserve"> </w:t>
      </w:r>
      <w:r>
        <w:rPr>
          <w:i/>
          <w:iCs/>
        </w:rPr>
        <w:t xml:space="preserve">“Awesome!”</w:t>
      </w:r>
      <w:r>
        <w:t xml:space="preserve"> </w:t>
      </w:r>
      <w:r>
        <w:t xml:space="preserve">to an answer, reminding her to use neutral acknowledgments instead (like “Thank you for explaining that”). The conversation flows smoothly, free from the usual traps of interruptions or biased reactions.</w:t>
      </w:r>
    </w:p>
    <w:p>
      <w:pPr>
        <w:numPr>
          <w:ilvl w:val="0"/>
          <w:numId w:val="1004"/>
        </w:numPr>
      </w:pPr>
      <w:r>
        <w:rPr>
          <w:b/>
          <w:bCs/>
        </w:rPr>
        <w:t xml:space="preserve">Dynamic Follow-Up Prompts:</w:t>
      </w:r>
      <w:r>
        <w:t xml:space="preserve"> </w:t>
      </w:r>
      <w:r>
        <w:t xml:space="preserve">As the participant answers each question, an AI is transcribing and analyzing keywords. When the participant says,</w:t>
      </w:r>
      <w:r>
        <w:t xml:space="preserve"> </w:t>
      </w:r>
      <w:r>
        <w:rPr>
          <w:i/>
          <w:iCs/>
        </w:rPr>
        <w:t xml:space="preserve">“I got stuck on the payment step and felt frustrated,”</w:t>
      </w:r>
      <w:r>
        <w:t xml:space="preserve"> </w:t>
      </w:r>
      <w:r>
        <w:t xml:space="preserve">the assistant underlines this on the transcript and quietly suggests:</w:t>
      </w:r>
      <w:r>
        <w:t xml:space="preserve"> </w:t>
      </w:r>
      <w:r>
        <w:rPr>
          <w:i/>
          <w:iCs/>
        </w:rPr>
        <w:t xml:space="preserve">“Follow up: ‘What about the payment step was frustrating?’”</w:t>
      </w:r>
      <w:r>
        <w:t xml:space="preserve"> </w:t>
      </w:r>
      <w:r>
        <w:t xml:space="preserve">The founder clicks the suggestion, and it appears on her screen to ask in her own words. This leads the participant to reveal a crucial insight – a confusing error message that never got resolved. Later, the participant mentions a competitor app:</w:t>
      </w:r>
      <w:r>
        <w:t xml:space="preserve"> </w:t>
      </w:r>
      <w:r>
        <w:rPr>
          <w:i/>
          <w:iCs/>
        </w:rPr>
        <w:t xml:space="preserve">“Sometimes I just go back to App X because I know it better.”</w:t>
      </w:r>
      <w:r>
        <w:t xml:space="preserve"> </w:t>
      </w:r>
      <w:r>
        <w:t xml:space="preserve">The assistant recognizes a potential</w:t>
      </w:r>
      <w:r>
        <w:t xml:space="preserve"> </w:t>
      </w:r>
      <w:r>
        <w:rPr>
          <w:b/>
          <w:bCs/>
        </w:rPr>
        <w:t xml:space="preserve">product comparison angle</w:t>
      </w:r>
      <w:r>
        <w:t xml:space="preserve"> </w:t>
      </w:r>
      <w:r>
        <w:t xml:space="preserve">and prompts:</w:t>
      </w:r>
      <w:r>
        <w:t xml:space="preserve"> </w:t>
      </w:r>
      <w:r>
        <w:rPr>
          <w:i/>
          <w:iCs/>
        </w:rPr>
        <w:t xml:space="preserve">“Ask how App X’s experience differs.”</w:t>
      </w:r>
      <w:r>
        <w:t xml:space="preserve"> </w:t>
      </w:r>
      <w:r>
        <w:t xml:space="preserve">These follow-up prompts ensure</w:t>
      </w:r>
      <w:r>
        <w:t xml:space="preserve"> </w:t>
      </w:r>
      <w:r>
        <w:rPr>
          <w:b/>
          <w:bCs/>
        </w:rPr>
        <w:t xml:space="preserve">no important thread is left unexplored</w:t>
      </w:r>
      <w:r>
        <w:t xml:space="preserve">. Even in an email interview scenario, the assistant would list follow-up questions to send after an initial round of answers, based on what the user said. By the end of the interview, the founder has asked “why, why, why” in all the right places, guided by the assistant’s context-aware suggestions – uncovering root causes and emotions that she wouldn’t have gotten via her original script alone</w:t>
      </w:r>
      <w:hyperlink r:id="rId40">
        <w:r>
          <w:rPr>
            <w:rStyle w:val="Hyperlink"/>
          </w:rPr>
          <w:t xml:space="preserve">[18]</w:t>
        </w:r>
      </w:hyperlink>
      <w:r>
        <w:t xml:space="preserve">. The participant’s responses feel thoroughly heard and examined, making the session incredibly insightful.</w:t>
      </w:r>
    </w:p>
    <w:p>
      <w:pPr>
        <w:numPr>
          <w:ilvl w:val="0"/>
          <w:numId w:val="1004"/>
        </w:numPr>
      </w:pPr>
      <w:r>
        <w:rPr>
          <w:b/>
          <w:bCs/>
        </w:rPr>
        <w:t xml:space="preserve">Time Management and Wrap-up:</w:t>
      </w:r>
      <w:r>
        <w:t xml:space="preserve"> </w:t>
      </w:r>
      <w:r>
        <w:t xml:space="preserve">As the interview progresses, the founder glances at the session timer (displayed by the assistant). It shows 5 minutes remaining and highlights 1 last important question in her guide that hasn’t been discussed yet. The assistant gently interrupts with a voice note (or text):</w:t>
      </w:r>
      <w:r>
        <w:t xml:space="preserve"> </w:t>
      </w:r>
      <w:r>
        <w:rPr>
          <w:i/>
          <w:iCs/>
        </w:rPr>
        <w:t xml:space="preserve">“We have 5 minutes left. You might want to ask about onboarding improvement ideas now.”</w:t>
      </w:r>
      <w:r>
        <w:t xml:space="preserve"> </w:t>
      </w:r>
      <w:r>
        <w:t xml:space="preserve">The founder smoothly transitions,</w:t>
      </w:r>
      <w:r>
        <w:t xml:space="preserve"> </w:t>
      </w:r>
      <w:r>
        <w:rPr>
          <w:i/>
          <w:iCs/>
        </w:rPr>
        <w:t xml:space="preserve">“This has been great. Before we finish, I’d love your ideas on how the onboarding could be better…”.</w:t>
      </w:r>
      <w:r>
        <w:t xml:space="preserve"> </w:t>
      </w:r>
      <w:r>
        <w:t xml:space="preserve">Because of the assistant’s</w:t>
      </w:r>
      <w:r>
        <w:t xml:space="preserve"> </w:t>
      </w:r>
      <w:r>
        <w:rPr>
          <w:b/>
          <w:bCs/>
        </w:rPr>
        <w:t xml:space="preserve">time-scoping</w:t>
      </w:r>
      <w:r>
        <w:t xml:space="preserve">, she finishes the interview on time, having covered all critical topics without rushing. Both she and the participant feel the pacing was comfortable. For asynchronous interviews, this time management might manifest as the assistant prompting when to send a next question or when it’s okay to close the session due to diminishing returns. In this case, the assistant might notice that after a few back-and-forth emails the answers are getting shorter, and suggest concluding the interview politely and thanking the participant.</w:t>
      </w:r>
    </w:p>
    <w:p>
      <w:pPr>
        <w:numPr>
          <w:ilvl w:val="0"/>
          <w:numId w:val="1004"/>
        </w:numPr>
      </w:pPr>
      <w:r>
        <w:rPr>
          <w:b/>
          <w:bCs/>
        </w:rPr>
        <w:t xml:space="preserve">Post-Interview – Instant Synthesis:</w:t>
      </w:r>
      <w:r>
        <w:t xml:space="preserve"> </w:t>
      </w:r>
      <w:r>
        <w:t xml:space="preserve">Once the call (or email thread) is done, the founder clicks “End Interview” and the assistant instantly gets to work. Within minutes, it produces a</w:t>
      </w:r>
      <w:r>
        <w:t xml:space="preserve"> </w:t>
      </w:r>
      <w:r>
        <w:rPr>
          <w:b/>
          <w:bCs/>
        </w:rPr>
        <w:t xml:space="preserve">summary report</w:t>
      </w:r>
      <w:r>
        <w:t xml:space="preserve">. At the top is a concise bullet list of</w:t>
      </w:r>
      <w:r>
        <w:t xml:space="preserve"> </w:t>
      </w:r>
      <w:r>
        <w:rPr>
          <w:b/>
          <w:bCs/>
        </w:rPr>
        <w:t xml:space="preserve">key insights</w:t>
      </w:r>
      <w:r>
        <w:t xml:space="preserve">, for example:</w:t>
      </w:r>
      <w:r>
        <w:t xml:space="preserve"> </w:t>
      </w:r>
      <w:r>
        <w:rPr>
          <w:i/>
          <w:iCs/>
        </w:rPr>
        <w:t xml:space="preserve">“3 out of 5 users interviewed this week struggled at the payment step.”</w:t>
      </w:r>
      <w:r>
        <w:t xml:space="preserve">,</w:t>
      </w:r>
      <w:r>
        <w:t xml:space="preserve"> </w:t>
      </w:r>
      <w:r>
        <w:rPr>
          <w:i/>
          <w:iCs/>
        </w:rPr>
        <w:t xml:space="preserve">“Users feel more confident with competitor App X due to its clearer error messages.”</w:t>
      </w:r>
      <w:r>
        <w:t xml:space="preserve">,</w:t>
      </w:r>
      <w:r>
        <w:t xml:space="preserve"> </w:t>
      </w:r>
      <w:r>
        <w:rPr>
          <w:i/>
          <w:iCs/>
        </w:rPr>
        <w:t xml:space="preserve">“Onboarding pain is causing some users not to complete signup.”</w:t>
      </w:r>
      <w:r>
        <w:t xml:space="preserve"> </w:t>
      </w:r>
      <w:r>
        <w:t xml:space="preserve">These insights are backed by direct quotes captured from the conversation – the assistant has clipped sentences like “</w:t>
      </w:r>
      <w:r>
        <w:rPr>
          <w:i/>
          <w:iCs/>
        </w:rPr>
        <w:t xml:space="preserve">I gave up when my credit card wasn’t accepted and I didn’t know why</w:t>
      </w:r>
      <w:r>
        <w:t xml:space="preserve">” as evidence under each insight. It also tags the sentiment (e.g.</w:t>
      </w:r>
      <w:r>
        <w:t xml:space="preserve"> </w:t>
      </w:r>
      <w:r>
        <w:rPr>
          <w:i/>
          <w:iCs/>
        </w:rPr>
        <w:t xml:space="preserve">frustration</w:t>
      </w:r>
      <w:r>
        <w:t xml:space="preserve">) and categorizes it under</w:t>
      </w:r>
      <w:r>
        <w:t xml:space="preserve"> </w:t>
      </w:r>
      <w:r>
        <w:rPr>
          <w:i/>
          <w:iCs/>
        </w:rPr>
        <w:t xml:space="preserve">“Payment Process – Pain Point.”</w:t>
      </w:r>
      <w:r>
        <w:t xml:space="preserve"> </w:t>
      </w:r>
      <w:r>
        <w:t xml:space="preserve">The founder scrolls to see an</w:t>
      </w:r>
      <w:r>
        <w:t xml:space="preserve"> </w:t>
      </w:r>
      <w:r>
        <w:rPr>
          <w:b/>
          <w:bCs/>
        </w:rPr>
        <w:t xml:space="preserve">insight mapping</w:t>
      </w:r>
      <w:r>
        <w:t xml:space="preserve"> </w:t>
      </w:r>
      <w:r>
        <w:t xml:space="preserve">view: a simple visualization or list of themes that emerged (e.g.</w:t>
      </w:r>
      <w:r>
        <w:t xml:space="preserve"> </w:t>
      </w:r>
      <w:r>
        <w:rPr>
          <w:i/>
          <w:iCs/>
        </w:rPr>
        <w:t xml:space="preserve">Account Setup Issues, Payment Process Frustrations, Competitor Comparison</w:t>
      </w:r>
      <w:r>
        <w:t xml:space="preserve">), each with the frequency and impact highlighted. This is essentially an affinity diagram generated for her, across all interviews she’s done this week. One theme stands out –</w:t>
      </w:r>
      <w:r>
        <w:t xml:space="preserve"> </w:t>
      </w:r>
      <w:r>
        <w:rPr>
          <w:i/>
          <w:iCs/>
        </w:rPr>
        <w:t xml:space="preserve">“unclear error messages”</w:t>
      </w:r>
      <w:r>
        <w:t xml:space="preserve"> </w:t>
      </w:r>
      <w:r>
        <w:t xml:space="preserve">– which she hadn’t even considered originally. The assistant points out this theme appeared in two interviews, hinting at a potential quick fix for the product. Because the assistant transcribed everything, the founder can also search the transcript for any term (it’s all indexed). She types “confusing” and instantly sees the context in which the user said</w:t>
      </w:r>
      <w:r>
        <w:t xml:space="preserve"> </w:t>
      </w:r>
      <w:r>
        <w:rPr>
          <w:i/>
          <w:iCs/>
        </w:rPr>
        <w:t xml:space="preserve">“the checkout error was really confusing.”</w:t>
      </w:r>
      <w:r>
        <w:t xml:space="preserve"> </w:t>
      </w:r>
      <w:r>
        <w:t xml:space="preserve">With everything organized and summarized, the founder feels she has a</w:t>
      </w:r>
      <w:r>
        <w:t xml:space="preserve"> </w:t>
      </w:r>
      <w:r>
        <w:rPr>
          <w:b/>
          <w:bCs/>
        </w:rPr>
        <w:t xml:space="preserve">command of the insights</w:t>
      </w:r>
      <w:r>
        <w:t xml:space="preserve"> </w:t>
      </w:r>
      <w:r>
        <w:t xml:space="preserve">without spending hours poring over notes. She can now easily share the findings: the assistant even offers to generate a one-page report or slide for stakeholders, highlighting that</w:t>
      </w:r>
      <w:r>
        <w:t xml:space="preserve"> </w:t>
      </w:r>
      <w:r>
        <w:rPr>
          <w:i/>
          <w:iCs/>
        </w:rPr>
        <w:t xml:space="preserve">“50% of users interviewed had an issue with the payment step”</w:t>
      </w:r>
      <w:hyperlink r:id="rId41">
        <w:r>
          <w:rPr>
            <w:rStyle w:val="Hyperlink"/>
            <w:i/>
            <w:iCs/>
          </w:rPr>
          <w:t xml:space="preserve">[19]</w:t>
        </w:r>
      </w:hyperlink>
      <w:hyperlink r:id="rId43">
        <w:r>
          <w:rPr>
            <w:rStyle w:val="Hyperlink"/>
            <w:i/>
            <w:iCs/>
          </w:rPr>
          <w:t xml:space="preserve">[21]</w:t>
        </w:r>
      </w:hyperlink>
      <w:r>
        <w:t xml:space="preserve">. Impressively, what used to take her a full day – transcribing, theming, and summarizing – has been done in minutes, and likely with more accuracy (since AI doesn’t get tired or miss a sticky note).</w:t>
      </w:r>
    </w:p>
    <w:p>
      <w:pPr>
        <w:numPr>
          <w:ilvl w:val="0"/>
          <w:numId w:val="1004"/>
        </w:numPr>
      </w:pPr>
      <w:r>
        <w:rPr>
          <w:b/>
          <w:bCs/>
        </w:rPr>
        <w:t xml:space="preserve">Closing the Loop – Actionable Next Steps:</w:t>
      </w:r>
      <w:r>
        <w:t xml:space="preserve"> </w:t>
      </w:r>
      <w:r>
        <w:t xml:space="preserve">In the final frame of our storyboard, the founder convenes with her product team, armed with the assistant’s output. Because the insights are so clear and grounded in actual user quotes, the team immediately sees the opportunity to improve the onboarding flow. The</w:t>
      </w:r>
      <w:r>
        <w:t xml:space="preserve"> </w:t>
      </w:r>
      <w:r>
        <w:rPr>
          <w:b/>
          <w:bCs/>
        </w:rPr>
        <w:t xml:space="preserve">“Wow”</w:t>
      </w:r>
      <w:r>
        <w:t xml:space="preserve"> </w:t>
      </w:r>
      <w:r>
        <w:t xml:space="preserve">moment for the founder is realizing how painless and fruitful the whole research process was:</w:t>
      </w:r>
      <w:r>
        <w:t xml:space="preserve"> </w:t>
      </w:r>
      <w:r>
        <w:rPr>
          <w:i/>
          <w:iCs/>
        </w:rPr>
        <w:t xml:space="preserve">“We got genuine user insights without hiring a research team, and we know exactly what to do next.”</w:t>
      </w:r>
      <w:r>
        <w:t xml:space="preserve"> </w:t>
      </w:r>
      <w:r>
        <w:t xml:space="preserve">The guided interview assistant not only helped avoid the usual mistakes (no more biased questions or aimless chats), but it also made the</w:t>
      </w:r>
      <w:r>
        <w:t xml:space="preserve"> </w:t>
      </w:r>
      <w:r>
        <w:rPr>
          <w:b/>
          <w:bCs/>
        </w:rPr>
        <w:t xml:space="preserve">interview process feel empowering</w:t>
      </w:r>
      <w:r>
        <w:t xml:space="preserve">. The founder was able to conduct professional-grade interviews and extract real, actionable knowledge about her users’ needs. In essence, the tool enabled her to do what an expert UX researcher would – from planning to analysis – and she’s a step closer to product-market fit as a result.</w:t>
      </w:r>
    </w:p>
    <w:p>
      <w:pPr>
        <w:pStyle w:val="FirstParagraph"/>
      </w:pPr>
      <w:r>
        <w:rPr>
          <w:i/>
          <w:iCs/>
        </w:rPr>
        <w:t xml:space="preserve">THIS storyboard illustrates how combining coaching, AI assistance, and workflow integration can transform user interviews for non-researchers. By guiding unbiased questioning, encouraging deep listening and follow-ups, and automating the heavy lifting of insight extraction, a product can ensure that every interview is high-signal and impactful. The non-researcher can focus on building empathy with users and understanding their problems, while the assistant handles the science (and art) of effective interviewing. The outcome is a significantly improved research process – one that delights the user of the tool (with its ease and power) and ultimately benefits the end customers (since their true voices are heard and acted upon).</w:t>
      </w:r>
    </w:p>
    <w:p>
      <w:pPr>
        <w:pStyle w:val="BodyText"/>
      </w:pPr>
      <w:r>
        <w:rPr>
          <w:b/>
          <w:bCs/>
        </w:rPr>
        <w:t xml:space="preserve">Sources:</w:t>
      </w:r>
    </w:p>
    <w:p>
      <w:pPr>
        <w:numPr>
          <w:ilvl w:val="0"/>
          <w:numId w:val="1005"/>
        </w:numPr>
      </w:pPr>
      <w:r>
        <w:t xml:space="preserve">Welyn Goh, “5 types of biases in user interviews and how to mitigate them” –</w:t>
      </w:r>
      <w:r>
        <w:t xml:space="preserve"> </w:t>
      </w:r>
      <w:r>
        <w:rPr>
          <w:i/>
          <w:iCs/>
        </w:rPr>
        <w:t xml:space="preserve">UX Collective (2020)</w:t>
      </w:r>
      <w:r>
        <w:t xml:space="preserve">: Discussion of common research biases like confirmation bias and leading questions</w:t>
      </w:r>
      <w:hyperlink r:id="rId23">
        <w:r>
          <w:rPr>
            <w:rStyle w:val="Hyperlink"/>
          </w:rPr>
          <w:t xml:space="preserve">[3]</w:t>
        </w:r>
      </w:hyperlink>
      <w:hyperlink r:id="rId45">
        <w:r>
          <w:rPr>
            <w:rStyle w:val="Hyperlink"/>
          </w:rPr>
          <w:t xml:space="preserve">[22]</w:t>
        </w:r>
      </w:hyperlink>
      <w:r>
        <w:t xml:space="preserve">, and how interviewers’ reactions can influence participant responses</w:t>
      </w:r>
      <w:hyperlink r:id="rId30">
        <w:r>
          <w:rPr>
            <w:rStyle w:val="Hyperlink"/>
          </w:rPr>
          <w:t xml:space="preserve">[9]</w:t>
        </w:r>
      </w:hyperlink>
      <w:r>
        <w:t xml:space="preserve">.</w:t>
      </w:r>
    </w:p>
    <w:p>
      <w:pPr>
        <w:numPr>
          <w:ilvl w:val="0"/>
          <w:numId w:val="1005"/>
        </w:numPr>
      </w:pPr>
      <w:r>
        <w:t xml:space="preserve">Magic Feedback, “6 biggest customer interview mistakes” –</w:t>
      </w:r>
      <w:r>
        <w:t xml:space="preserve"> </w:t>
      </w:r>
      <w:r>
        <w:rPr>
          <w:i/>
          <w:iCs/>
        </w:rPr>
        <w:t xml:space="preserve">Blog (2024)</w:t>
      </w:r>
      <w:r>
        <w:t xml:space="preserve">: Highlights pitfalls for product managers, including asking leading questions that yield “nice-to-have” answers</w:t>
      </w:r>
      <w:hyperlink r:id="rId22">
        <w:r>
          <w:rPr>
            <w:rStyle w:val="Hyperlink"/>
          </w:rPr>
          <w:t xml:space="preserve">[2]</w:t>
        </w:r>
      </w:hyperlink>
      <w:r>
        <w:t xml:space="preserve">, doing all the talking vs. active listening</w:t>
      </w:r>
      <w:hyperlink r:id="rId46">
        <w:r>
          <w:rPr>
            <w:rStyle w:val="Hyperlink"/>
          </w:rPr>
          <w:t xml:space="preserve">[23]</w:t>
        </w:r>
      </w:hyperlink>
      <w:r>
        <w:t xml:space="preserve">, and confirmation bias (hearing only what you want to hear) during interviews</w:t>
      </w:r>
      <w:hyperlink r:id="rId24">
        <w:r>
          <w:rPr>
            <w:rStyle w:val="Hyperlink"/>
          </w:rPr>
          <w:t xml:space="preserve">[4]</w:t>
        </w:r>
      </w:hyperlink>
      <w:r>
        <w:t xml:space="preserve">.</w:t>
      </w:r>
    </w:p>
    <w:p>
      <w:pPr>
        <w:numPr>
          <w:ilvl w:val="0"/>
          <w:numId w:val="1005"/>
        </w:numPr>
      </w:pPr>
      <w:r>
        <w:t xml:space="preserve">Interactive Sarah, “Common mistakes in user interviews and how to fix them” –</w:t>
      </w:r>
      <w:r>
        <w:t xml:space="preserve"> </w:t>
      </w:r>
      <w:r>
        <w:rPr>
          <w:i/>
          <w:iCs/>
        </w:rPr>
        <w:t xml:space="preserve">Bootcamp Medium (2025)</w:t>
      </w:r>
      <w:r>
        <w:t xml:space="preserve">: Emphasizes that poorly structured (leading or yes/no) questions lead to</w:t>
      </w:r>
      <w:r>
        <w:t xml:space="preserve"> </w:t>
      </w:r>
      <w:r>
        <w:rPr>
          <w:b/>
          <w:bCs/>
        </w:rPr>
        <w:t xml:space="preserve">misleading insights and confirmation bias</w:t>
      </w:r>
      <w:r>
        <w:t xml:space="preserve">, with participants giving vague positive answers that don’t reveal real needs</w:t>
      </w:r>
      <w:hyperlink r:id="rId21">
        <w:r>
          <w:rPr>
            <w:rStyle w:val="Hyperlink"/>
          </w:rPr>
          <w:t xml:space="preserve">[1]</w:t>
        </w:r>
      </w:hyperlink>
      <w:r>
        <w:t xml:space="preserve">. Recommends neutral phrasing and digging beyond surface-level questions</w:t>
      </w:r>
      <w:hyperlink r:id="rId38">
        <w:r>
          <w:rPr>
            <w:rStyle w:val="Hyperlink"/>
          </w:rPr>
          <w:t xml:space="preserve">[16]</w:t>
        </w:r>
      </w:hyperlink>
      <w:hyperlink r:id="rId26">
        <w:r>
          <w:rPr>
            <w:rStyle w:val="Hyperlink"/>
          </w:rPr>
          <w:t xml:space="preserve">[6]</w:t>
        </w:r>
      </w:hyperlink>
      <w:r>
        <w:t xml:space="preserve">.</w:t>
      </w:r>
    </w:p>
    <w:p>
      <w:pPr>
        <w:numPr>
          <w:ilvl w:val="0"/>
          <w:numId w:val="1005"/>
        </w:numPr>
      </w:pPr>
      <w:r>
        <w:t xml:space="preserve">Rosie Hoggmascall, “User interviews can be a time sink. 5 tips to be more efficient” –</w:t>
      </w:r>
      <w:r>
        <w:t xml:space="preserve"> </w:t>
      </w:r>
      <w:r>
        <w:rPr>
          <w:i/>
          <w:iCs/>
        </w:rPr>
        <w:t xml:space="preserve">Bootcamp Medium (2023)</w:t>
      </w:r>
      <w:r>
        <w:t xml:space="preserve">: Notes the difficulty for non-dedicated researchers to distill interviews into clear, actionable insights, especially when juggling other roles</w:t>
      </w:r>
      <w:hyperlink r:id="rId27">
        <w:r>
          <w:rPr>
            <w:rStyle w:val="Hyperlink"/>
          </w:rPr>
          <w:t xml:space="preserve">[7]</w:t>
        </w:r>
      </w:hyperlink>
      <w:r>
        <w:t xml:space="preserve">. Stresses keeping interviews concise (e.g. ~20-30 minutes) and speeding up analysis to make research sustainable.</w:t>
      </w:r>
    </w:p>
    <w:p>
      <w:pPr>
        <w:numPr>
          <w:ilvl w:val="0"/>
          <w:numId w:val="1005"/>
        </w:numPr>
      </w:pPr>
      <w:r>
        <w:rPr>
          <w:b/>
          <w:bCs/>
        </w:rPr>
        <w:t xml:space="preserve">Real-Time vs Async References:</w:t>
      </w:r>
    </w:p>
    <w:p>
      <w:pPr>
        <w:pStyle w:val="Compact"/>
        <w:numPr>
          <w:ilvl w:val="0"/>
          <w:numId w:val="1005"/>
        </w:numPr>
      </w:pPr>
      <w:r>
        <w:t xml:space="preserve">Michelle Amri et al., “Utilizing asynchronous email interviews for health research: benefits and drawbacks” –</w:t>
      </w:r>
      <w:r>
        <w:t xml:space="preserve"> </w:t>
      </w:r>
      <w:r>
        <w:rPr>
          <w:i/>
          <w:iCs/>
        </w:rPr>
        <w:t xml:space="preserve">BMC Research Notes (2021)</w:t>
      </w:r>
      <w:r>
        <w:t xml:space="preserve">: Details pros and cons of asynchronous interviews. Benefits include giving participants time to reflect and provide more coherent answers, reducing time-pressure and errors</w:t>
      </w:r>
      <w:hyperlink r:id="rId33">
        <w:r>
          <w:rPr>
            <w:rStyle w:val="Hyperlink"/>
          </w:rPr>
          <w:t xml:space="preserve">[12]</w:t>
        </w:r>
      </w:hyperlink>
      <w:r>
        <w:t xml:space="preserve">. Drawbacks include lack of non-verbal cues which can limit trust and depth</w:t>
      </w:r>
      <w:hyperlink r:id="rId31">
        <w:r>
          <w:rPr>
            <w:rStyle w:val="Hyperlink"/>
          </w:rPr>
          <w:t xml:space="preserve">[10]</w:t>
        </w:r>
      </w:hyperlink>
      <w:r>
        <w:t xml:space="preserve">, and participants sometimes giving brief answers due to the impersonal nature, requiring multiple follow-ups</w:t>
      </w:r>
      <w:hyperlink r:id="rId32">
        <w:r>
          <w:rPr>
            <w:rStyle w:val="Hyperlink"/>
          </w:rPr>
          <w:t xml:space="preserve">[11]</w:t>
        </w:r>
      </w:hyperlink>
      <w:r>
        <w:t xml:space="preserve">. Emphasizes need for clarity and careful question design in written format</w:t>
      </w:r>
      <w:hyperlink r:id="rId35">
        <w:r>
          <w:rPr>
            <w:rStyle w:val="Hyperlink"/>
          </w:rPr>
          <w:t xml:space="preserve">[14]</w:t>
        </w:r>
      </w:hyperlink>
      <w:r>
        <w:t xml:space="preserve">.</w:t>
      </w:r>
    </w:p>
    <w:p>
      <w:pPr>
        <w:numPr>
          <w:ilvl w:val="0"/>
          <w:numId w:val="1005"/>
        </w:numPr>
      </w:pPr>
      <w:r>
        <w:t xml:space="preserve">Nielsen Norman Group (nngroup.com), “Avoid Leading Questions to Get Better Insights” – Highlights how wording can bias responses and encourages neutral question phrasing (e.g.</w:t>
      </w:r>
      <w:r>
        <w:t xml:space="preserve"> </w:t>
      </w:r>
      <w:r>
        <w:rPr>
          <w:i/>
          <w:iCs/>
        </w:rPr>
        <w:t xml:space="preserve">“How did you feel about…?”</w:t>
      </w:r>
      <w:r>
        <w:t xml:space="preserve"> </w:t>
      </w:r>
      <w:r>
        <w:t xml:space="preserve">instead of</w:t>
      </w:r>
      <w:r>
        <w:t xml:space="preserve"> </w:t>
      </w:r>
      <w:r>
        <w:rPr>
          <w:i/>
          <w:iCs/>
        </w:rPr>
        <w:t xml:space="preserve">“Was it good?”</w:t>
      </w:r>
      <w:r>
        <w:t xml:space="preserve">).</w:t>
      </w:r>
    </w:p>
    <w:p>
      <w:pPr>
        <w:numPr>
          <w:ilvl w:val="0"/>
          <w:numId w:val="1005"/>
        </w:numPr>
      </w:pPr>
      <w:r>
        <w:rPr>
          <w:b/>
          <w:bCs/>
        </w:rPr>
        <w:t xml:space="preserve">AI and Tools for Guided Interviews:</w:t>
      </w:r>
    </w:p>
    <w:p>
      <w:pPr>
        <w:pStyle w:val="Compact"/>
        <w:numPr>
          <w:ilvl w:val="0"/>
          <w:numId w:val="1005"/>
        </w:numPr>
      </w:pPr>
      <w:r>
        <w:t xml:space="preserve">Maze.co, “6 Ways to automate user interviews with AI” –</w:t>
      </w:r>
      <w:r>
        <w:t xml:space="preserve"> </w:t>
      </w:r>
      <w:r>
        <w:rPr>
          <w:i/>
          <w:iCs/>
        </w:rPr>
        <w:t xml:space="preserve">Maze Blog (2023)</w:t>
      </w:r>
      <w:r>
        <w:t xml:space="preserve">: Describes how AI can assist at various stages. Notably, using AI to</w:t>
      </w:r>
      <w:r>
        <w:t xml:space="preserve"> </w:t>
      </w:r>
      <w:r>
        <w:rPr>
          <w:b/>
          <w:bCs/>
        </w:rPr>
        <w:t xml:space="preserve">suggest follow-up questions</w:t>
      </w:r>
      <w:r>
        <w:t xml:space="preserve"> </w:t>
      </w:r>
      <w:r>
        <w:t xml:space="preserve">based on participant answers and to</w:t>
      </w:r>
      <w:r>
        <w:t xml:space="preserve"> </w:t>
      </w:r>
      <w:r>
        <w:rPr>
          <w:b/>
          <w:bCs/>
        </w:rPr>
        <w:t xml:space="preserve">check for biased or leading questions</w:t>
      </w:r>
      <w:r>
        <w:t xml:space="preserve"> </w:t>
      </w:r>
      <w:r>
        <w:t xml:space="preserve">in your script</w:t>
      </w:r>
      <w:hyperlink r:id="rId40">
        <w:r>
          <w:rPr>
            <w:rStyle w:val="Hyperlink"/>
          </w:rPr>
          <w:t xml:space="preserve">[18]</w:t>
        </w:r>
      </w:hyperlink>
      <w:r>
        <w:t xml:space="preserve">. Also discusses real-time transcription, sentiment analysis to highlight emotions</w:t>
      </w:r>
      <w:hyperlink r:id="rId41">
        <w:r>
          <w:rPr>
            <w:rStyle w:val="Hyperlink"/>
          </w:rPr>
          <w:t xml:space="preserve">[19]</w:t>
        </w:r>
      </w:hyperlink>
      <w:r>
        <w:t xml:space="preserve">, and automated thematic analysis to cluster feedback into patterns for easier synthesis</w:t>
      </w:r>
      <w:hyperlink r:id="rId43">
        <w:r>
          <w:rPr>
            <w:rStyle w:val="Hyperlink"/>
          </w:rPr>
          <w:t xml:space="preserve">[21]</w:t>
        </w:r>
      </w:hyperlink>
      <w:r>
        <w:t xml:space="preserve">. Real user quote: AI can “summarize insights and highlight recurring themes” during interviews</w:t>
      </w:r>
      <w:hyperlink r:id="rId42">
        <w:r>
          <w:rPr>
            <w:rStyle w:val="Hyperlink"/>
          </w:rPr>
          <w:t xml:space="preserve">[20]</w:t>
        </w:r>
      </w:hyperlink>
      <w:r>
        <w:t xml:space="preserve">, speeding up decision-making.</w:t>
      </w:r>
    </w:p>
    <w:p>
      <w:pPr>
        <w:pStyle w:val="Compact"/>
        <w:numPr>
          <w:ilvl w:val="0"/>
          <w:numId w:val="1005"/>
        </w:numPr>
      </w:pPr>
      <w:r>
        <w:t xml:space="preserve">Dovetail.com, “AI tools for UX research (2025)” – Lists various AI-powered research tools. Mentions</w:t>
      </w:r>
      <w:r>
        <w:t xml:space="preserve"> </w:t>
      </w:r>
      <w:r>
        <w:rPr>
          <w:b/>
          <w:bCs/>
        </w:rPr>
        <w:t xml:space="preserve">Grain.co</w:t>
      </w:r>
      <w:r>
        <w:t xml:space="preserve"> </w:t>
      </w:r>
      <w:r>
        <w:t xml:space="preserve">and</w:t>
      </w:r>
      <w:r>
        <w:t xml:space="preserve"> </w:t>
      </w:r>
      <w:r>
        <w:rPr>
          <w:b/>
          <w:bCs/>
        </w:rPr>
        <w:t xml:space="preserve">Otter.ai</w:t>
      </w:r>
      <w:r>
        <w:t xml:space="preserve"> </w:t>
      </w:r>
      <w:r>
        <w:t xml:space="preserve">which transcribe and auto-highlight key moments in user interviews, and</w:t>
      </w:r>
      <w:r>
        <w:t xml:space="preserve"> </w:t>
      </w:r>
      <w:r>
        <w:rPr>
          <w:b/>
          <w:bCs/>
        </w:rPr>
        <w:t xml:space="preserve">Notably.ai</w:t>
      </w:r>
      <w:r>
        <w:t xml:space="preserve"> </w:t>
      </w:r>
      <w:r>
        <w:t xml:space="preserve">or</w:t>
      </w:r>
      <w:r>
        <w:t xml:space="preserve"> </w:t>
      </w:r>
      <w:r>
        <w:rPr>
          <w:b/>
          <w:bCs/>
        </w:rPr>
        <w:t xml:space="preserve">Aha.io</w:t>
      </w:r>
      <w:r>
        <w:t xml:space="preserve"> </w:t>
      </w:r>
      <w:r>
        <w:t xml:space="preserve">which help in analyzing and synthesizing qualitative data into insights. These tools validate the feasibility of features like transcription, sentiment &amp; theme detection, and insight summarization in a modern research workflow.</w:t>
      </w:r>
    </w:p>
    <w:bookmarkEnd w:id="47"/>
    <w:bookmarkEnd w:id="48"/>
    <w:bookmarkEnd w:id="49"/>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Common mistakes in user interviews and how to fix them | by Interactive Sarah | Bootcamp | Medium</w:t>
      </w:r>
    </w:p>
    <w:p>
      <w:pPr>
        <w:pStyle w:val="BodyText"/>
      </w:pPr>
      <w:hyperlink r:id="rId50">
        <w:r>
          <w:rPr>
            <w:rStyle w:val="Hyperlink"/>
          </w:rPr>
          <w:t xml:space="preserve">https://medium.com/design-bootcamp/5-questioning-principles-every-ux-researcher-should-know-5f6e21d60e87</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46">
        <w:r>
          <w:rPr>
            <w:rStyle w:val="Hyperlink"/>
          </w:rPr>
          <w:t xml:space="preserve">[23]</w:t>
        </w:r>
      </w:hyperlink>
      <w:r>
        <w:t xml:space="preserve"> </w:t>
      </w:r>
      <w:r>
        <w:t xml:space="preserve">6 biggest customer interview mistakes - Magic Feedback</w:t>
      </w:r>
    </w:p>
    <w:p>
      <w:pPr>
        <w:pStyle w:val="BodyText"/>
      </w:pPr>
      <w:hyperlink r:id="rId51">
        <w:r>
          <w:rPr>
            <w:rStyle w:val="Hyperlink"/>
          </w:rPr>
          <w:t xml:space="preserve">https://magicfeedback.io/6-biggest-customer-interview-mistakes/</w:t>
        </w:r>
      </w:hyperlink>
    </w:p>
    <w:p>
      <w:pPr>
        <w:pStyle w:val="BodyText"/>
      </w:pPr>
      <w:hyperlink r:id="rId23">
        <w:r>
          <w:rPr>
            <w:rStyle w:val="Hyperlink"/>
          </w:rPr>
          <w:t xml:space="preserve">[3]</w:t>
        </w:r>
      </w:hyperlink>
      <w:r>
        <w:t xml:space="preserve"> </w:t>
      </w:r>
      <w:hyperlink r:id="rId30">
        <w:r>
          <w:rPr>
            <w:rStyle w:val="Hyperlink"/>
          </w:rPr>
          <w:t xml:space="preserve">[9]</w:t>
        </w:r>
      </w:hyperlink>
      <w:r>
        <w:t xml:space="preserve"> </w:t>
      </w:r>
      <w:hyperlink r:id="rId45">
        <w:r>
          <w:rPr>
            <w:rStyle w:val="Hyperlink"/>
          </w:rPr>
          <w:t xml:space="preserve">[22]</w:t>
        </w:r>
      </w:hyperlink>
      <w:r>
        <w:t xml:space="preserve"> </w:t>
      </w:r>
      <w:r>
        <w:t xml:space="preserve">5 types of biases in user interviews and how to mitigate them | by Welyn Goh | UX Collective</w:t>
      </w:r>
    </w:p>
    <w:p>
      <w:pPr>
        <w:pStyle w:val="BodyText"/>
      </w:pPr>
      <w:hyperlink r:id="rId52">
        <w:r>
          <w:rPr>
            <w:rStyle w:val="Hyperlink"/>
          </w:rPr>
          <w:t xml:space="preserve">https://uxdesign.cc/5-types-of-biases-in-user-interviews-and-how-to-reduce-them-6b863fb65af1?gi=759bd33bd8cf</w:t>
        </w:r>
      </w:hyperlink>
    </w:p>
    <w:p>
      <w:pPr>
        <w:pStyle w:val="BodyText"/>
      </w:pPr>
      <w:hyperlink r:id="rId27">
        <w:r>
          <w:rPr>
            <w:rStyle w:val="Hyperlink"/>
          </w:rPr>
          <w:t xml:space="preserve">[7]</w:t>
        </w:r>
      </w:hyperlink>
      <w:r>
        <w:t xml:space="preserve"> </w:t>
      </w:r>
      <w:r>
        <w:t xml:space="preserve">User interviews can be a time sink. Here’s 5 tips to be more efficient | by Rosie Hoggmascall | Bootcamp | Medium</w:t>
      </w:r>
    </w:p>
    <w:p>
      <w:pPr>
        <w:pStyle w:val="BodyText"/>
      </w:pPr>
      <w:hyperlink r:id="rId53">
        <w:r>
          <w:rPr>
            <w:rStyle w:val="Hyperlink"/>
          </w:rPr>
          <w:t xml:space="preserve">https://medium.com/design-bootcamp/user-interviews-101-567acc1d477f</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r>
        <w:t xml:space="preserve"> </w:t>
      </w:r>
      <w:r>
        <w:t xml:space="preserve">Utilizing asynchronous email interviews for health research: overview of benefits and drawbacks - PMC</w:t>
      </w:r>
      <w:r>
        <w:t xml:space="preserve"> </w:t>
      </w:r>
    </w:p>
    <w:p>
      <w:pPr>
        <w:pStyle w:val="BodyText"/>
      </w:pPr>
      <w:hyperlink r:id="rId54">
        <w:r>
          <w:rPr>
            <w:rStyle w:val="Hyperlink"/>
          </w:rPr>
          <w:t xml:space="preserve">https://pmc.ncbi.nlm.nih.gov/articles/PMC8056096/</w:t>
        </w:r>
      </w:hyperlink>
    </w:p>
    <w:p>
      <w:pPr>
        <w:pStyle w:val="BodyText"/>
      </w:pPr>
      <w:hyperlink r:id="rId37">
        <w:r>
          <w:rPr>
            <w:rStyle w:val="Hyperlink"/>
          </w:rPr>
          <w:t xml:space="preserve">[15]</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r>
        <w:t xml:space="preserve">How to Automate User Interviews with AI: 6 Methods | Maze</w:t>
      </w:r>
    </w:p>
    <w:p>
      <w:pPr>
        <w:pStyle w:val="BodyText"/>
      </w:pPr>
      <w:hyperlink r:id="rId55">
        <w:r>
          <w:rPr>
            <w:rStyle w:val="Hyperlink"/>
          </w:rPr>
          <w:t xml:space="preserve">https://maze.co/guides/user-interviews/ai/</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magicfeedback.io/6-biggest-customer-interview-mistakes/" TargetMode="External" /><Relationship Type="http://schemas.openxmlformats.org/officeDocument/2006/relationships/hyperlink" Id="rId28" Target="https://magicfeedback.io/6-biggest-customer-interview-mistakes/#:~:text=1,interview" TargetMode="External" /><Relationship Type="http://schemas.openxmlformats.org/officeDocument/2006/relationships/hyperlink" Id="rId25" Target="https://magicfeedback.io/6-biggest-customer-interview-mistakes/#:~:text=And%20you%20are%20sharing,the%20majority%20of%20the%20interview" TargetMode="External" /><Relationship Type="http://schemas.openxmlformats.org/officeDocument/2006/relationships/hyperlink" Id="rId22" Target="https://magicfeedback.io/6-biggest-customer-interview-mistakes/#:~:text=In%20our%20example%20a%20leading,so%20they%20do%20not%20churn" TargetMode="External" /><Relationship Type="http://schemas.openxmlformats.org/officeDocument/2006/relationships/hyperlink" Id="rId24" Target="https://magicfeedback.io/6-biggest-customer-interview-mistakes/#:~:text=You%20are%20now%20asking%20really,only%20%E2%80%98what%20you%20would%20like%E2%80%99" TargetMode="External" /><Relationship Type="http://schemas.openxmlformats.org/officeDocument/2006/relationships/hyperlink" Id="rId46" Target="https://magicfeedback.io/6-biggest-customer-interview-mistakes/#:~:text=you%20have%2010%20mins%20to,the%20majority%20of%20the%20interview" TargetMode="External" /><Relationship Type="http://schemas.openxmlformats.org/officeDocument/2006/relationships/hyperlink" Id="rId55" Target="https://maze.co/guides/user-interviews/ai/" TargetMode="External" /><Relationship Type="http://schemas.openxmlformats.org/officeDocument/2006/relationships/hyperlink" Id="rId42" Target="https://maze.co/guides/user-interviews/ai/#:~:text=%E2%80%9CAI%20plays%20a%20big%20role,questions%20based%20on%20user%20behavior" TargetMode="External" /><Relationship Type="http://schemas.openxmlformats.org/officeDocument/2006/relationships/hyperlink" Id="rId43" Target="https://maze.co/guides/user-interviews/ai/#:~:text=Manual%20thematic%20analysis%20can%20also,in%20data%20and%20sticky%20notes" TargetMode="External" /><Relationship Type="http://schemas.openxmlformats.org/officeDocument/2006/relationships/hyperlink" Id="rId40" Target="https://maze.co/guides/user-interviews/ai/#:~:text=You%20use%20tools%20like%20Maze,you%E2%80%99re%20not%20in%20the%20room" TargetMode="External" /><Relationship Type="http://schemas.openxmlformats.org/officeDocument/2006/relationships/hyperlink" Id="rId41" Target="https://maze.co/guides/user-interviews/ai/#:~:text=effortless%20experience%20sparks%20affinity%20for,your%20brand" TargetMode="External" /><Relationship Type="http://schemas.openxmlformats.org/officeDocument/2006/relationships/hyperlink" Id="rId37" Target="https://maze.co/guides/user-interviews/ai/#:~:text=the%20room" TargetMode="External" /><Relationship Type="http://schemas.openxmlformats.org/officeDocument/2006/relationships/hyperlink" Id="rId50" Target="https://medium.com/design-bootcamp/5-questioning-principles-every-ux-researcher-should-know-5f6e21d60e87" TargetMode="External" /><Relationship Type="http://schemas.openxmlformats.org/officeDocument/2006/relationships/hyperlink" Id="rId39" Target="https://medium.com/design-bootcamp/5-questioning-principles-every-ux-researcher-should-know-5f6e21d60e87#:~:text=%E2%9C%85%20Better%20Alternatives%3A" TargetMode="External" /><Relationship Type="http://schemas.openxmlformats.org/officeDocument/2006/relationships/hyperlink" Id="rId38" Target="https://medium.com/design-bootcamp/5-questioning-principles-every-ux-researcher-should-know-5f6e21d60e87#:~:text=1,Stay%20Neutral" TargetMode="External" /><Relationship Type="http://schemas.openxmlformats.org/officeDocument/2006/relationships/hyperlink" Id="rId21" Target="https://medium.com/design-bootcamp/5-questioning-principles-every-ux-researcher-should-know-5f6e21d60e87#:~:text=Are%20You%20Conducting%20User%20Interviews,doesn%E2%80%99t%20truly%20reflect%20user%20needs" TargetMode="External" /><Relationship Type="http://schemas.openxmlformats.org/officeDocument/2006/relationships/hyperlink" Id="rId26" Target="https://medium.com/design-bootcamp/5-questioning-principles-every-ux-researcher-should-know-5f6e21d60e87#:~:text=Simple%20yes%2Fno%20or%20opinion,lead%20to%20shallow%2C%20unhelpful%20answers" TargetMode="External" /><Relationship Type="http://schemas.openxmlformats.org/officeDocument/2006/relationships/hyperlink" Id="rId53" Target="https://medium.com/design-bootcamp/user-interviews-101-567acc1d477f" TargetMode="External" /><Relationship Type="http://schemas.openxmlformats.org/officeDocument/2006/relationships/hyperlink" Id="rId27" Target="https://medium.com/design-bootcamp/user-interviews-101-567acc1d477f#:~:text=How%20do%20you%20distill%20the,something%20useful%2C%20actionable%20and%20clear" TargetMode="External" /><Relationship Type="http://schemas.openxmlformats.org/officeDocument/2006/relationships/hyperlink" Id="rId54" Target="https://pmc.ncbi.nlm.nih.gov/articles/PMC8056096/" TargetMode="External" /><Relationship Type="http://schemas.openxmlformats.org/officeDocument/2006/relationships/hyperlink" Id="rId34" Target="https://pmc.ncbi.nlm.nih.gov/articles/PMC8056096/#:~:text=" TargetMode="External" /><Relationship Type="http://schemas.openxmlformats.org/officeDocument/2006/relationships/hyperlink" Id="rId35" Target="https://pmc.ncbi.nlm.nih.gov/articles/PMC8056096/#:~:text=,and%20precision" TargetMode="External" /><Relationship Type="http://schemas.openxmlformats.org/officeDocument/2006/relationships/hyperlink" Id="rId31" Target="https://pmc.ncbi.nlm.nih.gov/articles/PMC8056096/#:~:text=Asynchronous%20email%20interviewing%20fails%20to,the%20asynchronous%20electronic%20interview%20method" TargetMode="External" /><Relationship Type="http://schemas.openxmlformats.org/officeDocument/2006/relationships/hyperlink" Id="rId32" Target="https://pmc.ncbi.nlm.nih.gov/articles/PMC8056096/#:~:text=Respondents%20may%20also%20perceive%20the,use%20to%20convey%20warmth" TargetMode="External" /><Relationship Type="http://schemas.openxmlformats.org/officeDocument/2006/relationships/hyperlink" Id="rId33" Target="https://pmc.ncbi.nlm.nih.gov/articles/PMC8056096/#:~:text=Time,up%20questions" TargetMode="External" /><Relationship Type="http://schemas.openxmlformats.org/officeDocument/2006/relationships/hyperlink" Id="rId52" Target="https://uxdesign.cc/5-types-of-biases-in-user-interviews-and-how-to-reduce-them-6b863fb65af1?gi=759bd33bd8cf" TargetMode="External" /><Relationship Type="http://schemas.openxmlformats.org/officeDocument/2006/relationships/hyperlink" Id="rId30" Target="https://uxdesign.cc/5-types-of-biases-in-user-interviews-and-how-to-reduce-them-6b863fb65af1?gi=759bd33bd8cf#:~:text=,steering%20the%20conversation%20towards%20it" TargetMode="External" /><Relationship Type="http://schemas.openxmlformats.org/officeDocument/2006/relationships/hyperlink" Id="rId23" Target="https://uxdesign.cc/5-types-of-biases-in-user-interviews-and-how-to-reduce-them-6b863fb65af1?gi=759bd33bd8cf#:~:text=Confirmation%20Bias%20One%20common%20bias,ones%20that%20support%20my%20case" TargetMode="External" /><Relationship Type="http://schemas.openxmlformats.org/officeDocument/2006/relationships/hyperlink" Id="rId45" Target="https://uxdesign.cc/5-types-of-biases-in-user-interviews-and-how-to-reduce-them-6b863fb65af1?gi=759bd33bd8cf#:~:text=Leading%20Questions%20A%20leading%20question,doesn%E2%80%99t%20limit%20the%20participant%E2%80%99s%20response" TargetMode="External" /></Relationships>
</file>

<file path=word/_rels/footnotes.xml.rels><?xml version="1.0" encoding="UTF-8"?><Relationships xmlns="http://schemas.openxmlformats.org/package/2006/relationships"><Relationship Type="http://schemas.openxmlformats.org/officeDocument/2006/relationships/hyperlink" Id="rId51" Target="https://magicfeedback.io/6-biggest-customer-interview-mistakes/" TargetMode="External" /><Relationship Type="http://schemas.openxmlformats.org/officeDocument/2006/relationships/hyperlink" Id="rId28" Target="https://magicfeedback.io/6-biggest-customer-interview-mistakes/#:~:text=1,interview" TargetMode="External" /><Relationship Type="http://schemas.openxmlformats.org/officeDocument/2006/relationships/hyperlink" Id="rId25" Target="https://magicfeedback.io/6-biggest-customer-interview-mistakes/#:~:text=And%20you%20are%20sharing,the%20majority%20of%20the%20interview" TargetMode="External" /><Relationship Type="http://schemas.openxmlformats.org/officeDocument/2006/relationships/hyperlink" Id="rId22" Target="https://magicfeedback.io/6-biggest-customer-interview-mistakes/#:~:text=In%20our%20example%20a%20leading,so%20they%20do%20not%20churn" TargetMode="External" /><Relationship Type="http://schemas.openxmlformats.org/officeDocument/2006/relationships/hyperlink" Id="rId24" Target="https://magicfeedback.io/6-biggest-customer-interview-mistakes/#:~:text=You%20are%20now%20asking%20really,only%20%E2%80%98what%20you%20would%20like%E2%80%99" TargetMode="External" /><Relationship Type="http://schemas.openxmlformats.org/officeDocument/2006/relationships/hyperlink" Id="rId46" Target="https://magicfeedback.io/6-biggest-customer-interview-mistakes/#:~:text=you%20have%2010%20mins%20to,the%20majority%20of%20the%20interview" TargetMode="External" /><Relationship Type="http://schemas.openxmlformats.org/officeDocument/2006/relationships/hyperlink" Id="rId55" Target="https://maze.co/guides/user-interviews/ai/" TargetMode="External" /><Relationship Type="http://schemas.openxmlformats.org/officeDocument/2006/relationships/hyperlink" Id="rId42" Target="https://maze.co/guides/user-interviews/ai/#:~:text=%E2%80%9CAI%20plays%20a%20big%20role,questions%20based%20on%20user%20behavior" TargetMode="External" /><Relationship Type="http://schemas.openxmlformats.org/officeDocument/2006/relationships/hyperlink" Id="rId43" Target="https://maze.co/guides/user-interviews/ai/#:~:text=Manual%20thematic%20analysis%20can%20also,in%20data%20and%20sticky%20notes" TargetMode="External" /><Relationship Type="http://schemas.openxmlformats.org/officeDocument/2006/relationships/hyperlink" Id="rId40" Target="https://maze.co/guides/user-interviews/ai/#:~:text=You%20use%20tools%20like%20Maze,you%E2%80%99re%20not%20in%20the%20room" TargetMode="External" /><Relationship Type="http://schemas.openxmlformats.org/officeDocument/2006/relationships/hyperlink" Id="rId41" Target="https://maze.co/guides/user-interviews/ai/#:~:text=effortless%20experience%20sparks%20affinity%20for,your%20brand" TargetMode="External" /><Relationship Type="http://schemas.openxmlformats.org/officeDocument/2006/relationships/hyperlink" Id="rId37" Target="https://maze.co/guides/user-interviews/ai/#:~:text=the%20room" TargetMode="External" /><Relationship Type="http://schemas.openxmlformats.org/officeDocument/2006/relationships/hyperlink" Id="rId50" Target="https://medium.com/design-bootcamp/5-questioning-principles-every-ux-researcher-should-know-5f6e21d60e87" TargetMode="External" /><Relationship Type="http://schemas.openxmlformats.org/officeDocument/2006/relationships/hyperlink" Id="rId39" Target="https://medium.com/design-bootcamp/5-questioning-principles-every-ux-researcher-should-know-5f6e21d60e87#:~:text=%E2%9C%85%20Better%20Alternatives%3A" TargetMode="External" /><Relationship Type="http://schemas.openxmlformats.org/officeDocument/2006/relationships/hyperlink" Id="rId38" Target="https://medium.com/design-bootcamp/5-questioning-principles-every-ux-researcher-should-know-5f6e21d60e87#:~:text=1,Stay%20Neutral" TargetMode="External" /><Relationship Type="http://schemas.openxmlformats.org/officeDocument/2006/relationships/hyperlink" Id="rId21" Target="https://medium.com/design-bootcamp/5-questioning-principles-every-ux-researcher-should-know-5f6e21d60e87#:~:text=Are%20You%20Conducting%20User%20Interviews,doesn%E2%80%99t%20truly%20reflect%20user%20needs" TargetMode="External" /><Relationship Type="http://schemas.openxmlformats.org/officeDocument/2006/relationships/hyperlink" Id="rId26" Target="https://medium.com/design-bootcamp/5-questioning-principles-every-ux-researcher-should-know-5f6e21d60e87#:~:text=Simple%20yes%2Fno%20or%20opinion,lead%20to%20shallow%2C%20unhelpful%20answers" TargetMode="External" /><Relationship Type="http://schemas.openxmlformats.org/officeDocument/2006/relationships/hyperlink" Id="rId53" Target="https://medium.com/design-bootcamp/user-interviews-101-567acc1d477f" TargetMode="External" /><Relationship Type="http://schemas.openxmlformats.org/officeDocument/2006/relationships/hyperlink" Id="rId27" Target="https://medium.com/design-bootcamp/user-interviews-101-567acc1d477f#:~:text=How%20do%20you%20distill%20the,something%20useful%2C%20actionable%20and%20clear" TargetMode="External" /><Relationship Type="http://schemas.openxmlformats.org/officeDocument/2006/relationships/hyperlink" Id="rId54" Target="https://pmc.ncbi.nlm.nih.gov/articles/PMC8056096/" TargetMode="External" /><Relationship Type="http://schemas.openxmlformats.org/officeDocument/2006/relationships/hyperlink" Id="rId34" Target="https://pmc.ncbi.nlm.nih.gov/articles/PMC8056096/#:~:text=" TargetMode="External" /><Relationship Type="http://schemas.openxmlformats.org/officeDocument/2006/relationships/hyperlink" Id="rId35" Target="https://pmc.ncbi.nlm.nih.gov/articles/PMC8056096/#:~:text=,and%20precision" TargetMode="External" /><Relationship Type="http://schemas.openxmlformats.org/officeDocument/2006/relationships/hyperlink" Id="rId31" Target="https://pmc.ncbi.nlm.nih.gov/articles/PMC8056096/#:~:text=Asynchronous%20email%20interviewing%20fails%20to,the%20asynchronous%20electronic%20interview%20method" TargetMode="External" /><Relationship Type="http://schemas.openxmlformats.org/officeDocument/2006/relationships/hyperlink" Id="rId32" Target="https://pmc.ncbi.nlm.nih.gov/articles/PMC8056096/#:~:text=Respondents%20may%20also%20perceive%20the,use%20to%20convey%20warmth" TargetMode="External" /><Relationship Type="http://schemas.openxmlformats.org/officeDocument/2006/relationships/hyperlink" Id="rId33" Target="https://pmc.ncbi.nlm.nih.gov/articles/PMC8056096/#:~:text=Time,up%20questions" TargetMode="External" /><Relationship Type="http://schemas.openxmlformats.org/officeDocument/2006/relationships/hyperlink" Id="rId52" Target="https://uxdesign.cc/5-types-of-biases-in-user-interviews-and-how-to-reduce-them-6b863fb65af1?gi=759bd33bd8cf" TargetMode="External" /><Relationship Type="http://schemas.openxmlformats.org/officeDocument/2006/relationships/hyperlink" Id="rId30" Target="https://uxdesign.cc/5-types-of-biases-in-user-interviews-and-how-to-reduce-them-6b863fb65af1?gi=759bd33bd8cf#:~:text=,steering%20the%20conversation%20towards%20it" TargetMode="External" /><Relationship Type="http://schemas.openxmlformats.org/officeDocument/2006/relationships/hyperlink" Id="rId23" Target="https://uxdesign.cc/5-types-of-biases-in-user-interviews-and-how-to-reduce-them-6b863fb65af1?gi=759bd33bd8cf#:~:text=Confirmation%20Bias%20One%20common%20bias,ones%20that%20support%20my%20case" TargetMode="External" /><Relationship Type="http://schemas.openxmlformats.org/officeDocument/2006/relationships/hyperlink" Id="rId45" Target="https://uxdesign.cc/5-types-of-biases-in-user-interviews-and-how-to-reduce-them-6b863fb65af1?gi=759bd33bd8cf#:~:text=Leading%20Questions%20A%20leading%20question,doesn%E2%80%99t%20limit%20the%20participant%E2%80%99s%20respon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2025-08-28T16:58:41Z</dcterms:created>
  <dcterms:modified xsi:type="dcterms:W3CDTF">2025-08-28T16:58:41Z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