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rPr>
          <w:b/>
          <w:caps/>
          <w:sz w:val="22"/>
          <w:szCs w:val="22"/>
        </w:rPr>
        <w:t>Techsource LLC</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rPr>
          <w:sz w:val="22"/>
        </w:rPr>
        <w:t>THIS CERTIFIES THAT</w:t>
      </w:r>
      <w:r w:rsidR="009815CF">
        <w:rPr>
          <w:sz w:val="22"/>
        </w:rPr>
        <w:t xml:space="preserve"> </w:t>
      </w:r>
      <w:r w:rsidR="009815CF" w:rsidRPr="00C30FAB">
        <w:rPr>
          <w:sz w:val="22"/>
        </w:rPr>
        <w:t xml:space="preserve">in </w:t>
      </w:r>
      <w:r w:rsidR="009815CF">
        <w:rPr>
          <w:sz w:val="22"/>
        </w:rPr>
        <w:t>exchange</w:t>
      </w:r>
      <w:r w:rsidR="009815CF" w:rsidRPr="00C30FAB">
        <w:rPr>
          <w:sz w:val="22"/>
        </w:rPr>
        <w:t xml:space="preserve"> </w:t>
      </w:r>
      <w:r w:rsidR="009815CF">
        <w:rPr>
          <w:sz w:val="22"/>
        </w:rPr>
        <w:t xml:space="preserve">for </w:t>
      </w:r>
      <w:r w:rsidR="00D2656D">
        <w:rPr>
          <w:sz w:val="22"/>
        </w:rPr>
        <w:t xml:space="preserve">the payment by </w:t>
      </w:r>
      <w:r w:rsidR="00811CAF">
        <w:rPr>
          <w:sz w:val="22"/>
          <w:szCs w:val="22"/>
        </w:rPr>
        <w:t>[Investor Name</w:t>
      </w:r>
      <w:r w:rsidR="001F5E01">
        <w:rPr>
          <w:sz w:val="22"/>
          <w:szCs w:val="22"/>
        </w:rPr>
        <w:t>]</w:t>
      </w:r>
      <w:r w:rsidR="00D2656D">
        <w:rPr>
          <w:sz w:val="22"/>
          <w:szCs w:val="22"/>
        </w:rPr>
        <w:t xml:space="preserve"> (the “</w:t>
      </w:r>
      <w:r w:rsidR="00D2656D">
        <w:rPr>
          <w:b/>
          <w:sz w:val="22"/>
          <w:szCs w:val="22"/>
        </w:rPr>
        <w:t>Investor</w:t>
      </w:r>
      <w:r w:rsidR="00D2656D">
        <w:rPr>
          <w:sz w:val="22"/>
          <w:szCs w:val="22"/>
        </w:rPr>
        <w:t>”) of</w:t>
      </w:r>
      <w:r w:rsidR="009815CF">
        <w:rPr>
          <w:sz w:val="22"/>
        </w:rPr>
        <w:t xml:space="preserve"> </w:t>
      </w:r>
      <w:r w:rsidR="002B2722">
        <w:rPr>
          <w:sz w:val="22"/>
        </w:rPr>
        <w:t>$[_____________</w:t>
      </w:r>
      <w:r w:rsidR="001F5E01">
        <w:rPr>
          <w:sz w:val="22"/>
        </w:rPr>
        <w:t>]</w:t>
      </w:r>
      <w:r w:rsidR="009815CF">
        <w:rPr>
          <w:sz w:val="22"/>
        </w:rPr>
        <w:t xml:space="preserve"> (the “</w:t>
      </w:r>
      <w:r w:rsidR="009815CF" w:rsidRPr="00C5710A">
        <w:rPr>
          <w:b/>
          <w:sz w:val="22"/>
        </w:rPr>
        <w:t xml:space="preserve">Purchase </w:t>
      </w:r>
      <w:r w:rsidR="009815CF">
        <w:rPr>
          <w:b/>
          <w:sz w:val="22"/>
        </w:rPr>
        <w:t>Amount</w:t>
      </w:r>
      <w:r w:rsidR="009815CF">
        <w:rPr>
          <w:sz w:val="22"/>
        </w:rPr>
        <w:t>”)</w:t>
      </w:r>
      <w:r w:rsidR="00926BE7">
        <w:rPr>
          <w:sz w:val="22"/>
        </w:rPr>
        <w:t xml:space="preserve"> on or about </w:t>
      </w:r>
      <w:r w:rsidR="002B2722">
        <w:rPr>
          <w:sz w:val="22"/>
        </w:rPr>
        <w:t>[Date of Safe]</w:t>
      </w:r>
      <w:r w:rsidR="00D2656D">
        <w:rPr>
          <w:sz w:val="22"/>
        </w:rPr>
        <w:t>,</w:t>
      </w:r>
      <w:r w:rsidR="00B0749F">
        <w:rPr>
          <w:sz w:val="22"/>
        </w:rPr>
        <w:t xml:space="preserve"> </w:t>
      </w:r>
      <w:r w:rsidR="002B2722">
        <w:rPr>
          <w:sz w:val="22"/>
          <w:szCs w:val="22"/>
        </w:rPr>
        <w:t>[Company Name</w:t>
      </w:r>
      <w:r w:rsidR="001F5E01">
        <w:rPr>
          <w:sz w:val="22"/>
          <w:szCs w:val="22"/>
        </w:rPr>
        <w:t>]</w:t>
      </w:r>
      <w:r w:rsidR="001D7B14">
        <w:rPr>
          <w:sz w:val="22"/>
          <w:szCs w:val="22"/>
        </w:rPr>
        <w:t xml:space="preserve">, a </w:t>
      </w:r>
      <w:r w:rsidR="002B2722">
        <w:rPr>
          <w:sz w:val="22"/>
          <w:szCs w:val="22"/>
        </w:rPr>
        <w:t>[State of Incorporation</w:t>
      </w:r>
      <w:r w:rsidR="001F5E01">
        <w:rPr>
          <w:sz w:val="22"/>
          <w:szCs w:val="22"/>
        </w:rPr>
        <w:t>]</w:t>
      </w:r>
      <w:r w:rsidR="001D7B14">
        <w:rPr>
          <w:sz w:val="22"/>
          <w:szCs w:val="22"/>
        </w:rPr>
        <w:t xml:space="preserve"> corporation (the “</w:t>
      </w:r>
      <w:r w:rsidR="001D7B14">
        <w:rPr>
          <w:b/>
          <w:sz w:val="22"/>
          <w:szCs w:val="22"/>
        </w:rPr>
        <w:t>Company</w:t>
      </w:r>
      <w:r w:rsidR="001D7B14">
        <w:rPr>
          <w:sz w:val="22"/>
          <w:szCs w:val="22"/>
        </w:rPr>
        <w:t>”), issues</w:t>
      </w:r>
      <w:r w:rsidR="00BE6955">
        <w:rPr>
          <w:sz w:val="22"/>
          <w:szCs w:val="22"/>
        </w:rPr>
        <w:t xml:space="preserve"> to </w:t>
      </w:r>
      <w:r w:rsidR="00D2656D">
        <w:rPr>
          <w:sz w:val="22"/>
          <w:szCs w:val="22"/>
        </w:rPr>
        <w:t>the Investor</w:t>
      </w:r>
      <w:r w:rsidR="00BE6955">
        <w:rPr>
          <w:sz w:val="22"/>
          <w:szCs w:val="22"/>
        </w:rPr>
        <w:t xml:space="preserve"> the</w:t>
      </w:r>
      <w:r w:rsidR="00281FE4">
        <w:rPr>
          <w:sz w:val="22"/>
          <w:szCs w:val="22"/>
        </w:rPr>
        <w:t xml:space="preserve"> </w:t>
      </w:r>
      <w:r w:rsidR="00BE6955">
        <w:rPr>
          <w:sz w:val="22"/>
          <w:szCs w:val="22"/>
        </w:rPr>
        <w:t xml:space="preserve">right to certain shares of the Company’s </w:t>
      </w:r>
      <w:r w:rsidR="00E6485C">
        <w:rPr>
          <w:sz w:val="22"/>
          <w:szCs w:val="22"/>
        </w:rPr>
        <w:t>Capital Stock</w:t>
      </w:r>
      <w:r w:rsidR="00C53054">
        <w:rPr>
          <w:sz w:val="22"/>
        </w:rPr>
        <w:t xml:space="preserve">, subject to the terms </w:t>
      </w:r>
      <w:r w:rsidR="00C02CC3">
        <w:rPr>
          <w:sz w:val="22"/>
        </w:rPr>
        <w:t>described</w:t>
      </w:r>
      <w:r w:rsidR="00C53054">
        <w:rPr>
          <w:sz w:val="22"/>
        </w:rPr>
        <w:t xml:space="preserve"> below</w:t>
      </w:r>
      <w:r w:rsidR="00C96D36">
        <w:rPr>
          <w:sz w:val="22"/>
          <w:szCs w:val="22"/>
        </w:rPr>
        <w:t>.</w:t>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rPr>
          <w:rFonts w:eastAsia="Calibri"/>
          <w:sz w:val="22"/>
          <w:szCs w:val="22"/>
        </w:rPr>
        <w:t xml:space="preserve">The </w:t>
      </w:r>
      <w:r w:rsidRPr="00C040DA">
        <w:rPr>
          <w:rFonts w:eastAsia="Calibri"/>
          <w:sz w:val="22"/>
          <w:szCs w:val="22"/>
        </w:rPr>
        <w:t>“</w:t>
      </w:r>
      <w:r w:rsidR="00CD2F46">
        <w:rPr>
          <w:rFonts w:eastAsia="Calibri"/>
          <w:b/>
          <w:sz w:val="22"/>
          <w:szCs w:val="22"/>
        </w:rPr>
        <w:t>Post</w:t>
      </w:r>
      <w:r w:rsidR="00654C4D">
        <w:rPr>
          <w:rFonts w:eastAsia="Calibri"/>
          <w:b/>
          <w:sz w:val="22"/>
          <w:szCs w:val="22"/>
        </w:rPr>
        <w:t>-</w:t>
      </w:r>
      <w:r w:rsidR="006A2768">
        <w:rPr>
          <w:rFonts w:eastAsia="Calibri"/>
          <w:b/>
          <w:sz w:val="22"/>
          <w:szCs w:val="22"/>
        </w:rPr>
        <w:t>M</w:t>
      </w:r>
      <w:r w:rsidR="00CD2F46">
        <w:rPr>
          <w:rFonts w:eastAsia="Calibri"/>
          <w:b/>
          <w:sz w:val="22"/>
          <w:szCs w:val="22"/>
        </w:rPr>
        <w:t xml:space="preserve">oney </w:t>
      </w:r>
      <w:r w:rsidRPr="00C040DA">
        <w:rPr>
          <w:b/>
          <w:sz w:val="22"/>
          <w:szCs w:val="22"/>
        </w:rPr>
        <w:t>Valuation</w:t>
      </w:r>
      <w:r>
        <w:rPr>
          <w:b/>
          <w:sz w:val="22"/>
          <w:szCs w:val="22"/>
        </w:rPr>
        <w:t xml:space="preserve"> Cap</w:t>
      </w:r>
      <w:r w:rsidRPr="00C040DA">
        <w:rPr>
          <w:sz w:val="22"/>
          <w:szCs w:val="22"/>
        </w:rPr>
        <w:t xml:space="preserve">” </w:t>
      </w:r>
      <w:r>
        <w:rPr>
          <w:sz w:val="22"/>
          <w:szCs w:val="22"/>
        </w:rPr>
        <w:t>is</w:t>
      </w:r>
      <w:r w:rsidRPr="00C040DA">
        <w:rPr>
          <w:sz w:val="22"/>
          <w:szCs w:val="22"/>
        </w:rPr>
        <w:t xml:space="preserve"> </w:t>
      </w:r>
      <w:r w:rsidR="002B2722">
        <w:rPr>
          <w:sz w:val="22"/>
          <w:szCs w:val="22"/>
        </w:rPr>
        <w:t>$[_____________</w:t>
      </w:r>
      <w:r w:rsidR="001F5E01">
        <w:rPr>
          <w:sz w:val="22"/>
          <w:szCs w:val="22"/>
        </w:rPr>
        <w:t>]</w:t>
      </w:r>
      <w:r>
        <w:rPr>
          <w:sz w:val="22"/>
          <w:szCs w:val="22"/>
        </w:rPr>
        <w:t xml:space="preserve">.  </w:t>
      </w:r>
      <w:r w:rsidR="002E08A7" w:rsidRPr="005203D9">
        <w:rPr>
          <w:sz w:val="22"/>
          <w:szCs w:val="22"/>
        </w:rPr>
        <w:t xml:space="preserve">See </w:t>
      </w:r>
      <w:r w:rsidR="002E08A7" w:rsidRPr="005203D9">
        <w:rPr>
          <w:b/>
          <w:sz w:val="22"/>
          <w:szCs w:val="22"/>
        </w:rPr>
        <w:t>Section 2</w:t>
      </w:r>
      <w:r w:rsidR="002E08A7" w:rsidRPr="005203D9">
        <w:rPr>
          <w:sz w:val="22"/>
          <w:szCs w:val="22"/>
        </w:rPr>
        <w:t xml:space="preserve"> for </w:t>
      </w:r>
      <w:r w:rsidR="00C90E5E">
        <w:rPr>
          <w:sz w:val="22"/>
          <w:szCs w:val="22"/>
        </w:rPr>
        <w:t xml:space="preserve">certain </w:t>
      </w:r>
      <w:r>
        <w:rPr>
          <w:sz w:val="22"/>
          <w:szCs w:val="22"/>
        </w:rPr>
        <w:t>additional</w:t>
      </w:r>
      <w:r w:rsidR="00792DE3">
        <w:rPr>
          <w:sz w:val="22"/>
          <w:szCs w:val="22"/>
        </w:rPr>
        <w:t xml:space="preserve"> </w:t>
      </w:r>
      <w:r w:rsidR="007B1802">
        <w:rPr>
          <w:sz w:val="22"/>
          <w:szCs w:val="22"/>
        </w:rPr>
        <w:t>defined terms</w:t>
      </w:r>
      <w:r w:rsidR="002E08A7" w:rsidRPr="005203D9">
        <w:rPr>
          <w:sz w:val="22"/>
          <w:szCs w:val="22"/>
        </w:rPr>
        <w:t>.</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w:t>
      </w:r>
      <w:r w:rsidR="000911F8">
        <w:rPr>
          <w:sz w:val="22"/>
          <w:szCs w:val="22"/>
        </w:rPr>
        <w:t xml:space="preserve"> State of</w:t>
      </w:r>
      <w:r w:rsidR="001D7B14">
        <w:rPr>
          <w:sz w:val="22"/>
          <w:szCs w:val="22"/>
        </w:rPr>
        <w:t xml:space="preserve"> </w:t>
      </w:r>
      <w:r w:rsidR="00312881">
        <w:rPr>
          <w:sz w:val="22"/>
          <w:szCs w:val="22"/>
        </w:rPr>
        <w:t>[Governing Law Jurisdiction</w:t>
      </w:r>
      <w:r w:rsidR="001F5E01">
        <w:rPr>
          <w:sz w:val="22"/>
          <w:szCs w:val="22"/>
        </w:rPr>
        <w:t>]</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rPr>
          <w:sz w:val="22"/>
          <w:szCs w:val="22"/>
        </w:rPr>
        <w:t>[</w:t>
      </w:r>
      <w:r w:rsidRPr="00910660">
        <w:rPr>
          <w:b/>
          <w:sz w:val="22"/>
          <w:szCs w:val="22"/>
        </w:rPr>
        <w:t>COMPANY</w:t>
      </w:r>
      <w:r>
        <w:rPr>
          <w:b/>
          <w:sz w:val="22"/>
          <w:szCs w:val="22"/>
        </w:rPr>
        <w:t>]</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rPr>
          <w:sz w:val="22"/>
          <w:szCs w:val="22"/>
        </w:rPr>
        <w:tab/>
        <w:t>[</w:t>
      </w:r>
      <w:r>
        <w:rPr>
          <w:i/>
          <w:sz w:val="22"/>
          <w:szCs w:val="22"/>
        </w:rPr>
        <w:t>name</w:t>
      </w:r>
      <w:r>
        <w:rPr>
          <w:sz w:val="22"/>
          <w:szCs w:val="22"/>
        </w:rPr>
        <w:t>]</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rPr>
          <w:sz w:val="22"/>
          <w:szCs w:val="22"/>
        </w:rPr>
        <w:t>[</w:t>
      </w:r>
      <w:r>
        <w:rPr>
          <w:i/>
          <w:sz w:val="22"/>
          <w:szCs w:val="22"/>
        </w:rPr>
        <w:t>title</w:t>
      </w:r>
      <w:r>
        <w:rPr>
          <w:sz w:val="22"/>
          <w:szCs w:val="22"/>
        </w:rPr>
        <w:t>]</w:t>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