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F4701" w14:textId="77777777" w:rsidR="00BE5AD0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7DF3C1E8" w14:textId="77777777" w:rsidR="00BE5AD0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B62EB9A" w14:textId="77777777" w:rsidR="00BE5AD0" w:rsidRDefault="0000000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6CF53268" w14:textId="77777777" w:rsidR="00BE5AD0" w:rsidRDefault="00BE5A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9BBA38" w14:textId="77777777" w:rsidR="00BE5AD0" w:rsidRDefault="00BE5AD0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1243A254" w14:textId="77777777" w:rsidR="00BE5AD0" w:rsidRDefault="00BE5AD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B73BE5" w14:textId="77777777" w:rsidR="00BE5AD0" w:rsidRDefault="00BE5AD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818FB0" w14:textId="77777777" w:rsidR="00BE5AD0" w:rsidRDefault="00BE5AD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72486E" w14:textId="77777777" w:rsidR="00BE5AD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7F51503D" w14:textId="77777777" w:rsidR="00BE5AD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«Выявление небезопасных финансовых операций»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D8041C6" w14:textId="77777777" w:rsidR="00BE5AD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6C682E75" w14:textId="77777777" w:rsidR="00BE5AD0" w:rsidRDefault="00BE5A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CB1D23" w14:textId="77777777" w:rsidR="00BE5AD0" w:rsidRDefault="00BE5A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29B170" w14:textId="7A206C5E" w:rsidR="00BE5AD0" w:rsidRPr="00A62B4E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A62B4E" w:rsidRPr="00A62B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62B4E">
        <w:rPr>
          <w:rFonts w:ascii="Times New Roman" w:eastAsia="Times New Roman" w:hAnsi="Times New Roman" w:cs="Times New Roman"/>
          <w:color w:val="000000"/>
          <w:sz w:val="24"/>
          <w:szCs w:val="24"/>
        </w:rPr>
        <w:t>Галиуллин Р.Д.</w:t>
      </w:r>
    </w:p>
    <w:p w14:paraId="2488FAEB" w14:textId="3978B1EB" w:rsidR="00BE5AD0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proofErr w:type="spellStart"/>
      <w:r w:rsidR="00A62B4E">
        <w:rPr>
          <w:rFonts w:ascii="Times New Roman" w:eastAsia="Times New Roman" w:hAnsi="Times New Roman" w:cs="Times New Roman"/>
          <w:color w:val="000000"/>
          <w:sz w:val="24"/>
          <w:szCs w:val="24"/>
        </w:rPr>
        <w:t>ПИиКТ</w:t>
      </w:r>
      <w:proofErr w:type="spellEnd"/>
    </w:p>
    <w:p w14:paraId="360ECC0F" w14:textId="497ED47A" w:rsidR="00BE5AD0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Группа:</w:t>
      </w:r>
      <w:r w:rsidR="00A62B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62B4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P3334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0B72840" w14:textId="77777777" w:rsidR="00BE5AD0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</w:p>
    <w:p w14:paraId="3D90000F" w14:textId="5F69A9C0" w:rsidR="00BE5AD0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к.</w:t>
      </w:r>
      <w:r w:rsidR="00193C63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193C63">
        <w:rPr>
          <w:rFonts w:ascii="Times New Roman" w:eastAsia="Times New Roman" w:hAnsi="Times New Roman" w:cs="Times New Roman"/>
          <w:color w:val="000000"/>
          <w:sz w:val="24"/>
          <w:szCs w:val="24"/>
        </w:rPr>
        <w:t>Соснило</w:t>
      </w:r>
      <w:proofErr w:type="spellEnd"/>
      <w:r w:rsidR="00193C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А.И.</w:t>
      </w:r>
    </w:p>
    <w:p w14:paraId="585F0D00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8292C3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4533E9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E528CC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5AC19A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C1D9DC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CF8724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804F16" w14:textId="77777777" w:rsidR="00BE5AD0" w:rsidRDefault="00BE5AD0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66E51E" w14:textId="77777777" w:rsidR="00BE5AD0" w:rsidRDefault="0000000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8E9D42B" wp14:editId="3D7D65B7">
            <wp:extent cx="2117880" cy="83363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7880" cy="8336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709FD7" w14:textId="77777777" w:rsidR="00BE5AD0" w:rsidRDefault="00000000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Санкт-Петербург, 2023</w:t>
      </w:r>
    </w:p>
    <w:p w14:paraId="2DB0E32F" w14:textId="02484D2F" w:rsidR="00BE5AD0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Задание 1. </w:t>
      </w:r>
      <w:r w:rsidR="00193C63" w:rsidRPr="00193C63">
        <w:rPr>
          <w:rFonts w:ascii="Times New Roman" w:eastAsia="Times New Roman" w:hAnsi="Times New Roman" w:cs="Times New Roman"/>
          <w:b/>
          <w:sz w:val="24"/>
          <w:szCs w:val="24"/>
        </w:rPr>
        <w:t>Анализ привычек личной финансовой безопасности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91"/>
        <w:gridCol w:w="4591"/>
      </w:tblGrid>
      <w:tr w:rsidR="00193C63" w14:paraId="09BB48AE" w14:textId="77777777" w:rsidTr="00002B02">
        <w:trPr>
          <w:trHeight w:val="917"/>
        </w:trPr>
        <w:tc>
          <w:tcPr>
            <w:tcW w:w="4591" w:type="dxa"/>
          </w:tcPr>
          <w:p w14:paraId="208F5181" w14:textId="77777777" w:rsidR="00193C63" w:rsidRPr="00193C63" w:rsidRDefault="00193C63" w:rsidP="00002B02">
            <w:pPr>
              <w:spacing w:after="200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Полезные привычки</w:t>
            </w:r>
          </w:p>
        </w:tc>
        <w:tc>
          <w:tcPr>
            <w:tcW w:w="4591" w:type="dxa"/>
          </w:tcPr>
          <w:p w14:paraId="3536933D" w14:textId="77777777" w:rsidR="00193C63" w:rsidRPr="00596580" w:rsidRDefault="00193C63" w:rsidP="00002B02">
            <w:pPr>
              <w:spacing w:after="200"/>
              <w:jc w:val="center"/>
              <w:rPr>
                <w:rFonts w:asciiTheme="minorHAnsi" w:eastAsia="Times New Roman" w:hAnsiTheme="minorHAnsi" w:cs="Times New Roman"/>
                <w:b/>
                <w:bCs/>
                <w:iCs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  <w:r w:rsidRPr="00596580">
              <w:rPr>
                <w:rFonts w:asciiTheme="minorHAnsi" w:eastAsia="Times New Roman" w:hAnsiTheme="minorHAnsi" w:cs="Segoe UI Emoji"/>
                <w:b/>
                <w:bCs/>
                <w:iCs/>
                <w:sz w:val="28"/>
                <w:szCs w:val="28"/>
              </w:rPr>
              <w:t xml:space="preserve"> </w:t>
            </w:r>
            <w:r w:rsidRPr="00596580">
              <w:rPr>
                <w:rFonts w:asciiTheme="minorHAnsi" w:eastAsia="Times New Roman" w:hAnsiTheme="minorHAnsi" w:cs="Segoe UI Emoji"/>
                <w:b/>
                <w:bCs/>
                <w:iCs/>
                <w:sz w:val="28"/>
                <w:szCs w:val="28"/>
                <w:lang w:val="en-US"/>
              </w:rPr>
              <w:t xml:space="preserve">/ </w:t>
            </w: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 w:rsidR="00193C63" w14:paraId="4E0FC807" w14:textId="77777777" w:rsidTr="00002B02">
        <w:tc>
          <w:tcPr>
            <w:tcW w:w="4591" w:type="dxa"/>
          </w:tcPr>
          <w:p w14:paraId="70DFF38E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 держать все накопления в одном месте</w:t>
            </w:r>
          </w:p>
        </w:tc>
        <w:tc>
          <w:tcPr>
            <w:tcW w:w="4591" w:type="dxa"/>
          </w:tcPr>
          <w:p w14:paraId="5A8F7F34" w14:textId="56A02AEB" w:rsidR="00193C63" w:rsidRDefault="00A62B4E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20D87B11" w14:textId="77777777" w:rsidTr="00002B02">
        <w:tc>
          <w:tcPr>
            <w:tcW w:w="4591" w:type="dxa"/>
          </w:tcPr>
          <w:p w14:paraId="4E79A216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193C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Завести отдельную карту только для покупок</w:t>
            </w:r>
          </w:p>
        </w:tc>
        <w:tc>
          <w:tcPr>
            <w:tcW w:w="4591" w:type="dxa"/>
          </w:tcPr>
          <w:p w14:paraId="2B4C1543" w14:textId="599B4AAB" w:rsidR="00193C63" w:rsidRDefault="00A62B4E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521F7A20" w14:textId="77777777" w:rsidTr="00002B02">
        <w:tc>
          <w:tcPr>
            <w:tcW w:w="4591" w:type="dxa"/>
          </w:tcPr>
          <w:p w14:paraId="2BF5F8D8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193C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Установить лимит на дневное снятие с карты</w:t>
            </w:r>
          </w:p>
        </w:tc>
        <w:tc>
          <w:tcPr>
            <w:tcW w:w="4591" w:type="dxa"/>
          </w:tcPr>
          <w:p w14:paraId="16583CC1" w14:textId="66EDC7DC" w:rsidR="00193C63" w:rsidRDefault="00A62B4E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 w:rsidR="00193C63" w14:paraId="3E2214E3" w14:textId="77777777" w:rsidTr="00002B02">
        <w:tc>
          <w:tcPr>
            <w:tcW w:w="4591" w:type="dxa"/>
          </w:tcPr>
          <w:p w14:paraId="1C9CF871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193C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Не отдавать карту в чужие руки в кафе или магазинах</w:t>
            </w:r>
          </w:p>
        </w:tc>
        <w:tc>
          <w:tcPr>
            <w:tcW w:w="4591" w:type="dxa"/>
          </w:tcPr>
          <w:p w14:paraId="4CF3C038" w14:textId="30541C9A" w:rsidR="00193C63" w:rsidRDefault="00A62B4E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377BD7F5" w14:textId="77777777" w:rsidTr="00002B02">
        <w:tc>
          <w:tcPr>
            <w:tcW w:w="4591" w:type="dxa"/>
          </w:tcPr>
          <w:p w14:paraId="3C881B90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193C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При использовании карты в общественном месте всегда прикрывать рукой экран при вводе </w:t>
            </w:r>
            <w:proofErr w:type="spellStart"/>
            <w:r w:rsidRPr="00193C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пин-кода</w:t>
            </w:r>
            <w:proofErr w:type="spellEnd"/>
          </w:p>
        </w:tc>
        <w:tc>
          <w:tcPr>
            <w:tcW w:w="4591" w:type="dxa"/>
          </w:tcPr>
          <w:p w14:paraId="4C9627A6" w14:textId="25DA0B8D" w:rsidR="00193C63" w:rsidRDefault="00A62B4E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0BA579A4" w14:textId="77777777" w:rsidTr="00002B02">
        <w:tc>
          <w:tcPr>
            <w:tcW w:w="4591" w:type="dxa"/>
          </w:tcPr>
          <w:p w14:paraId="2518A4E0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 совершать покупки на непроверенных сайтах</w:t>
            </w:r>
          </w:p>
        </w:tc>
        <w:tc>
          <w:tcPr>
            <w:tcW w:w="4591" w:type="dxa"/>
          </w:tcPr>
          <w:p w14:paraId="3D79FB2B" w14:textId="38F9DE44" w:rsidR="00193C63" w:rsidRDefault="00A62B4E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2B0F5DAD" w14:textId="77777777" w:rsidTr="00002B02">
        <w:tc>
          <w:tcPr>
            <w:tcW w:w="4591" w:type="dxa"/>
          </w:tcPr>
          <w:p w14:paraId="663833F6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 доверять звонкам с непроверенных и незнакомых номеров</w:t>
            </w:r>
          </w:p>
        </w:tc>
        <w:tc>
          <w:tcPr>
            <w:tcW w:w="4591" w:type="dxa"/>
          </w:tcPr>
          <w:p w14:paraId="152E44BA" w14:textId="64D09976" w:rsidR="00193C63" w:rsidRDefault="00A62B4E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1FE59C12" w14:textId="77777777" w:rsidTr="00002B02">
        <w:tc>
          <w:tcPr>
            <w:tcW w:w="4591" w:type="dxa"/>
          </w:tcPr>
          <w:p w14:paraId="078981FB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Не входить в почту и банковские приложения, не совершать интернет-покупки, если вы подключены к общественной </w:t>
            </w:r>
            <w:proofErr w:type="spellStart"/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wi</w:t>
            </w:r>
            <w:proofErr w:type="spellEnd"/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</w:t>
            </w: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fi</w:t>
            </w: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сети</w:t>
            </w:r>
          </w:p>
        </w:tc>
        <w:tc>
          <w:tcPr>
            <w:tcW w:w="4591" w:type="dxa"/>
          </w:tcPr>
          <w:p w14:paraId="414C1C47" w14:textId="7AE5063E" w:rsidR="00193C63" w:rsidRDefault="00A62B4E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75C1670F" w14:textId="77777777" w:rsidTr="00002B02">
        <w:tc>
          <w:tcPr>
            <w:tcW w:w="4591" w:type="dxa"/>
          </w:tcPr>
          <w:p w14:paraId="46A134EE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Использовать сложные длинные пароли на сайтах и в приложениях</w:t>
            </w:r>
          </w:p>
        </w:tc>
        <w:tc>
          <w:tcPr>
            <w:tcW w:w="4591" w:type="dxa"/>
          </w:tcPr>
          <w:p w14:paraId="317878DC" w14:textId="6BC922B8" w:rsidR="00193C63" w:rsidRDefault="00A62B4E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 w:rsidR="00193C63" w14:paraId="16981CDA" w14:textId="77777777" w:rsidTr="00002B02">
        <w:tc>
          <w:tcPr>
            <w:tcW w:w="4591" w:type="dxa"/>
          </w:tcPr>
          <w:p w14:paraId="179BB42C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Систематически обновлять пароли</w:t>
            </w:r>
          </w:p>
        </w:tc>
        <w:tc>
          <w:tcPr>
            <w:tcW w:w="4591" w:type="dxa"/>
          </w:tcPr>
          <w:p w14:paraId="4B5BAA11" w14:textId="1E45E542" w:rsidR="00193C63" w:rsidRDefault="00A62B4E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 w:rsidR="00193C63" w14:paraId="664A7577" w14:textId="77777777" w:rsidTr="00002B02">
        <w:tc>
          <w:tcPr>
            <w:tcW w:w="4591" w:type="dxa"/>
          </w:tcPr>
          <w:p w14:paraId="6497A665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Подключить двухфакторную идентификацию</w:t>
            </w:r>
          </w:p>
        </w:tc>
        <w:tc>
          <w:tcPr>
            <w:tcW w:w="4591" w:type="dxa"/>
          </w:tcPr>
          <w:p w14:paraId="28D74A4F" w14:textId="3F2D817E" w:rsidR="00193C63" w:rsidRDefault="00A62B4E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5832599F" w14:textId="77777777" w:rsidTr="00002B02">
        <w:tc>
          <w:tcPr>
            <w:tcW w:w="4591" w:type="dxa"/>
          </w:tcPr>
          <w:p w14:paraId="51893BFB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Использовать комплексный антивирус на всех устройствах</w:t>
            </w:r>
          </w:p>
        </w:tc>
        <w:tc>
          <w:tcPr>
            <w:tcW w:w="4591" w:type="dxa"/>
          </w:tcPr>
          <w:p w14:paraId="18CEFFA7" w14:textId="7A78C48E" w:rsidR="00193C63" w:rsidRDefault="00A62B4E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 w:rsidR="00193C63" w14:paraId="4E6A3BCB" w14:textId="77777777" w:rsidTr="00002B02">
        <w:tc>
          <w:tcPr>
            <w:tcW w:w="4591" w:type="dxa"/>
          </w:tcPr>
          <w:p w14:paraId="1EA50C32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Делать резервные копирования данных</w:t>
            </w:r>
          </w:p>
        </w:tc>
        <w:tc>
          <w:tcPr>
            <w:tcW w:w="4591" w:type="dxa"/>
          </w:tcPr>
          <w:p w14:paraId="3CD18F10" w14:textId="4FCD9A1C" w:rsidR="00193C63" w:rsidRDefault="00A62B4E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</w:tbl>
    <w:p w14:paraId="671DEE26" w14:textId="77777777" w:rsidR="00BE5AD0" w:rsidRDefault="00BE5AD0">
      <w:pPr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</w:pPr>
    </w:p>
    <w:p w14:paraId="0F8DB607" w14:textId="6899D60F" w:rsidR="00193C63" w:rsidRPr="00193C63" w:rsidRDefault="00193C63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93C63">
        <w:rPr>
          <w:rFonts w:ascii="Times New Roman" w:eastAsia="Times New Roman" w:hAnsi="Times New Roman" w:cs="Times New Roman"/>
          <w:i/>
          <w:sz w:val="24"/>
          <w:szCs w:val="24"/>
        </w:rPr>
        <w:t xml:space="preserve">Таким образом, у меня </w:t>
      </w:r>
      <w:r w:rsidR="00A62B4E" w:rsidRPr="00A62B4E">
        <w:rPr>
          <w:rFonts w:ascii="Times New Roman" w:eastAsia="Times New Roman" w:hAnsi="Times New Roman" w:cs="Times New Roman"/>
          <w:i/>
          <w:sz w:val="24"/>
          <w:szCs w:val="24"/>
        </w:rPr>
        <w:t>8</w:t>
      </w:r>
      <w:r w:rsidRPr="00193C63">
        <w:rPr>
          <w:rFonts w:ascii="Times New Roman" w:eastAsia="Times New Roman" w:hAnsi="Times New Roman" w:cs="Times New Roman"/>
          <w:i/>
          <w:sz w:val="24"/>
          <w:szCs w:val="24"/>
        </w:rPr>
        <w:t xml:space="preserve"> из 12 полезных привычек в сфере личной финансовой безопасности.</w:t>
      </w:r>
    </w:p>
    <w:p w14:paraId="58236A47" w14:textId="785B40B9" w:rsidR="00BE5AD0" w:rsidRDefault="00193C6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Я думаю, что мне необходимо обратить внимание на </w:t>
      </w:r>
      <w:r w:rsidR="00836FD8">
        <w:rPr>
          <w:rFonts w:ascii="Times New Roman" w:eastAsia="Times New Roman" w:hAnsi="Times New Roman" w:cs="Times New Roman"/>
          <w:i/>
          <w:sz w:val="24"/>
          <w:szCs w:val="24"/>
        </w:rPr>
        <w:t xml:space="preserve">следующие привычки </w:t>
      </w:r>
      <w:r w:rsidR="00A62B4E" w:rsidRPr="00A62B4E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– обновление и использование сложных паролей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потому что </w:t>
      </w:r>
      <w:r w:rsidR="00A62B4E">
        <w:rPr>
          <w:rFonts w:ascii="Times New Roman" w:eastAsia="Times New Roman" w:hAnsi="Times New Roman" w:cs="Times New Roman"/>
          <w:i/>
          <w:sz w:val="24"/>
          <w:szCs w:val="24"/>
        </w:rPr>
        <w:t>это предотвратит мошеннический вход в мои личные кабинеты с дальнейшим доступом к данным и банковским счетам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61B107BA" w14:textId="3504A903" w:rsidR="00BE5AD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2. </w:t>
      </w:r>
      <w:r w:rsidR="0055544F" w:rsidRPr="0055544F">
        <w:rPr>
          <w:rFonts w:ascii="Times New Roman" w:eastAsia="Times New Roman" w:hAnsi="Times New Roman" w:cs="Times New Roman"/>
          <w:b/>
          <w:sz w:val="24"/>
          <w:szCs w:val="24"/>
        </w:rPr>
        <w:t>Анализ мошеннической ситуации</w:t>
      </w:r>
    </w:p>
    <w:p w14:paraId="11EE5B4C" w14:textId="77777777" w:rsidR="0055544F" w:rsidRDefault="0055544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5"/>
        <w:gridCol w:w="4950"/>
      </w:tblGrid>
      <w:tr w:rsidR="0055544F" w:rsidRPr="0055544F" w14:paraId="3AC88DCB" w14:textId="77777777" w:rsidTr="0055544F">
        <w:trPr>
          <w:trHeight w:val="2956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FA2FFA" w14:textId="77777777" w:rsidR="0055544F" w:rsidRPr="0055544F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Какие по вашему мнению действия, технологии, приёмы и методы мошенников привели к столь печальным последствиям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0F7E30" w14:textId="07260AB4" w:rsidR="0055544F" w:rsidRPr="0055544F" w:rsidRDefault="0055544F" w:rsidP="00893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8939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П</w:t>
            </w:r>
            <w:r w:rsidR="00A62B4E" w:rsidRPr="00A62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редставились сотрудниками правоохранительных органов (следователь, сотрудница ЦБ), что вызвало доверие</w:t>
            </w:r>
          </w:p>
          <w:p w14:paraId="1868AE4A" w14:textId="661892B5" w:rsidR="0055544F" w:rsidRPr="0055544F" w:rsidRDefault="0055544F" w:rsidP="0089398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  <w:r w:rsidR="008939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Создали ощущение ЧС, </w:t>
            </w:r>
            <w:r w:rsidR="0089398B" w:rsidRPr="008939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запуга</w:t>
            </w:r>
            <w:r w:rsidR="008939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</w:t>
            </w:r>
            <w:r w:rsidR="0089398B" w:rsidRPr="008939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Ольгу "обнулением счетов", "потерей накоплений" и "попытками отнять квартиру"</w:t>
            </w:r>
          </w:p>
          <w:p w14:paraId="02F2FEDD" w14:textId="775A8E45" w:rsidR="0055544F" w:rsidRPr="0055544F" w:rsidRDefault="0055544F" w:rsidP="0089398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  <w:r w:rsidR="008939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</w:t>
            </w:r>
            <w:r w:rsidR="0089398B" w:rsidRPr="008939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остепенно увеличивали масштаб своих требований: сначала перевод денег, затем залог автомобиля, потом микрозаймы и продажа квартиры</w:t>
            </w:r>
          </w:p>
          <w:p w14:paraId="3F281DAE" w14:textId="3822ADCF" w:rsidR="0055544F" w:rsidRPr="0055544F" w:rsidRDefault="0055544F" w:rsidP="0089398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  <w:r w:rsidR="008939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У</w:t>
            </w:r>
            <w:r w:rsidR="0089398B" w:rsidRPr="008939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бедили Ольгу сжечь телефон и ноутбук, чтобы она не могла обратиться за помощью или проверить информацию</w:t>
            </w:r>
          </w:p>
          <w:p w14:paraId="33DCDAF4" w14:textId="7002B884" w:rsidR="0055544F" w:rsidRPr="0055544F" w:rsidRDefault="0055544F" w:rsidP="0089398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  <w:r w:rsidR="008939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9398B" w:rsidRPr="008939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Использование страха, благодарности и чувства долга для контроля над жертвой</w:t>
            </w:r>
          </w:p>
        </w:tc>
      </w:tr>
      <w:tr w:rsidR="0055544F" w:rsidRPr="0055544F" w14:paraId="75CEA2BD" w14:textId="77777777" w:rsidTr="0055544F">
        <w:trPr>
          <w:trHeight w:val="3238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F485B4" w14:textId="12AD71C1" w:rsidR="0055544F" w:rsidRPr="0055544F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Перечислите факторы, которые повлияли на поведение Ольги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BA25E1" w14:textId="7570067C" w:rsidR="0055544F" w:rsidRPr="0055544F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8939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9398B" w:rsidRPr="008939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Доверие к авторитетам</w:t>
            </w:r>
          </w:p>
          <w:p w14:paraId="6D4BFA42" w14:textId="3DA06DF4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  <w:r w:rsidR="008939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9398B" w:rsidRPr="008939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Страх и паника</w:t>
            </w:r>
          </w:p>
          <w:p w14:paraId="16CCA7CC" w14:textId="2378CF3A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  <w:r w:rsidR="008939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9398B" w:rsidRPr="008939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Недостаток информации</w:t>
            </w:r>
          </w:p>
          <w:p w14:paraId="444DED4A" w14:textId="5EF7FA58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  <w:r w:rsidR="008939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9398B" w:rsidRPr="008939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Эмоциональная уязвимость</w:t>
            </w:r>
          </w:p>
          <w:p w14:paraId="7AD91A30" w14:textId="14656492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  <w:r w:rsidR="008939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9398B" w:rsidRPr="008939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Отсутствие знаний о методах мошенников</w:t>
            </w:r>
          </w:p>
        </w:tc>
      </w:tr>
      <w:tr w:rsidR="0055544F" w:rsidRPr="0055544F" w14:paraId="74E9B7D7" w14:textId="77777777" w:rsidTr="0055544F">
        <w:trPr>
          <w:trHeight w:val="5430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461DE1" w14:textId="042175B6" w:rsidR="0055544F" w:rsidRPr="0055544F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Сформулируйте</w:t>
            </w:r>
            <w:r w:rsidRPr="003F3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какие действия вы бы предприняли на месте Ольги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F505E7" w14:textId="3B87C314" w:rsidR="0055544F" w:rsidRPr="0055544F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8939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9398B" w:rsidRPr="008939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 любой непонятной ситуации сначала успокоиться и не принимать поспешных решений</w:t>
            </w:r>
          </w:p>
          <w:p w14:paraId="69F01521" w14:textId="1C450AC9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  <w:r w:rsidR="008939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9398B" w:rsidRPr="008939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Проверить информацию</w:t>
            </w:r>
            <w:r w:rsidR="008939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 контактам с официальных сайтов</w:t>
            </w:r>
          </w:p>
          <w:p w14:paraId="3A678541" w14:textId="68D1369B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  <w:r w:rsidR="008939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9398B" w:rsidRPr="008939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 переводить деньги на счета, указанные незнакомцами, особенно под давлением</w:t>
            </w:r>
          </w:p>
          <w:p w14:paraId="306FE887" w14:textId="4C0077BE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  <w:r w:rsidR="008939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9398B" w:rsidRPr="008939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Рассказать о ситуации близким, друзьям или обратиться в полицию за консультацией</w:t>
            </w:r>
          </w:p>
          <w:p w14:paraId="02F7BBBB" w14:textId="486A7B92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  <w:r w:rsidR="008939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9398B" w:rsidRPr="008939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Телефон и ноутбук — это средства связи и источники информации. Их уничтожение лишает возможности обратиться за помощью</w:t>
            </w:r>
          </w:p>
        </w:tc>
      </w:tr>
    </w:tbl>
    <w:p w14:paraId="1CEE3166" w14:textId="09C048C9" w:rsidR="00BE5AD0" w:rsidRDefault="00BE5AD0" w:rsidP="003F36A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BE5AD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797CE9"/>
    <w:multiLevelType w:val="multilevel"/>
    <w:tmpl w:val="9ED027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4782165D"/>
    <w:multiLevelType w:val="multilevel"/>
    <w:tmpl w:val="4EE87D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 w16cid:durableId="1098330741">
    <w:abstractNumId w:val="1"/>
  </w:num>
  <w:num w:numId="2" w16cid:durableId="723988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AD0"/>
    <w:rsid w:val="00193C63"/>
    <w:rsid w:val="003F36AD"/>
    <w:rsid w:val="0055544F"/>
    <w:rsid w:val="006412C3"/>
    <w:rsid w:val="00836FD8"/>
    <w:rsid w:val="0089398B"/>
    <w:rsid w:val="008E2E1B"/>
    <w:rsid w:val="00A62B4E"/>
    <w:rsid w:val="00BE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F0520"/>
  <w15:docId w15:val="{7313FA09-328B-40E2-91AC-778E20AF7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HFySQmW8Ql1T/PJ8wgPaqwavRA==">AMUW2mVhBv3hqZcm5sML08r1qsAbbEQN8j8sz2lhJzyyu2hvKWiDKm4prmDqcABwYSceuVFBMX1mzJw0487srhPNnbIPCrPBUMWxDrE0yos6BGzAErq+tCk3UGA/Pf3En5pQld+DyFWK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Рашит Галиуллин</cp:lastModifiedBy>
  <cp:revision>2</cp:revision>
  <dcterms:created xsi:type="dcterms:W3CDTF">2025-02-25T17:36:00Z</dcterms:created>
  <dcterms:modified xsi:type="dcterms:W3CDTF">2025-02-25T17:36:00Z</dcterms:modified>
</cp:coreProperties>
</file>