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5AD" w:rsidRPr="00F22313" w:rsidRDefault="00475232">
      <w:pPr>
        <w:rPr>
          <w:b/>
        </w:rPr>
      </w:pPr>
      <w:r w:rsidRPr="00F22313">
        <w:rPr>
          <w:b/>
        </w:rPr>
        <w:t>Slider Images</w:t>
      </w:r>
    </w:p>
    <w:p w:rsidR="00475232" w:rsidRDefault="00475232">
      <w:r>
        <w:t xml:space="preserve">Slide1 – Text – </w:t>
      </w:r>
      <w:r w:rsidR="00BC4778">
        <w:t>Give wings to your Career.  Shaping the brightest careers with values &amp; Commitment</w:t>
      </w:r>
    </w:p>
    <w:p w:rsidR="00475232" w:rsidRPr="005E1B72" w:rsidRDefault="00475232">
      <w:pPr>
        <w:rPr>
          <w:rFonts w:cstheme="minorHAnsi"/>
        </w:rPr>
      </w:pPr>
      <w:r>
        <w:t xml:space="preserve">Slider2 – Text </w:t>
      </w:r>
      <w:r w:rsidRPr="005E1B72">
        <w:rPr>
          <w:rFonts w:cstheme="minorHAnsi"/>
        </w:rPr>
        <w:t>–</w:t>
      </w:r>
      <w:r w:rsidR="005E1B72" w:rsidRPr="005E1B72">
        <w:rPr>
          <w:rFonts w:cstheme="minorHAnsi"/>
        </w:rPr>
        <w:t xml:space="preserve"> </w:t>
      </w:r>
      <w:r w:rsidR="005E1B72" w:rsidRPr="005E1B72">
        <w:rPr>
          <w:rFonts w:cstheme="minorHAnsi"/>
          <w:color w:val="3A3A3A"/>
          <w:shd w:val="clear" w:color="auto" w:fill="FFFFFF"/>
        </w:rPr>
        <w:t xml:space="preserve">Traditional values. </w:t>
      </w:r>
      <w:proofErr w:type="gramStart"/>
      <w:r w:rsidR="005E1B72" w:rsidRPr="005E1B72">
        <w:rPr>
          <w:rFonts w:cstheme="minorHAnsi"/>
          <w:color w:val="3A3A3A"/>
          <w:shd w:val="clear" w:color="auto" w:fill="FFFFFF"/>
        </w:rPr>
        <w:t>A modern, individualised education.</w:t>
      </w:r>
      <w:proofErr w:type="gramEnd"/>
    </w:p>
    <w:p w:rsidR="00475232" w:rsidRPr="009D562F" w:rsidRDefault="00475232" w:rsidP="009D562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t xml:space="preserve">Slider3 – </w:t>
      </w:r>
      <w:r w:rsidRPr="009D562F">
        <w:rPr>
          <w:rFonts w:asciiTheme="minorHAnsi" w:hAnsiTheme="minorHAnsi" w:cstheme="minorHAnsi"/>
          <w:sz w:val="22"/>
          <w:szCs w:val="22"/>
        </w:rPr>
        <w:t>Text</w:t>
      </w:r>
      <w:r>
        <w:t xml:space="preserve"> –</w:t>
      </w:r>
      <w:r w:rsidR="009D562F">
        <w:t xml:space="preserve"> </w:t>
      </w:r>
      <w:r w:rsidR="009D562F" w:rsidRPr="009D562F">
        <w:rPr>
          <w:rFonts w:asciiTheme="minorHAnsi" w:hAnsiTheme="minorHAnsi" w:cstheme="minorHAnsi"/>
          <w:color w:val="000000"/>
          <w:sz w:val="22"/>
          <w:szCs w:val="22"/>
        </w:rPr>
        <w:t>A better educated generation, a better future for our nation</w:t>
      </w:r>
    </w:p>
    <w:p w:rsidR="00475232" w:rsidRDefault="00475232">
      <w:r>
        <w:t>Slider4 – Text –</w:t>
      </w:r>
      <w:r w:rsidR="00A937BD">
        <w:t xml:space="preserve"> </w:t>
      </w:r>
      <w:r w:rsidR="00A937BD" w:rsidRPr="00A937BD">
        <w:rPr>
          <w:rFonts w:cstheme="minorHAnsi"/>
          <w:color w:val="000000"/>
          <w:shd w:val="clear" w:color="auto" w:fill="FFFFFF"/>
        </w:rPr>
        <w:t xml:space="preserve">Preparing Students for Success in </w:t>
      </w:r>
      <w:proofErr w:type="gramStart"/>
      <w:r w:rsidR="00A937BD" w:rsidRPr="00A937BD">
        <w:rPr>
          <w:rFonts w:cstheme="minorHAnsi"/>
          <w:color w:val="000000"/>
          <w:shd w:val="clear" w:color="auto" w:fill="FFFFFF"/>
        </w:rPr>
        <w:t>A</w:t>
      </w:r>
      <w:proofErr w:type="gramEnd"/>
      <w:r w:rsidR="00A937BD" w:rsidRPr="00A937BD">
        <w:rPr>
          <w:rFonts w:cstheme="minorHAnsi"/>
          <w:color w:val="000000"/>
          <w:shd w:val="clear" w:color="auto" w:fill="FFFFFF"/>
        </w:rPr>
        <w:t xml:space="preserve"> Changing World</w:t>
      </w:r>
    </w:p>
    <w:p w:rsidR="00475232" w:rsidRDefault="00334B88">
      <w:r>
        <w:t>----------------------------------------------</w:t>
      </w:r>
      <w:r w:rsidRPr="00F22313">
        <w:rPr>
          <w:b/>
        </w:rPr>
        <w:t>Second Block</w:t>
      </w:r>
      <w:r>
        <w:t>-----------------------------------</w:t>
      </w:r>
    </w:p>
    <w:p w:rsidR="00D10632" w:rsidRDefault="00E81544" w:rsidP="00D10632">
      <w:pPr>
        <w:pStyle w:val="Heading1"/>
        <w:shd w:val="clear" w:color="auto" w:fill="F9FAFF"/>
        <w:spacing w:before="0" w:after="75"/>
        <w:rPr>
          <w:rFonts w:ascii="Arial" w:hAnsi="Arial" w:cs="Arial"/>
          <w:color w:val="026DB5"/>
          <w:sz w:val="24"/>
          <w:szCs w:val="24"/>
        </w:rPr>
      </w:pPr>
      <w:r>
        <w:rPr>
          <w:rFonts w:ascii="Arial" w:eastAsia="Times New Roman" w:hAnsi="Arial" w:cs="Arial"/>
          <w:color w:val="2E2E43"/>
          <w:spacing w:val="15"/>
          <w:sz w:val="30"/>
          <w:szCs w:val="30"/>
          <w:lang w:eastAsia="en-IN"/>
        </w:rPr>
        <w:t>Facilities</w:t>
      </w:r>
      <w:r w:rsidR="00D2276C">
        <w:rPr>
          <w:rFonts w:ascii="Arial" w:eastAsia="Times New Roman" w:hAnsi="Arial" w:cs="Arial"/>
          <w:color w:val="2E2E43"/>
          <w:spacing w:val="15"/>
          <w:sz w:val="30"/>
          <w:szCs w:val="30"/>
          <w:lang w:eastAsia="en-IN"/>
        </w:rPr>
        <w:t xml:space="preserve"> </w:t>
      </w:r>
      <w:proofErr w:type="gramStart"/>
      <w:r w:rsidR="00D2276C">
        <w:rPr>
          <w:rFonts w:ascii="Arial" w:eastAsia="Times New Roman" w:hAnsi="Arial" w:cs="Arial"/>
          <w:color w:val="2E2E43"/>
          <w:spacing w:val="15"/>
          <w:sz w:val="30"/>
          <w:szCs w:val="30"/>
          <w:lang w:eastAsia="en-IN"/>
        </w:rPr>
        <w:t xml:space="preserve">- </w:t>
      </w:r>
      <w:r w:rsidR="00D10632">
        <w:rPr>
          <w:rFonts w:ascii="Arial" w:eastAsia="Times New Roman" w:hAnsi="Arial" w:cs="Arial"/>
          <w:b w:val="0"/>
          <w:bCs w:val="0"/>
          <w:color w:val="2E2E43"/>
          <w:spacing w:val="15"/>
          <w:sz w:val="30"/>
          <w:szCs w:val="30"/>
          <w:lang w:eastAsia="en-IN"/>
        </w:rPr>
        <w:t xml:space="preserve"> </w:t>
      </w:r>
      <w:r w:rsidR="00D10632">
        <w:rPr>
          <w:rFonts w:ascii="Arial" w:hAnsi="Arial" w:cs="Arial"/>
          <w:color w:val="026DB5"/>
          <w:sz w:val="24"/>
          <w:szCs w:val="24"/>
        </w:rPr>
        <w:t>Industry</w:t>
      </w:r>
      <w:proofErr w:type="gramEnd"/>
      <w:r w:rsidR="00D10632">
        <w:rPr>
          <w:rFonts w:ascii="Arial" w:hAnsi="Arial" w:cs="Arial"/>
          <w:color w:val="026DB5"/>
          <w:sz w:val="24"/>
          <w:szCs w:val="24"/>
        </w:rPr>
        <w:t xml:space="preserve"> Powered Laboratories</w:t>
      </w:r>
    </w:p>
    <w:p w:rsidR="00334B88" w:rsidRPr="00334B88" w:rsidRDefault="00334B88" w:rsidP="00334B88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b/>
          <w:bCs/>
          <w:color w:val="2E2E43"/>
          <w:spacing w:val="15"/>
          <w:sz w:val="30"/>
          <w:szCs w:val="30"/>
          <w:lang w:eastAsia="en-IN"/>
        </w:rPr>
      </w:pPr>
    </w:p>
    <w:p w:rsidR="009C598D" w:rsidRDefault="00E81544" w:rsidP="009C598D">
      <w:pPr>
        <w:pStyle w:val="Heading1"/>
        <w:shd w:val="clear" w:color="auto" w:fill="F9FAFF"/>
        <w:spacing w:before="0" w:after="75"/>
        <w:rPr>
          <w:rFonts w:ascii="Arial" w:hAnsi="Arial" w:cs="Arial"/>
          <w:color w:val="026DB5"/>
          <w:sz w:val="24"/>
          <w:szCs w:val="24"/>
        </w:rPr>
      </w:pPr>
      <w:r>
        <w:rPr>
          <w:rFonts w:ascii="Arial" w:hAnsi="Arial" w:cs="Arial"/>
          <w:color w:val="2E2E43"/>
          <w:spacing w:val="15"/>
          <w:sz w:val="30"/>
          <w:szCs w:val="30"/>
        </w:rPr>
        <w:t>Training &amp; Placements</w:t>
      </w:r>
      <w:r w:rsidR="009C598D">
        <w:rPr>
          <w:rFonts w:ascii="Arial" w:hAnsi="Arial" w:cs="Arial"/>
          <w:color w:val="2E2E43"/>
          <w:spacing w:val="15"/>
          <w:sz w:val="30"/>
          <w:szCs w:val="30"/>
        </w:rPr>
        <w:t xml:space="preserve"> -</w:t>
      </w:r>
      <w:r w:rsidR="009C598D">
        <w:rPr>
          <w:rFonts w:ascii="Arial" w:hAnsi="Arial" w:cs="Arial"/>
          <w:color w:val="026DB5"/>
          <w:sz w:val="24"/>
          <w:szCs w:val="24"/>
        </w:rPr>
        <w:t xml:space="preserve"> </w:t>
      </w:r>
      <w:bookmarkStart w:id="0" w:name="_GoBack"/>
      <w:bookmarkEnd w:id="0"/>
    </w:p>
    <w:p w:rsidR="00334B88" w:rsidRDefault="00334B88" w:rsidP="00334B88">
      <w:pPr>
        <w:pStyle w:val="Heading3"/>
        <w:shd w:val="clear" w:color="auto" w:fill="FFFFFF"/>
        <w:spacing w:before="0" w:beforeAutospacing="0" w:after="300" w:afterAutospacing="0"/>
        <w:rPr>
          <w:rFonts w:ascii="Arial" w:hAnsi="Arial" w:cs="Arial"/>
          <w:color w:val="2E2E43"/>
          <w:spacing w:val="15"/>
          <w:sz w:val="30"/>
          <w:szCs w:val="30"/>
        </w:rPr>
      </w:pPr>
    </w:p>
    <w:p w:rsidR="009C598D" w:rsidRPr="009C598D" w:rsidRDefault="00860D49" w:rsidP="009C598D">
      <w:pPr>
        <w:pStyle w:val="Heading1"/>
        <w:shd w:val="clear" w:color="auto" w:fill="F9FAFF"/>
        <w:spacing w:before="0" w:after="75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2E2E43"/>
          <w:spacing w:val="15"/>
          <w:sz w:val="30"/>
          <w:szCs w:val="30"/>
        </w:rPr>
        <w:t>Excellent Placements</w:t>
      </w:r>
      <w:r w:rsidR="009C598D">
        <w:rPr>
          <w:rFonts w:ascii="Arial" w:hAnsi="Arial" w:cs="Arial"/>
          <w:color w:val="2E2E43"/>
          <w:spacing w:val="15"/>
          <w:sz w:val="30"/>
          <w:szCs w:val="30"/>
        </w:rPr>
        <w:t xml:space="preserve"> - </w:t>
      </w:r>
      <w:r w:rsidR="009C598D" w:rsidRPr="009C598D">
        <w:rPr>
          <w:rFonts w:ascii="Arial" w:hAnsi="Arial" w:cs="Arial"/>
          <w:color w:val="auto"/>
          <w:sz w:val="22"/>
          <w:szCs w:val="22"/>
        </w:rPr>
        <w:t xml:space="preserve">Excellent Placement Record Ensuring High Flying Career with </w:t>
      </w:r>
    </w:p>
    <w:p w:rsidR="00334B88" w:rsidRDefault="00334B88" w:rsidP="00334B88">
      <w:pPr>
        <w:pStyle w:val="Heading3"/>
        <w:shd w:val="clear" w:color="auto" w:fill="FFFFFF"/>
        <w:spacing w:before="0" w:beforeAutospacing="0" w:after="300" w:afterAutospacing="0"/>
        <w:rPr>
          <w:rFonts w:ascii="Arial" w:hAnsi="Arial" w:cs="Arial"/>
          <w:color w:val="2E2E43"/>
          <w:spacing w:val="15"/>
          <w:sz w:val="30"/>
          <w:szCs w:val="30"/>
        </w:rPr>
      </w:pPr>
    </w:p>
    <w:p w:rsidR="00315899" w:rsidRDefault="00315899" w:rsidP="00315899">
      <w:r>
        <w:t>----------------------------------------------Third Block-----------------------------------</w:t>
      </w:r>
    </w:p>
    <w:p w:rsidR="002E4834" w:rsidRPr="00247334" w:rsidRDefault="00797AD3" w:rsidP="00247334">
      <w:pPr>
        <w:jc w:val="center"/>
        <w:rPr>
          <w:b/>
          <w:sz w:val="24"/>
          <w:szCs w:val="24"/>
        </w:rPr>
      </w:pPr>
      <w:r w:rsidRPr="00247334">
        <w:rPr>
          <w:b/>
          <w:sz w:val="24"/>
          <w:szCs w:val="24"/>
        </w:rPr>
        <w:t>A Professionally Managed Institute</w:t>
      </w:r>
    </w:p>
    <w:p w:rsidR="002E4834" w:rsidRDefault="009F0D52" w:rsidP="00315899">
      <w:r w:rsidRPr="009F0D52">
        <w:t xml:space="preserve">Unlike most institutions VSM is managed by professionals drawn </w:t>
      </w:r>
      <w:proofErr w:type="gramStart"/>
      <w:r w:rsidRPr="009F0D52">
        <w:t>from  prestigious</w:t>
      </w:r>
      <w:proofErr w:type="gramEnd"/>
      <w:r w:rsidRPr="009F0D52">
        <w:t xml:space="preserve"> institutions, NRI’s and top corporates. Management draws its strength from valuable inputs given by its stakeholders – </w:t>
      </w:r>
      <w:proofErr w:type="gramStart"/>
      <w:r w:rsidRPr="009F0D52">
        <w:t>academicians</w:t>
      </w:r>
      <w:proofErr w:type="gramEnd"/>
      <w:r w:rsidRPr="009F0D52">
        <w:t>, industry, global partners, students and pa</w:t>
      </w:r>
      <w:r w:rsidR="002321D5">
        <w:t>rents.</w:t>
      </w:r>
    </w:p>
    <w:p w:rsidR="002E4834" w:rsidRDefault="002E4834" w:rsidP="002E4834">
      <w:r>
        <w:t>----------------------------------------------Fourth Block-----------------------------------</w:t>
      </w:r>
    </w:p>
    <w:p w:rsidR="002E4834" w:rsidRPr="00726862" w:rsidRDefault="009C38DE" w:rsidP="002E4834">
      <w:pPr>
        <w:rPr>
          <w:b/>
        </w:rPr>
      </w:pPr>
      <w:r w:rsidRPr="00726862">
        <w:rPr>
          <w:b/>
        </w:rPr>
        <w:t>54 Years</w:t>
      </w:r>
    </w:p>
    <w:p w:rsidR="002E4834" w:rsidRDefault="009C38DE" w:rsidP="002E4834">
      <w:r>
        <w:t>Of Excellence in Education</w:t>
      </w:r>
    </w:p>
    <w:p w:rsidR="002E4834" w:rsidRPr="00726862" w:rsidRDefault="009C38DE" w:rsidP="002E4834">
      <w:pPr>
        <w:rPr>
          <w:b/>
        </w:rPr>
      </w:pPr>
      <w:r w:rsidRPr="00726862">
        <w:rPr>
          <w:b/>
        </w:rPr>
        <w:t>400+</w:t>
      </w:r>
    </w:p>
    <w:p w:rsidR="002E4834" w:rsidRDefault="009C38DE" w:rsidP="002E4834">
      <w:r>
        <w:t>Placements in 2019-20</w:t>
      </w:r>
    </w:p>
    <w:p w:rsidR="002E4834" w:rsidRPr="00726862" w:rsidRDefault="009C38DE" w:rsidP="002E4834">
      <w:pPr>
        <w:rPr>
          <w:b/>
        </w:rPr>
      </w:pPr>
      <w:r w:rsidRPr="00726862">
        <w:rPr>
          <w:b/>
        </w:rPr>
        <w:t>28</w:t>
      </w:r>
    </w:p>
    <w:p w:rsidR="002E4834" w:rsidRDefault="00685484" w:rsidP="002E4834">
      <w:r>
        <w:t>Courses Of</w:t>
      </w:r>
      <w:r w:rsidR="009C38DE">
        <w:t>fered</w:t>
      </w:r>
    </w:p>
    <w:p w:rsidR="002E4834" w:rsidRPr="00726862" w:rsidRDefault="009C38DE" w:rsidP="002E4834">
      <w:pPr>
        <w:rPr>
          <w:b/>
        </w:rPr>
      </w:pPr>
      <w:r w:rsidRPr="00726862">
        <w:rPr>
          <w:b/>
        </w:rPr>
        <w:t>NAAC</w:t>
      </w:r>
    </w:p>
    <w:p w:rsidR="002E4834" w:rsidRDefault="009C38DE" w:rsidP="002E4834">
      <w:r>
        <w:t>Accredited Institution</w:t>
      </w:r>
    </w:p>
    <w:p w:rsidR="004B5152" w:rsidRDefault="004B5152" w:rsidP="002E4834">
      <w:r>
        <w:t>_________________________________COURSES-----------------------------------------------------</w:t>
      </w:r>
    </w:p>
    <w:p w:rsidR="00D62D22" w:rsidRDefault="00D62D22" w:rsidP="002E4834"/>
    <w:p w:rsidR="00D62D22" w:rsidRDefault="00D62D22" w:rsidP="002E4834"/>
    <w:p w:rsidR="00D62D22" w:rsidRDefault="00D62D22" w:rsidP="002E4834"/>
    <w:p w:rsidR="00D62D22" w:rsidRDefault="00D62D22" w:rsidP="00D62D22">
      <w:r>
        <w:t>----------------------------------------------------------Fifth Block-----------------------------------------------------</w:t>
      </w:r>
    </w:p>
    <w:p w:rsidR="00536C63" w:rsidRDefault="00536C63" w:rsidP="00536C63">
      <w:pPr>
        <w:pStyle w:val="Heading3"/>
        <w:shd w:val="clear" w:color="auto" w:fill="FFFFFF"/>
        <w:spacing w:before="0" w:beforeAutospacing="0" w:after="450" w:afterAutospacing="0"/>
        <w:rPr>
          <w:rFonts w:ascii="Arial" w:hAnsi="Arial" w:cs="Arial"/>
          <w:color w:val="2E2E43"/>
          <w:sz w:val="36"/>
          <w:szCs w:val="36"/>
        </w:rPr>
      </w:pPr>
      <w:r>
        <w:rPr>
          <w:rFonts w:ascii="Arial" w:hAnsi="Arial" w:cs="Arial"/>
          <w:color w:val="2E2E43"/>
          <w:sz w:val="36"/>
          <w:szCs w:val="36"/>
        </w:rPr>
        <w:t>Education is the foundation upon which we build our future</w:t>
      </w:r>
      <w:r w:rsidR="00FC215A">
        <w:rPr>
          <w:rFonts w:ascii="Arial" w:hAnsi="Arial" w:cs="Arial"/>
          <w:color w:val="2E2E43"/>
          <w:sz w:val="36"/>
          <w:szCs w:val="36"/>
        </w:rPr>
        <w:t>.</w:t>
      </w:r>
    </w:p>
    <w:p w:rsidR="00536C63" w:rsidRPr="00776207" w:rsidRDefault="00457F41" w:rsidP="00536C63">
      <w:pPr>
        <w:pStyle w:val="Heading3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b w:val="0"/>
          <w:color w:val="2E2E43"/>
          <w:sz w:val="22"/>
          <w:szCs w:val="22"/>
        </w:rPr>
      </w:pPr>
      <w:r w:rsidRPr="00776207">
        <w:rPr>
          <w:rFonts w:asciiTheme="minorHAnsi" w:hAnsiTheme="minorHAnsi" w:cstheme="minorHAnsi"/>
          <w:b w:val="0"/>
          <w:color w:val="2E2E43"/>
          <w:sz w:val="22"/>
          <w:szCs w:val="22"/>
        </w:rPr>
        <w:t xml:space="preserve">NCC, NSS Units for both Boys and </w:t>
      </w:r>
      <w:proofErr w:type="gramStart"/>
      <w:r w:rsidRPr="00776207">
        <w:rPr>
          <w:rFonts w:asciiTheme="minorHAnsi" w:hAnsiTheme="minorHAnsi" w:cstheme="minorHAnsi"/>
          <w:b w:val="0"/>
          <w:color w:val="2E2E43"/>
          <w:sz w:val="22"/>
          <w:szCs w:val="22"/>
        </w:rPr>
        <w:t xml:space="preserve">Girls </w:t>
      </w:r>
      <w:r w:rsidRPr="00776207">
        <w:rPr>
          <w:rFonts w:asciiTheme="minorHAnsi" w:hAnsiTheme="minorHAnsi" w:cstheme="minorHAnsi"/>
          <w:b w:val="0"/>
          <w:color w:val="2E2E43"/>
          <w:sz w:val="22"/>
          <w:szCs w:val="22"/>
        </w:rPr>
        <w:cr/>
        <w:t>APSSDC</w:t>
      </w:r>
      <w:proofErr w:type="gramEnd"/>
      <w:r w:rsidRPr="00776207">
        <w:rPr>
          <w:rFonts w:asciiTheme="minorHAnsi" w:hAnsiTheme="minorHAnsi" w:cstheme="minorHAnsi"/>
          <w:b w:val="0"/>
          <w:color w:val="2E2E43"/>
          <w:sz w:val="22"/>
          <w:szCs w:val="22"/>
        </w:rPr>
        <w:t>, PMKVY Affiliated Campus</w:t>
      </w:r>
      <w:r w:rsidRPr="00776207">
        <w:rPr>
          <w:rFonts w:asciiTheme="minorHAnsi" w:hAnsiTheme="minorHAnsi" w:cstheme="minorHAnsi"/>
          <w:b w:val="0"/>
          <w:color w:val="2E2E43"/>
          <w:sz w:val="22"/>
          <w:szCs w:val="22"/>
        </w:rPr>
        <w:cr/>
        <w:t>Exclusive R&amp;D Labs</w:t>
      </w:r>
      <w:r w:rsidRPr="00776207">
        <w:rPr>
          <w:rFonts w:asciiTheme="minorHAnsi" w:hAnsiTheme="minorHAnsi" w:cstheme="minorHAnsi"/>
          <w:b w:val="0"/>
          <w:color w:val="2E2E43"/>
          <w:sz w:val="22"/>
          <w:szCs w:val="22"/>
        </w:rPr>
        <w:cr/>
        <w:t>Best Placement Award by WIPRO</w:t>
      </w:r>
      <w:r w:rsidRPr="00776207">
        <w:rPr>
          <w:rFonts w:asciiTheme="minorHAnsi" w:hAnsiTheme="minorHAnsi" w:cstheme="minorHAnsi"/>
          <w:b w:val="0"/>
          <w:color w:val="2E2E43"/>
          <w:sz w:val="22"/>
          <w:szCs w:val="22"/>
        </w:rPr>
        <w:cr/>
        <w:t>Digital Classrooms &amp; Expansive Library</w:t>
      </w:r>
      <w:r w:rsidRPr="00776207">
        <w:rPr>
          <w:rFonts w:asciiTheme="minorHAnsi" w:hAnsiTheme="minorHAnsi" w:cstheme="minorHAnsi"/>
          <w:b w:val="0"/>
          <w:color w:val="2E2E43"/>
          <w:sz w:val="22"/>
          <w:szCs w:val="22"/>
        </w:rPr>
        <w:cr/>
        <w:t>Strong Network of Alumni</w:t>
      </w:r>
      <w:r w:rsidRPr="00776207">
        <w:rPr>
          <w:rFonts w:asciiTheme="minorHAnsi" w:hAnsiTheme="minorHAnsi" w:cstheme="minorHAnsi"/>
          <w:b w:val="0"/>
          <w:color w:val="2E2E43"/>
          <w:sz w:val="22"/>
          <w:szCs w:val="22"/>
        </w:rPr>
        <w:cr/>
        <w:t>Sports Ground &amp; Gym</w:t>
      </w:r>
      <w:r w:rsidRPr="00776207">
        <w:rPr>
          <w:rFonts w:asciiTheme="minorHAnsi" w:hAnsiTheme="minorHAnsi" w:cstheme="minorHAnsi"/>
          <w:b w:val="0"/>
          <w:color w:val="2E2E43"/>
          <w:sz w:val="22"/>
          <w:szCs w:val="22"/>
        </w:rPr>
        <w:cr/>
        <w:t>Separate Hostel Facility for both Boys &amp; Girls</w:t>
      </w:r>
      <w:r w:rsidRPr="00776207">
        <w:rPr>
          <w:rFonts w:asciiTheme="minorHAnsi" w:hAnsiTheme="minorHAnsi" w:cstheme="minorHAnsi"/>
          <w:b w:val="0"/>
          <w:color w:val="2E2E43"/>
          <w:sz w:val="22"/>
          <w:szCs w:val="22"/>
        </w:rPr>
        <w:cr/>
        <w:t>Transport Facility available</w:t>
      </w:r>
      <w:r w:rsidRPr="00776207">
        <w:rPr>
          <w:rFonts w:asciiTheme="minorHAnsi" w:hAnsiTheme="minorHAnsi" w:cstheme="minorHAnsi"/>
          <w:b w:val="0"/>
          <w:color w:val="2E2E43"/>
          <w:sz w:val="22"/>
          <w:szCs w:val="22"/>
        </w:rPr>
        <w:cr/>
        <w:t>Certificate Courses (Beautician Course for women,</w:t>
      </w:r>
      <w:r w:rsidRPr="00776207">
        <w:rPr>
          <w:rFonts w:asciiTheme="minorHAnsi" w:hAnsiTheme="minorHAnsi" w:cstheme="minorHAnsi"/>
          <w:b w:val="0"/>
          <w:color w:val="2E2E43"/>
          <w:sz w:val="22"/>
          <w:szCs w:val="22"/>
        </w:rPr>
        <w:cr/>
        <w:t>DTP, Tally with GST, Electrical Wiring) - Approved by AKNU</w:t>
      </w:r>
      <w:r w:rsidRPr="00776207">
        <w:rPr>
          <w:rFonts w:asciiTheme="minorHAnsi" w:hAnsiTheme="minorHAnsi" w:cstheme="minorHAnsi"/>
          <w:b w:val="0"/>
          <w:color w:val="2E2E43"/>
          <w:sz w:val="22"/>
          <w:szCs w:val="22"/>
        </w:rPr>
        <w:cr/>
      </w:r>
    </w:p>
    <w:p w:rsidR="00712726" w:rsidRDefault="00712726" w:rsidP="00712726">
      <w:r>
        <w:t>-----------------------</w:t>
      </w:r>
      <w:r w:rsidR="00D65095">
        <w:t>--------------------</w:t>
      </w:r>
      <w:r>
        <w:t xml:space="preserve">---Sixth </w:t>
      </w:r>
      <w:proofErr w:type="gramStart"/>
      <w:r>
        <w:t>Block</w:t>
      </w:r>
      <w:r w:rsidR="00D65095">
        <w:t>(</w:t>
      </w:r>
      <w:proofErr w:type="gramEnd"/>
      <w:r w:rsidR="00D65095">
        <w:t>What our customers say)</w:t>
      </w:r>
      <w:r>
        <w:t>---------------------------------------</w:t>
      </w:r>
      <w:r w:rsidR="00991E55">
        <w:t>ALUMINI TALK</w:t>
      </w:r>
    </w:p>
    <w:p w:rsidR="00991E55" w:rsidRDefault="00991E55" w:rsidP="00712726"/>
    <w:p w:rsidR="00EC5054" w:rsidRDefault="00EC5054" w:rsidP="00EC5054">
      <w:r>
        <w:t>----------------------------------------------------------Seventh Block-----------------------------------------------------</w:t>
      </w:r>
    </w:p>
    <w:p w:rsidR="00991E55" w:rsidRDefault="005024C3" w:rsidP="00712726">
      <w:r>
        <w:t>From our blog --------------</w:t>
      </w:r>
      <w:r>
        <w:sym w:font="Wingdings" w:char="F0E0"/>
      </w:r>
      <w:r w:rsidR="000D2C5D">
        <w:t xml:space="preserve"> Campus Life</w:t>
      </w:r>
    </w:p>
    <w:p w:rsidR="005024C3" w:rsidRDefault="005408E0" w:rsidP="00712726">
      <w:r>
        <w:t>CONVOCATION</w:t>
      </w:r>
    </w:p>
    <w:p w:rsidR="005408E0" w:rsidRDefault="005408E0" w:rsidP="00712726">
      <w:r>
        <w:t>NSS &amp; NCC CLUBS</w:t>
      </w:r>
    </w:p>
    <w:p w:rsidR="005408E0" w:rsidRDefault="005408E0" w:rsidP="00712726">
      <w:r>
        <w:t>CULTURALS</w:t>
      </w:r>
    </w:p>
    <w:p w:rsidR="005408E0" w:rsidRDefault="00516578" w:rsidP="00712726">
      <w:r>
        <w:t>-------------------------------------------------------FAQS--------------------------------</w:t>
      </w:r>
    </w:p>
    <w:p w:rsidR="00516578" w:rsidRDefault="00C25862" w:rsidP="00712726">
      <w:r>
        <w:t>FAQS------------------</w:t>
      </w:r>
      <w:r>
        <w:sym w:font="Wingdings" w:char="F0E0"/>
      </w:r>
      <w:r>
        <w:t xml:space="preserve"> Placements</w:t>
      </w:r>
    </w:p>
    <w:p w:rsidR="00063544" w:rsidRDefault="00063544" w:rsidP="00712726">
      <w:r>
        <w:t>400+ Placements in 2019-20</w:t>
      </w:r>
    </w:p>
    <w:p w:rsidR="00E10319" w:rsidRDefault="00E10319" w:rsidP="00E10319">
      <w:r>
        <w:t>TCS-2</w:t>
      </w:r>
    </w:p>
    <w:p w:rsidR="00E10319" w:rsidRDefault="00E10319" w:rsidP="00E10319">
      <w:r>
        <w:t>HGS-80</w:t>
      </w:r>
    </w:p>
    <w:p w:rsidR="00E10319" w:rsidRDefault="00E10319" w:rsidP="00E10319">
      <w:r>
        <w:t>PRIMESOFT-7</w:t>
      </w:r>
    </w:p>
    <w:p w:rsidR="00E10319" w:rsidRDefault="00E10319" w:rsidP="00E10319">
      <w:r>
        <w:lastRenderedPageBreak/>
        <w:t>ALIENS GROUP-51</w:t>
      </w:r>
    </w:p>
    <w:p w:rsidR="00E10319" w:rsidRDefault="00E10319" w:rsidP="00E10319">
      <w:r>
        <w:t>GLENWOOD SYSTEMS-20</w:t>
      </w:r>
    </w:p>
    <w:p w:rsidR="00E10319" w:rsidRDefault="00E10319" w:rsidP="00E10319">
      <w:r>
        <w:t>TECH MAHINDRA-46</w:t>
      </w:r>
    </w:p>
    <w:p w:rsidR="00E10319" w:rsidRDefault="00E10319" w:rsidP="00E10319">
      <w:r>
        <w:t>WIPRO-15</w:t>
      </w:r>
    </w:p>
    <w:p w:rsidR="00E10319" w:rsidRDefault="00E10319" w:rsidP="00E10319">
      <w:r>
        <w:t>KRIFY-1</w:t>
      </w:r>
    </w:p>
    <w:p w:rsidR="00E10319" w:rsidRDefault="00E10319" w:rsidP="00E10319">
      <w:r>
        <w:t>GENPACT-4</w:t>
      </w:r>
    </w:p>
    <w:p w:rsidR="00E10319" w:rsidRDefault="00E10319" w:rsidP="00E10319">
      <w:r>
        <w:t>TECH TAMMINA-0</w:t>
      </w:r>
    </w:p>
    <w:p w:rsidR="00E10319" w:rsidRDefault="00E10319" w:rsidP="00E10319">
      <w:r>
        <w:t>INFOSYS-25</w:t>
      </w:r>
    </w:p>
    <w:p w:rsidR="00E10319" w:rsidRDefault="00E10319" w:rsidP="00E10319">
      <w:r>
        <w:t>COASTAL AQUA-11</w:t>
      </w:r>
    </w:p>
    <w:p w:rsidR="00E10319" w:rsidRDefault="00E10319" w:rsidP="00E10319">
      <w:r>
        <w:t>DIVIS LABORATORIES-48</w:t>
      </w:r>
    </w:p>
    <w:p w:rsidR="00E10319" w:rsidRDefault="00E10319" w:rsidP="00E10319">
      <w:r>
        <w:t>NICE-59</w:t>
      </w:r>
    </w:p>
    <w:p w:rsidR="00063544" w:rsidRDefault="00E10319" w:rsidP="00E10319">
      <w:r>
        <w:t>INDIAN HEALTHCARE-34</w:t>
      </w:r>
    </w:p>
    <w:p w:rsidR="00C25862" w:rsidRDefault="00C25862" w:rsidP="00712726"/>
    <w:p w:rsidR="00D65095" w:rsidRDefault="00D65095" w:rsidP="00712726"/>
    <w:p w:rsidR="00D62D22" w:rsidRDefault="00D62D22" w:rsidP="00D62D22"/>
    <w:p w:rsidR="00D62D22" w:rsidRDefault="00D62D22" w:rsidP="002E4834"/>
    <w:p w:rsidR="004B5152" w:rsidRDefault="004B5152" w:rsidP="002E4834"/>
    <w:p w:rsidR="002E4834" w:rsidRDefault="002E4834" w:rsidP="00315899"/>
    <w:p w:rsidR="002E4834" w:rsidRDefault="002E4834" w:rsidP="00315899"/>
    <w:p w:rsidR="00334B88" w:rsidRDefault="00334B88"/>
    <w:sectPr w:rsidR="00334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232"/>
    <w:rsid w:val="00063544"/>
    <w:rsid w:val="000D2C5D"/>
    <w:rsid w:val="0015258F"/>
    <w:rsid w:val="0016130E"/>
    <w:rsid w:val="002321D5"/>
    <w:rsid w:val="00247334"/>
    <w:rsid w:val="002E4834"/>
    <w:rsid w:val="00315899"/>
    <w:rsid w:val="00334B88"/>
    <w:rsid w:val="003950EF"/>
    <w:rsid w:val="003F001F"/>
    <w:rsid w:val="00457F41"/>
    <w:rsid w:val="00475232"/>
    <w:rsid w:val="004B5152"/>
    <w:rsid w:val="005024C3"/>
    <w:rsid w:val="00516578"/>
    <w:rsid w:val="00536C63"/>
    <w:rsid w:val="005408E0"/>
    <w:rsid w:val="005E1B72"/>
    <w:rsid w:val="00624810"/>
    <w:rsid w:val="00685484"/>
    <w:rsid w:val="00712726"/>
    <w:rsid w:val="00726862"/>
    <w:rsid w:val="00776207"/>
    <w:rsid w:val="00797AD3"/>
    <w:rsid w:val="00860D49"/>
    <w:rsid w:val="00991E55"/>
    <w:rsid w:val="009C38DE"/>
    <w:rsid w:val="009C598D"/>
    <w:rsid w:val="009D562F"/>
    <w:rsid w:val="009F0D52"/>
    <w:rsid w:val="00A41799"/>
    <w:rsid w:val="00A937BD"/>
    <w:rsid w:val="00BC4778"/>
    <w:rsid w:val="00C25862"/>
    <w:rsid w:val="00D10632"/>
    <w:rsid w:val="00D2276C"/>
    <w:rsid w:val="00D62D22"/>
    <w:rsid w:val="00D65095"/>
    <w:rsid w:val="00E10319"/>
    <w:rsid w:val="00E679CE"/>
    <w:rsid w:val="00E81544"/>
    <w:rsid w:val="00EC5054"/>
    <w:rsid w:val="00F22313"/>
    <w:rsid w:val="00F645DF"/>
    <w:rsid w:val="00FC215A"/>
    <w:rsid w:val="00FE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34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4B8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9D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C5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34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4B8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9D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C5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5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47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11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1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1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81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21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31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5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50</cp:revision>
  <dcterms:created xsi:type="dcterms:W3CDTF">2020-04-15T18:26:00Z</dcterms:created>
  <dcterms:modified xsi:type="dcterms:W3CDTF">2020-04-16T12:06:00Z</dcterms:modified>
</cp:coreProperties>
</file>