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49F" w:rsidRP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न्‍यायालय श्रीमान तहसीलदार महोदय</w:t>
      </w:r>
      <w:r w:rsidRPr="0055549F">
        <w:rPr>
          <w:rFonts w:ascii="Kokila" w:hAnsi="Kokila" w:cs="Kokila"/>
          <w:b/>
          <w:bCs/>
          <w:sz w:val="36"/>
          <w:szCs w:val="36"/>
        </w:rPr>
        <w:t>, {Court}</w:t>
      </w:r>
    </w:p>
    <w:p w:rsidR="0054677B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bidi="hi-IN"/>
        </w:rPr>
      </w:pPr>
      <w:r w:rsidRPr="0055549F">
        <w:rPr>
          <w:rFonts w:ascii="Kokila" w:hAnsi="Kokila" w:cs="Kokila"/>
          <w:b/>
          <w:bCs/>
          <w:sz w:val="36"/>
          <w:szCs w:val="36"/>
          <w:cs/>
          <w:lang w:bidi="hi-IN"/>
        </w:rPr>
        <w:t>जिला-सिंगरौली (म.प्र.)</w:t>
      </w: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:rsidR="0055549F" w:rsidRPr="008744EA" w:rsidRDefault="0055549F" w:rsidP="0055549F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0"/>
        <w:gridCol w:w="2028"/>
      </w:tblGrid>
      <w:tr w:rsidR="008744EA" w:rsidTr="008B0920">
        <w:tc>
          <w:tcPr>
            <w:tcW w:w="9678" w:type="dxa"/>
            <w:gridSpan w:val="2"/>
          </w:tcPr>
          <w:p w:rsidR="008744EA" w:rsidRDefault="008744EA" w:rsidP="00A3795A">
            <w:pPr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AppType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Pr="008744EA" w:rsidRDefault="008744EA" w:rsidP="008744EA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lang w:bidi="hi-IN"/>
              </w:rPr>
            </w:pPr>
            <w:r>
              <w:rPr>
                <w:rFonts w:ascii="Kokila" w:hAnsi="Kokila" w:cs="Kokila" w:hint="cs"/>
                <w:b/>
                <w:bCs/>
                <w:sz w:val="32"/>
                <w:szCs w:val="32"/>
                <w:u w:val="single"/>
                <w:cs/>
                <w:lang w:bidi="hi-IN"/>
              </w:rPr>
              <w:t>बनाम</w:t>
            </w:r>
          </w:p>
        </w:tc>
      </w:tr>
      <w:tr w:rsidR="008744EA" w:rsidTr="008B0920">
        <w:tc>
          <w:tcPr>
            <w:tcW w:w="9678" w:type="dxa"/>
            <w:gridSpan w:val="2"/>
          </w:tcPr>
          <w:p w:rsidR="008744EA" w:rsidRDefault="008744EA" w:rsidP="00A3795A">
            <w:pPr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DepName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  <w:tr w:rsidR="008744EA" w:rsidTr="008B0920">
        <w:tc>
          <w:tcPr>
            <w:tcW w:w="7650" w:type="dxa"/>
          </w:tcPr>
          <w:p w:rsidR="008744EA" w:rsidRDefault="008744EA" w:rsidP="008744EA">
            <w:pPr>
              <w:jc w:val="both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DepAdd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  <w:tc>
          <w:tcPr>
            <w:tcW w:w="2028" w:type="dxa"/>
          </w:tcPr>
          <w:p w:rsidR="008744EA" w:rsidRPr="008744EA" w:rsidRDefault="008744EA" w:rsidP="008744EA">
            <w:pPr>
              <w:jc w:val="right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-{</w:t>
            </w:r>
            <w:proofErr w:type="spellStart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DepType</w:t>
            </w:r>
            <w:proofErr w:type="spellEnd"/>
            <w:r w:rsidRPr="008744EA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</w:tc>
      </w:tr>
    </w:tbl>
    <w:p w:rsidR="0055549F" w:rsidRDefault="0055549F" w:rsidP="0055549F">
      <w:pPr>
        <w:spacing w:after="0" w:line="240" w:lineRule="auto"/>
        <w:jc w:val="both"/>
        <w:rPr>
          <w:rFonts w:ascii="Kokila" w:hAnsi="Kokila" w:cs="Kokila"/>
          <w:sz w:val="32"/>
          <w:szCs w:val="32"/>
        </w:rPr>
      </w:pPr>
    </w:p>
    <w:p w:rsidR="008744EA" w:rsidRDefault="00E02D7D" w:rsidP="008744EA">
      <w:pPr>
        <w:spacing w:after="0" w:line="240" w:lineRule="auto"/>
        <w:ind w:left="5040"/>
        <w:jc w:val="both"/>
        <w:rPr>
          <w:rFonts w:ascii="Kokila" w:hAnsi="Kokila" w:cs="Kokila"/>
          <w:sz w:val="32"/>
          <w:szCs w:val="32"/>
          <w:lang w:bidi="hi-IN"/>
        </w:rPr>
      </w:pP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म.प्र. भू-राजस्व संहिता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1959 (संशोधन अधिनियम</w:t>
      </w:r>
      <w:r w:rsidRPr="00E02D7D">
        <w:rPr>
          <w:rFonts w:ascii="Kokila" w:hAnsi="Kokila" w:cs="Kokila"/>
          <w:b/>
          <w:bCs/>
          <w:sz w:val="32"/>
          <w:szCs w:val="32"/>
          <w:u w:val="single"/>
        </w:rPr>
        <w:t xml:space="preserve">,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2018) की धारा </w:t>
      </w:r>
      <w:r w:rsidR="00D26C0B">
        <w:rPr>
          <w:rFonts w:ascii="Kokila" w:hAnsi="Kokila" w:cs="Kokila"/>
          <w:b/>
          <w:bCs/>
          <w:sz w:val="32"/>
          <w:szCs w:val="32"/>
          <w:u w:val="single"/>
          <w:lang w:bidi="hi-IN"/>
        </w:rPr>
        <w:t xml:space="preserve">109, 110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 xml:space="preserve">के अंतर्गत </w:t>
      </w:r>
      <w:r w:rsidR="00014AF8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 xml:space="preserve">वारिसाना </w:t>
      </w:r>
      <w:bookmarkStart w:id="0" w:name="_GoBack"/>
      <w:bookmarkEnd w:id="0"/>
      <w:r w:rsidR="00D26C0B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 xml:space="preserve">नामांतरण </w:t>
      </w:r>
      <w:r w:rsidRPr="00E02D7D">
        <w:rPr>
          <w:rFonts w:ascii="Kokila" w:hAnsi="Kokila" w:cs="Kokila"/>
          <w:b/>
          <w:bCs/>
          <w:sz w:val="32"/>
          <w:szCs w:val="32"/>
          <w:u w:val="single"/>
          <w:cs/>
          <w:lang w:bidi="hi-IN"/>
        </w:rPr>
        <w:t>कराए जाने हेतु आवेदन</w:t>
      </w:r>
      <w:r w:rsidR="00294D82">
        <w:rPr>
          <w:rFonts w:ascii="Kokila" w:hAnsi="Kokila" w:cs="Kokila" w:hint="cs"/>
          <w:b/>
          <w:bCs/>
          <w:sz w:val="32"/>
          <w:szCs w:val="32"/>
          <w:u w:val="single"/>
          <w:cs/>
          <w:lang w:bidi="hi-IN"/>
        </w:rPr>
        <w:t>।</w:t>
      </w:r>
    </w:p>
    <w:p w:rsidR="008744EA" w:rsidRDefault="008744EA" w:rsidP="008744EA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>मान्‍यवर</w:t>
      </w:r>
      <w:r>
        <w:rPr>
          <w:rFonts w:ascii="Kokila" w:hAnsi="Kokila" w:cs="Kokila" w:hint="cs"/>
          <w:sz w:val="32"/>
          <w:szCs w:val="32"/>
          <w:lang w:bidi="hi-IN"/>
        </w:rPr>
        <w:t>,</w:t>
      </w:r>
    </w:p>
    <w:p w:rsidR="008744EA" w:rsidRPr="00B62708" w:rsidRDefault="008744EA" w:rsidP="008744EA">
      <w:pPr>
        <w:spacing w:after="0" w:line="240" w:lineRule="auto"/>
        <w:ind w:left="720"/>
        <w:jc w:val="both"/>
        <w:rPr>
          <w:rFonts w:ascii="Kokila" w:hAnsi="Kokila" w:cs="Kokila"/>
          <w:sz w:val="32"/>
          <w:szCs w:val="32"/>
          <w:lang w:bidi="hi-IN"/>
        </w:rPr>
      </w:pPr>
      <w:r w:rsidRPr="00B62708">
        <w:rPr>
          <w:rFonts w:ascii="Kokila" w:hAnsi="Kokila" w:cs="Kokila"/>
          <w:sz w:val="32"/>
          <w:szCs w:val="32"/>
        </w:rPr>
        <w:t>{</w:t>
      </w:r>
      <w:proofErr w:type="spellStart"/>
      <w:r w:rsidRPr="00B62708">
        <w:rPr>
          <w:rFonts w:ascii="Kokila" w:hAnsi="Kokila" w:cs="Kokila"/>
          <w:sz w:val="32"/>
          <w:szCs w:val="32"/>
        </w:rPr>
        <w:t>AppType</w:t>
      </w:r>
      <w:proofErr w:type="spellEnd"/>
      <w:r w:rsidRPr="00B62708">
        <w:rPr>
          <w:rFonts w:ascii="Kokila" w:hAnsi="Kokila" w:cs="Kokila"/>
          <w:sz w:val="32"/>
          <w:szCs w:val="32"/>
        </w:rPr>
        <w:t xml:space="preserve">} </w:t>
      </w:r>
      <w:r w:rsidRPr="00B62708">
        <w:rPr>
          <w:rFonts w:ascii="Kokila" w:hAnsi="Kokila" w:cs="Kokila"/>
          <w:sz w:val="32"/>
          <w:szCs w:val="32"/>
          <w:cs/>
          <w:lang w:bidi="hi-IN"/>
        </w:rPr>
        <w:t>की ओर से निम्‍न बिन्‍दुओं के आधार पर आवेदन पेश है-</w:t>
      </w:r>
    </w:p>
    <w:p w:rsidR="008744EA" w:rsidRPr="00B62708" w:rsidRDefault="008744EA" w:rsidP="007B1F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 w:rsidRPr="00B62708">
        <w:rPr>
          <w:rFonts w:ascii="Kokila" w:hAnsi="Kokila" w:cs="Kokila"/>
          <w:sz w:val="32"/>
          <w:szCs w:val="32"/>
          <w:cs/>
          <w:lang w:bidi="hi-IN"/>
        </w:rPr>
        <w:t xml:space="preserve">यह कि 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Vill</w:t>
      </w:r>
      <w:proofErr w:type="spellEnd"/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B62708">
        <w:rPr>
          <w:rFonts w:ascii="Kokila" w:hAnsi="Kokila" w:cs="Kokila"/>
          <w:sz w:val="32"/>
          <w:szCs w:val="32"/>
          <w:cs/>
          <w:lang w:bidi="hi-IN"/>
        </w:rPr>
        <w:t xml:space="preserve">की भूमि खसरा क्रमांक </w:t>
      </w:r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{</w:t>
      </w:r>
      <w:proofErr w:type="spellStart"/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LandDetails</w:t>
      </w:r>
      <w:proofErr w:type="spellEnd"/>
      <w:r w:rsidRPr="00B62708">
        <w:rPr>
          <w:rFonts w:ascii="Kokila" w:hAnsi="Kokila" w:cs="Kokila"/>
          <w:b/>
          <w:bCs/>
          <w:sz w:val="32"/>
          <w:szCs w:val="32"/>
          <w:lang w:bidi="hi-IN"/>
        </w:rPr>
        <w:t>}</w:t>
      </w:r>
      <w:r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 w:rsidRPr="00B62708">
        <w:rPr>
          <w:rFonts w:ascii="Kokila" w:hAnsi="Kokila" w:cs="Kokila"/>
          <w:sz w:val="32"/>
          <w:szCs w:val="32"/>
          <w:cs/>
          <w:lang w:bidi="hi-IN"/>
        </w:rPr>
        <w:t xml:space="preserve">के भूस्‍वामी </w:t>
      </w:r>
      <w:r w:rsidR="002345C9" w:rsidRPr="00B62708">
        <w:rPr>
          <w:rFonts w:ascii="Kokila" w:hAnsi="Kokila" w:cs="Kokila"/>
          <w:sz w:val="32"/>
          <w:szCs w:val="32"/>
        </w:rPr>
        <w:t>{</w:t>
      </w:r>
      <w:proofErr w:type="spellStart"/>
      <w:r w:rsidR="002345C9" w:rsidRPr="00B62708">
        <w:rPr>
          <w:rFonts w:ascii="Kokila" w:hAnsi="Kokila" w:cs="Kokila"/>
          <w:sz w:val="32"/>
          <w:szCs w:val="32"/>
        </w:rPr>
        <w:t>AppType</w:t>
      </w:r>
      <w:proofErr w:type="spellEnd"/>
      <w:r w:rsidR="002345C9" w:rsidRPr="00B62708">
        <w:rPr>
          <w:rFonts w:ascii="Kokila" w:hAnsi="Kokila" w:cs="Kokila"/>
          <w:sz w:val="32"/>
          <w:szCs w:val="32"/>
        </w:rPr>
        <w:t>}</w:t>
      </w:r>
      <w:r w:rsidR="002345C9" w:rsidRPr="00B62708">
        <w:rPr>
          <w:rFonts w:ascii="Kokila" w:hAnsi="Kokila" w:cs="Kokila"/>
          <w:sz w:val="32"/>
          <w:szCs w:val="32"/>
          <w:lang w:bidi="hi-IN"/>
        </w:rPr>
        <w:t xml:space="preserve"> </w:t>
      </w:r>
      <w:r w:rsidR="002345C9" w:rsidRPr="00B62708">
        <w:rPr>
          <w:rFonts w:ascii="Kokila" w:hAnsi="Kokila" w:cs="Kokila"/>
          <w:sz w:val="32"/>
          <w:szCs w:val="32"/>
          <w:cs/>
          <w:lang w:bidi="hi-IN"/>
        </w:rPr>
        <w:t>दर्ज वर्तमान अभिलेख हैं।</w:t>
      </w:r>
    </w:p>
    <w:p w:rsidR="007F1CEB" w:rsidRPr="007F1CEB" w:rsidRDefault="007F1CEB" w:rsidP="007B1F31">
      <w:pPr>
        <w:pStyle w:val="ListParagraph"/>
        <w:numPr>
          <w:ilvl w:val="0"/>
          <w:numId w:val="1"/>
        </w:numPr>
        <w:jc w:val="both"/>
        <w:rPr>
          <w:rFonts w:ascii="Kokila" w:hAnsi="Kokila" w:cs="Kokila"/>
          <w:sz w:val="32"/>
          <w:szCs w:val="32"/>
        </w:rPr>
      </w:pP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यह कि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आवेदित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>भूमि</w:t>
      </w:r>
      <w:r>
        <w:rPr>
          <w:rFonts w:ascii="Kokila" w:hAnsi="Kokila" w:cs="Kokila" w:hint="cs"/>
          <w:sz w:val="32"/>
          <w:szCs w:val="32"/>
          <w:cs/>
          <w:lang w:bidi="hi-IN"/>
        </w:rPr>
        <w:t>/भूमियों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 के भूस्वामी </w:t>
      </w:r>
      <w:r w:rsidRPr="007F1CEB">
        <w:rPr>
          <w:rFonts w:ascii="Kokila" w:hAnsi="Kokila" w:cs="Kokila"/>
          <w:b/>
          <w:bCs/>
          <w:sz w:val="32"/>
          <w:szCs w:val="32"/>
        </w:rPr>
        <w:t>{DLO}</w:t>
      </w:r>
      <w:r w:rsidRPr="007F1CEB">
        <w:rPr>
          <w:rFonts w:ascii="Kokila" w:hAnsi="Kokila" w:cs="Kokila"/>
          <w:sz w:val="32"/>
          <w:szCs w:val="32"/>
        </w:rPr>
        <w:t xml:space="preserve">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 xml:space="preserve">का देहावसान दिनांक </w:t>
      </w:r>
      <w:r w:rsidRPr="007F1CEB">
        <w:rPr>
          <w:rFonts w:ascii="Kokila" w:hAnsi="Kokila" w:cs="Kokila"/>
          <w:b/>
          <w:bCs/>
          <w:sz w:val="32"/>
          <w:szCs w:val="32"/>
        </w:rPr>
        <w:t>{DD}</w:t>
      </w:r>
      <w:r w:rsidRPr="007F1CEB">
        <w:rPr>
          <w:rFonts w:ascii="Kokila" w:hAnsi="Kokila" w:cs="Kokila"/>
          <w:sz w:val="32"/>
          <w:szCs w:val="32"/>
        </w:rPr>
        <w:t xml:space="preserve"> </w:t>
      </w:r>
      <w:r w:rsidRPr="007F1CEB">
        <w:rPr>
          <w:rFonts w:ascii="Kokila" w:hAnsi="Kokila" w:cs="Kokila"/>
          <w:sz w:val="32"/>
          <w:szCs w:val="32"/>
          <w:cs/>
          <w:lang w:bidi="hi-IN"/>
        </w:rPr>
        <w:t>को हो चुका है।</w:t>
      </w:r>
    </w:p>
    <w:p w:rsidR="0022577F" w:rsidRPr="0022577F" w:rsidRDefault="0022577F" w:rsidP="007B1F31">
      <w:pPr>
        <w:pStyle w:val="ListParagraph"/>
        <w:numPr>
          <w:ilvl w:val="0"/>
          <w:numId w:val="1"/>
        </w:numPr>
        <w:jc w:val="both"/>
        <w:rPr>
          <w:rFonts w:ascii="Kokila" w:hAnsi="Kokila" w:cs="Kokila"/>
          <w:sz w:val="32"/>
          <w:szCs w:val="32"/>
        </w:rPr>
      </w:pPr>
      <w:r w:rsidRPr="0022577F">
        <w:rPr>
          <w:rFonts w:ascii="Kokila" w:hAnsi="Kokila" w:cs="Kokila"/>
          <w:sz w:val="32"/>
          <w:szCs w:val="32"/>
          <w:cs/>
          <w:lang w:bidi="hi-IN"/>
        </w:rPr>
        <w:t xml:space="preserve">यह कि दिवंगत भूस्वामी </w:t>
      </w:r>
      <w:r w:rsidRPr="0022577F">
        <w:rPr>
          <w:rFonts w:ascii="Kokila" w:hAnsi="Kokila" w:cs="Kokila"/>
          <w:b/>
          <w:bCs/>
          <w:sz w:val="32"/>
          <w:szCs w:val="32"/>
        </w:rPr>
        <w:t>{DLO}</w:t>
      </w:r>
      <w:r w:rsidRPr="0022577F">
        <w:rPr>
          <w:rFonts w:ascii="Kokila" w:hAnsi="Kokila" w:cs="Kokila"/>
          <w:sz w:val="32"/>
          <w:szCs w:val="32"/>
        </w:rPr>
        <w:t xml:space="preserve">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 xml:space="preserve">के विधिक वारिसगण </w:t>
      </w:r>
      <w:r w:rsidRPr="0022577F">
        <w:rPr>
          <w:rFonts w:ascii="Kokila" w:hAnsi="Kokila" w:cs="Kokila"/>
          <w:b/>
          <w:bCs/>
          <w:sz w:val="32"/>
          <w:szCs w:val="32"/>
        </w:rPr>
        <w:t>{</w:t>
      </w:r>
      <w:proofErr w:type="spellStart"/>
      <w:r w:rsidRPr="0022577F">
        <w:rPr>
          <w:rFonts w:ascii="Kokila" w:hAnsi="Kokila" w:cs="Kokila"/>
          <w:b/>
          <w:bCs/>
          <w:sz w:val="32"/>
          <w:szCs w:val="32"/>
        </w:rPr>
        <w:t>Legalheir</w:t>
      </w:r>
      <w:proofErr w:type="spellEnd"/>
      <w:r w:rsidRPr="0022577F">
        <w:rPr>
          <w:rFonts w:ascii="Kokila" w:hAnsi="Kokila" w:cs="Kokila"/>
          <w:b/>
          <w:bCs/>
          <w:sz w:val="32"/>
          <w:szCs w:val="32"/>
        </w:rPr>
        <w:t>}</w:t>
      </w:r>
      <w:r w:rsidRPr="0022577F">
        <w:rPr>
          <w:rFonts w:ascii="Kokila" w:hAnsi="Kokila" w:cs="Kokila"/>
          <w:sz w:val="32"/>
          <w:szCs w:val="32"/>
        </w:rPr>
        <w:t xml:space="preserve">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>हैं</w:t>
      </w:r>
      <w:r w:rsidRPr="0022577F">
        <w:rPr>
          <w:rFonts w:ascii="Kokila" w:hAnsi="Kokila" w:cs="Kokila"/>
          <w:sz w:val="32"/>
          <w:szCs w:val="32"/>
        </w:rPr>
        <w:t xml:space="preserve">, </w:t>
      </w:r>
      <w:r w:rsidRPr="0022577F">
        <w:rPr>
          <w:rFonts w:ascii="Kokila" w:hAnsi="Kokila" w:cs="Kokila"/>
          <w:sz w:val="32"/>
          <w:szCs w:val="32"/>
          <w:cs/>
          <w:lang w:bidi="hi-IN"/>
        </w:rPr>
        <w:t>जिनके नाम पर वारिसाना नामांतरण किया जाना विधिसम्मत एवं न्यायोचित है।</w:t>
      </w:r>
    </w:p>
    <w:p w:rsidR="00B62708" w:rsidRPr="00B62708" w:rsidRDefault="00B62708" w:rsidP="007B1F3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यह कि आवेदन माननीय न्‍यायालय के श्रवण क्षेत्राधिकार अंतर्गत प्रस्‍तुत है। </w:t>
      </w:r>
      <w:r w:rsidRPr="00062C36">
        <w:rPr>
          <w:rFonts w:ascii="Kokila" w:hAnsi="Kokila" w:cs="Kokila"/>
          <w:sz w:val="32"/>
          <w:szCs w:val="32"/>
          <w:cs/>
          <w:lang w:bidi="hi-IN"/>
        </w:rPr>
        <w:t>आवेदन के साथ आवश्यक न्यायालय शुल्क ई-चालान के माध्यम से जमा कर संलग्न किया गया है।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p w:rsidR="00AC4656" w:rsidRDefault="00AC4656" w:rsidP="00AC4656">
      <w:pPr>
        <w:spacing w:after="0" w:line="240" w:lineRule="auto"/>
        <w:ind w:firstLine="720"/>
        <w:jc w:val="both"/>
        <w:rPr>
          <w:rFonts w:ascii="Kokila" w:hAnsi="Kokila" w:cs="Kokila"/>
          <w:sz w:val="32"/>
          <w:szCs w:val="32"/>
          <w:lang w:bidi="hi-IN"/>
        </w:rPr>
      </w:pPr>
      <w:r>
        <w:rPr>
          <w:rFonts w:ascii="Kokila" w:hAnsi="Kokila" w:cs="Kokila" w:hint="cs"/>
          <w:sz w:val="32"/>
          <w:szCs w:val="32"/>
          <w:cs/>
          <w:lang w:bidi="hi-IN"/>
        </w:rPr>
        <w:t xml:space="preserve">अत: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निवेदन </w:t>
      </w:r>
      <w:r>
        <w:rPr>
          <w:rFonts w:ascii="Kokila" w:hAnsi="Kokila" w:cs="Kokila" w:hint="cs"/>
          <w:sz w:val="32"/>
          <w:szCs w:val="32"/>
          <w:cs/>
          <w:lang w:bidi="hi-IN"/>
        </w:rPr>
        <w:t xml:space="preserve">है कि </w:t>
      </w:r>
      <w:r w:rsidR="00062C36">
        <w:rPr>
          <w:rFonts w:ascii="Kokila" w:hAnsi="Kokila" w:cs="Kokila" w:hint="cs"/>
          <w:sz w:val="32"/>
          <w:szCs w:val="32"/>
          <w:cs/>
          <w:lang w:bidi="hi-IN"/>
        </w:rPr>
        <w:t xml:space="preserve">बिन्‍दु क्रमांक 1 में उल्‍लेखित भूमि/भूमियों </w:t>
      </w:r>
      <w:r w:rsidR="00342CF9">
        <w:rPr>
          <w:rFonts w:ascii="Kokila" w:hAnsi="Kokila" w:cs="Kokila" w:hint="cs"/>
          <w:sz w:val="32"/>
          <w:szCs w:val="32"/>
          <w:cs/>
          <w:lang w:bidi="hi-IN"/>
        </w:rPr>
        <w:t xml:space="preserve">के मृतक भूस्‍वामी </w:t>
      </w:r>
      <w:r w:rsidR="0022577F" w:rsidRPr="0022577F">
        <w:rPr>
          <w:rFonts w:ascii="Kokila" w:hAnsi="Kokila" w:cs="Kokila"/>
          <w:sz w:val="32"/>
          <w:szCs w:val="32"/>
          <w:shd w:val="clear" w:color="auto" w:fill="FFFFFF"/>
          <w:cs/>
          <w:lang w:bidi="hi-IN"/>
        </w:rPr>
        <w:t>भूस्वामी के स्थान पर बिंदु क्रमांक 3 में वर्णित विधिक वारिसगण के नाम वारिसाना नामांतरण स्वीकृत कर अभिलेख अद्यतन किए</w:t>
      </w:r>
      <w:r w:rsidR="0022577F">
        <w:rPr>
          <w:rFonts w:ascii="Kokila" w:hAnsi="Kokila" w:cs="Kokila" w:hint="cs"/>
          <w:sz w:val="32"/>
          <w:szCs w:val="32"/>
          <w:shd w:val="clear" w:color="auto" w:fill="FFFFFF"/>
          <w:cs/>
          <w:lang w:bidi="hi-IN"/>
        </w:rPr>
        <w:t xml:space="preserve"> जाने का </w:t>
      </w:r>
      <w:r w:rsidR="00342CF9">
        <w:rPr>
          <w:rFonts w:ascii="Kokila" w:hAnsi="Kokila" w:cs="Kokila" w:hint="cs"/>
          <w:sz w:val="32"/>
          <w:szCs w:val="32"/>
          <w:shd w:val="clear" w:color="auto" w:fill="FFFFFF"/>
          <w:cs/>
          <w:lang w:bidi="hi-IN"/>
        </w:rPr>
        <w:t xml:space="preserve">आदेश पारित करने </w:t>
      </w:r>
      <w:r>
        <w:rPr>
          <w:rFonts w:ascii="Kokila" w:hAnsi="Kokila" w:cs="Kokila" w:hint="cs"/>
          <w:sz w:val="32"/>
          <w:szCs w:val="32"/>
          <w:cs/>
          <w:lang w:bidi="hi-IN"/>
        </w:rPr>
        <w:t>की कृपा करें।</w:t>
      </w:r>
    </w:p>
    <w:p w:rsidR="00AC4656" w:rsidRDefault="00AC4656" w:rsidP="00AC4656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4580"/>
      </w:tblGrid>
      <w:tr w:rsidR="00AC4656" w:rsidTr="008B0920">
        <w:tc>
          <w:tcPr>
            <w:tcW w:w="5098" w:type="dxa"/>
          </w:tcPr>
          <w:p w:rsidR="00AC4656" w:rsidRDefault="00E763A4" w:rsidP="00AC4656">
            <w:pPr>
              <w:jc w:val="both"/>
              <w:rPr>
                <w:rFonts w:ascii="Kokila" w:hAnsi="Kokila" w:cs="Kokila"/>
                <w:sz w:val="32"/>
                <w:szCs w:val="32"/>
                <w:lang w:bidi="hi-IN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दिनांक .............................</w:t>
            </w:r>
          </w:p>
        </w:tc>
        <w:tc>
          <w:tcPr>
            <w:tcW w:w="4580" w:type="dxa"/>
          </w:tcPr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AppType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  <w:u w:val="single"/>
              </w:rPr>
              <w:t>}</w:t>
            </w:r>
          </w:p>
          <w:p w:rsid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{</w:t>
            </w:r>
            <w:proofErr w:type="spellStart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AppName</w:t>
            </w:r>
            <w:proofErr w:type="spellEnd"/>
            <w:r w:rsidRPr="00AC4656">
              <w:rPr>
                <w:rFonts w:ascii="Kokila" w:hAnsi="Kokila" w:cs="Kokila"/>
                <w:b/>
                <w:bCs/>
                <w:sz w:val="32"/>
                <w:szCs w:val="32"/>
              </w:rPr>
              <w:t>}</w:t>
            </w:r>
          </w:p>
          <w:p w:rsidR="00AC4656" w:rsidRPr="00AC4656" w:rsidRDefault="00AC4656" w:rsidP="00AC4656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u w:val="single"/>
                <w:cs/>
                <w:lang w:bidi="hi-IN"/>
              </w:rPr>
            </w:pPr>
            <w:r>
              <w:rPr>
                <w:rFonts w:ascii="Kokila" w:hAnsi="Kokila" w:cs="Kokila"/>
                <w:sz w:val="32"/>
                <w:szCs w:val="32"/>
              </w:rPr>
              <w:t>{</w:t>
            </w:r>
            <w:proofErr w:type="spellStart"/>
            <w:r>
              <w:rPr>
                <w:rFonts w:ascii="Kokila" w:hAnsi="Kokila" w:cs="Kokila"/>
                <w:sz w:val="32"/>
                <w:szCs w:val="32"/>
              </w:rPr>
              <w:t>AppAdd</w:t>
            </w:r>
            <w:proofErr w:type="spellEnd"/>
            <w:r>
              <w:rPr>
                <w:rFonts w:ascii="Kokila" w:hAnsi="Kokila" w:cs="Kokila"/>
                <w:sz w:val="32"/>
                <w:szCs w:val="32"/>
              </w:rPr>
              <w:t>}</w:t>
            </w:r>
          </w:p>
        </w:tc>
      </w:tr>
    </w:tbl>
    <w:p w:rsidR="00AC4656" w:rsidRPr="00AC4656" w:rsidRDefault="00AC4656" w:rsidP="008B0920">
      <w:pPr>
        <w:spacing w:after="0" w:line="240" w:lineRule="auto"/>
        <w:jc w:val="both"/>
        <w:rPr>
          <w:rFonts w:ascii="Kokila" w:hAnsi="Kokila" w:cs="Kokila"/>
          <w:sz w:val="32"/>
          <w:szCs w:val="32"/>
          <w:lang w:bidi="hi-IN"/>
        </w:rPr>
      </w:pPr>
    </w:p>
    <w:sectPr w:rsidR="00AC4656" w:rsidRPr="00AC4656" w:rsidSect="0055549F">
      <w:pgSz w:w="12240" w:h="15840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23537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837FE"/>
    <w:multiLevelType w:val="hybridMultilevel"/>
    <w:tmpl w:val="F88A70F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C3"/>
    <w:rsid w:val="00014AF8"/>
    <w:rsid w:val="00062C36"/>
    <w:rsid w:val="000A28C7"/>
    <w:rsid w:val="000C7263"/>
    <w:rsid w:val="000D0731"/>
    <w:rsid w:val="000F37A3"/>
    <w:rsid w:val="0022577F"/>
    <w:rsid w:val="002345C9"/>
    <w:rsid w:val="002839A0"/>
    <w:rsid w:val="00294D82"/>
    <w:rsid w:val="002A477B"/>
    <w:rsid w:val="002C1DB7"/>
    <w:rsid w:val="003373C3"/>
    <w:rsid w:val="00342CF9"/>
    <w:rsid w:val="00476364"/>
    <w:rsid w:val="004E5B89"/>
    <w:rsid w:val="004E7268"/>
    <w:rsid w:val="00504D61"/>
    <w:rsid w:val="0054677B"/>
    <w:rsid w:val="0055549F"/>
    <w:rsid w:val="0059128B"/>
    <w:rsid w:val="005B04FB"/>
    <w:rsid w:val="00676D99"/>
    <w:rsid w:val="007B1F31"/>
    <w:rsid w:val="007F1CEB"/>
    <w:rsid w:val="008744EA"/>
    <w:rsid w:val="008934FA"/>
    <w:rsid w:val="008B0920"/>
    <w:rsid w:val="00946F25"/>
    <w:rsid w:val="009F6573"/>
    <w:rsid w:val="00A3795A"/>
    <w:rsid w:val="00AC4656"/>
    <w:rsid w:val="00B13DBA"/>
    <w:rsid w:val="00B26520"/>
    <w:rsid w:val="00B62708"/>
    <w:rsid w:val="00B73865"/>
    <w:rsid w:val="00BE3A38"/>
    <w:rsid w:val="00CE538A"/>
    <w:rsid w:val="00D26C0B"/>
    <w:rsid w:val="00E02D7D"/>
    <w:rsid w:val="00E316D9"/>
    <w:rsid w:val="00E763A4"/>
    <w:rsid w:val="00EE69DF"/>
    <w:rsid w:val="00F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5646"/>
  <w15:chartTrackingRefBased/>
  <w15:docId w15:val="{5F4D9C5F-D08A-4E2C-A006-AD420654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RockTech</dc:creator>
  <cp:keywords/>
  <dc:description/>
  <cp:lastModifiedBy>RockTech</cp:lastModifiedBy>
  <cp:revision>20</cp:revision>
  <dcterms:created xsi:type="dcterms:W3CDTF">2025-10-05T09:09:00Z</dcterms:created>
  <dcterms:modified xsi:type="dcterms:W3CDTF">2025-10-06T05:12:00Z</dcterms:modified>
</cp:coreProperties>
</file>