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0000">
      <w:pPr>
        <w:widowControl/>
        <w:spacing w:before="240" w:after="240"/>
        <w:ind w:left="0" w:right="0" w:firstLine="0"/>
        <w:rPr>
          <w:b w:val="0"/>
        </w:rPr>
      </w:pPr>
      <w:bookmarkStart w:id="0" w:name="_GoBack"/>
      <w:bookmarkEnd w:id="0"/>
      <w:r>
        <w:rPr>
          <w:b w:val="0"/>
        </w:rPr>
        <w:t>Для портативной Windows To Go (WTG), запущенной с флешки через Ventoy, критически важно снизить количество операций записи. Обычные флешки и даже внешние SSD сильно нагреваются и быстро изнашиваются из-за постоянного сохранения мелких системных логов и кэша.</w:t>
      </w:r>
    </w:p>
    <w:p w14:paraId="02000000">
      <w:pPr>
        <w:widowControl/>
        <w:spacing w:before="240" w:after="240"/>
        <w:ind w:left="0" w:right="0" w:firstLine="0"/>
        <w:rPr>
          <w:b w:val="0"/>
        </w:rPr>
      </w:pPr>
      <w:r>
        <w:rPr>
          <w:b w:val="0"/>
        </w:rPr>
        <w:t>Ниже приведен список служб и функций, которые необходимо отключить для стабильной и быстрой работы системы с флешки.</w:t>
      </w:r>
    </w:p>
    <w:p w14:paraId="03000000">
      <w:pPr>
        <w:widowControl/>
        <w:spacing w:before="225" w:after="225"/>
        <w:ind w:left="0" w:right="0" w:firstLine="0"/>
        <w:rPr>
          <w:b w:val="0"/>
          <w:sz w:val="30"/>
        </w:rPr>
      </w:pPr>
      <w:r>
        <w:rPr>
          <w:b w:val="0"/>
          <w:sz w:val="30"/>
        </w:rPr>
        <w:t>1. Отключение файла подкачки (Pagefile.sys)</w:t>
      </w:r>
    </w:p>
    <w:p w14:paraId="04000000">
      <w:pPr>
        <w:widowControl/>
        <w:spacing w:before="240" w:after="240"/>
        <w:ind w:left="0" w:right="0" w:firstLine="0"/>
        <w:rPr>
          <w:b w:val="0"/>
        </w:rPr>
      </w:pPr>
      <w:r>
        <w:rPr>
          <w:b w:val="0"/>
        </w:rPr>
        <w:t>Постоянная перезапись виртуальной памяти на флешку намертво вешает систему при нехватке ОЗУ и быстро «убивает» ячейки памяти.</w:t>
      </w:r>
    </w:p>
    <w:p w14:paraId="05000000">
      <w:pPr>
        <w:widowControl/>
        <w:numPr>
          <w:ilvl w:val="0"/>
          <w:numId w:val="1"/>
        </w:numPr>
        <w:spacing w:before="269" w:after="269"/>
        <w:ind w:right="0"/>
      </w:pPr>
      <w:r>
        <w:t xml:space="preserve">Нажмите </w:t>
      </w:r>
      <w:r>
        <w:rPr>
          <w:rFonts w:ascii="monospace" w:hAnsi="monospace"/>
          <w:shd w:val="clear" w:fill="F4F6F7"/>
        </w:rPr>
        <w:t>Win + Pause/Break</w:t>
      </w:r>
      <w:r>
        <w:t xml:space="preserve"> (или откройте </w:t>
      </w:r>
      <w:r>
        <w:rPr>
          <w:i/>
        </w:rPr>
        <w:t>Параметры -&gt; Система -&gt; О системе</w:t>
      </w:r>
      <w:r>
        <w:t>).</w:t>
      </w:r>
    </w:p>
    <w:p w14:paraId="06000000">
      <w:pPr>
        <w:widowControl/>
        <w:numPr>
          <w:ilvl w:val="0"/>
          <w:numId w:val="1"/>
        </w:numPr>
        <w:spacing w:before="269" w:after="269"/>
        <w:ind w:right="0"/>
      </w:pPr>
      <w:r>
        <w:t xml:space="preserve">Выберите </w:t>
      </w:r>
      <w:r>
        <w:rPr>
          <w:b/>
        </w:rPr>
        <w:t>Дополнительные параметры системы</w:t>
      </w:r>
      <w:r>
        <w:t>.</w:t>
      </w:r>
    </w:p>
    <w:p w14:paraId="07000000">
      <w:pPr>
        <w:widowControl/>
        <w:numPr>
          <w:ilvl w:val="0"/>
          <w:numId w:val="1"/>
        </w:numPr>
        <w:spacing w:before="269" w:after="269"/>
        <w:ind w:right="0"/>
      </w:pPr>
      <w:r>
        <w:t xml:space="preserve">Вкладка </w:t>
      </w:r>
      <w:r>
        <w:rPr>
          <w:b/>
        </w:rPr>
        <w:t>Дополнительно</w:t>
      </w:r>
      <w:r>
        <w:t xml:space="preserve"> -&gt; раздел </w:t>
      </w:r>
      <w:r>
        <w:rPr>
          <w:i/>
        </w:rPr>
        <w:t>Быстродействие</w:t>
      </w:r>
      <w:r>
        <w:t xml:space="preserve"> -&gt; кнопка </w:t>
      </w:r>
      <w:r>
        <w:rPr>
          <w:b/>
        </w:rPr>
        <w:t>Параметры</w:t>
      </w:r>
      <w:r>
        <w:t>.</w:t>
      </w:r>
    </w:p>
    <w:p w14:paraId="08000000">
      <w:pPr>
        <w:widowControl/>
        <w:numPr>
          <w:ilvl w:val="0"/>
          <w:numId w:val="1"/>
        </w:numPr>
        <w:spacing w:before="269" w:after="269"/>
        <w:ind w:right="0"/>
      </w:pPr>
      <w:r>
        <w:t xml:space="preserve">Вкладка </w:t>
      </w:r>
      <w:r>
        <w:rPr>
          <w:b/>
        </w:rPr>
        <w:t>Дополнительно</w:t>
      </w:r>
      <w:r>
        <w:t xml:space="preserve"> -&gt; раздел </w:t>
      </w:r>
      <w:r>
        <w:rPr>
          <w:i/>
        </w:rPr>
        <w:t>Виртуальная память</w:t>
      </w:r>
      <w:r>
        <w:t xml:space="preserve"> -&gt; кнопка </w:t>
      </w:r>
      <w:r>
        <w:rPr>
          <w:b/>
        </w:rPr>
        <w:t>Изменить</w:t>
      </w:r>
      <w:r>
        <w:t>.</w:t>
      </w:r>
    </w:p>
    <w:p w14:paraId="09000000">
      <w:pPr>
        <w:widowControl/>
        <w:numPr>
          <w:ilvl w:val="0"/>
          <w:numId w:val="1"/>
        </w:numPr>
        <w:spacing w:before="269" w:after="269"/>
        <w:ind w:right="0"/>
      </w:pPr>
      <w:r>
        <w:t>Снимите галочку с «Автоматически выбирать объем...».</w:t>
      </w:r>
    </w:p>
    <w:p w14:paraId="0A000000">
      <w:pPr>
        <w:widowControl/>
        <w:numPr>
          <w:ilvl w:val="0"/>
          <w:numId w:val="1"/>
        </w:numPr>
        <w:spacing w:before="269" w:after="269"/>
        <w:ind w:right="0"/>
      </w:pPr>
      <w:r>
        <w:t xml:space="preserve">Выберите диск </w:t>
      </w:r>
      <w:r>
        <w:rPr>
          <w:rFonts w:ascii="monospace" w:hAnsi="monospace"/>
          <w:shd w:val="clear" w:fill="F4F6F7"/>
        </w:rPr>
        <w:t>C:</w:t>
      </w:r>
      <w:r>
        <w:t xml:space="preserve">, отметьте пункт </w:t>
      </w:r>
      <w:r>
        <w:rPr>
          <w:b/>
        </w:rPr>
        <w:t>Без файла подкачки</w:t>
      </w:r>
      <w:r>
        <w:t xml:space="preserve"> и нажмите кнопку </w:t>
      </w:r>
      <w:r>
        <w:rPr>
          <w:b/>
        </w:rPr>
        <w:t>Задать</w:t>
      </w:r>
      <w:r>
        <w:t>.</w:t>
      </w:r>
    </w:p>
    <w:p w14:paraId="0B000000">
      <w:pPr>
        <w:widowControl/>
        <w:numPr>
          <w:ilvl w:val="0"/>
          <w:numId w:val="1"/>
        </w:numPr>
        <w:spacing w:before="269" w:after="269"/>
        <w:ind w:right="0"/>
      </w:pPr>
      <w:r>
        <w:t>Перезагрузите систему.</w:t>
      </w:r>
    </w:p>
    <w:p w14:paraId="0C000000">
      <w:pPr>
        <w:widowControl/>
        <w:spacing w:before="225" w:after="225"/>
        <w:ind w:left="0" w:right="0" w:firstLine="0"/>
        <w:rPr>
          <w:b w:val="0"/>
          <w:sz w:val="30"/>
        </w:rPr>
      </w:pPr>
      <w:r>
        <w:rPr>
          <w:b w:val="0"/>
          <w:sz w:val="30"/>
        </w:rPr>
        <w:t>2. Отключение точек восстановления (System Restore)</w:t>
      </w:r>
    </w:p>
    <w:p w14:paraId="0D000000">
      <w:pPr>
        <w:widowControl/>
        <w:spacing w:before="240" w:after="240"/>
        <w:ind w:left="0" w:right="0" w:firstLine="0"/>
        <w:rPr>
          <w:b w:val="0"/>
        </w:rPr>
      </w:pPr>
      <w:r>
        <w:rPr>
          <w:b w:val="0"/>
        </w:rPr>
        <w:t>Резервные копии теневого копирования весят гигабайты и создаются автоматически при любых изменениях, перегружая USB-канал.</w:t>
      </w:r>
    </w:p>
    <w:p w14:paraId="0E000000">
      <w:pPr>
        <w:widowControl/>
        <w:numPr>
          <w:ilvl w:val="0"/>
          <w:numId w:val="2"/>
        </w:numPr>
        <w:spacing w:before="269" w:after="269"/>
        <w:ind w:right="0"/>
      </w:pPr>
      <w:r>
        <w:t xml:space="preserve">В том же окне «Свойства системы» перейдите на вкладку </w:t>
      </w:r>
      <w:r>
        <w:rPr>
          <w:b/>
        </w:rPr>
        <w:t>Защита системы</w:t>
      </w:r>
      <w:r>
        <w:t>.</w:t>
      </w:r>
    </w:p>
    <w:p w14:paraId="0F000000">
      <w:pPr>
        <w:widowControl/>
        <w:numPr>
          <w:ilvl w:val="0"/>
          <w:numId w:val="2"/>
        </w:numPr>
        <w:spacing w:before="269" w:after="269"/>
        <w:ind w:right="0"/>
      </w:pPr>
      <w:r>
        <w:t xml:space="preserve">Выберите диск </w:t>
      </w:r>
      <w:r>
        <w:rPr>
          <w:rFonts w:ascii="monospace" w:hAnsi="monospace"/>
          <w:shd w:val="clear" w:fill="F4F6F7"/>
        </w:rPr>
        <w:t>C:</w:t>
      </w:r>
      <w:r>
        <w:t xml:space="preserve"> и нажмите </w:t>
      </w:r>
      <w:r>
        <w:rPr>
          <w:b/>
        </w:rPr>
        <w:t>Настроить</w:t>
      </w:r>
      <w:r>
        <w:t>.</w:t>
      </w:r>
    </w:p>
    <w:p w14:paraId="10000000">
      <w:pPr>
        <w:widowControl/>
        <w:numPr>
          <w:ilvl w:val="0"/>
          <w:numId w:val="2"/>
        </w:numPr>
        <w:spacing w:before="269" w:after="269"/>
        <w:ind w:right="0"/>
      </w:pPr>
      <w:r>
        <w:t xml:space="preserve">Отметьте пункт </w:t>
      </w:r>
      <w:r>
        <w:rPr>
          <w:b/>
        </w:rPr>
        <w:t>Отключить защиту системы</w:t>
      </w:r>
      <w:r>
        <w:t xml:space="preserve"> и нажмите </w:t>
      </w:r>
      <w:r>
        <w:rPr>
          <w:b/>
        </w:rPr>
        <w:t>Удалить</w:t>
      </w:r>
      <w:r>
        <w:t xml:space="preserve"> (чтобы стереть уже созданные точки).</w:t>
      </w:r>
    </w:p>
    <w:p w14:paraId="11000000">
      <w:pPr>
        <w:widowControl/>
        <w:spacing w:before="225" w:after="225"/>
        <w:ind w:left="0" w:right="0" w:firstLine="0"/>
        <w:rPr>
          <w:b w:val="0"/>
          <w:sz w:val="30"/>
        </w:rPr>
      </w:pPr>
      <w:r>
        <w:rPr>
          <w:b w:val="0"/>
          <w:sz w:val="30"/>
        </w:rPr>
        <w:t>3. Отключение индексации поиска (Windows Search)</w:t>
      </w:r>
    </w:p>
    <w:p w14:paraId="12000000">
      <w:pPr>
        <w:widowControl/>
        <w:spacing w:before="240" w:after="240"/>
        <w:ind w:left="0" w:right="0" w:firstLine="0"/>
        <w:rPr>
          <w:b w:val="0"/>
        </w:rPr>
      </w:pPr>
      <w:r>
        <w:rPr>
          <w:b w:val="0"/>
        </w:rPr>
        <w:t>Поиск Windows постоянно сканирует файлы в фоновом режиме, из-за чего флешка будет непрерывно мигать индикатором и греться.</w:t>
      </w:r>
    </w:p>
    <w:p w14:paraId="13000000">
      <w:pPr>
        <w:widowControl/>
        <w:numPr>
          <w:ilvl w:val="0"/>
          <w:numId w:val="3"/>
        </w:numPr>
        <w:spacing w:before="269" w:after="269"/>
        <w:ind w:right="0"/>
      </w:pPr>
      <w:r>
        <w:t xml:space="preserve">Нажмите </w:t>
      </w:r>
      <w:r>
        <w:rPr>
          <w:rFonts w:ascii="monospace" w:hAnsi="monospace"/>
          <w:shd w:val="clear" w:fill="F4F6F7"/>
        </w:rPr>
        <w:t>Win + R</w:t>
      </w:r>
      <w:r>
        <w:t xml:space="preserve">, введите </w:t>
      </w:r>
      <w:r>
        <w:rPr>
          <w:rFonts w:ascii="monospace" w:hAnsi="monospace"/>
          <w:shd w:val="clear" w:fill="F4F6F7"/>
        </w:rPr>
        <w:t>services.msc</w:t>
      </w:r>
      <w:r>
        <w:t xml:space="preserve"> и нажмите Enter.</w:t>
      </w:r>
    </w:p>
    <w:p w14:paraId="14000000">
      <w:pPr>
        <w:widowControl/>
        <w:numPr>
          <w:ilvl w:val="0"/>
          <w:numId w:val="3"/>
        </w:numPr>
        <w:spacing w:before="269" w:after="269"/>
        <w:ind w:right="0"/>
      </w:pPr>
      <w:r>
        <w:t xml:space="preserve">Найдите службу </w:t>
      </w:r>
      <w:r>
        <w:rPr>
          <w:b/>
        </w:rPr>
        <w:t>Windows Search</w:t>
      </w:r>
      <w:r>
        <w:t>.</w:t>
      </w:r>
    </w:p>
    <w:p w14:paraId="15000000">
      <w:pPr>
        <w:widowControl/>
        <w:numPr>
          <w:ilvl w:val="0"/>
          <w:numId w:val="3"/>
        </w:numPr>
        <w:spacing w:before="269" w:after="269"/>
        <w:ind w:right="0"/>
      </w:pPr>
      <w:r>
        <w:t xml:space="preserve">Дважды кликните по ней, нажмите </w:t>
      </w:r>
      <w:r>
        <w:rPr>
          <w:b/>
        </w:rPr>
        <w:t>Остановить</w:t>
      </w:r>
      <w:r>
        <w:t xml:space="preserve">, а тип запуска измените на </w:t>
      </w:r>
      <w:r>
        <w:rPr>
          <w:b/>
        </w:rPr>
        <w:t>Отключена</w:t>
      </w:r>
      <w:r>
        <w:t>.</w:t>
      </w:r>
    </w:p>
    <w:p w14:paraId="16000000">
      <w:pPr>
        <w:widowControl/>
        <w:spacing w:before="225" w:after="225"/>
        <w:ind w:left="0" w:right="0" w:firstLine="0"/>
        <w:rPr>
          <w:b w:val="0"/>
          <w:sz w:val="30"/>
        </w:rPr>
      </w:pPr>
      <w:r>
        <w:rPr>
          <w:b w:val="0"/>
          <w:sz w:val="30"/>
        </w:rPr>
        <w:t>4. Отключение контроля памяти и гибернации (SysMain / Режим сна)</w:t>
      </w:r>
    </w:p>
    <w:p w14:paraId="17000000">
      <w:pPr>
        <w:widowControl/>
        <w:spacing w:before="240" w:after="240"/>
        <w:ind w:left="0" w:right="0" w:firstLine="0"/>
        <w:rPr>
          <w:b w:val="0"/>
        </w:rPr>
      </w:pPr>
      <w:r>
        <w:rPr>
          <w:b w:val="0"/>
        </w:rPr>
        <w:t xml:space="preserve">Служба </w:t>
      </w:r>
      <w:r>
        <w:rPr>
          <w:rFonts w:ascii="monospace" w:hAnsi="monospace"/>
          <w:b w:val="0"/>
          <w:shd w:val="clear" w:fill="F4F6F7"/>
        </w:rPr>
        <w:t>SysMain</w:t>
      </w:r>
      <w:r>
        <w:rPr>
          <w:b w:val="0"/>
        </w:rPr>
        <w:t xml:space="preserve"> (ранее SuperFetch) пытается кэшировать программы, постоянно обращаясь к диску. А гибернация при каждом выключении пишет на флешку файл размером с объем вашей оперативной памяти.</w:t>
      </w:r>
    </w:p>
    <w:p w14:paraId="18000000">
      <w:pPr>
        <w:widowControl/>
        <w:numPr>
          <w:ilvl w:val="0"/>
          <w:numId w:val="4"/>
        </w:numPr>
        <w:spacing w:before="269" w:after="269"/>
        <w:ind w:right="0"/>
      </w:pPr>
      <w:r>
        <w:t xml:space="preserve">В окне </w:t>
      </w:r>
      <w:r>
        <w:rPr>
          <w:rFonts w:ascii="monospace" w:hAnsi="monospace"/>
          <w:shd w:val="clear" w:fill="F4F6F7"/>
        </w:rPr>
        <w:t>services.msc</w:t>
      </w:r>
      <w:r>
        <w:t xml:space="preserve"> найдите службу </w:t>
      </w:r>
      <w:r>
        <w:rPr>
          <w:b/>
        </w:rPr>
        <w:t>SysMain</w:t>
      </w:r>
      <w:r>
        <w:t xml:space="preserve">, остановите её и выберите тип запуска </w:t>
      </w:r>
      <w:r>
        <w:rPr>
          <w:b/>
        </w:rPr>
        <w:t>Отключена</w:t>
      </w:r>
      <w:r>
        <w:t>.</w:t>
      </w:r>
    </w:p>
    <w:p w14:paraId="19000000">
      <w:pPr>
        <w:widowControl/>
        <w:numPr>
          <w:ilvl w:val="0"/>
          <w:numId w:val="4"/>
        </w:numPr>
        <w:spacing w:before="269" w:after="269"/>
        <w:ind w:right="0"/>
      </w:pPr>
      <w:r>
        <w:t>Откройте командную строку от имени администратора (</w:t>
      </w:r>
      <w:r>
        <w:rPr>
          <w:rFonts w:ascii="monospace" w:hAnsi="monospace"/>
          <w:shd w:val="clear" w:fill="F4F6F7"/>
        </w:rPr>
        <w:t>Win + X</w:t>
      </w:r>
      <w:r>
        <w:t xml:space="preserve"> -&gt; </w:t>
      </w:r>
      <w:r>
        <w:rPr>
          <w:i/>
        </w:rPr>
        <w:t>Терминал/Командная строка (Администратор)</w:t>
      </w:r>
      <w:r>
        <w:t>).</w:t>
      </w:r>
    </w:p>
    <w:p w14:paraId="1A000000">
      <w:pPr>
        <w:widowControl/>
        <w:numPr>
          <w:ilvl w:val="0"/>
          <w:numId w:val="4"/>
        </w:numPr>
        <w:spacing w:before="269" w:after="269"/>
        <w:ind w:right="0"/>
      </w:pPr>
      <w:r>
        <w:t xml:space="preserve">Введите команду: </w:t>
      </w:r>
      <w:r>
        <w:rPr>
          <w:rFonts w:ascii="monospace" w:hAnsi="monospace"/>
          <w:shd w:val="clear" w:fill="F4F6F7"/>
        </w:rPr>
        <w:t>powercfg -h off</w:t>
      </w:r>
      <w:r>
        <w:t xml:space="preserve"> и нажмите Enter (это удалит файл </w:t>
      </w:r>
      <w:r>
        <w:rPr>
          <w:rFonts w:ascii="monospace" w:hAnsi="monospace"/>
          <w:shd w:val="clear" w:fill="F4F6F7"/>
        </w:rPr>
        <w:t>hiberfil.sys</w:t>
      </w:r>
      <w:r>
        <w:t>).</w:t>
      </w:r>
    </w:p>
    <w:p w14:paraId="1B000000">
      <w:pPr>
        <w:widowControl/>
        <w:spacing w:before="225" w:after="225"/>
        <w:ind w:left="0" w:right="0" w:firstLine="0"/>
        <w:rPr>
          <w:b w:val="0"/>
          <w:sz w:val="30"/>
        </w:rPr>
      </w:pPr>
      <w:r>
        <w:rPr>
          <w:b w:val="0"/>
          <w:sz w:val="30"/>
        </w:rPr>
        <w:t xml:space="preserve">5. Отключение ведения системного журнала (Event Log) — </w:t>
      </w:r>
      <w:r>
        <w:rPr>
          <w:b w:val="0"/>
          <w:i/>
          <w:sz w:val="30"/>
        </w:rPr>
        <w:t>Для продвинутых</w:t>
      </w:r>
    </w:p>
    <w:p w14:paraId="1C000000">
      <w:pPr>
        <w:widowControl/>
        <w:spacing w:before="240" w:after="240"/>
        <w:ind w:left="0" w:right="0" w:firstLine="0"/>
        <w:rPr>
          <w:b w:val="0"/>
        </w:rPr>
      </w:pPr>
      <w:r>
        <w:rPr>
          <w:b w:val="0"/>
        </w:rPr>
        <w:t>Windows записывает каждое действие и ошибку в логи. Полностью отключать службу журналов нельзя (сломаются некоторые компоненты), но можно перевести логи в режим работы «только в оперативной памяти» через реестр, либо просто очистить их.</w:t>
      </w:r>
      <w:r>
        <w:br w:type="textWrapping"/>
      </w:r>
      <w:r>
        <w:rPr>
          <w:b w:val="0"/>
        </w:rPr>
        <w:t xml:space="preserve">Если вы хотите полностью зафиксировать систему (чтобы после перезагрузки никакие изменения вообще не сохранялись), лучше использовать </w:t>
      </w:r>
      <w:r>
        <w:rPr>
          <w:b/>
        </w:rPr>
        <w:t>режим Ventoy VHD Snapshot</w:t>
      </w:r>
      <w:r>
        <w:rPr>
          <w:b w:val="0"/>
        </w:rPr>
        <w:t>.</w:t>
      </w:r>
    </w:p>
    <w:p w14:paraId="1D000000">
      <w:pPr>
        <w:widowControl/>
        <w:spacing w:before="240" w:after="240"/>
        <w:ind w:left="0" w:right="0" w:firstLine="0"/>
        <w:rPr>
          <w:b w:val="0"/>
        </w:rPr>
      </w:pPr>
      <w:r>
        <w:rPr>
          <w:b w:val="0"/>
        </w:rPr>
        <w:t>Если вы планируете использовать эту флешку для работы на слабых ПК, сообщите:</w:t>
      </w:r>
    </w:p>
    <w:p w14:paraId="1E000000">
      <w:pPr>
        <w:widowControl/>
        <w:numPr>
          <w:ilvl w:val="0"/>
          <w:numId w:val="5"/>
        </w:numPr>
        <w:spacing w:before="269" w:after="269"/>
        <w:ind w:right="0"/>
      </w:pPr>
      <w:r>
        <w:t xml:space="preserve">Сколько </w:t>
      </w:r>
      <w:r>
        <w:rPr>
          <w:b/>
        </w:rPr>
        <w:t>оперативной памяти</w:t>
      </w:r>
      <w:r>
        <w:t xml:space="preserve"> на целевых компьютерах (если меньше 8 ГБ, то совсем без файла подкачки система может вылетать)?</w:t>
      </w:r>
    </w:p>
    <w:p w14:paraId="1F000000">
      <w:pPr>
        <w:widowControl/>
        <w:numPr>
          <w:ilvl w:val="0"/>
          <w:numId w:val="5"/>
        </w:numPr>
        <w:spacing w:before="269" w:after="269"/>
        <w:ind w:right="0"/>
      </w:pPr>
      <w:r>
        <w:t xml:space="preserve">Имеет ли значение </w:t>
      </w:r>
      <w:r>
        <w:rPr>
          <w:b/>
        </w:rPr>
        <w:t>сохранение документов</w:t>
      </w:r>
      <w:r>
        <w:t xml:space="preserve"> на этой же флешке после перезагрузки?</w:t>
      </w:r>
    </w:p>
    <w:p w14:paraId="20000000">
      <w:pPr>
        <w:widowControl/>
        <w:spacing w:before="240" w:after="240"/>
        <w:ind w:left="0" w:right="0" w:firstLine="0"/>
        <w:rPr>
          <w:b w:val="0"/>
        </w:rPr>
      </w:pPr>
      <w:r>
        <w:rPr>
          <w:b w:val="0"/>
        </w:rPr>
        <w:t>Я подскажу, как настроить Ventoy в режиме "сохранения состояния" (Persistence) или, наоборот, сделать сессию полностью одноразовой.</w:t>
      </w:r>
    </w:p>
    <w:p w14:paraId="21000000">
      <w:pPr>
        <w:widowControl/>
        <w:spacing w:before="120" w:after="120"/>
        <w:ind w:left="120" w:right="120" w:firstLine="0"/>
      </w:pPr>
      <w:r>
        <w:br w:type="textWrapping"/>
      </w:r>
      <w:r>
        <w:t>===========</w:t>
      </w:r>
    </w:p>
    <w:p w14:paraId="22000000">
      <w:pPr>
        <w:widowControl/>
        <w:spacing w:before="120" w:after="120"/>
        <w:ind w:left="120" w:right="120" w:firstLine="0"/>
      </w:pPr>
    </w:p>
    <w:p w14:paraId="23000000">
      <w:pPr>
        <w:widowControl/>
        <w:spacing w:before="240" w:after="240"/>
        <w:ind w:left="0" w:right="0" w:firstLine="0"/>
        <w:rPr>
          <w:b w:val="0"/>
        </w:rPr>
      </w:pPr>
      <w:r>
        <w:rPr>
          <w:b w:val="0"/>
        </w:rPr>
        <w:t xml:space="preserve">Для полноценной работы с автономными кустами реестра (когда нужно отредактировать VHD, систему на внешнем SSD или «упавшую» ОС из-под Live-USB) стандартный </w:t>
      </w:r>
      <w:r>
        <w:rPr>
          <w:rFonts w:ascii="monospace" w:hAnsi="monospace"/>
          <w:b w:val="0"/>
          <w:shd w:val="clear" w:fill="F4F6F7"/>
        </w:rPr>
        <w:t>regedit</w:t>
      </w:r>
      <w:r>
        <w:rPr>
          <w:b w:val="0"/>
        </w:rPr>
        <w:t xml:space="preserve"> крайне неудобен, так как требует ручного монтирования и выгрузки файлов.</w:t>
      </w:r>
    </w:p>
    <w:p w14:paraId="24000000">
      <w:pPr>
        <w:widowControl/>
        <w:spacing w:before="240" w:after="240"/>
        <w:ind w:left="0" w:right="0" w:firstLine="0"/>
        <w:rPr>
          <w:b w:val="0"/>
        </w:rPr>
      </w:pPr>
      <w:r>
        <w:rPr>
          <w:b w:val="0"/>
        </w:rPr>
        <w:t>Специализированные GUI-утилиты автоматизируют этот процесс, позволяют открывать файлы реестра напрямую, осуществлять сквозной поиск по ключевым словам и безопасно вносить правки.</w:t>
      </w:r>
    </w:p>
    <w:p w14:paraId="25000000">
      <w:pPr>
        <w:widowControl/>
        <w:spacing w:before="240" w:after="240"/>
        <w:ind w:left="0" w:right="0" w:firstLine="0"/>
        <w:rPr>
          <w:b w:val="0"/>
        </w:rPr>
      </w:pPr>
      <w:r>
        <w:rPr>
          <w:b w:val="0"/>
        </w:rPr>
        <w:t>Ниже собраны лучшие инструменты для работы с кустами, разделенные по категориям.</w:t>
      </w:r>
    </w:p>
    <w:p w14:paraId="26000000">
      <w:pPr>
        <w:widowControl/>
        <w:spacing w:before="225" w:after="225"/>
        <w:ind w:left="0" w:right="0" w:firstLine="0"/>
        <w:rPr>
          <w:b w:val="0"/>
          <w:sz w:val="30"/>
        </w:rPr>
      </w:pPr>
      <w:r>
        <w:rPr>
          <w:b w:val="0"/>
          <w:sz w:val="30"/>
        </w:rPr>
        <w:t>Лучшие GUI-утилиты для работы с кустами реестра</w:t>
      </w:r>
    </w:p>
    <w:p w14:paraId="27000000">
      <w:pPr>
        <w:widowControl/>
        <w:spacing w:before="180" w:after="180"/>
        <w:ind w:left="0" w:right="0" w:firstLine="0"/>
        <w:rPr>
          <w:b/>
          <w:sz w:val="24"/>
        </w:rPr>
      </w:pPr>
      <w:r>
        <w:rPr>
          <w:b/>
          <w:sz w:val="24"/>
        </w:rPr>
        <w:t>1. Специализированные редакторы автономного реестра</w:t>
      </w:r>
    </w:p>
    <w:p w14:paraId="28000000">
      <w:pPr>
        <w:widowControl/>
        <w:numPr>
          <w:ilvl w:val="0"/>
          <w:numId w:val="6"/>
        </w:numPr>
        <w:spacing w:before="269" w:after="269"/>
        <w:ind w:right="0"/>
      </w:pPr>
      <w:r>
        <w:rPr>
          <w:b/>
        </w:rPr>
        <w:t>Registry Finder</w:t>
      </w:r>
      <w:r>
        <w:t xml:space="preserve"> — лучший выбор для точечного редактирования. Программа выглядит как классический </w:t>
      </w:r>
      <w:r>
        <w:rPr>
          <w:rFonts w:ascii="monospace" w:hAnsi="monospace"/>
          <w:shd w:val="clear" w:fill="F4F6F7"/>
        </w:rPr>
        <w:t>regedit</w:t>
      </w:r>
      <w:r>
        <w:t xml:space="preserve">, но имеет вкладки и продвинутый поисковый движок. Позволяет через меню «Файл» загрузить автономный куст (или всю папку </w:t>
      </w:r>
      <w:r>
        <w:rPr>
          <w:rFonts w:ascii="monospace" w:hAnsi="monospace"/>
          <w:shd w:val="clear" w:fill="F4F6F7"/>
        </w:rPr>
        <w:t>config</w:t>
      </w:r>
      <w:r>
        <w:t xml:space="preserve"> целиком), отредактировать данные и автоматически сохранить изменения при закрытии.</w:t>
      </w:r>
    </w:p>
    <w:p w14:paraId="29000000">
      <w:pPr>
        <w:widowControl/>
        <w:numPr>
          <w:ilvl w:val="0"/>
          <w:numId w:val="6"/>
        </w:numPr>
        <w:spacing w:before="269" w:after="269"/>
        <w:ind w:right="0"/>
      </w:pPr>
      <w:r>
        <w:rPr>
          <w:b/>
        </w:rPr>
        <w:t>RegistryBackup (от Tweaking.com)</w:t>
      </w:r>
      <w:r>
        <w:t xml:space="preserve"> — утилита, сфокусированная на резервном копировании и восстановлении кустов. Работает на основе службы теневого копирования (VSS), что позволяет делать бэкап даже намертво заблокированных запущенной системой файлов реестра в один клик.</w:t>
      </w:r>
    </w:p>
    <w:p w14:paraId="2A000000">
      <w:pPr>
        <w:widowControl/>
        <w:spacing w:before="180" w:after="180"/>
        <w:ind w:left="0" w:right="0" w:firstLine="0"/>
        <w:rPr>
          <w:b/>
          <w:sz w:val="24"/>
        </w:rPr>
      </w:pPr>
      <w:r>
        <w:rPr>
          <w:b/>
          <w:sz w:val="24"/>
        </w:rPr>
        <w:t>2. Системные GUI-комбайны (Автоматическое монтирование)</w:t>
      </w:r>
    </w:p>
    <w:p w14:paraId="2B000000">
      <w:pPr>
        <w:widowControl/>
        <w:numPr>
          <w:ilvl w:val="0"/>
          <w:numId w:val="7"/>
        </w:numPr>
        <w:spacing w:before="269" w:after="269"/>
        <w:ind w:right="0"/>
      </w:pPr>
      <w:r>
        <w:rPr>
          <w:b/>
        </w:rPr>
        <w:t>Dism++</w:t>
      </w:r>
      <w:r>
        <w:t xml:space="preserve"> — незаменимый инструмент для реанимации систем. Вам вообще не придется открывать текстовые ветки реестра. Программа сама находит чужую Windows на подключенном диске или VHD, монтирует её кусты «под капотом» и выводит настройки в виде удобных графических переключателей (включение USB-драйверов, служб, очистка, твики).</w:t>
      </w:r>
    </w:p>
    <w:p w14:paraId="2C000000">
      <w:pPr>
        <w:widowControl/>
        <w:numPr>
          <w:ilvl w:val="0"/>
          <w:numId w:val="7"/>
        </w:numPr>
        <w:spacing w:before="269" w:after="269"/>
        <w:ind w:right="0"/>
      </w:pPr>
      <w:r>
        <w:rPr>
          <w:b/>
        </w:rPr>
        <w:t>NTLite</w:t>
      </w:r>
      <w:r>
        <w:t xml:space="preserve"> — мощный визуальный редактор образов Windows. Если вам нужно отредактировать кусты внутри дистрибутива (файлов </w:t>
      </w:r>
      <w:r>
        <w:rPr>
          <w:rFonts w:ascii="monospace" w:hAnsi="monospace"/>
          <w:shd w:val="clear" w:fill="F4F6F7"/>
        </w:rPr>
        <w:t>WIM/ESD</w:t>
      </w:r>
      <w:r>
        <w:t>) или подготовить VHD-систему до её первого запуска, NTLite распакует реестр в удобное GUI-дерево, позволит применить твики и запакует всё обратно.</w:t>
      </w:r>
    </w:p>
    <w:p w14:paraId="2D000000">
      <w:pPr>
        <w:widowControl/>
        <w:spacing w:before="180" w:after="180"/>
        <w:ind w:left="0" w:right="0" w:firstLine="0"/>
        <w:rPr>
          <w:b/>
          <w:sz w:val="24"/>
        </w:rPr>
      </w:pPr>
      <w:r>
        <w:rPr>
          <w:b/>
          <w:sz w:val="24"/>
        </w:rPr>
        <w:t>3. Криминалистический анализ и глубокое чтение</w:t>
      </w:r>
    </w:p>
    <w:p w14:paraId="2E000000">
      <w:pPr>
        <w:widowControl/>
        <w:numPr>
          <w:ilvl w:val="0"/>
          <w:numId w:val="8"/>
        </w:numPr>
        <w:spacing w:before="269" w:after="269"/>
        <w:ind w:right="0"/>
      </w:pPr>
      <w:r>
        <w:rPr>
          <w:b/>
        </w:rPr>
        <w:t>Registry Explorer (by Eric Zimmerman)</w:t>
      </w:r>
      <w:r>
        <w:t xml:space="preserve"> — профессиональный инструмент для глубокого анализа. Он не просто открывает куст, а умеет читать журналы транзакций (</w:t>
      </w:r>
      <w:r>
        <w:rPr>
          <w:rFonts w:ascii="monospace" w:hAnsi="monospace"/>
          <w:shd w:val="clear" w:fill="F4F6F7"/>
        </w:rPr>
        <w:t>.log</w:t>
      </w:r>
      <w:r>
        <w:t>), восстанавливая удаленные ключи реестра. Идеален, если куст поврежден и обычные редакторы выдают ошибку при открытии.</w:t>
      </w:r>
    </w:p>
    <w:p w14:paraId="2F000000">
      <w:pPr>
        <w:widowControl/>
        <w:spacing w:before="225" w:after="225"/>
        <w:ind w:left="0" w:right="0" w:firstLine="0"/>
        <w:rPr>
          <w:b w:val="0"/>
          <w:sz w:val="30"/>
        </w:rPr>
      </w:pPr>
      <w:r>
        <w:rPr>
          <w:b w:val="0"/>
          <w:sz w:val="30"/>
        </w:rPr>
        <w:t>Сравнительная таблица GUI-утилит для работы с кустами</w:t>
      </w:r>
    </w:p>
    <w:tbl>
      <w:tblPr>
        <w:tblStyle w:val="8"/>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gridCol w:w="360"/>
      </w:tblGrid>
      <w:tr w14:paraId="7C1C7A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0000000">
            <w:pPr>
              <w:widowControl/>
              <w:spacing w:before="100" w:after="100"/>
              <w:ind w:left="100" w:right="100" w:firstLine="0"/>
              <w:jc w:val="left"/>
              <w:rPr>
                <w:b/>
              </w:rPr>
            </w:pPr>
            <w:r>
              <w:rPr>
                <w:b/>
              </w:rPr>
              <w:t>Название утилиты</w:t>
            </w:r>
          </w:p>
        </w:tc>
        <w:tc>
          <w:tcPr>
            <w:tcBorders>
              <w:top w:val="single" w:color="000000" w:sz="8" w:space="0"/>
              <w:left w:val="single" w:color="000000" w:sz="8" w:space="0"/>
              <w:bottom w:val="single" w:color="000000" w:sz="8" w:space="0"/>
              <w:right w:val="single" w:color="000000" w:sz="8" w:space="0"/>
            </w:tcBorders>
            <w:vAlign w:val="top"/>
          </w:tcPr>
          <w:p w14:paraId="31000000">
            <w:pPr>
              <w:widowControl/>
              <w:spacing w:before="100" w:after="100"/>
              <w:ind w:left="100" w:right="100" w:firstLine="0"/>
              <w:jc w:val="left"/>
              <w:rPr>
                <w:b/>
              </w:rPr>
            </w:pPr>
            <w:r>
              <w:rPr>
                <w:b/>
              </w:rPr>
              <w:t>Прямое открытие файлов кустов (без regedit)</w:t>
            </w:r>
          </w:p>
        </w:tc>
        <w:tc>
          <w:tcPr>
            <w:tcBorders>
              <w:top w:val="single" w:color="000000" w:sz="8" w:space="0"/>
              <w:left w:val="single" w:color="000000" w:sz="8" w:space="0"/>
              <w:bottom w:val="single" w:color="000000" w:sz="8" w:space="0"/>
              <w:right w:val="single" w:color="000000" w:sz="8" w:space="0"/>
            </w:tcBorders>
            <w:vAlign w:val="top"/>
          </w:tcPr>
          <w:p w14:paraId="32000000">
            <w:pPr>
              <w:widowControl/>
              <w:spacing w:before="100" w:after="100"/>
              <w:ind w:left="100" w:right="100" w:firstLine="0"/>
              <w:jc w:val="left"/>
              <w:rPr>
                <w:b/>
              </w:rPr>
            </w:pPr>
            <w:r>
              <w:rPr>
                <w:b/>
              </w:rPr>
              <w:t>Пакетное монтирование (всей папки config)</w:t>
            </w:r>
          </w:p>
        </w:tc>
        <w:tc>
          <w:tcPr>
            <w:tcBorders>
              <w:top w:val="single" w:color="000000" w:sz="8" w:space="0"/>
              <w:left w:val="single" w:color="000000" w:sz="8" w:space="0"/>
              <w:bottom w:val="single" w:color="000000" w:sz="8" w:space="0"/>
              <w:right w:val="single" w:color="000000" w:sz="8" w:space="0"/>
            </w:tcBorders>
            <w:vAlign w:val="top"/>
          </w:tcPr>
          <w:p w14:paraId="33000000">
            <w:pPr>
              <w:widowControl/>
              <w:spacing w:before="100" w:after="100"/>
              <w:ind w:left="100" w:right="100" w:firstLine="0"/>
              <w:jc w:val="left"/>
              <w:rPr>
                <w:b/>
              </w:rPr>
            </w:pPr>
            <w:r>
              <w:rPr>
                <w:b/>
              </w:rPr>
              <w:t>Визуальные переключатели (без ручной правки ключей)</w:t>
            </w:r>
          </w:p>
        </w:tc>
        <w:tc>
          <w:tcPr>
            <w:tcBorders>
              <w:top w:val="single" w:color="000000" w:sz="8" w:space="0"/>
              <w:left w:val="single" w:color="000000" w:sz="8" w:space="0"/>
              <w:bottom w:val="single" w:color="000000" w:sz="8" w:space="0"/>
              <w:right w:val="single" w:color="000000" w:sz="8" w:space="0"/>
            </w:tcBorders>
            <w:vAlign w:val="top"/>
          </w:tcPr>
          <w:p w14:paraId="34000000">
            <w:pPr>
              <w:widowControl/>
              <w:spacing w:before="100" w:after="100"/>
              <w:ind w:left="100" w:right="100" w:firstLine="0"/>
              <w:jc w:val="left"/>
              <w:rPr>
                <w:b/>
              </w:rPr>
            </w:pPr>
            <w:r>
              <w:rPr>
                <w:b/>
              </w:rPr>
              <w:t>Работа с поврежденными кустами и LOG-файлами</w:t>
            </w:r>
          </w:p>
        </w:tc>
        <w:tc>
          <w:tcPr>
            <w:tcBorders>
              <w:top w:val="single" w:color="000000" w:sz="8" w:space="0"/>
              <w:left w:val="single" w:color="000000" w:sz="8" w:space="0"/>
              <w:bottom w:val="single" w:color="000000" w:sz="8" w:space="0"/>
              <w:right w:val="single" w:color="000000" w:sz="8" w:space="0"/>
            </w:tcBorders>
            <w:vAlign w:val="top"/>
          </w:tcPr>
          <w:p w14:paraId="35000000">
            <w:pPr>
              <w:widowControl/>
              <w:spacing w:before="100" w:after="100"/>
              <w:ind w:left="100" w:right="100" w:firstLine="0"/>
              <w:jc w:val="left"/>
              <w:rPr>
                <w:b/>
              </w:rPr>
            </w:pPr>
            <w:r>
              <w:rPr>
                <w:b/>
              </w:rPr>
              <w:t>Главное назначение</w:t>
            </w:r>
          </w:p>
        </w:tc>
      </w:tr>
      <w:tr w14:paraId="4B1E57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6000000">
            <w:pPr>
              <w:widowControl/>
              <w:spacing w:before="100" w:after="100"/>
              <w:ind w:left="100" w:right="100" w:firstLine="0"/>
              <w:jc w:val="left"/>
              <w:rPr>
                <w:b/>
              </w:rPr>
            </w:pPr>
            <w:r>
              <w:rPr>
                <w:b/>
              </w:rPr>
              <w:t>Registry Finder</w:t>
            </w:r>
          </w:p>
        </w:tc>
        <w:tc>
          <w:tcPr>
            <w:tcBorders>
              <w:top w:val="single" w:color="000000" w:sz="8" w:space="0"/>
              <w:left w:val="single" w:color="000000" w:sz="8" w:space="0"/>
              <w:bottom w:val="single" w:color="000000" w:sz="8" w:space="0"/>
              <w:right w:val="single" w:color="000000" w:sz="8" w:space="0"/>
            </w:tcBorders>
            <w:vAlign w:val="top"/>
          </w:tcPr>
          <w:p w14:paraId="37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38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39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3A000000">
            <w:pPr>
              <w:widowControl/>
              <w:spacing w:before="100" w:after="100"/>
              <w:ind w:left="100" w:right="100" w:firstLine="0"/>
              <w:jc w:val="left"/>
            </w:pPr>
            <w:r>
              <w:t>Частично</w:t>
            </w:r>
          </w:p>
        </w:tc>
        <w:tc>
          <w:tcPr>
            <w:tcBorders>
              <w:top w:val="single" w:color="000000" w:sz="8" w:space="0"/>
              <w:left w:val="single" w:color="000000" w:sz="8" w:space="0"/>
              <w:bottom w:val="single" w:color="000000" w:sz="8" w:space="0"/>
              <w:right w:val="single" w:color="000000" w:sz="8" w:space="0"/>
            </w:tcBorders>
            <w:vAlign w:val="top"/>
          </w:tcPr>
          <w:p w14:paraId="3B000000">
            <w:pPr>
              <w:widowControl/>
              <w:spacing w:before="100" w:after="100"/>
              <w:ind w:left="100" w:right="100" w:firstLine="0"/>
              <w:jc w:val="left"/>
            </w:pPr>
            <w:r>
              <w:t>Быстрый поиск и ручная правка ключей в VHD / внешних дисках.</w:t>
            </w:r>
          </w:p>
        </w:tc>
      </w:tr>
      <w:tr w14:paraId="50831E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C000000">
            <w:pPr>
              <w:widowControl/>
              <w:spacing w:before="100" w:after="100"/>
              <w:ind w:left="100" w:right="100" w:firstLine="0"/>
              <w:jc w:val="left"/>
              <w:rPr>
                <w:b/>
              </w:rPr>
            </w:pPr>
            <w:r>
              <w:rPr>
                <w:b/>
              </w:rPr>
              <w:t>Dism++</w:t>
            </w:r>
          </w:p>
        </w:tc>
        <w:tc>
          <w:tcPr>
            <w:tcBorders>
              <w:top w:val="single" w:color="000000" w:sz="8" w:space="0"/>
              <w:left w:val="single" w:color="000000" w:sz="8" w:space="0"/>
              <w:bottom w:val="single" w:color="000000" w:sz="8" w:space="0"/>
              <w:right w:val="single" w:color="000000" w:sz="8" w:space="0"/>
            </w:tcBorders>
            <w:vAlign w:val="top"/>
          </w:tcPr>
          <w:p w14:paraId="3D000000">
            <w:pPr>
              <w:widowControl/>
              <w:spacing w:before="100" w:after="100"/>
              <w:ind w:left="100" w:right="100" w:firstLine="0"/>
              <w:jc w:val="left"/>
            </w:pPr>
            <w:r>
              <w:t>Автоматически</w:t>
            </w:r>
          </w:p>
        </w:tc>
        <w:tc>
          <w:tcPr>
            <w:tcBorders>
              <w:top w:val="single" w:color="000000" w:sz="8" w:space="0"/>
              <w:left w:val="single" w:color="000000" w:sz="8" w:space="0"/>
              <w:bottom w:val="single" w:color="000000" w:sz="8" w:space="0"/>
              <w:right w:val="single" w:color="000000" w:sz="8" w:space="0"/>
            </w:tcBorders>
            <w:vAlign w:val="top"/>
          </w:tcPr>
          <w:p w14:paraId="3E000000">
            <w:pPr>
              <w:widowControl/>
              <w:spacing w:before="100" w:after="100"/>
              <w:ind w:left="100" w:right="100" w:firstLine="0"/>
              <w:jc w:val="left"/>
              <w:rPr>
                <w:b/>
              </w:rPr>
            </w:pPr>
            <w:r>
              <w:rPr>
                <w:b/>
              </w:rPr>
              <w:t>Да</w:t>
            </w:r>
            <w:r>
              <w:t xml:space="preserve"> (как сеанс ОС)</w:t>
            </w:r>
          </w:p>
        </w:tc>
        <w:tc>
          <w:tcPr>
            <w:tcBorders>
              <w:top w:val="single" w:color="000000" w:sz="8" w:space="0"/>
              <w:left w:val="single" w:color="000000" w:sz="8" w:space="0"/>
              <w:bottom w:val="single" w:color="000000" w:sz="8" w:space="0"/>
              <w:right w:val="single" w:color="000000" w:sz="8" w:space="0"/>
            </w:tcBorders>
            <w:vAlign w:val="top"/>
          </w:tcPr>
          <w:p w14:paraId="3F000000">
            <w:pPr>
              <w:widowControl/>
              <w:spacing w:before="100" w:after="100"/>
              <w:ind w:left="100" w:right="100" w:firstLine="0"/>
              <w:jc w:val="left"/>
              <w:rPr>
                <w:b/>
              </w:rPr>
            </w:pPr>
            <w:r>
              <w:rPr>
                <w:b/>
              </w:rPr>
              <w:t>Да</w:t>
            </w:r>
            <w:r>
              <w:t xml:space="preserve"> (ползунки и чекбоксы)</w:t>
            </w:r>
          </w:p>
        </w:tc>
        <w:tc>
          <w:tcPr>
            <w:tcBorders>
              <w:top w:val="single" w:color="000000" w:sz="8" w:space="0"/>
              <w:left w:val="single" w:color="000000" w:sz="8" w:space="0"/>
              <w:bottom w:val="single" w:color="000000" w:sz="8" w:space="0"/>
              <w:right w:val="single" w:color="000000" w:sz="8" w:space="0"/>
            </w:tcBorders>
            <w:vAlign w:val="top"/>
          </w:tcPr>
          <w:p w14:paraId="40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41000000">
            <w:pPr>
              <w:widowControl/>
              <w:spacing w:before="100" w:after="100"/>
              <w:ind w:left="100" w:right="100" w:firstLine="0"/>
              <w:jc w:val="left"/>
            </w:pPr>
            <w:r>
              <w:t>Быстрое оживление систем, включение драйверов и служб без рутины.</w:t>
            </w:r>
          </w:p>
        </w:tc>
      </w:tr>
      <w:tr w14:paraId="1BE20F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2000000">
            <w:pPr>
              <w:widowControl/>
              <w:spacing w:before="100" w:after="100"/>
              <w:ind w:left="100" w:right="100" w:firstLine="0"/>
              <w:jc w:val="left"/>
              <w:rPr>
                <w:b/>
              </w:rPr>
            </w:pPr>
            <w:r>
              <w:rPr>
                <w:b/>
              </w:rPr>
              <w:t>Registry Explorer</w:t>
            </w:r>
          </w:p>
        </w:tc>
        <w:tc>
          <w:tcPr>
            <w:tcBorders>
              <w:top w:val="single" w:color="000000" w:sz="8" w:space="0"/>
              <w:left w:val="single" w:color="000000" w:sz="8" w:space="0"/>
              <w:bottom w:val="single" w:color="000000" w:sz="8" w:space="0"/>
              <w:right w:val="single" w:color="000000" w:sz="8" w:space="0"/>
            </w:tcBorders>
            <w:vAlign w:val="top"/>
          </w:tcPr>
          <w:p w14:paraId="43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44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45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46000000">
            <w:pPr>
              <w:widowControl/>
              <w:spacing w:before="100" w:after="100"/>
              <w:ind w:left="100" w:right="100" w:firstLine="0"/>
              <w:jc w:val="left"/>
              <w:rPr>
                <w:b/>
              </w:rPr>
            </w:pPr>
            <w:r>
              <w:rPr>
                <w:b/>
              </w:rPr>
              <w:t>Да</w:t>
            </w:r>
            <w:r>
              <w:t xml:space="preserve"> (лучший в этом)</w:t>
            </w:r>
          </w:p>
        </w:tc>
        <w:tc>
          <w:tcPr>
            <w:tcBorders>
              <w:top w:val="single" w:color="000000" w:sz="8" w:space="0"/>
              <w:left w:val="single" w:color="000000" w:sz="8" w:space="0"/>
              <w:bottom w:val="single" w:color="000000" w:sz="8" w:space="0"/>
              <w:right w:val="single" w:color="000000" w:sz="8" w:space="0"/>
            </w:tcBorders>
            <w:vAlign w:val="top"/>
          </w:tcPr>
          <w:p w14:paraId="47000000">
            <w:pPr>
              <w:widowControl/>
              <w:spacing w:before="100" w:after="100"/>
              <w:ind w:left="100" w:right="100" w:firstLine="0"/>
              <w:jc w:val="left"/>
            </w:pPr>
            <w:r>
              <w:t>Глубокий анализ, чтение логов реестра, восстановление удаленных веток.</w:t>
            </w:r>
          </w:p>
        </w:tc>
      </w:tr>
      <w:tr w14:paraId="0ADD66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8000000">
            <w:pPr>
              <w:widowControl/>
              <w:spacing w:before="100" w:after="100"/>
              <w:ind w:left="100" w:right="100" w:firstLine="0"/>
              <w:jc w:val="left"/>
              <w:rPr>
                <w:b/>
              </w:rPr>
            </w:pPr>
            <w:r>
              <w:rPr>
                <w:b/>
              </w:rPr>
              <w:t>NTLite</w:t>
            </w:r>
          </w:p>
        </w:tc>
        <w:tc>
          <w:tcPr>
            <w:tcBorders>
              <w:top w:val="single" w:color="000000" w:sz="8" w:space="0"/>
              <w:left w:val="single" w:color="000000" w:sz="8" w:space="0"/>
              <w:bottom w:val="single" w:color="000000" w:sz="8" w:space="0"/>
              <w:right w:val="single" w:color="000000" w:sz="8" w:space="0"/>
            </w:tcBorders>
            <w:vAlign w:val="top"/>
          </w:tcPr>
          <w:p w14:paraId="49000000">
            <w:pPr>
              <w:widowControl/>
              <w:spacing w:before="100" w:after="100"/>
              <w:ind w:left="100" w:right="100" w:firstLine="0"/>
              <w:jc w:val="left"/>
              <w:rPr>
                <w:b/>
              </w:rPr>
            </w:pPr>
            <w:r>
              <w:rPr>
                <w:b/>
              </w:rPr>
              <w:t>Да</w:t>
            </w:r>
            <w:r>
              <w:t xml:space="preserve"> (внутри образов)</w:t>
            </w:r>
          </w:p>
        </w:tc>
        <w:tc>
          <w:tcPr>
            <w:tcBorders>
              <w:top w:val="single" w:color="000000" w:sz="8" w:space="0"/>
              <w:left w:val="single" w:color="000000" w:sz="8" w:space="0"/>
              <w:bottom w:val="single" w:color="000000" w:sz="8" w:space="0"/>
              <w:right w:val="single" w:color="000000" w:sz="8" w:space="0"/>
            </w:tcBorders>
            <w:vAlign w:val="top"/>
          </w:tcPr>
          <w:p w14:paraId="4A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4B000000">
            <w:pPr>
              <w:widowControl/>
              <w:spacing w:before="100" w:after="100"/>
              <w:ind w:left="100" w:right="100" w:firstLine="0"/>
              <w:jc w:val="left"/>
              <w:rPr>
                <w:b/>
              </w:rPr>
            </w:pPr>
            <w:r>
              <w:rPr>
                <w:b/>
              </w:rPr>
              <w:t>Да</w:t>
            </w:r>
            <w:r>
              <w:t xml:space="preserve"> (частично)</w:t>
            </w:r>
          </w:p>
        </w:tc>
        <w:tc>
          <w:tcPr>
            <w:tcBorders>
              <w:top w:val="single" w:color="000000" w:sz="8" w:space="0"/>
              <w:left w:val="single" w:color="000000" w:sz="8" w:space="0"/>
              <w:bottom w:val="single" w:color="000000" w:sz="8" w:space="0"/>
              <w:right w:val="single" w:color="000000" w:sz="8" w:space="0"/>
            </w:tcBorders>
            <w:vAlign w:val="top"/>
          </w:tcPr>
          <w:p w14:paraId="4C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4D000000">
            <w:pPr>
              <w:widowControl/>
              <w:spacing w:before="100" w:after="100"/>
              <w:ind w:left="100" w:right="100" w:firstLine="0"/>
              <w:jc w:val="left"/>
            </w:pPr>
            <w:r>
              <w:t>Модификация реестра в дистрибутивах Windows и заготовках систем.</w:t>
            </w:r>
          </w:p>
        </w:tc>
      </w:tr>
      <w:tr w14:paraId="63F9CB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E000000">
            <w:pPr>
              <w:widowControl/>
              <w:spacing w:before="100" w:after="100"/>
              <w:ind w:left="100" w:right="100" w:firstLine="0"/>
              <w:jc w:val="left"/>
              <w:rPr>
                <w:b/>
              </w:rPr>
            </w:pPr>
            <w:r>
              <w:rPr>
                <w:b/>
              </w:rPr>
              <w:t>RegistryBackup</w:t>
            </w:r>
          </w:p>
        </w:tc>
        <w:tc>
          <w:tcPr>
            <w:tcBorders>
              <w:top w:val="single" w:color="000000" w:sz="8" w:space="0"/>
              <w:left w:val="single" w:color="000000" w:sz="8" w:space="0"/>
              <w:bottom w:val="single" w:color="000000" w:sz="8" w:space="0"/>
              <w:right w:val="single" w:color="000000" w:sz="8" w:space="0"/>
            </w:tcBorders>
            <w:vAlign w:val="top"/>
          </w:tcPr>
          <w:p w14:paraId="4F000000">
            <w:pPr>
              <w:widowControl/>
              <w:spacing w:before="100" w:after="100"/>
              <w:ind w:left="100" w:right="100" w:firstLine="0"/>
              <w:jc w:val="left"/>
            </w:pPr>
            <w:r>
              <w:t>Нет (только бэкап)</w:t>
            </w:r>
          </w:p>
        </w:tc>
        <w:tc>
          <w:tcPr>
            <w:tcBorders>
              <w:top w:val="single" w:color="000000" w:sz="8" w:space="0"/>
              <w:left w:val="single" w:color="000000" w:sz="8" w:space="0"/>
              <w:bottom w:val="single" w:color="000000" w:sz="8" w:space="0"/>
              <w:right w:val="single" w:color="000000" w:sz="8" w:space="0"/>
            </w:tcBorders>
            <w:vAlign w:val="top"/>
          </w:tcPr>
          <w:p w14:paraId="50000000">
            <w:pPr>
              <w:widowControl/>
              <w:spacing w:before="100" w:after="100"/>
              <w:ind w:left="100" w:right="100" w:firstLine="0"/>
              <w:jc w:val="left"/>
              <w:rPr>
                <w:b/>
              </w:rPr>
            </w:pPr>
            <w:r>
              <w:rPr>
                <w:b/>
              </w:rPr>
              <w:t>Да</w:t>
            </w:r>
            <w:r>
              <w:t xml:space="preserve"> (для бэкапа)</w:t>
            </w:r>
          </w:p>
        </w:tc>
        <w:tc>
          <w:tcPr>
            <w:tcBorders>
              <w:top w:val="single" w:color="000000" w:sz="8" w:space="0"/>
              <w:left w:val="single" w:color="000000" w:sz="8" w:space="0"/>
              <w:bottom w:val="single" w:color="000000" w:sz="8" w:space="0"/>
              <w:right w:val="single" w:color="000000" w:sz="8" w:space="0"/>
            </w:tcBorders>
            <w:vAlign w:val="top"/>
          </w:tcPr>
          <w:p w14:paraId="51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52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53000000">
            <w:pPr>
              <w:widowControl/>
              <w:spacing w:before="100" w:after="100"/>
              <w:ind w:left="100" w:right="100" w:firstLine="0"/>
              <w:jc w:val="left"/>
            </w:pPr>
            <w:r>
              <w:t>Создание резервных копий кустов «живой» системы по расписанию.</w:t>
            </w:r>
          </w:p>
        </w:tc>
      </w:tr>
    </w:tbl>
    <w:p w14:paraId="54000000">
      <w:pPr>
        <w:widowControl/>
        <w:spacing w:before="225" w:after="225"/>
        <w:ind w:left="0" w:right="0" w:firstLine="0"/>
        <w:rPr>
          <w:b w:val="0"/>
          <w:sz w:val="30"/>
        </w:rPr>
      </w:pPr>
      <w:r>
        <w:rPr>
          <w:b w:val="0"/>
          <w:sz w:val="30"/>
        </w:rPr>
        <w:t>Совет по выбору под вашу задачу:</w:t>
      </w:r>
    </w:p>
    <w:p w14:paraId="55000000">
      <w:pPr>
        <w:widowControl/>
        <w:numPr>
          <w:ilvl w:val="0"/>
          <w:numId w:val="9"/>
        </w:numPr>
        <w:spacing w:before="269" w:after="269"/>
        <w:ind w:right="0"/>
      </w:pPr>
      <w:r>
        <w:t xml:space="preserve">Если вам нужно </w:t>
      </w:r>
      <w:r>
        <w:rPr>
          <w:b/>
        </w:rPr>
        <w:t>вернуть работоспособность вашей VHD-системе</w:t>
      </w:r>
      <w:r>
        <w:t xml:space="preserve"> (включить контроллеры, сбросить пароль, отключить мешающий драйвер): используйте </w:t>
      </w:r>
      <w:r>
        <w:rPr>
          <w:b/>
        </w:rPr>
        <w:t>Dism++</w:t>
      </w:r>
      <w:r>
        <w:t>. Это избавит от риска опечататься в путях реестра.</w:t>
      </w:r>
    </w:p>
    <w:p w14:paraId="56000000">
      <w:pPr>
        <w:widowControl/>
        <w:numPr>
          <w:ilvl w:val="0"/>
          <w:numId w:val="9"/>
        </w:numPr>
        <w:spacing w:before="269" w:after="269"/>
        <w:ind w:right="0"/>
      </w:pPr>
      <w:r>
        <w:t xml:space="preserve">Если вы точно знаете, какой ключ нужно изменить (например, поменять </w:t>
      </w:r>
      <w:r>
        <w:rPr>
          <w:rFonts w:ascii="monospace" w:hAnsi="monospace"/>
          <w:shd w:val="clear" w:fill="F4F6F7"/>
        </w:rPr>
        <w:t>BootDriverFlags</w:t>
      </w:r>
      <w:r>
        <w:t xml:space="preserve"> на </w:t>
      </w:r>
      <w:r>
        <w:rPr>
          <w:rFonts w:ascii="monospace" w:hAnsi="monospace"/>
          <w:shd w:val="clear" w:fill="F4F6F7"/>
        </w:rPr>
        <w:t>14</w:t>
      </w:r>
      <w:r>
        <w:t xml:space="preserve">): используйте </w:t>
      </w:r>
      <w:r>
        <w:rPr>
          <w:b/>
        </w:rPr>
        <w:t>Registry Finder</w:t>
      </w:r>
      <w:r>
        <w:t xml:space="preserve">, открыв в нем конкретный файл </w:t>
      </w:r>
      <w:r>
        <w:rPr>
          <w:rFonts w:ascii="monospace" w:hAnsi="monospace"/>
          <w:shd w:val="clear" w:fill="F4F6F7"/>
        </w:rPr>
        <w:t>SYSTEM</w:t>
      </w:r>
      <w:r>
        <w:t xml:space="preserve"> из вашего VHD.</w:t>
      </w:r>
    </w:p>
    <w:p w14:paraId="57000000">
      <w:pPr>
        <w:widowControl/>
        <w:spacing w:before="240" w:after="240"/>
        <w:ind w:left="0" w:right="0" w:firstLine="0"/>
        <w:rPr>
          <w:b w:val="0"/>
        </w:rPr>
      </w:pPr>
      <w:r>
        <w:rPr>
          <w:b w:val="0"/>
        </w:rPr>
        <w:t xml:space="preserve">Какая задача сейчас в приоритете: </w:t>
      </w:r>
      <w:r>
        <w:rPr>
          <w:b/>
        </w:rPr>
        <w:t>исправить конкретную ошибку</w:t>
      </w:r>
      <w:r>
        <w:rPr>
          <w:b w:val="0"/>
        </w:rPr>
        <w:t xml:space="preserve"> в реестре VHD или настроить </w:t>
      </w:r>
      <w:r>
        <w:rPr>
          <w:b/>
        </w:rPr>
        <w:t>автоматическое резервное копирование</w:t>
      </w:r>
      <w:r>
        <w:rPr>
          <w:b w:val="0"/>
        </w:rPr>
        <w:t xml:space="preserve"> кустов рабочей системы?</w:t>
      </w:r>
    </w:p>
    <w:p w14:paraId="58000000">
      <w:pPr>
        <w:widowControl/>
        <w:spacing w:before="120" w:after="120"/>
        <w:ind w:left="120" w:right="120" w:firstLine="0"/>
      </w:pPr>
      <w:r>
        <w:br w:type="textWrapping"/>
      </w:r>
    </w:p>
    <w:p w14:paraId="59000000">
      <w:pPr>
        <w:widowControl/>
        <w:spacing w:before="120" w:after="120"/>
        <w:ind w:left="120" w:right="120" w:firstLine="0"/>
      </w:pPr>
      <w:r>
        <w:t>================</w:t>
      </w:r>
    </w:p>
    <w:p w14:paraId="5A000000">
      <w:pPr>
        <w:widowControl/>
        <w:spacing w:before="240" w:after="240"/>
        <w:ind w:left="0" w:right="0" w:firstLine="0"/>
        <w:rPr>
          <w:b w:val="0"/>
        </w:rPr>
      </w:pPr>
      <w:r>
        <w:rPr>
          <w:b w:val="0"/>
        </w:rPr>
        <w:t xml:space="preserve">Для полноценного </w:t>
      </w:r>
      <w:r>
        <w:rPr>
          <w:b/>
        </w:rPr>
        <w:t>создания, глубокой настройки, оптимизации и редактирования</w:t>
      </w:r>
      <w:r>
        <w:rPr>
          <w:b w:val="0"/>
        </w:rPr>
        <w:t xml:space="preserve"> виртуальных дисков (VHD/VHDX/VMDK) встроенных средств Windows часто недостаточно (они не умеют сжимать динамические диски «на лету», конвертировать форматы или встраивать диски в загрузочное меню ПК).</w:t>
      </w:r>
    </w:p>
    <w:p w14:paraId="5B000000">
      <w:pPr>
        <w:widowControl/>
        <w:spacing w:before="240" w:after="240"/>
        <w:ind w:left="0" w:right="0" w:firstLine="0"/>
        <w:rPr>
          <w:b w:val="0"/>
        </w:rPr>
      </w:pPr>
      <w:r>
        <w:rPr>
          <w:b w:val="0"/>
        </w:rPr>
        <w:t>Ниже собраны лучшие GUI-утилиты, распределенные по их сильным сторонам — от системных установщиков и менеджеров контекстного меню до мощных дисковых комбайнов.</w:t>
      </w:r>
    </w:p>
    <w:p w14:paraId="5C000000">
      <w:pPr>
        <w:widowControl/>
        <w:spacing w:before="225" w:after="225"/>
        <w:ind w:left="0" w:right="0" w:firstLine="0"/>
        <w:rPr>
          <w:b w:val="0"/>
          <w:sz w:val="30"/>
        </w:rPr>
      </w:pPr>
      <w:r>
        <w:rPr>
          <w:b w:val="0"/>
          <w:sz w:val="30"/>
        </w:rPr>
        <w:t>Лучшие GUI-утилиты для работы с виртуальными дисками</w:t>
      </w:r>
    </w:p>
    <w:p w14:paraId="5D000000">
      <w:pPr>
        <w:widowControl/>
        <w:spacing w:before="180" w:after="180"/>
        <w:ind w:left="0" w:right="0" w:firstLine="0"/>
        <w:rPr>
          <w:b/>
          <w:sz w:val="24"/>
        </w:rPr>
      </w:pPr>
      <w:r>
        <w:rPr>
          <w:b/>
          <w:sz w:val="24"/>
        </w:rPr>
        <w:t>1. Узкоспециализированные диспетчеры VHD/VHDX</w:t>
      </w:r>
    </w:p>
    <w:p w14:paraId="5E000000">
      <w:pPr>
        <w:widowControl/>
        <w:numPr>
          <w:ilvl w:val="0"/>
          <w:numId w:val="10"/>
        </w:numPr>
        <w:spacing w:before="269" w:after="269"/>
        <w:ind w:right="0"/>
      </w:pPr>
      <w:r>
        <w:rPr>
          <w:b/>
        </w:rPr>
        <w:t>Simple VHD Manager (от Sordum)</w:t>
      </w:r>
      <w:r>
        <w:t xml:space="preserve"> — лучшая портативная утилита для управления. Она позволяет перетаскиванием (Drag-and-Drop) собирать список ваших VHD/VHDX-файлов. Главная фишка: возможность в </w:t>
      </w:r>
      <w:r>
        <w:rPr>
          <w:b/>
        </w:rPr>
        <w:t>один клик добавить VHD в загрузочное меню Windows (BCD)</w:t>
      </w:r>
      <w:r>
        <w:t>, чтобы запускать полноценную ОС из виртуального диска при старте ПК. Также умеет монтировать диски автоматически при загрузке системы. [1, 2, 3]</w:t>
      </w:r>
    </w:p>
    <w:p w14:paraId="5F000000">
      <w:pPr>
        <w:widowControl/>
        <w:numPr>
          <w:ilvl w:val="0"/>
          <w:numId w:val="10"/>
        </w:numPr>
        <w:spacing w:before="269" w:after="269"/>
        <w:ind w:right="0"/>
      </w:pPr>
      <w:r>
        <w:rPr>
          <w:b/>
        </w:rPr>
        <w:t>ImDisk Toolkit</w:t>
      </w:r>
      <w:r>
        <w:t xml:space="preserve"> — самый продвинутый инструмент для монтирования «всего во всё». Он интегрируется прямо в контекстное меню Проводника (клик ПКМ по файлу -&gt; Смонтировать). Умеет работать не только с VHD, но и с образами виртуальных машин (</w:t>
      </w:r>
      <w:r>
        <w:rPr>
          <w:rFonts w:ascii="monospace" w:hAnsi="monospace"/>
          <w:shd w:val="clear" w:fill="F4F6F7"/>
        </w:rPr>
        <w:t>.vmdk</w:t>
      </w:r>
      <w:r>
        <w:t xml:space="preserve">, </w:t>
      </w:r>
      <w:r>
        <w:rPr>
          <w:rFonts w:ascii="monospace" w:hAnsi="monospace"/>
          <w:shd w:val="clear" w:fill="F4F6F7"/>
        </w:rPr>
        <w:t>.vdi</w:t>
      </w:r>
      <w:r>
        <w:t>), а также создавать RAM-диски в оперативной памяти для сверхбыстрой работы.</w:t>
      </w:r>
    </w:p>
    <w:p w14:paraId="60000000">
      <w:pPr>
        <w:widowControl/>
        <w:spacing w:before="180" w:after="180"/>
        <w:ind w:left="0" w:right="0" w:firstLine="0"/>
        <w:rPr>
          <w:b/>
          <w:sz w:val="24"/>
        </w:rPr>
      </w:pPr>
      <w:r>
        <w:rPr>
          <w:b/>
          <w:sz w:val="24"/>
        </w:rPr>
        <w:t>2. Программы для развертывания и создания ОС на VHD</w:t>
      </w:r>
    </w:p>
    <w:p w14:paraId="61000000">
      <w:pPr>
        <w:widowControl/>
        <w:numPr>
          <w:ilvl w:val="0"/>
          <w:numId w:val="11"/>
        </w:numPr>
        <w:spacing w:before="269" w:after="269"/>
        <w:ind w:right="0"/>
      </w:pPr>
      <w:r>
        <w:rPr>
          <w:b/>
        </w:rPr>
        <w:t>WinNTSetup</w:t>
      </w:r>
      <w:r>
        <w:t xml:space="preserve"> — золотой стандарт для создания загрузочных виртуальных контейнеров. Нажав ПКМ по кнопке «VHD» в интерфейсе, вы получаете продвинутый GUI-конструктор: можно задать тип (фиксированный/динамический), формат (VHD/VHDX), размер и стиль разметки (GPT/MBR). Программа автоматически отформатирует диск и позволит развернуть туда Windows с интеграцией драйверов.</w:t>
      </w:r>
    </w:p>
    <w:p w14:paraId="62000000">
      <w:pPr>
        <w:widowControl/>
        <w:spacing w:before="180" w:after="180"/>
        <w:ind w:left="0" w:right="0" w:firstLine="0"/>
        <w:rPr>
          <w:b/>
          <w:sz w:val="24"/>
        </w:rPr>
      </w:pPr>
      <w:r>
        <w:rPr>
          <w:b/>
          <w:sz w:val="24"/>
        </w:rPr>
        <w:t>3. Дисковые менеджеры (Управление разделами и конвертация)</w:t>
      </w:r>
    </w:p>
    <w:p w14:paraId="63000000">
      <w:pPr>
        <w:widowControl/>
        <w:numPr>
          <w:ilvl w:val="0"/>
          <w:numId w:val="12"/>
        </w:numPr>
        <w:spacing w:before="269" w:after="269"/>
        <w:ind w:right="0"/>
      </w:pPr>
      <w:r>
        <w:rPr>
          <w:b/>
        </w:rPr>
        <w:t>AOMEI Partition Assistant</w:t>
      </w:r>
      <w:r>
        <w:t xml:space="preserve"> (или аналог </w:t>
      </w:r>
      <w:r>
        <w:rPr>
          <w:b/>
        </w:rPr>
        <w:t>MiniTool Partition Wizard</w:t>
      </w:r>
      <w:r>
        <w:t xml:space="preserve">) — мощные графические редакторы. Они незаменимы, если вам нужно </w:t>
      </w:r>
      <w:r>
        <w:rPr>
          <w:b/>
        </w:rPr>
        <w:t>настроить или отредактировать структуру уже созданного VHD</w:t>
      </w:r>
      <w:r>
        <w:t>: расширить раздел без потери данных, уменьшить его, исправить ошибки разметки или конвертировать виртуальный диск из MBR в GPT. [4]</w:t>
      </w:r>
    </w:p>
    <w:p w14:paraId="64000000">
      <w:pPr>
        <w:widowControl/>
        <w:numPr>
          <w:ilvl w:val="0"/>
          <w:numId w:val="12"/>
        </w:numPr>
        <w:spacing w:before="269" w:after="269"/>
        <w:ind w:right="0"/>
      </w:pPr>
      <w:r>
        <w:rPr>
          <w:b/>
        </w:rPr>
        <w:t>StarWind V2V Converter</w:t>
      </w:r>
      <w:r>
        <w:t xml:space="preserve"> — специализированная GUI-утилита, если вам нужно изменить сам формат контейнера. Например, переделать динамический VHD в фиксированный VHDX или полностью конвертировать его в формат </w:t>
      </w:r>
      <w:r>
        <w:rPr>
          <w:rFonts w:ascii="monospace" w:hAnsi="monospace"/>
          <w:shd w:val="clear" w:fill="F4F6F7"/>
        </w:rPr>
        <w:t>.VMDK</w:t>
      </w:r>
      <w:r>
        <w:t xml:space="preserve"> (для VMware) или </w:t>
      </w:r>
      <w:r>
        <w:rPr>
          <w:rFonts w:ascii="monospace" w:hAnsi="monospace"/>
          <w:shd w:val="clear" w:fill="F4F6F7"/>
        </w:rPr>
        <w:t>.QCOW2</w:t>
      </w:r>
      <w:r>
        <w:t xml:space="preserve"> (для KVM/Proxmox).</w:t>
      </w:r>
    </w:p>
    <w:p w14:paraId="65000000">
      <w:pPr>
        <w:widowControl/>
        <w:spacing w:before="225" w:after="225"/>
        <w:ind w:left="0" w:right="0" w:firstLine="0"/>
        <w:rPr>
          <w:b w:val="0"/>
          <w:sz w:val="30"/>
        </w:rPr>
      </w:pPr>
      <w:r>
        <w:rPr>
          <w:b w:val="0"/>
          <w:sz w:val="30"/>
        </w:rPr>
        <w:t>Сравнительная таблица GUI-утилит для работы с виртуальными дисками</w:t>
      </w:r>
    </w:p>
    <w:tbl>
      <w:tblPr>
        <w:tblStyle w:val="8"/>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gridCol w:w="360"/>
        <w:gridCol w:w="360"/>
      </w:tblGrid>
      <w:tr w14:paraId="651EBB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66000000">
            <w:pPr>
              <w:widowControl/>
              <w:spacing w:before="100" w:after="100"/>
              <w:ind w:left="100" w:right="100" w:firstLine="0"/>
              <w:jc w:val="left"/>
              <w:rPr>
                <w:b/>
              </w:rPr>
            </w:pPr>
            <w:r>
              <w:rPr>
                <w:b/>
              </w:rPr>
              <w:t>Название утилиты [1, 3, 4]</w:t>
            </w:r>
          </w:p>
        </w:tc>
        <w:tc>
          <w:tcPr>
            <w:tcBorders>
              <w:top w:val="single" w:color="000000" w:sz="8" w:space="0"/>
              <w:left w:val="single" w:color="000000" w:sz="8" w:space="0"/>
              <w:bottom w:val="single" w:color="000000" w:sz="8" w:space="0"/>
              <w:right w:val="single" w:color="000000" w:sz="8" w:space="0"/>
            </w:tcBorders>
            <w:vAlign w:val="top"/>
          </w:tcPr>
          <w:p w14:paraId="67000000">
            <w:pPr>
              <w:widowControl/>
              <w:spacing w:before="100" w:after="100"/>
              <w:ind w:left="100" w:right="100" w:firstLine="0"/>
              <w:jc w:val="left"/>
              <w:rPr>
                <w:b/>
              </w:rPr>
            </w:pPr>
            <w:r>
              <w:rPr>
                <w:b/>
              </w:rPr>
              <w:t>Создание VHD / VHDX с настройкой параметров</w:t>
            </w:r>
          </w:p>
        </w:tc>
        <w:tc>
          <w:tcPr>
            <w:tcBorders>
              <w:top w:val="single" w:color="000000" w:sz="8" w:space="0"/>
              <w:left w:val="single" w:color="000000" w:sz="8" w:space="0"/>
              <w:bottom w:val="single" w:color="000000" w:sz="8" w:space="0"/>
              <w:right w:val="single" w:color="000000" w:sz="8" w:space="0"/>
            </w:tcBorders>
            <w:vAlign w:val="top"/>
          </w:tcPr>
          <w:p w14:paraId="68000000">
            <w:pPr>
              <w:widowControl/>
              <w:spacing w:before="100" w:after="100"/>
              <w:ind w:left="100" w:right="100" w:firstLine="0"/>
              <w:jc w:val="left"/>
              <w:rPr>
                <w:b/>
              </w:rPr>
            </w:pPr>
            <w:r>
              <w:rPr>
                <w:b/>
              </w:rPr>
              <w:t>Монтирование в 1 клик / Автомонтирование</w:t>
            </w:r>
          </w:p>
        </w:tc>
        <w:tc>
          <w:tcPr>
            <w:tcBorders>
              <w:top w:val="single" w:color="000000" w:sz="8" w:space="0"/>
              <w:left w:val="single" w:color="000000" w:sz="8" w:space="0"/>
              <w:bottom w:val="single" w:color="000000" w:sz="8" w:space="0"/>
              <w:right w:val="single" w:color="000000" w:sz="8" w:space="0"/>
            </w:tcBorders>
            <w:vAlign w:val="top"/>
          </w:tcPr>
          <w:p w14:paraId="69000000">
            <w:pPr>
              <w:widowControl/>
              <w:spacing w:before="100" w:after="100"/>
              <w:ind w:left="100" w:right="100" w:firstLine="0"/>
              <w:jc w:val="left"/>
              <w:rPr>
                <w:b/>
              </w:rPr>
            </w:pPr>
            <w:r>
              <w:rPr>
                <w:b/>
              </w:rPr>
              <w:t>Редактирование разделов внутри VHD (изменение размера)</w:t>
            </w:r>
          </w:p>
        </w:tc>
        <w:tc>
          <w:tcPr>
            <w:tcBorders>
              <w:top w:val="single" w:color="000000" w:sz="8" w:space="0"/>
              <w:left w:val="single" w:color="000000" w:sz="8" w:space="0"/>
              <w:bottom w:val="single" w:color="000000" w:sz="8" w:space="0"/>
              <w:right w:val="single" w:color="000000" w:sz="8" w:space="0"/>
            </w:tcBorders>
            <w:vAlign w:val="top"/>
          </w:tcPr>
          <w:p w14:paraId="6A000000">
            <w:pPr>
              <w:widowControl/>
              <w:spacing w:before="100" w:after="100"/>
              <w:ind w:left="100" w:right="100" w:firstLine="0"/>
              <w:jc w:val="left"/>
              <w:rPr>
                <w:b/>
              </w:rPr>
            </w:pPr>
            <w:r>
              <w:rPr>
                <w:b/>
              </w:rPr>
              <w:t>Интеграция VHD в загрузочное меню ПК (BCD)</w:t>
            </w:r>
          </w:p>
        </w:tc>
        <w:tc>
          <w:tcPr>
            <w:tcBorders>
              <w:top w:val="single" w:color="000000" w:sz="8" w:space="0"/>
              <w:left w:val="single" w:color="000000" w:sz="8" w:space="0"/>
              <w:bottom w:val="single" w:color="000000" w:sz="8" w:space="0"/>
              <w:right w:val="single" w:color="000000" w:sz="8" w:space="0"/>
            </w:tcBorders>
            <w:vAlign w:val="top"/>
          </w:tcPr>
          <w:p w14:paraId="6B000000">
            <w:pPr>
              <w:widowControl/>
              <w:spacing w:before="100" w:after="100"/>
              <w:ind w:left="100" w:right="100" w:firstLine="0"/>
              <w:jc w:val="left"/>
              <w:rPr>
                <w:b/>
              </w:rPr>
            </w:pPr>
            <w:r>
              <w:rPr>
                <w:b/>
              </w:rPr>
              <w:t>Конвертация форматов (VHD ↔ VHDX ↔ VMDK)</w:t>
            </w:r>
          </w:p>
        </w:tc>
        <w:tc>
          <w:tcPr>
            <w:tcBorders>
              <w:top w:val="single" w:color="000000" w:sz="8" w:space="0"/>
              <w:left w:val="single" w:color="000000" w:sz="8" w:space="0"/>
              <w:bottom w:val="single" w:color="000000" w:sz="8" w:space="0"/>
              <w:right w:val="single" w:color="000000" w:sz="8" w:space="0"/>
            </w:tcBorders>
            <w:vAlign w:val="top"/>
          </w:tcPr>
          <w:p w14:paraId="6C000000">
            <w:pPr>
              <w:widowControl/>
              <w:spacing w:before="100" w:after="100"/>
              <w:ind w:left="100" w:right="100" w:firstLine="0"/>
              <w:jc w:val="left"/>
              <w:rPr>
                <w:b/>
              </w:rPr>
            </w:pPr>
            <w:r>
              <w:rPr>
                <w:b/>
              </w:rPr>
              <w:t>Главное назначение</w:t>
            </w:r>
          </w:p>
        </w:tc>
      </w:tr>
      <w:tr w14:paraId="347A8C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6D000000">
            <w:pPr>
              <w:widowControl/>
              <w:spacing w:before="100" w:after="100"/>
              <w:ind w:left="100" w:right="100" w:firstLine="0"/>
              <w:jc w:val="left"/>
              <w:rPr>
                <w:b/>
              </w:rPr>
            </w:pPr>
            <w:r>
              <w:rPr>
                <w:b/>
              </w:rPr>
              <w:t>Simple VHD Manager</w:t>
            </w:r>
          </w:p>
        </w:tc>
        <w:tc>
          <w:tcPr>
            <w:tcBorders>
              <w:top w:val="single" w:color="000000" w:sz="8" w:space="0"/>
              <w:left w:val="single" w:color="000000" w:sz="8" w:space="0"/>
              <w:bottom w:val="single" w:color="000000" w:sz="8" w:space="0"/>
              <w:right w:val="single" w:color="000000" w:sz="8" w:space="0"/>
            </w:tcBorders>
            <w:vAlign w:val="top"/>
          </w:tcPr>
          <w:p w14:paraId="6E000000">
            <w:pPr>
              <w:widowControl/>
              <w:spacing w:before="100" w:after="100"/>
              <w:ind w:left="100" w:right="100" w:firstLine="0"/>
              <w:jc w:val="left"/>
            </w:pPr>
            <w:r>
              <w:t>Частично</w:t>
            </w:r>
          </w:p>
        </w:tc>
        <w:tc>
          <w:tcPr>
            <w:tcBorders>
              <w:top w:val="single" w:color="000000" w:sz="8" w:space="0"/>
              <w:left w:val="single" w:color="000000" w:sz="8" w:space="0"/>
              <w:bottom w:val="single" w:color="000000" w:sz="8" w:space="0"/>
              <w:right w:val="single" w:color="000000" w:sz="8" w:space="0"/>
            </w:tcBorders>
            <w:vAlign w:val="top"/>
          </w:tcPr>
          <w:p w14:paraId="6F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70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1000000">
            <w:pPr>
              <w:widowControl/>
              <w:spacing w:before="100" w:after="100"/>
              <w:ind w:left="100" w:right="100" w:firstLine="0"/>
              <w:jc w:val="left"/>
              <w:rPr>
                <w:b/>
              </w:rPr>
            </w:pPr>
            <w:r>
              <w:rPr>
                <w:b/>
              </w:rPr>
              <w:t>Да</w:t>
            </w:r>
            <w:r>
              <w:t xml:space="preserve"> (лучший в этом)</w:t>
            </w:r>
          </w:p>
        </w:tc>
        <w:tc>
          <w:tcPr>
            <w:tcBorders>
              <w:top w:val="single" w:color="000000" w:sz="8" w:space="0"/>
              <w:left w:val="single" w:color="000000" w:sz="8" w:space="0"/>
              <w:bottom w:val="single" w:color="000000" w:sz="8" w:space="0"/>
              <w:right w:val="single" w:color="000000" w:sz="8" w:space="0"/>
            </w:tcBorders>
            <w:vAlign w:val="top"/>
          </w:tcPr>
          <w:p w14:paraId="72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3000000">
            <w:pPr>
              <w:widowControl/>
              <w:spacing w:before="100" w:after="100"/>
              <w:ind w:left="100" w:right="100" w:firstLine="0"/>
              <w:jc w:val="left"/>
            </w:pPr>
            <w:r>
              <w:t>Быстрое подключение дисков и настройка нативной загрузки ОС из VHD.</w:t>
            </w:r>
          </w:p>
        </w:tc>
      </w:tr>
      <w:tr w14:paraId="648D257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74000000">
            <w:pPr>
              <w:widowControl/>
              <w:spacing w:before="100" w:after="100"/>
              <w:ind w:left="100" w:right="100" w:firstLine="0"/>
              <w:jc w:val="left"/>
              <w:rPr>
                <w:b/>
              </w:rPr>
            </w:pPr>
            <w:r>
              <w:rPr>
                <w:b/>
              </w:rPr>
              <w:t>ImDisk Toolkit</w:t>
            </w:r>
          </w:p>
        </w:tc>
        <w:tc>
          <w:tcPr>
            <w:tcBorders>
              <w:top w:val="single" w:color="000000" w:sz="8" w:space="0"/>
              <w:left w:val="single" w:color="000000" w:sz="8" w:space="0"/>
              <w:bottom w:val="single" w:color="000000" w:sz="8" w:space="0"/>
              <w:right w:val="single" w:color="000000" w:sz="8" w:space="0"/>
            </w:tcBorders>
            <w:vAlign w:val="top"/>
          </w:tcPr>
          <w:p w14:paraId="75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76000000">
            <w:pPr>
              <w:widowControl/>
              <w:spacing w:before="100" w:after="100"/>
              <w:ind w:left="100" w:right="100" w:firstLine="0"/>
              <w:jc w:val="left"/>
              <w:rPr>
                <w:b/>
              </w:rPr>
            </w:pPr>
            <w:r>
              <w:rPr>
                <w:b/>
              </w:rPr>
              <w:t>Да</w:t>
            </w:r>
            <w:r>
              <w:t xml:space="preserve"> (через ПКМ)</w:t>
            </w:r>
          </w:p>
        </w:tc>
        <w:tc>
          <w:tcPr>
            <w:tcBorders>
              <w:top w:val="single" w:color="000000" w:sz="8" w:space="0"/>
              <w:left w:val="single" w:color="000000" w:sz="8" w:space="0"/>
              <w:bottom w:val="single" w:color="000000" w:sz="8" w:space="0"/>
              <w:right w:val="single" w:color="000000" w:sz="8" w:space="0"/>
            </w:tcBorders>
            <w:vAlign w:val="top"/>
          </w:tcPr>
          <w:p w14:paraId="77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8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9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A000000">
            <w:pPr>
              <w:widowControl/>
              <w:spacing w:before="100" w:after="100"/>
              <w:ind w:left="100" w:right="100" w:firstLine="0"/>
              <w:jc w:val="left"/>
            </w:pPr>
            <w:r>
              <w:t>Универсальный скрытый драйвер-монтировщик для любых образов и RAM-дисков.</w:t>
            </w:r>
          </w:p>
        </w:tc>
      </w:tr>
      <w:tr w14:paraId="51DB1D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7B000000">
            <w:pPr>
              <w:widowControl/>
              <w:spacing w:before="100" w:after="100"/>
              <w:ind w:left="100" w:right="100" w:firstLine="0"/>
              <w:jc w:val="left"/>
              <w:rPr>
                <w:b/>
              </w:rPr>
            </w:pPr>
            <w:r>
              <w:rPr>
                <w:b/>
              </w:rPr>
              <w:t>WinNTSetup</w:t>
            </w:r>
          </w:p>
        </w:tc>
        <w:tc>
          <w:tcPr>
            <w:tcBorders>
              <w:top w:val="single" w:color="000000" w:sz="8" w:space="0"/>
              <w:left w:val="single" w:color="000000" w:sz="8" w:space="0"/>
              <w:bottom w:val="single" w:color="000000" w:sz="8" w:space="0"/>
              <w:right w:val="single" w:color="000000" w:sz="8" w:space="0"/>
            </w:tcBorders>
            <w:vAlign w:val="top"/>
          </w:tcPr>
          <w:p w14:paraId="7C000000">
            <w:pPr>
              <w:widowControl/>
              <w:spacing w:before="100" w:after="100"/>
              <w:ind w:left="100" w:right="100" w:firstLine="0"/>
              <w:jc w:val="left"/>
              <w:rPr>
                <w:b/>
              </w:rPr>
            </w:pPr>
            <w:r>
              <w:rPr>
                <w:b/>
              </w:rPr>
              <w:t>Да</w:t>
            </w:r>
            <w:r>
              <w:t xml:space="preserve"> (максимум опций)</w:t>
            </w:r>
          </w:p>
        </w:tc>
        <w:tc>
          <w:tcPr>
            <w:tcBorders>
              <w:top w:val="single" w:color="000000" w:sz="8" w:space="0"/>
              <w:left w:val="single" w:color="000000" w:sz="8" w:space="0"/>
              <w:bottom w:val="single" w:color="000000" w:sz="8" w:space="0"/>
              <w:right w:val="single" w:color="000000" w:sz="8" w:space="0"/>
            </w:tcBorders>
            <w:vAlign w:val="top"/>
          </w:tcPr>
          <w:p w14:paraId="7D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7E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7F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80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1000000">
            <w:pPr>
              <w:widowControl/>
              <w:spacing w:before="100" w:after="100"/>
              <w:ind w:left="100" w:right="100" w:firstLine="0"/>
              <w:jc w:val="left"/>
            </w:pPr>
            <w:r>
              <w:t>Чистое создание VHD-дисков и подготовка их к работе в качестве ОС.</w:t>
            </w:r>
          </w:p>
        </w:tc>
      </w:tr>
      <w:tr w14:paraId="18EC858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82000000">
            <w:pPr>
              <w:widowControl/>
              <w:spacing w:before="100" w:after="100"/>
              <w:ind w:left="100" w:right="100" w:firstLine="0"/>
              <w:jc w:val="left"/>
              <w:rPr>
                <w:b/>
              </w:rPr>
            </w:pPr>
            <w:r>
              <w:rPr>
                <w:b/>
              </w:rPr>
              <w:t>AOMEI Partition Assistant</w:t>
            </w:r>
          </w:p>
        </w:tc>
        <w:tc>
          <w:tcPr>
            <w:tcBorders>
              <w:top w:val="single" w:color="000000" w:sz="8" w:space="0"/>
              <w:left w:val="single" w:color="000000" w:sz="8" w:space="0"/>
              <w:bottom w:val="single" w:color="000000" w:sz="8" w:space="0"/>
              <w:right w:val="single" w:color="000000" w:sz="8" w:space="0"/>
            </w:tcBorders>
            <w:vAlign w:val="top"/>
          </w:tcPr>
          <w:p w14:paraId="83000000">
            <w:pPr>
              <w:widowControl/>
              <w:spacing w:before="100" w:after="100"/>
              <w:ind w:left="100" w:right="100" w:firstLine="0"/>
              <w:jc w:val="left"/>
              <w:rPr>
                <w:b/>
              </w:rPr>
            </w:pPr>
            <w:r>
              <w:rPr>
                <w:b/>
              </w:rPr>
              <w:t>Да</w:t>
            </w:r>
          </w:p>
        </w:tc>
        <w:tc>
          <w:tcPr>
            <w:tcBorders>
              <w:top w:val="single" w:color="000000" w:sz="8" w:space="0"/>
              <w:left w:val="single" w:color="000000" w:sz="8" w:space="0"/>
              <w:bottom w:val="single" w:color="000000" w:sz="8" w:space="0"/>
              <w:right w:val="single" w:color="000000" w:sz="8" w:space="0"/>
            </w:tcBorders>
            <w:vAlign w:val="top"/>
          </w:tcPr>
          <w:p w14:paraId="84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5000000">
            <w:pPr>
              <w:widowControl/>
              <w:spacing w:before="100" w:after="100"/>
              <w:ind w:left="100" w:right="100" w:firstLine="0"/>
              <w:jc w:val="left"/>
              <w:rPr>
                <w:b/>
              </w:rPr>
            </w:pPr>
            <w:r>
              <w:rPr>
                <w:b/>
              </w:rPr>
              <w:t>Да</w:t>
            </w:r>
            <w:r>
              <w:t xml:space="preserve"> (лучший в этом)</w:t>
            </w:r>
          </w:p>
        </w:tc>
        <w:tc>
          <w:tcPr>
            <w:tcBorders>
              <w:top w:val="single" w:color="000000" w:sz="8" w:space="0"/>
              <w:left w:val="single" w:color="000000" w:sz="8" w:space="0"/>
              <w:bottom w:val="single" w:color="000000" w:sz="8" w:space="0"/>
              <w:right w:val="single" w:color="000000" w:sz="8" w:space="0"/>
            </w:tcBorders>
            <w:vAlign w:val="top"/>
          </w:tcPr>
          <w:p w14:paraId="86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7000000">
            <w:pPr>
              <w:widowControl/>
              <w:spacing w:before="100" w:after="100"/>
              <w:ind w:left="100" w:right="100" w:firstLine="0"/>
              <w:jc w:val="left"/>
              <w:rPr>
                <w:b/>
              </w:rPr>
            </w:pPr>
            <w:r>
              <w:rPr>
                <w:b/>
              </w:rPr>
              <w:t>Да</w:t>
            </w:r>
            <w:r>
              <w:t xml:space="preserve"> (MBR ↔ GPT)</w:t>
            </w:r>
          </w:p>
        </w:tc>
        <w:tc>
          <w:tcPr>
            <w:tcBorders>
              <w:top w:val="single" w:color="000000" w:sz="8" w:space="0"/>
              <w:left w:val="single" w:color="000000" w:sz="8" w:space="0"/>
              <w:bottom w:val="single" w:color="000000" w:sz="8" w:space="0"/>
              <w:right w:val="single" w:color="000000" w:sz="8" w:space="0"/>
            </w:tcBorders>
            <w:vAlign w:val="top"/>
          </w:tcPr>
          <w:p w14:paraId="88000000">
            <w:pPr>
              <w:widowControl/>
              <w:spacing w:before="100" w:after="100"/>
              <w:ind w:left="100" w:right="100" w:firstLine="0"/>
              <w:jc w:val="left"/>
            </w:pPr>
            <w:r>
              <w:t>Изменение размеров томов внутри VHD, клонирование систем в виртуальный диск.</w:t>
            </w:r>
          </w:p>
        </w:tc>
      </w:tr>
      <w:tr w14:paraId="2779C4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89000000">
            <w:pPr>
              <w:widowControl/>
              <w:spacing w:before="100" w:after="100"/>
              <w:ind w:left="100" w:right="100" w:firstLine="0"/>
              <w:jc w:val="left"/>
              <w:rPr>
                <w:b/>
              </w:rPr>
            </w:pPr>
            <w:r>
              <w:rPr>
                <w:b/>
              </w:rPr>
              <w:t>StarWind V2V Converter</w:t>
            </w:r>
          </w:p>
        </w:tc>
        <w:tc>
          <w:tcPr>
            <w:tcBorders>
              <w:top w:val="single" w:color="000000" w:sz="8" w:space="0"/>
              <w:left w:val="single" w:color="000000" w:sz="8" w:space="0"/>
              <w:bottom w:val="single" w:color="000000" w:sz="8" w:space="0"/>
              <w:right w:val="single" w:color="000000" w:sz="8" w:space="0"/>
            </w:tcBorders>
            <w:vAlign w:val="top"/>
          </w:tcPr>
          <w:p w14:paraId="8A000000">
            <w:pPr>
              <w:widowControl/>
              <w:spacing w:before="100" w:after="100"/>
              <w:ind w:left="100" w:right="100" w:firstLine="0"/>
              <w:jc w:val="left"/>
              <w:rPr>
                <w:b/>
              </w:rPr>
            </w:pPr>
            <w:r>
              <w:rPr>
                <w:b/>
              </w:rPr>
              <w:t>Да</w:t>
            </w:r>
            <w:r>
              <w:t xml:space="preserve"> (при конвертации)</w:t>
            </w:r>
          </w:p>
        </w:tc>
        <w:tc>
          <w:tcPr>
            <w:tcBorders>
              <w:top w:val="single" w:color="000000" w:sz="8" w:space="0"/>
              <w:left w:val="single" w:color="000000" w:sz="8" w:space="0"/>
              <w:bottom w:val="single" w:color="000000" w:sz="8" w:space="0"/>
              <w:right w:val="single" w:color="000000" w:sz="8" w:space="0"/>
            </w:tcBorders>
            <w:vAlign w:val="top"/>
          </w:tcPr>
          <w:p w14:paraId="8B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C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D000000">
            <w:pPr>
              <w:widowControl/>
              <w:spacing w:before="100" w:after="100"/>
              <w:ind w:left="100" w:right="100" w:firstLine="0"/>
              <w:jc w:val="left"/>
            </w:pPr>
            <w:r>
              <w:t>Нет</w:t>
            </w:r>
          </w:p>
        </w:tc>
        <w:tc>
          <w:tcPr>
            <w:tcBorders>
              <w:top w:val="single" w:color="000000" w:sz="8" w:space="0"/>
              <w:left w:val="single" w:color="000000" w:sz="8" w:space="0"/>
              <w:bottom w:val="single" w:color="000000" w:sz="8" w:space="0"/>
              <w:right w:val="single" w:color="000000" w:sz="8" w:space="0"/>
            </w:tcBorders>
            <w:vAlign w:val="top"/>
          </w:tcPr>
          <w:p w14:paraId="8E000000">
            <w:pPr>
              <w:widowControl/>
              <w:spacing w:before="100" w:after="100"/>
              <w:ind w:left="100" w:right="100" w:firstLine="0"/>
              <w:jc w:val="left"/>
              <w:rPr>
                <w:b/>
              </w:rPr>
            </w:pPr>
            <w:r>
              <w:rPr>
                <w:b/>
              </w:rPr>
              <w:t>Да</w:t>
            </w:r>
            <w:r>
              <w:t xml:space="preserve"> (лучший в этом)</w:t>
            </w:r>
          </w:p>
        </w:tc>
        <w:tc>
          <w:tcPr>
            <w:tcBorders>
              <w:top w:val="single" w:color="000000" w:sz="8" w:space="0"/>
              <w:left w:val="single" w:color="000000" w:sz="8" w:space="0"/>
              <w:bottom w:val="single" w:color="000000" w:sz="8" w:space="0"/>
              <w:right w:val="single" w:color="000000" w:sz="8" w:space="0"/>
            </w:tcBorders>
            <w:vAlign w:val="top"/>
          </w:tcPr>
          <w:p w14:paraId="8F000000">
            <w:pPr>
              <w:widowControl/>
              <w:spacing w:before="100" w:after="100"/>
              <w:ind w:left="100" w:right="100" w:firstLine="0"/>
              <w:jc w:val="left"/>
            </w:pPr>
            <w:r>
              <w:t>Глубокое редактирование структуры контейнера (сжатие, смена формата).</w:t>
            </w:r>
          </w:p>
        </w:tc>
      </w:tr>
    </w:tbl>
    <w:p w14:paraId="90000000">
      <w:pPr>
        <w:widowControl/>
        <w:spacing w:before="225" w:after="225"/>
        <w:ind w:left="0" w:right="0" w:firstLine="0"/>
        <w:rPr>
          <w:b w:val="0"/>
          <w:sz w:val="30"/>
        </w:rPr>
      </w:pPr>
      <w:r>
        <w:rPr>
          <w:b w:val="0"/>
          <w:sz w:val="30"/>
        </w:rPr>
        <w:t>Совет по выбору под вашу задачу:</w:t>
      </w:r>
    </w:p>
    <w:p w14:paraId="91000000">
      <w:pPr>
        <w:widowControl/>
        <w:numPr>
          <w:ilvl w:val="0"/>
          <w:numId w:val="13"/>
        </w:numPr>
        <w:spacing w:before="269" w:after="269"/>
        <w:ind w:right="0"/>
      </w:pPr>
      <w:r>
        <w:t xml:space="preserve">Если вы хотите </w:t>
      </w:r>
      <w:r>
        <w:rPr>
          <w:b/>
        </w:rPr>
        <w:t>управлять коллекцией VHD-дисков</w:t>
      </w:r>
      <w:r>
        <w:t xml:space="preserve"> и быстро переключать их: используйте </w:t>
      </w:r>
      <w:r>
        <w:rPr>
          <w:b/>
        </w:rPr>
        <w:t>Simple VHD Manager</w:t>
      </w:r>
      <w:r>
        <w:t>.</w:t>
      </w:r>
    </w:p>
    <w:p w14:paraId="92000000">
      <w:pPr>
        <w:widowControl/>
        <w:numPr>
          <w:ilvl w:val="0"/>
          <w:numId w:val="13"/>
        </w:numPr>
        <w:spacing w:before="269" w:after="269"/>
        <w:ind w:right="0"/>
      </w:pPr>
      <w:r>
        <w:t xml:space="preserve">Если вам нужно </w:t>
      </w:r>
      <w:r>
        <w:rPr>
          <w:b/>
        </w:rPr>
        <w:t>сжать раздувшийся динамический VHDX</w:t>
      </w:r>
      <w:r>
        <w:t xml:space="preserve"> или переделать его для виртуальной машины: используйте </w:t>
      </w:r>
      <w:r>
        <w:rPr>
          <w:b/>
        </w:rPr>
        <w:t>StarWind V2V Converter</w:t>
      </w:r>
      <w:r>
        <w:t>.</w:t>
      </w:r>
    </w:p>
    <w:p w14:paraId="93000000">
      <w:pPr>
        <w:widowControl/>
        <w:numPr>
          <w:ilvl w:val="0"/>
          <w:numId w:val="13"/>
        </w:numPr>
        <w:spacing w:before="269" w:after="269"/>
        <w:ind w:right="0"/>
      </w:pPr>
      <w:r>
        <w:t xml:space="preserve">Если виртуальный диск </w:t>
      </w:r>
      <w:r>
        <w:rPr>
          <w:b/>
        </w:rPr>
        <w:t>перестал вмещать данные</w:t>
      </w:r>
      <w:r>
        <w:t xml:space="preserve">, и внутри него нужно расширить диск </w:t>
      </w:r>
      <w:r>
        <w:rPr>
          <w:rFonts w:ascii="monospace" w:hAnsi="monospace"/>
          <w:shd w:val="clear" w:fill="F4F6F7"/>
        </w:rPr>
        <w:t>C:</w:t>
      </w:r>
      <w:r>
        <w:t xml:space="preserve">: смонтируйте его и отредактируйте через </w:t>
      </w:r>
      <w:r>
        <w:rPr>
          <w:b/>
        </w:rPr>
        <w:t>AOMEI Partition Assistant</w:t>
      </w:r>
      <w:r>
        <w:t>. [2, 5]</w:t>
      </w:r>
    </w:p>
    <w:p w14:paraId="94000000">
      <w:pPr>
        <w:widowControl/>
        <w:spacing w:before="240" w:after="240"/>
        <w:ind w:left="0" w:right="0" w:firstLine="0"/>
        <w:rPr>
          <w:b w:val="0"/>
        </w:rPr>
      </w:pPr>
      <w:r>
        <w:rPr>
          <w:b w:val="0"/>
        </w:rPr>
        <w:t xml:space="preserve">Если вам нужно </w:t>
      </w:r>
      <w:r>
        <w:rPr>
          <w:b/>
        </w:rPr>
        <w:t>пошагово разобрать конкретную операцию</w:t>
      </w:r>
      <w:r>
        <w:rPr>
          <w:b w:val="0"/>
        </w:rPr>
        <w:t xml:space="preserve"> (например, как расширить виртуальный диск без потери данных или встроить его в меню загрузки</w:t>
      </w:r>
    </w:p>
    <w:p w14:paraId="95000000">
      <w:pPr>
        <w:widowControl/>
        <w:spacing w:before="240" w:after="240"/>
        <w:ind w:left="0" w:right="0" w:firstLine="0"/>
        <w:rPr>
          <w:b w:val="0"/>
        </w:rPr>
      </w:pPr>
    </w:p>
    <w:p w14:paraId="96000000">
      <w:pPr>
        <w:widowControl/>
        <w:spacing w:before="240" w:after="240"/>
        <w:ind w:left="0" w:right="0" w:firstLine="0"/>
        <w:rPr>
          <w:b w:val="0"/>
        </w:rPr>
      </w:pPr>
      <w:r>
        <w:rPr>
          <w:b w:val="0"/>
        </w:rPr>
        <w:t>=========</w:t>
      </w:r>
    </w:p>
    <w:p w14:paraId="97000000">
      <w:pPr>
        <w:widowControl/>
        <w:spacing w:before="240" w:after="240"/>
        <w:ind w:left="0" w:right="0" w:firstLine="0"/>
        <w:rPr>
          <w:b w:val="0"/>
        </w:rPr>
      </w:pPr>
      <w:r>
        <w:t>дай мне список всех твиков в виде таблицы - имя, краткое описание, тип значения, возможные значения, ранг критичности(1-10, 1 это максимально безопасный)</w:t>
      </w:r>
    </w:p>
    <w:p w14:paraId="98000000">
      <w:pPr>
        <w:widowControl/>
        <w:spacing w:before="240" w:after="240"/>
        <w:ind w:left="0" w:right="0" w:firstLine="0"/>
        <w:rPr>
          <w:b w:val="0"/>
        </w:rPr>
      </w:pPr>
    </w:p>
    <w:p w14:paraId="99000000">
      <w:pPr>
        <w:widowControl/>
        <w:spacing w:before="240" w:after="240"/>
        <w:ind w:left="0" w:right="0" w:firstLine="0"/>
        <w:rPr>
          <w:b w:val="0"/>
        </w:rPr>
      </w:pPr>
    </w:p>
    <w:p w14:paraId="9A000000">
      <w:pPr>
        <w:widowControl/>
        <w:spacing w:before="240" w:after="240"/>
        <w:ind w:left="0" w:right="0" w:firstLine="0"/>
        <w:rPr>
          <w:b w:val="0"/>
        </w:rPr>
      </w:pPr>
    </w:p>
    <w:p w14:paraId="9B000000">
      <w:pPr>
        <w:spacing w:before="240" w:after="240"/>
        <w:ind w:left="0" w:right="0" w:firstLine="0"/>
        <w:rPr>
          <w:b w:val="0"/>
        </w:rPr>
      </w:pPr>
      <w:r>
        <w:rPr>
          <w:b w:val="0"/>
        </w:rPr>
        <w:t xml:space="preserve">Поскольку в Windows существуют тысячи различных твиков, собрать абсолютно все в одну таблицу физически невозможно. Ниже представлены </w:t>
      </w:r>
      <w:r>
        <w:rPr>
          <w:b/>
        </w:rPr>
        <w:t>30 самых популярных, проверенных и востребованных системных твиков</w:t>
      </w:r>
      <w:r>
        <w:rPr>
          <w:b w:val="0"/>
        </w:rPr>
        <w:t xml:space="preserve"> реестра. Они разделены на логические блоки и оформлены в строгом соответствии с вашими требованиями.</w:t>
      </w:r>
    </w:p>
    <w:p w14:paraId="9C000000">
      <w:pPr>
        <w:spacing w:before="225" w:after="225"/>
        <w:ind w:left="0" w:right="0" w:firstLine="0"/>
        <w:rPr>
          <w:b w:val="0"/>
          <w:sz w:val="30"/>
        </w:rPr>
      </w:pPr>
      <w:r>
        <w:rPr>
          <w:b w:val="0"/>
          <w:sz w:val="30"/>
        </w:rPr>
        <w:t>Блок 1: Системный ремонт и загрузка (Критические)</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30350AC1">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9D00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9E000000">
            <w:pPr>
              <w:spacing w:before="100" w:after="100"/>
              <w:ind w:left="100" w:right="100" w:firstLine="0"/>
              <w:jc w:val="left"/>
              <w:rPr>
                <w:b/>
              </w:rPr>
            </w:pPr>
            <w:r>
              <w:rPr>
                <w:b/>
              </w:rPr>
              <w:t>Краткое описание</w:t>
            </w:r>
          </w:p>
        </w:tc>
        <w:tc>
          <w:tcPr>
            <w:tcBorders>
              <w:top w:val="single" w:color="000000" w:sz="8" w:space="0"/>
              <w:left w:val="single" w:color="000000" w:sz="8" w:space="0"/>
              <w:bottom w:val="single" w:color="000000" w:sz="8" w:space="0"/>
              <w:right w:val="single" w:color="000000" w:sz="8" w:space="0"/>
            </w:tcBorders>
            <w:vAlign w:val="top"/>
          </w:tcPr>
          <w:p w14:paraId="9F00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A000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A1000000">
            <w:pPr>
              <w:spacing w:before="100" w:after="100"/>
              <w:ind w:left="100" w:right="100" w:firstLine="0"/>
              <w:jc w:val="left"/>
              <w:rPr>
                <w:b/>
              </w:rPr>
            </w:pPr>
            <w:r>
              <w:rPr>
                <w:b/>
              </w:rPr>
              <w:t>Ранг критичности (1-10)</w:t>
            </w:r>
          </w:p>
        </w:tc>
      </w:tr>
      <w:tr w14:paraId="7BDFDF28">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A2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w:t>
            </w:r>
            <w:r>
              <w:br w:type="textWrapping"/>
            </w:r>
            <w:r>
              <w:rPr>
                <w:rFonts w:ascii="monospace" w:hAnsi="monospace"/>
                <w:shd w:val="clear" w:fill="F4F6F7"/>
              </w:rPr>
              <w:t>BootDriverFlags</w:t>
            </w:r>
          </w:p>
        </w:tc>
        <w:tc>
          <w:tcPr>
            <w:tcBorders>
              <w:top w:val="single" w:color="000000" w:sz="8" w:space="0"/>
              <w:left w:val="single" w:color="000000" w:sz="8" w:space="0"/>
              <w:bottom w:val="single" w:color="000000" w:sz="8" w:space="0"/>
              <w:right w:val="single" w:color="000000" w:sz="8" w:space="0"/>
            </w:tcBorders>
            <w:vAlign w:val="top"/>
          </w:tcPr>
          <w:p w14:paraId="A3000000">
            <w:pPr>
              <w:spacing w:before="100" w:after="100"/>
              <w:ind w:left="100" w:right="100" w:firstLine="0"/>
              <w:jc w:val="left"/>
            </w:pPr>
            <w:r>
              <w:t>Управляет инициализацией USB/сетевых драйверов на раннем этапе (нужно для USB-SSD).</w:t>
            </w:r>
          </w:p>
        </w:tc>
        <w:tc>
          <w:tcPr>
            <w:tcBorders>
              <w:top w:val="single" w:color="000000" w:sz="8" w:space="0"/>
              <w:left w:val="single" w:color="000000" w:sz="8" w:space="0"/>
              <w:bottom w:val="single" w:color="000000" w:sz="8" w:space="0"/>
              <w:right w:val="single" w:color="000000" w:sz="8" w:space="0"/>
            </w:tcBorders>
            <w:vAlign w:val="top"/>
          </w:tcPr>
          <w:p w14:paraId="A4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A5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14</w:t>
            </w:r>
            <w:r>
              <w:t xml:space="preserve"> (Hex) — включить загрузку с USB;</w:t>
            </w:r>
            <w:r>
              <w:br w:type="textWrapping"/>
            </w:r>
            <w:r>
              <w:rPr>
                <w:rFonts w:ascii="monospace" w:hAnsi="monospace"/>
                <w:shd w:val="clear" w:fill="F4F6F7"/>
              </w:rPr>
              <w:t>0</w:t>
            </w:r>
            <w:r>
              <w:t xml:space="preserve"> (по умолчанию).</w:t>
            </w:r>
          </w:p>
        </w:tc>
        <w:tc>
          <w:tcPr>
            <w:tcBorders>
              <w:top w:val="single" w:color="000000" w:sz="8" w:space="0"/>
              <w:left w:val="single" w:color="000000" w:sz="8" w:space="0"/>
              <w:bottom w:val="single" w:color="000000" w:sz="8" w:space="0"/>
              <w:right w:val="single" w:color="000000" w:sz="8" w:space="0"/>
            </w:tcBorders>
            <w:vAlign w:val="top"/>
          </w:tcPr>
          <w:p w14:paraId="A6000000">
            <w:pPr>
              <w:spacing w:before="100" w:after="100"/>
              <w:ind w:left="100" w:right="100" w:firstLine="0"/>
              <w:jc w:val="left"/>
              <w:rPr>
                <w:b/>
              </w:rPr>
            </w:pPr>
            <w:r>
              <w:rPr>
                <w:b/>
              </w:rPr>
              <w:t>10</w:t>
            </w:r>
            <w:r>
              <w:br w:type="textWrapping"/>
            </w:r>
            <w:r>
              <w:rPr>
                <w:i/>
              </w:rPr>
              <w:t>(Влияет на загрузку)</w:t>
            </w:r>
          </w:p>
        </w:tc>
      </w:tr>
      <w:tr w14:paraId="1AFC965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A7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HKLM\SYSTEM\CurrentControlSet\Services\storahci</w:t>
            </w:r>
            <w:r>
              <w:br w:type="textWrapping"/>
            </w:r>
            <w:r>
              <w:rPr>
                <w:rFonts w:ascii="monospace" w:hAnsi="monospace"/>
                <w:shd w:val="clear" w:fill="F4F6F7"/>
              </w:rPr>
              <w:t>Start</w:t>
            </w:r>
          </w:p>
        </w:tc>
        <w:tc>
          <w:tcPr>
            <w:tcBorders>
              <w:top w:val="single" w:color="000000" w:sz="8" w:space="0"/>
              <w:left w:val="single" w:color="000000" w:sz="8" w:space="0"/>
              <w:bottom w:val="single" w:color="000000" w:sz="8" w:space="0"/>
              <w:right w:val="single" w:color="000000" w:sz="8" w:space="0"/>
            </w:tcBorders>
            <w:vAlign w:val="top"/>
          </w:tcPr>
          <w:p w14:paraId="A8000000">
            <w:pPr>
              <w:spacing w:before="100" w:after="100"/>
              <w:ind w:left="100" w:right="100" w:firstLine="0"/>
              <w:jc w:val="left"/>
            </w:pPr>
            <w:r>
              <w:t>Задает режим старта стандартного AHCI-драйвера накопителей (помогает при смене режимов BIOS).</w:t>
            </w:r>
          </w:p>
        </w:tc>
        <w:tc>
          <w:tcPr>
            <w:tcBorders>
              <w:top w:val="single" w:color="000000" w:sz="8" w:space="0"/>
              <w:left w:val="single" w:color="000000" w:sz="8" w:space="0"/>
              <w:bottom w:val="single" w:color="000000" w:sz="8" w:space="0"/>
              <w:right w:val="single" w:color="000000" w:sz="8" w:space="0"/>
            </w:tcBorders>
            <w:vAlign w:val="top"/>
          </w:tcPr>
          <w:p w14:paraId="A9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AA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запуск при загрузке системы;</w:t>
            </w:r>
            <w:r>
              <w:br w:type="textWrapping"/>
            </w:r>
            <w:r>
              <w:rPr>
                <w:rFonts w:ascii="monospace" w:hAnsi="monospace"/>
                <w:shd w:val="clear" w:fill="F4F6F7"/>
              </w:rPr>
              <w:t>3</w:t>
            </w:r>
            <w:r>
              <w:t xml:space="preserve"> — запуск вручную.</w:t>
            </w:r>
          </w:p>
        </w:tc>
        <w:tc>
          <w:tcPr>
            <w:tcBorders>
              <w:top w:val="single" w:color="000000" w:sz="8" w:space="0"/>
              <w:left w:val="single" w:color="000000" w:sz="8" w:space="0"/>
              <w:bottom w:val="single" w:color="000000" w:sz="8" w:space="0"/>
              <w:right w:val="single" w:color="000000" w:sz="8" w:space="0"/>
            </w:tcBorders>
            <w:vAlign w:val="top"/>
          </w:tcPr>
          <w:p w14:paraId="AB000000">
            <w:pPr>
              <w:spacing w:before="100" w:after="100"/>
              <w:ind w:left="100" w:right="100" w:firstLine="0"/>
              <w:jc w:val="left"/>
              <w:rPr>
                <w:b/>
              </w:rPr>
            </w:pPr>
            <w:r>
              <w:rPr>
                <w:b/>
              </w:rPr>
              <w:t>9</w:t>
            </w:r>
            <w:r>
              <w:br w:type="textWrapping"/>
            </w:r>
            <w:r>
              <w:rPr>
                <w:i/>
              </w:rPr>
              <w:t>(Риск синего экрана)</w:t>
            </w:r>
          </w:p>
        </w:tc>
      </w:tr>
      <w:tr w14:paraId="10D6AAB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AC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HKLM\SYSTEM\CurrentControlSet\Control\Session Manager\Configuration Manager</w:t>
            </w:r>
            <w:r>
              <w:br w:type="textWrapping"/>
            </w:r>
            <w:r>
              <w:rPr>
                <w:rFonts w:ascii="monospace" w:hAnsi="monospace"/>
                <w:shd w:val="clear" w:fill="F4F6F7"/>
              </w:rPr>
              <w:t>EnablePeriodicalBackup</w:t>
            </w:r>
          </w:p>
        </w:tc>
        <w:tc>
          <w:tcPr>
            <w:tcBorders>
              <w:top w:val="single" w:color="000000" w:sz="8" w:space="0"/>
              <w:left w:val="single" w:color="000000" w:sz="8" w:space="0"/>
              <w:bottom w:val="single" w:color="000000" w:sz="8" w:space="0"/>
              <w:right w:val="single" w:color="000000" w:sz="8" w:space="0"/>
            </w:tcBorders>
            <w:vAlign w:val="top"/>
          </w:tcPr>
          <w:p w14:paraId="AD000000">
            <w:pPr>
              <w:spacing w:before="100" w:after="100"/>
              <w:ind w:left="100" w:right="100" w:firstLine="0"/>
              <w:jc w:val="left"/>
            </w:pPr>
            <w:r>
              <w:t xml:space="preserve">Включает автоматическое резервное копирование кустов реестра в папку </w:t>
            </w:r>
            <w:r>
              <w:rPr>
                <w:rFonts w:ascii="monospace" w:hAnsi="monospace"/>
                <w:shd w:val="clear" w:fill="F4F6F7"/>
              </w:rPr>
              <w:t>RegBack</w:t>
            </w:r>
            <w:r>
              <w:t>.</w:t>
            </w:r>
          </w:p>
        </w:tc>
        <w:tc>
          <w:tcPr>
            <w:tcBorders>
              <w:top w:val="single" w:color="000000" w:sz="8" w:space="0"/>
              <w:left w:val="single" w:color="000000" w:sz="8" w:space="0"/>
              <w:bottom w:val="single" w:color="000000" w:sz="8" w:space="0"/>
              <w:right w:val="single" w:color="000000" w:sz="8" w:space="0"/>
            </w:tcBorders>
            <w:vAlign w:val="top"/>
          </w:tcPr>
          <w:p w14:paraId="AE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AF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включить бэкап реестра;</w:t>
            </w:r>
            <w:r>
              <w:br w:type="textWrapping"/>
            </w:r>
            <w:r>
              <w:rPr>
                <w:rFonts w:ascii="monospace" w:hAnsi="monospace"/>
                <w:shd w:val="clear" w:fill="F4F6F7"/>
              </w:rPr>
              <w:t>0</w:t>
            </w:r>
            <w:r>
              <w:t xml:space="preserve"> — выключить.</w:t>
            </w:r>
          </w:p>
        </w:tc>
        <w:tc>
          <w:tcPr>
            <w:tcBorders>
              <w:top w:val="single" w:color="000000" w:sz="8" w:space="0"/>
              <w:left w:val="single" w:color="000000" w:sz="8" w:space="0"/>
              <w:bottom w:val="single" w:color="000000" w:sz="8" w:space="0"/>
              <w:right w:val="single" w:color="000000" w:sz="8" w:space="0"/>
            </w:tcBorders>
            <w:vAlign w:val="top"/>
          </w:tcPr>
          <w:p w14:paraId="B0000000">
            <w:pPr>
              <w:spacing w:before="100" w:after="100"/>
              <w:ind w:left="100" w:right="100" w:firstLine="0"/>
              <w:jc w:val="left"/>
              <w:rPr>
                <w:b/>
              </w:rPr>
            </w:pPr>
            <w:r>
              <w:rPr>
                <w:b/>
              </w:rPr>
              <w:t>2</w:t>
            </w:r>
            <w:r>
              <w:br w:type="textWrapping"/>
            </w:r>
            <w:r>
              <w:rPr>
                <w:i/>
              </w:rPr>
              <w:t>(Абсолютно безопасно)</w:t>
            </w:r>
          </w:p>
        </w:tc>
      </w:tr>
      <w:tr w14:paraId="6C24B8AB">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B1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HKLM\SYSTEM\CurrentControlSet\Control\CrashControl</w:t>
            </w:r>
            <w:r>
              <w:br w:type="textWrapping"/>
            </w:r>
            <w:r>
              <w:rPr>
                <w:rFonts w:ascii="monospace" w:hAnsi="monospace"/>
                <w:shd w:val="clear" w:fill="F4F6F7"/>
              </w:rPr>
              <w:t>AutoReboot</w:t>
            </w:r>
          </w:p>
        </w:tc>
        <w:tc>
          <w:tcPr>
            <w:tcBorders>
              <w:top w:val="single" w:color="000000" w:sz="8" w:space="0"/>
              <w:left w:val="single" w:color="000000" w:sz="8" w:space="0"/>
              <w:bottom w:val="single" w:color="000000" w:sz="8" w:space="0"/>
              <w:right w:val="single" w:color="000000" w:sz="8" w:space="0"/>
            </w:tcBorders>
            <w:vAlign w:val="top"/>
          </w:tcPr>
          <w:p w14:paraId="B2000000">
            <w:pPr>
              <w:spacing w:before="100" w:after="100"/>
              <w:ind w:left="100" w:right="100" w:firstLine="0"/>
              <w:jc w:val="left"/>
            </w:pPr>
            <w:r>
              <w:t>Отключает автоматическую перезагрузку при BSOD, чтобы успеть прочитать код ошибки.</w:t>
            </w:r>
          </w:p>
        </w:tc>
        <w:tc>
          <w:tcPr>
            <w:tcBorders>
              <w:top w:val="single" w:color="000000" w:sz="8" w:space="0"/>
              <w:left w:val="single" w:color="000000" w:sz="8" w:space="0"/>
              <w:bottom w:val="single" w:color="000000" w:sz="8" w:space="0"/>
              <w:right w:val="single" w:color="000000" w:sz="8" w:space="0"/>
            </w:tcBorders>
            <w:vAlign w:val="top"/>
          </w:tcPr>
          <w:p w14:paraId="B3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B4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не перезагружать ПК при BSOD;</w:t>
            </w:r>
            <w:r>
              <w:br w:type="textWrapping"/>
            </w:r>
            <w:r>
              <w:rPr>
                <w:rFonts w:ascii="monospace" w:hAnsi="monospace"/>
                <w:shd w:val="clear" w:fill="F4F6F7"/>
              </w:rPr>
              <w:t>1</w:t>
            </w:r>
            <w:r>
              <w:t xml:space="preserve"> — перезагружать.</w:t>
            </w:r>
          </w:p>
        </w:tc>
        <w:tc>
          <w:tcPr>
            <w:tcBorders>
              <w:top w:val="single" w:color="000000" w:sz="8" w:space="0"/>
              <w:left w:val="single" w:color="000000" w:sz="8" w:space="0"/>
              <w:bottom w:val="single" w:color="000000" w:sz="8" w:space="0"/>
              <w:right w:val="single" w:color="000000" w:sz="8" w:space="0"/>
            </w:tcBorders>
            <w:vAlign w:val="top"/>
          </w:tcPr>
          <w:p w14:paraId="B5000000">
            <w:pPr>
              <w:spacing w:before="100" w:after="100"/>
              <w:ind w:left="100" w:right="100" w:firstLine="0"/>
              <w:jc w:val="left"/>
              <w:rPr>
                <w:b/>
              </w:rPr>
            </w:pPr>
            <w:r>
              <w:rPr>
                <w:b/>
              </w:rPr>
              <w:t>1</w:t>
            </w:r>
            <w:r>
              <w:br w:type="textWrapping"/>
            </w:r>
            <w:r>
              <w:rPr>
                <w:i/>
              </w:rPr>
              <w:t>(Полезно для ремонта)</w:t>
            </w:r>
          </w:p>
        </w:tc>
      </w:tr>
    </w:tbl>
    <w:p w14:paraId="B6000000">
      <w:pPr>
        <w:spacing w:before="225" w:after="225"/>
        <w:ind w:left="0" w:right="0" w:firstLine="0"/>
        <w:rPr>
          <w:b w:val="0"/>
          <w:sz w:val="30"/>
        </w:rPr>
      </w:pPr>
      <w:r>
        <w:rPr>
          <w:b w:val="0"/>
          <w:sz w:val="30"/>
        </w:rPr>
        <w:t>Блок 2: Оптимизация интерфейса и Проводника (Удобство)</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635E7914">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B700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B8000000">
            <w:pPr>
              <w:spacing w:before="100" w:after="100"/>
              <w:ind w:left="100" w:right="100" w:firstLine="0"/>
              <w:jc w:val="left"/>
              <w:rPr>
                <w:b/>
              </w:rPr>
            </w:pPr>
            <w:r>
              <w:rPr>
                <w:b/>
              </w:rPr>
              <w:t>Краткое описание</w:t>
            </w:r>
          </w:p>
        </w:tc>
        <w:tc>
          <w:tcPr>
            <w:tcBorders>
              <w:top w:val="single" w:color="000000" w:sz="8" w:space="0"/>
              <w:left w:val="single" w:color="000000" w:sz="8" w:space="0"/>
              <w:bottom w:val="single" w:color="000000" w:sz="8" w:space="0"/>
              <w:right w:val="single" w:color="000000" w:sz="8" w:space="0"/>
            </w:tcBorders>
            <w:vAlign w:val="top"/>
          </w:tcPr>
          <w:p w14:paraId="B900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BA00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BB000000">
            <w:pPr>
              <w:spacing w:before="100" w:after="100"/>
              <w:ind w:left="100" w:right="100" w:firstLine="0"/>
              <w:jc w:val="left"/>
              <w:rPr>
                <w:b/>
              </w:rPr>
            </w:pPr>
            <w:r>
              <w:rPr>
                <w:b/>
              </w:rPr>
              <w:t>Ранг критичности (1-10)</w:t>
            </w:r>
          </w:p>
        </w:tc>
      </w:tr>
      <w:tr w14:paraId="50D8B32C">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BC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HKCU\Software\Classes\CLSID\{e56a902a-a5d7-4f18-be78-59a15a55f97a}\InprocServer32</w:t>
            </w:r>
          </w:p>
        </w:tc>
        <w:tc>
          <w:tcPr>
            <w:tcBorders>
              <w:top w:val="single" w:color="000000" w:sz="8" w:space="0"/>
              <w:left w:val="single" w:color="000000" w:sz="8" w:space="0"/>
              <w:bottom w:val="single" w:color="000000" w:sz="8" w:space="0"/>
              <w:right w:val="single" w:color="000000" w:sz="8" w:space="0"/>
            </w:tcBorders>
            <w:vAlign w:val="top"/>
          </w:tcPr>
          <w:p w14:paraId="BD000000">
            <w:pPr>
              <w:spacing w:before="100" w:after="100"/>
              <w:ind w:left="100" w:right="100" w:firstLine="0"/>
              <w:jc w:val="left"/>
            </w:pPr>
            <w:r>
              <w:t>Возвращает классическое контекстное меню (как в Win 10) в Windows 11.</w:t>
            </w:r>
          </w:p>
        </w:tc>
        <w:tc>
          <w:tcPr>
            <w:tcBorders>
              <w:top w:val="single" w:color="000000" w:sz="8" w:space="0"/>
              <w:left w:val="single" w:color="000000" w:sz="8" w:space="0"/>
              <w:bottom w:val="single" w:color="000000" w:sz="8" w:space="0"/>
              <w:right w:val="single" w:color="000000" w:sz="8" w:space="0"/>
            </w:tcBorders>
            <w:vAlign w:val="top"/>
          </w:tcPr>
          <w:p w14:paraId="BE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Строковый</w:t>
            </w:r>
            <w:r>
              <w:br w:type="textWrapping"/>
            </w:r>
            <w:r>
              <w:rPr>
                <w:i/>
              </w:rPr>
              <w:t>(String)</w:t>
            </w:r>
          </w:p>
        </w:tc>
        <w:tc>
          <w:tcPr>
            <w:tcBorders>
              <w:top w:val="single" w:color="000000" w:sz="8" w:space="0"/>
              <w:left w:val="single" w:color="000000" w:sz="8" w:space="0"/>
              <w:bottom w:val="single" w:color="000000" w:sz="8" w:space="0"/>
              <w:right w:val="single" w:color="000000" w:sz="8" w:space="0"/>
            </w:tcBorders>
            <w:vAlign w:val="top"/>
          </w:tcPr>
          <w:p w14:paraId="BF000000">
            <w:pPr>
              <w:spacing w:before="100" w:after="100"/>
              <w:ind w:left="100" w:right="100" w:firstLine="0"/>
              <w:jc w:val="left"/>
            </w:pPr>
            <w:r>
              <w:t>Пустое значение (создать пустой параметр) — старое меню;</w:t>
            </w:r>
            <w:r>
              <w:br w:type="textWrapping"/>
            </w:r>
            <w:r>
              <w:t>Удалить ключ — новое меню Win 11.</w:t>
            </w:r>
          </w:p>
        </w:tc>
        <w:tc>
          <w:tcPr>
            <w:tcBorders>
              <w:top w:val="single" w:color="000000" w:sz="8" w:space="0"/>
              <w:left w:val="single" w:color="000000" w:sz="8" w:space="0"/>
              <w:bottom w:val="single" w:color="000000" w:sz="8" w:space="0"/>
              <w:right w:val="single" w:color="000000" w:sz="8" w:space="0"/>
            </w:tcBorders>
            <w:vAlign w:val="top"/>
          </w:tcPr>
          <w:p w14:paraId="C0000000">
            <w:pPr>
              <w:spacing w:before="100" w:after="100"/>
              <w:ind w:left="100" w:right="100" w:firstLine="0"/>
              <w:jc w:val="left"/>
              <w:rPr>
                <w:b/>
              </w:rPr>
            </w:pPr>
            <w:r>
              <w:rPr>
                <w:b/>
              </w:rPr>
              <w:t>2</w:t>
            </w:r>
            <w:r>
              <w:br w:type="textWrapping"/>
            </w:r>
            <w:r>
              <w:rPr>
                <w:i/>
              </w:rPr>
              <w:t>(Легко откатить)</w:t>
            </w:r>
          </w:p>
        </w:tc>
      </w:tr>
      <w:tr w14:paraId="22248235">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C1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HKCU\Software\Microsoft\Windows\CurrentVersion\Explorer\Advanced</w:t>
            </w:r>
            <w:r>
              <w:br w:type="textWrapping"/>
            </w:r>
            <w:r>
              <w:rPr>
                <w:rFonts w:ascii="monospace" w:hAnsi="monospace"/>
                <w:shd w:val="clear" w:fill="F4F6F7"/>
              </w:rPr>
              <w:t>TaskbarAl</w:t>
            </w:r>
          </w:p>
        </w:tc>
        <w:tc>
          <w:tcPr>
            <w:tcBorders>
              <w:top w:val="single" w:color="000000" w:sz="8" w:space="0"/>
              <w:left w:val="single" w:color="000000" w:sz="8" w:space="0"/>
              <w:bottom w:val="single" w:color="000000" w:sz="8" w:space="0"/>
              <w:right w:val="single" w:color="000000" w:sz="8" w:space="0"/>
            </w:tcBorders>
            <w:vAlign w:val="top"/>
          </w:tcPr>
          <w:p w14:paraId="C2000000">
            <w:pPr>
              <w:spacing w:before="100" w:after="100"/>
              <w:ind w:left="100" w:right="100" w:firstLine="0"/>
              <w:jc w:val="left"/>
            </w:pPr>
            <w:r>
              <w:t>Выравнивание иконок панели задач в Windows 11 (по центру или слева).</w:t>
            </w:r>
          </w:p>
        </w:tc>
        <w:tc>
          <w:tcPr>
            <w:tcBorders>
              <w:top w:val="single" w:color="000000" w:sz="8" w:space="0"/>
              <w:left w:val="single" w:color="000000" w:sz="8" w:space="0"/>
              <w:bottom w:val="single" w:color="000000" w:sz="8" w:space="0"/>
              <w:right w:val="single" w:color="000000" w:sz="8" w:space="0"/>
            </w:tcBorders>
            <w:vAlign w:val="top"/>
          </w:tcPr>
          <w:p w14:paraId="C3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C4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иконки слева (как в Win 10);</w:t>
            </w:r>
            <w:r>
              <w:br w:type="textWrapping"/>
            </w:r>
            <w:r>
              <w:rPr>
                <w:rFonts w:ascii="monospace" w:hAnsi="monospace"/>
                <w:shd w:val="clear" w:fill="F4F6F7"/>
              </w:rPr>
              <w:t>1</w:t>
            </w:r>
            <w:r>
              <w:t xml:space="preserve"> — по центру.</w:t>
            </w:r>
          </w:p>
        </w:tc>
        <w:tc>
          <w:tcPr>
            <w:tcBorders>
              <w:top w:val="single" w:color="000000" w:sz="8" w:space="0"/>
              <w:left w:val="single" w:color="000000" w:sz="8" w:space="0"/>
              <w:bottom w:val="single" w:color="000000" w:sz="8" w:space="0"/>
              <w:right w:val="single" w:color="000000" w:sz="8" w:space="0"/>
            </w:tcBorders>
            <w:vAlign w:val="top"/>
          </w:tcPr>
          <w:p w14:paraId="C5000000">
            <w:pPr>
              <w:spacing w:before="100" w:after="100"/>
              <w:ind w:left="100" w:right="100" w:firstLine="0"/>
              <w:jc w:val="left"/>
              <w:rPr>
                <w:b/>
              </w:rPr>
            </w:pPr>
            <w:r>
              <w:rPr>
                <w:b/>
              </w:rPr>
              <w:t>1</w:t>
            </w:r>
            <w:r>
              <w:br w:type="textWrapping"/>
            </w:r>
            <w:r>
              <w:rPr>
                <w:i/>
              </w:rPr>
              <w:t>(Косметический)</w:t>
            </w:r>
          </w:p>
        </w:tc>
      </w:tr>
      <w:tr w14:paraId="78A417BF">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C6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HKCU\Control Panel\Desktop</w:t>
            </w:r>
            <w:r>
              <w:br w:type="textWrapping"/>
            </w:r>
            <w:r>
              <w:rPr>
                <w:rFonts w:ascii="monospace" w:hAnsi="monospace"/>
                <w:shd w:val="clear" w:fill="F4F6F7"/>
              </w:rPr>
              <w:t>MenuShowDelay</w:t>
            </w:r>
          </w:p>
        </w:tc>
        <w:tc>
          <w:tcPr>
            <w:tcBorders>
              <w:top w:val="single" w:color="000000" w:sz="8" w:space="0"/>
              <w:left w:val="single" w:color="000000" w:sz="8" w:space="0"/>
              <w:bottom w:val="single" w:color="000000" w:sz="8" w:space="0"/>
              <w:right w:val="single" w:color="000000" w:sz="8" w:space="0"/>
            </w:tcBorders>
            <w:vAlign w:val="top"/>
          </w:tcPr>
          <w:p w14:paraId="C7000000">
            <w:pPr>
              <w:spacing w:before="100" w:after="100"/>
              <w:ind w:left="100" w:right="100" w:firstLine="0"/>
              <w:jc w:val="left"/>
            </w:pPr>
            <w:r>
              <w:t>Скорость раскрытия меню при наведении мыши (в миллисекундах). Убирает задержку.</w:t>
            </w:r>
          </w:p>
        </w:tc>
        <w:tc>
          <w:tcPr>
            <w:tcBorders>
              <w:top w:val="single" w:color="000000" w:sz="8" w:space="0"/>
              <w:left w:val="single" w:color="000000" w:sz="8" w:space="0"/>
              <w:bottom w:val="single" w:color="000000" w:sz="8" w:space="0"/>
              <w:right w:val="single" w:color="000000" w:sz="8" w:space="0"/>
            </w:tcBorders>
            <w:vAlign w:val="top"/>
          </w:tcPr>
          <w:p w14:paraId="C8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Строковый</w:t>
            </w:r>
            <w:r>
              <w:br w:type="textWrapping"/>
            </w:r>
            <w:r>
              <w:rPr>
                <w:i/>
              </w:rPr>
              <w:t>(String)</w:t>
            </w:r>
          </w:p>
        </w:tc>
        <w:tc>
          <w:tcPr>
            <w:tcBorders>
              <w:top w:val="single" w:color="000000" w:sz="8" w:space="0"/>
              <w:left w:val="single" w:color="000000" w:sz="8" w:space="0"/>
              <w:bottom w:val="single" w:color="000000" w:sz="8" w:space="0"/>
              <w:right w:val="single" w:color="000000" w:sz="8" w:space="0"/>
            </w:tcBorders>
            <w:vAlign w:val="top"/>
          </w:tcPr>
          <w:p w14:paraId="C9000000">
            <w:pPr>
              <w:spacing w:before="100" w:after="100"/>
              <w:ind w:left="100" w:right="100" w:firstLine="0"/>
              <w:jc w:val="left"/>
            </w:pPr>
            <w:r>
              <w:t xml:space="preserve">От </w:t>
            </w:r>
            <w:r>
              <w:rPr>
                <w:rFonts w:ascii="monospace" w:hAnsi="monospace"/>
                <w:shd w:val="clear" w:fill="F4F6F7"/>
              </w:rPr>
              <w:t>0</w:t>
            </w:r>
            <w:r>
              <w:t xml:space="preserve"> (мгновенно) до </w:t>
            </w:r>
            <w:r>
              <w:rPr>
                <w:rFonts w:ascii="monospace" w:hAnsi="monospace"/>
                <w:shd w:val="clear" w:fill="F4F6F7"/>
              </w:rPr>
              <w:t>400</w:t>
            </w:r>
            <w:r>
              <w:t xml:space="preserve"> (стандартное значение).</w:t>
            </w:r>
          </w:p>
        </w:tc>
        <w:tc>
          <w:tcPr>
            <w:tcBorders>
              <w:top w:val="single" w:color="000000" w:sz="8" w:space="0"/>
              <w:left w:val="single" w:color="000000" w:sz="8" w:space="0"/>
              <w:bottom w:val="single" w:color="000000" w:sz="8" w:space="0"/>
              <w:right w:val="single" w:color="000000" w:sz="8" w:space="0"/>
            </w:tcBorders>
            <w:vAlign w:val="top"/>
          </w:tcPr>
          <w:p w14:paraId="CA000000">
            <w:pPr>
              <w:spacing w:before="100" w:after="100"/>
              <w:ind w:left="100" w:right="100" w:firstLine="0"/>
              <w:jc w:val="left"/>
              <w:rPr>
                <w:b/>
              </w:rPr>
            </w:pPr>
            <w:r>
              <w:rPr>
                <w:b/>
              </w:rPr>
              <w:t>2</w:t>
            </w:r>
            <w:r>
              <w:br w:type="textWrapping"/>
            </w:r>
            <w:r>
              <w:rPr>
                <w:i/>
              </w:rPr>
              <w:t>(Безопасно)</w:t>
            </w:r>
          </w:p>
        </w:tc>
      </w:tr>
      <w:tr w14:paraId="6E831B5E">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CB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HKLM\SOFTWARE\Microsoft\Windows\CurrentVersion\FlightSigning</w:t>
            </w:r>
            <w:r>
              <w:br w:type="textWrapping"/>
            </w:r>
            <w:r>
              <w:rPr>
                <w:rFonts w:ascii="monospace" w:hAnsi="monospace"/>
                <w:shd w:val="clear" w:fill="F4F6F7"/>
              </w:rPr>
              <w:t>HideOutdatedKB</w:t>
            </w:r>
          </w:p>
        </w:tc>
        <w:tc>
          <w:tcPr>
            <w:tcBorders>
              <w:top w:val="single" w:color="000000" w:sz="8" w:space="0"/>
              <w:left w:val="single" w:color="000000" w:sz="8" w:space="0"/>
              <w:bottom w:val="single" w:color="000000" w:sz="8" w:space="0"/>
              <w:right w:val="single" w:color="000000" w:sz="8" w:space="0"/>
            </w:tcBorders>
            <w:vAlign w:val="top"/>
          </w:tcPr>
          <w:p w14:paraId="CC000000">
            <w:pPr>
              <w:spacing w:before="100" w:after="100"/>
              <w:ind w:left="100" w:right="100" w:firstLine="0"/>
              <w:jc w:val="left"/>
            </w:pPr>
            <w:r>
              <w:t>Скрывает навязчивое предупреждение «Срок действия этой сборки Windows истекает».</w:t>
            </w:r>
          </w:p>
        </w:tc>
        <w:tc>
          <w:tcPr>
            <w:tcBorders>
              <w:top w:val="single" w:color="000000" w:sz="8" w:space="0"/>
              <w:left w:val="single" w:color="000000" w:sz="8" w:space="0"/>
              <w:bottom w:val="single" w:color="000000" w:sz="8" w:space="0"/>
              <w:right w:val="single" w:color="000000" w:sz="8" w:space="0"/>
            </w:tcBorders>
            <w:vAlign w:val="top"/>
          </w:tcPr>
          <w:p w14:paraId="CD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CE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скрыть баннер;</w:t>
            </w:r>
            <w:r>
              <w:br w:type="textWrapping"/>
            </w:r>
            <w:r>
              <w:rPr>
                <w:rFonts w:ascii="monospace" w:hAnsi="monospace"/>
                <w:shd w:val="clear" w:fill="F4F6F7"/>
              </w:rPr>
              <w:t>0</w:t>
            </w:r>
            <w:r>
              <w:t xml:space="preserve"> — показывать.</w:t>
            </w:r>
          </w:p>
        </w:tc>
        <w:tc>
          <w:tcPr>
            <w:tcBorders>
              <w:top w:val="single" w:color="000000" w:sz="8" w:space="0"/>
              <w:left w:val="single" w:color="000000" w:sz="8" w:space="0"/>
              <w:bottom w:val="single" w:color="000000" w:sz="8" w:space="0"/>
              <w:right w:val="single" w:color="000000" w:sz="8" w:space="0"/>
            </w:tcBorders>
            <w:vAlign w:val="top"/>
          </w:tcPr>
          <w:p w14:paraId="CF000000">
            <w:pPr>
              <w:spacing w:before="100" w:after="100"/>
              <w:ind w:left="100" w:right="100" w:firstLine="0"/>
              <w:jc w:val="left"/>
              <w:rPr>
                <w:b/>
              </w:rPr>
            </w:pPr>
            <w:r>
              <w:rPr>
                <w:b/>
              </w:rPr>
              <w:t>3</w:t>
            </w:r>
            <w:r>
              <w:br w:type="textWrapping"/>
            </w:r>
            <w:r>
              <w:rPr>
                <w:i/>
              </w:rPr>
              <w:t>(Для инсайдерских версий)</w:t>
            </w:r>
          </w:p>
        </w:tc>
      </w:tr>
      <w:tr w14:paraId="43102F2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D0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HKLM\SOFTWARE\Policies\Microsoft\Windows\Explorer</w:t>
            </w:r>
            <w:r>
              <w:br w:type="textWrapping"/>
            </w:r>
            <w:r>
              <w:rPr>
                <w:rFonts w:ascii="monospace" w:hAnsi="monospace"/>
                <w:shd w:val="clear" w:fill="F4F6F7"/>
              </w:rPr>
              <w:t>DisableSearchBoxOnTaskbar</w:t>
            </w:r>
          </w:p>
        </w:tc>
        <w:tc>
          <w:tcPr>
            <w:tcBorders>
              <w:top w:val="single" w:color="000000" w:sz="8" w:space="0"/>
              <w:left w:val="single" w:color="000000" w:sz="8" w:space="0"/>
              <w:bottom w:val="single" w:color="000000" w:sz="8" w:space="0"/>
              <w:right w:val="single" w:color="000000" w:sz="8" w:space="0"/>
            </w:tcBorders>
            <w:vAlign w:val="top"/>
          </w:tcPr>
          <w:p w14:paraId="D1000000">
            <w:pPr>
              <w:spacing w:before="100" w:after="100"/>
              <w:ind w:left="100" w:right="100" w:firstLine="0"/>
              <w:jc w:val="left"/>
            </w:pPr>
            <w:r>
              <w:t>Полностью убирает громоздкое поле поиска с панели задач.</w:t>
            </w:r>
          </w:p>
        </w:tc>
        <w:tc>
          <w:tcPr>
            <w:tcBorders>
              <w:top w:val="single" w:color="000000" w:sz="8" w:space="0"/>
              <w:left w:val="single" w:color="000000" w:sz="8" w:space="0"/>
              <w:bottom w:val="single" w:color="000000" w:sz="8" w:space="0"/>
              <w:right w:val="single" w:color="000000" w:sz="8" w:space="0"/>
            </w:tcBorders>
            <w:vAlign w:val="top"/>
          </w:tcPr>
          <w:p w14:paraId="D2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D3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скрыть поиск;</w:t>
            </w:r>
            <w:r>
              <w:br w:type="textWrapping"/>
            </w:r>
            <w:r>
              <w:rPr>
                <w:rFonts w:ascii="monospace" w:hAnsi="monospace"/>
                <w:shd w:val="clear" w:fill="F4F6F7"/>
              </w:rPr>
              <w:t>0</w:t>
            </w:r>
            <w:r>
              <w:t xml:space="preserve"> — показывать.</w:t>
            </w:r>
          </w:p>
        </w:tc>
        <w:tc>
          <w:tcPr>
            <w:tcBorders>
              <w:top w:val="single" w:color="000000" w:sz="8" w:space="0"/>
              <w:left w:val="single" w:color="000000" w:sz="8" w:space="0"/>
              <w:bottom w:val="single" w:color="000000" w:sz="8" w:space="0"/>
              <w:right w:val="single" w:color="000000" w:sz="8" w:space="0"/>
            </w:tcBorders>
            <w:vAlign w:val="top"/>
          </w:tcPr>
          <w:p w14:paraId="D4000000">
            <w:pPr>
              <w:spacing w:before="100" w:after="100"/>
              <w:ind w:left="100" w:right="100" w:firstLine="0"/>
              <w:jc w:val="left"/>
              <w:rPr>
                <w:b/>
              </w:rPr>
            </w:pPr>
            <w:r>
              <w:rPr>
                <w:b/>
              </w:rPr>
              <w:t>1</w:t>
            </w:r>
            <w:r>
              <w:br w:type="textWrapping"/>
            </w:r>
            <w:r>
              <w:rPr>
                <w:i/>
              </w:rPr>
              <w:t>(Косметический)</w:t>
            </w:r>
          </w:p>
        </w:tc>
      </w:tr>
      <w:tr w14:paraId="6DACB9D7">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D5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HKCU\Software\Microsoft\Windows\CurrentVersion\Explorer\Advanced</w:t>
            </w:r>
            <w:r>
              <w:br w:type="textWrapping"/>
            </w:r>
            <w:r>
              <w:rPr>
                <w:rFonts w:ascii="monospace" w:hAnsi="monospace"/>
                <w:shd w:val="clear" w:fill="F4F6F7"/>
              </w:rPr>
              <w:t>ShowCortanaButton</w:t>
            </w:r>
          </w:p>
        </w:tc>
        <w:tc>
          <w:tcPr>
            <w:tcBorders>
              <w:top w:val="single" w:color="000000" w:sz="8" w:space="0"/>
              <w:left w:val="single" w:color="000000" w:sz="8" w:space="0"/>
              <w:bottom w:val="single" w:color="000000" w:sz="8" w:space="0"/>
              <w:right w:val="single" w:color="000000" w:sz="8" w:space="0"/>
            </w:tcBorders>
            <w:vAlign w:val="top"/>
          </w:tcPr>
          <w:p w14:paraId="D6000000">
            <w:pPr>
              <w:spacing w:before="100" w:after="100"/>
              <w:ind w:left="100" w:right="100" w:firstLine="0"/>
              <w:jc w:val="left"/>
            </w:pPr>
            <w:r>
              <w:t>Скрывает кнопку голосового ассистента Cortana на панели задач.</w:t>
            </w:r>
          </w:p>
        </w:tc>
        <w:tc>
          <w:tcPr>
            <w:tcBorders>
              <w:top w:val="single" w:color="000000" w:sz="8" w:space="0"/>
              <w:left w:val="single" w:color="000000" w:sz="8" w:space="0"/>
              <w:bottom w:val="single" w:color="000000" w:sz="8" w:space="0"/>
              <w:right w:val="single" w:color="000000" w:sz="8" w:space="0"/>
            </w:tcBorders>
            <w:vAlign w:val="top"/>
          </w:tcPr>
          <w:p w14:paraId="D7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D8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скрыть кнопку;</w:t>
            </w:r>
            <w:r>
              <w:br w:type="textWrapping"/>
            </w:r>
            <w:r>
              <w:rPr>
                <w:rFonts w:ascii="monospace" w:hAnsi="monospace"/>
                <w:shd w:val="clear" w:fill="F4F6F7"/>
              </w:rPr>
              <w:t>1</w:t>
            </w:r>
            <w:r>
              <w:t xml:space="preserve"> — показывать.</w:t>
            </w:r>
          </w:p>
        </w:tc>
        <w:tc>
          <w:tcPr>
            <w:tcBorders>
              <w:top w:val="single" w:color="000000" w:sz="8" w:space="0"/>
              <w:left w:val="single" w:color="000000" w:sz="8" w:space="0"/>
              <w:bottom w:val="single" w:color="000000" w:sz="8" w:space="0"/>
              <w:right w:val="single" w:color="000000" w:sz="8" w:space="0"/>
            </w:tcBorders>
            <w:vAlign w:val="top"/>
          </w:tcPr>
          <w:p w14:paraId="D9000000">
            <w:pPr>
              <w:spacing w:before="100" w:after="100"/>
              <w:ind w:left="100" w:right="100" w:firstLine="0"/>
              <w:jc w:val="left"/>
              <w:rPr>
                <w:b/>
              </w:rPr>
            </w:pPr>
            <w:r>
              <w:rPr>
                <w:b/>
              </w:rPr>
              <w:t>1</w:t>
            </w:r>
            <w:r>
              <w:br w:type="textWrapping"/>
            </w:r>
            <w:r>
              <w:rPr>
                <w:i/>
              </w:rPr>
              <w:t>(Косметический)</w:t>
            </w:r>
          </w:p>
        </w:tc>
      </w:tr>
      <w:tr w14:paraId="2CBFFF87">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DA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HKLM\SOFTWARE\Microsoft\Windows\CurrentVersion\Explorer</w:t>
            </w:r>
            <w:r>
              <w:br w:type="textWrapping"/>
            </w:r>
            <w:r>
              <w:rPr>
                <w:rFonts w:ascii="monospace" w:hAnsi="monospace"/>
                <w:shd w:val="clear" w:fill="F4F6F7"/>
              </w:rPr>
              <w:t>HubMode</w:t>
            </w:r>
          </w:p>
        </w:tc>
        <w:tc>
          <w:tcPr>
            <w:tcBorders>
              <w:top w:val="single" w:color="000000" w:sz="8" w:space="0"/>
              <w:left w:val="single" w:color="000000" w:sz="8" w:space="0"/>
              <w:bottom w:val="single" w:color="000000" w:sz="8" w:space="0"/>
              <w:right w:val="single" w:color="000000" w:sz="8" w:space="0"/>
            </w:tcBorders>
            <w:vAlign w:val="top"/>
          </w:tcPr>
          <w:p w14:paraId="DB000000">
            <w:pPr>
              <w:spacing w:before="100" w:after="100"/>
              <w:ind w:left="100" w:right="100" w:firstLine="0"/>
              <w:jc w:val="left"/>
            </w:pPr>
            <w:r>
              <w:t>Отключает встроенную панель «Главная» (Home) с историей файлов в Проводнике.</w:t>
            </w:r>
          </w:p>
        </w:tc>
        <w:tc>
          <w:tcPr>
            <w:tcBorders>
              <w:top w:val="single" w:color="000000" w:sz="8" w:space="0"/>
              <w:left w:val="single" w:color="000000" w:sz="8" w:space="0"/>
              <w:bottom w:val="single" w:color="000000" w:sz="8" w:space="0"/>
              <w:right w:val="single" w:color="000000" w:sz="8" w:space="0"/>
            </w:tcBorders>
            <w:vAlign w:val="top"/>
          </w:tcPr>
          <w:p w14:paraId="DC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DD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отключить вкладку Home;</w:t>
            </w:r>
            <w:r>
              <w:br w:type="textWrapping"/>
            </w:r>
            <w:r>
              <w:rPr>
                <w:rFonts w:ascii="monospace" w:hAnsi="monospace"/>
                <w:shd w:val="clear" w:fill="F4F6F7"/>
              </w:rPr>
              <w:t>0</w:t>
            </w:r>
            <w:r>
              <w:t xml:space="preserve"> — оставить.</w:t>
            </w:r>
          </w:p>
        </w:tc>
        <w:tc>
          <w:tcPr>
            <w:tcBorders>
              <w:top w:val="single" w:color="000000" w:sz="8" w:space="0"/>
              <w:left w:val="single" w:color="000000" w:sz="8" w:space="0"/>
              <w:bottom w:val="single" w:color="000000" w:sz="8" w:space="0"/>
              <w:right w:val="single" w:color="000000" w:sz="8" w:space="0"/>
            </w:tcBorders>
            <w:vAlign w:val="top"/>
          </w:tcPr>
          <w:p w14:paraId="DE000000">
            <w:pPr>
              <w:spacing w:before="100" w:after="100"/>
              <w:ind w:left="100" w:right="100" w:firstLine="0"/>
              <w:jc w:val="left"/>
              <w:rPr>
                <w:b/>
              </w:rPr>
            </w:pPr>
            <w:r>
              <w:rPr>
                <w:b/>
              </w:rPr>
              <w:t>2</w:t>
            </w:r>
            <w:r>
              <w:br w:type="textWrapping"/>
            </w:r>
            <w:r>
              <w:rPr>
                <w:i/>
              </w:rPr>
              <w:t>(Ускоряет Проводник)</w:t>
            </w:r>
          </w:p>
        </w:tc>
      </w:tr>
    </w:tbl>
    <w:p w14:paraId="DF000000">
      <w:pPr>
        <w:spacing w:before="225" w:after="225"/>
        <w:ind w:left="0" w:right="0" w:firstLine="0"/>
        <w:rPr>
          <w:b w:val="0"/>
          <w:sz w:val="30"/>
        </w:rPr>
      </w:pPr>
      <w:r>
        <w:rPr>
          <w:b w:val="0"/>
          <w:sz w:val="30"/>
        </w:rPr>
        <w:t>Блок 3: Отключение телеметрии и рекламы (Debloat)</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0B8A44B0">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E000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E1000000">
            <w:pPr>
              <w:spacing w:before="100" w:after="100"/>
              <w:ind w:left="100" w:right="100" w:firstLine="0"/>
              <w:jc w:val="left"/>
              <w:rPr>
                <w:b/>
              </w:rPr>
            </w:pPr>
            <w:r>
              <w:rPr>
                <w:b/>
              </w:rPr>
              <w:t>Краткое описание</w:t>
            </w:r>
          </w:p>
        </w:tc>
        <w:tc>
          <w:tcPr>
            <w:tcBorders>
              <w:top w:val="single" w:color="000000" w:sz="8" w:space="0"/>
              <w:left w:val="single" w:color="000000" w:sz="8" w:space="0"/>
              <w:bottom w:val="single" w:color="000000" w:sz="8" w:space="0"/>
              <w:right w:val="single" w:color="000000" w:sz="8" w:space="0"/>
            </w:tcBorders>
            <w:vAlign w:val="top"/>
          </w:tcPr>
          <w:p w14:paraId="E200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E300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E4000000">
            <w:pPr>
              <w:spacing w:before="100" w:after="100"/>
              <w:ind w:left="100" w:right="100" w:firstLine="0"/>
              <w:jc w:val="left"/>
              <w:rPr>
                <w:b/>
              </w:rPr>
            </w:pPr>
            <w:r>
              <w:rPr>
                <w:b/>
              </w:rPr>
              <w:t>Ранг критичности (1-10)</w:t>
            </w:r>
          </w:p>
        </w:tc>
      </w:tr>
      <w:tr w14:paraId="4898BDAE">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E5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HKLM\SOFTWARE\Policies\Microsoft\Windows\DataCollection</w:t>
            </w:r>
            <w:r>
              <w:br w:type="textWrapping"/>
            </w:r>
            <w:r>
              <w:rPr>
                <w:rFonts w:ascii="monospace" w:hAnsi="monospace"/>
                <w:shd w:val="clear" w:fill="F4F6F7"/>
              </w:rPr>
              <w:t>AllowTelemetry</w:t>
            </w:r>
          </w:p>
        </w:tc>
        <w:tc>
          <w:tcPr>
            <w:tcBorders>
              <w:top w:val="single" w:color="000000" w:sz="8" w:space="0"/>
              <w:left w:val="single" w:color="000000" w:sz="8" w:space="0"/>
              <w:bottom w:val="single" w:color="000000" w:sz="8" w:space="0"/>
              <w:right w:val="single" w:color="000000" w:sz="8" w:space="0"/>
            </w:tcBorders>
            <w:vAlign w:val="top"/>
          </w:tcPr>
          <w:p w14:paraId="E6000000">
            <w:pPr>
              <w:spacing w:before="100" w:after="100"/>
              <w:ind w:left="100" w:right="100" w:firstLine="0"/>
              <w:jc w:val="left"/>
            </w:pPr>
            <w:r>
              <w:t>Отключает отправку диагностических данных и логов использования в Microsoft.</w:t>
            </w:r>
          </w:p>
        </w:tc>
        <w:tc>
          <w:tcPr>
            <w:tcBorders>
              <w:top w:val="single" w:color="000000" w:sz="8" w:space="0"/>
              <w:left w:val="single" w:color="000000" w:sz="8" w:space="0"/>
              <w:bottom w:val="single" w:color="000000" w:sz="8" w:space="0"/>
              <w:right w:val="single" w:color="000000" w:sz="8" w:space="0"/>
            </w:tcBorders>
            <w:vAlign w:val="top"/>
          </w:tcPr>
          <w:p w14:paraId="E7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E8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телеметрия полностью отключена;</w:t>
            </w:r>
            <w:r>
              <w:br w:type="textWrapping"/>
            </w:r>
            <w:r>
              <w:rPr>
                <w:rFonts w:ascii="monospace" w:hAnsi="monospace"/>
                <w:shd w:val="clear" w:fill="F4F6F7"/>
              </w:rPr>
              <w:t>3</w:t>
            </w:r>
            <w:r>
              <w:t xml:space="preserve"> — максимальная отправка данных.</w:t>
            </w:r>
          </w:p>
        </w:tc>
        <w:tc>
          <w:tcPr>
            <w:tcBorders>
              <w:top w:val="single" w:color="000000" w:sz="8" w:space="0"/>
              <w:left w:val="single" w:color="000000" w:sz="8" w:space="0"/>
              <w:bottom w:val="single" w:color="000000" w:sz="8" w:space="0"/>
              <w:right w:val="single" w:color="000000" w:sz="8" w:space="0"/>
            </w:tcBorders>
            <w:vAlign w:val="top"/>
          </w:tcPr>
          <w:p w14:paraId="E9000000">
            <w:pPr>
              <w:spacing w:before="100" w:after="100"/>
              <w:ind w:left="100" w:right="100" w:firstLine="0"/>
              <w:jc w:val="left"/>
              <w:rPr>
                <w:b/>
              </w:rPr>
            </w:pPr>
            <w:r>
              <w:rPr>
                <w:b/>
              </w:rPr>
              <w:t>4</w:t>
            </w:r>
            <w:r>
              <w:br w:type="textWrapping"/>
            </w:r>
            <w:r>
              <w:rPr>
                <w:i/>
              </w:rPr>
              <w:t>(Может затронуть тесты)</w:t>
            </w:r>
          </w:p>
        </w:tc>
      </w:tr>
      <w:tr w14:paraId="2FF68416">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EA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HKCU\Software\Microsoft\Windows\CurrentVersion\ContentDeliveryManager</w:t>
            </w:r>
            <w:r>
              <w:br w:type="textWrapping"/>
            </w:r>
            <w:r>
              <w:rPr>
                <w:rFonts w:ascii="monospace" w:hAnsi="monospace"/>
                <w:shd w:val="clear" w:fill="F4F6F7"/>
              </w:rPr>
              <w:t>SystemPaneSuggestionsEnabled</w:t>
            </w:r>
          </w:p>
        </w:tc>
        <w:tc>
          <w:tcPr>
            <w:tcBorders>
              <w:top w:val="single" w:color="000000" w:sz="8" w:space="0"/>
              <w:left w:val="single" w:color="000000" w:sz="8" w:space="0"/>
              <w:bottom w:val="single" w:color="000000" w:sz="8" w:space="0"/>
              <w:right w:val="single" w:color="000000" w:sz="8" w:space="0"/>
            </w:tcBorders>
            <w:vAlign w:val="top"/>
          </w:tcPr>
          <w:p w14:paraId="EB000000">
            <w:pPr>
              <w:spacing w:before="100" w:after="100"/>
              <w:ind w:left="100" w:right="100" w:firstLine="0"/>
              <w:jc w:val="left"/>
            </w:pPr>
            <w:r>
              <w:t>Отключает всплывающие подсказки, советы и скрытую рекламу в меню «Пуск».</w:t>
            </w:r>
          </w:p>
        </w:tc>
        <w:tc>
          <w:tcPr>
            <w:tcBorders>
              <w:top w:val="single" w:color="000000" w:sz="8" w:space="0"/>
              <w:left w:val="single" w:color="000000" w:sz="8" w:space="0"/>
              <w:bottom w:val="single" w:color="000000" w:sz="8" w:space="0"/>
              <w:right w:val="single" w:color="000000" w:sz="8" w:space="0"/>
            </w:tcBorders>
            <w:vAlign w:val="top"/>
          </w:tcPr>
          <w:p w14:paraId="EC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ED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отключить рекомендации и рекламу;</w:t>
            </w:r>
            <w:r>
              <w:br w:type="textWrapping"/>
            </w:r>
            <w:r>
              <w:rPr>
                <w:rFonts w:ascii="monospace" w:hAnsi="monospace"/>
                <w:shd w:val="clear" w:fill="F4F6F7"/>
              </w:rPr>
              <w:t>1</w:t>
            </w:r>
            <w:r>
              <w:t xml:space="preserve"> — включить.</w:t>
            </w:r>
          </w:p>
        </w:tc>
        <w:tc>
          <w:tcPr>
            <w:tcBorders>
              <w:top w:val="single" w:color="000000" w:sz="8" w:space="0"/>
              <w:left w:val="single" w:color="000000" w:sz="8" w:space="0"/>
              <w:bottom w:val="single" w:color="000000" w:sz="8" w:space="0"/>
              <w:right w:val="single" w:color="000000" w:sz="8" w:space="0"/>
            </w:tcBorders>
            <w:vAlign w:val="top"/>
          </w:tcPr>
          <w:p w14:paraId="EE000000">
            <w:pPr>
              <w:spacing w:before="100" w:after="100"/>
              <w:ind w:left="100" w:right="100" w:firstLine="0"/>
              <w:jc w:val="left"/>
              <w:rPr>
                <w:b/>
              </w:rPr>
            </w:pPr>
            <w:r>
              <w:rPr>
                <w:b/>
              </w:rPr>
              <w:t>2</w:t>
            </w:r>
            <w:r>
              <w:br w:type="textWrapping"/>
            </w:r>
            <w:r>
              <w:rPr>
                <w:i/>
              </w:rPr>
              <w:t>(Безопасно)</w:t>
            </w:r>
          </w:p>
        </w:tc>
      </w:tr>
      <w:tr w14:paraId="1C8E43A5">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EF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HKLM\SOFTWARE\Policies\Microsoft\Windows\Windows Search</w:t>
            </w:r>
            <w:r>
              <w:br w:type="textWrapping"/>
            </w:r>
            <w:r>
              <w:rPr>
                <w:rFonts w:ascii="monospace" w:hAnsi="monospace"/>
                <w:shd w:val="clear" w:fill="F4F6F7"/>
              </w:rPr>
              <w:t>AllowCortana</w:t>
            </w:r>
          </w:p>
        </w:tc>
        <w:tc>
          <w:tcPr>
            <w:tcBorders>
              <w:top w:val="single" w:color="000000" w:sz="8" w:space="0"/>
              <w:left w:val="single" w:color="000000" w:sz="8" w:space="0"/>
              <w:bottom w:val="single" w:color="000000" w:sz="8" w:space="0"/>
              <w:right w:val="single" w:color="000000" w:sz="8" w:space="0"/>
            </w:tcBorders>
            <w:vAlign w:val="top"/>
          </w:tcPr>
          <w:p w14:paraId="F0000000">
            <w:pPr>
              <w:spacing w:before="100" w:after="100"/>
              <w:ind w:left="100" w:right="100" w:firstLine="0"/>
              <w:jc w:val="left"/>
            </w:pPr>
            <w:r>
              <w:t>Полностью выключает фоновые процессы искусственного интеллекта Cortana.</w:t>
            </w:r>
          </w:p>
        </w:tc>
        <w:tc>
          <w:tcPr>
            <w:tcBorders>
              <w:top w:val="single" w:color="000000" w:sz="8" w:space="0"/>
              <w:left w:val="single" w:color="000000" w:sz="8" w:space="0"/>
              <w:bottom w:val="single" w:color="000000" w:sz="8" w:space="0"/>
              <w:right w:val="single" w:color="000000" w:sz="8" w:space="0"/>
            </w:tcBorders>
            <w:vAlign w:val="top"/>
          </w:tcPr>
          <w:p w14:paraId="F1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F2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деактивировать Cortana;</w:t>
            </w:r>
            <w:r>
              <w:br w:type="textWrapping"/>
            </w:r>
            <w:r>
              <w:rPr>
                <w:rFonts w:ascii="monospace" w:hAnsi="monospace"/>
                <w:shd w:val="clear" w:fill="F4F6F7"/>
              </w:rPr>
              <w:t>1</w:t>
            </w:r>
            <w:r>
              <w:t xml:space="preserve"> — разрешить работу.</w:t>
            </w:r>
          </w:p>
        </w:tc>
        <w:tc>
          <w:tcPr>
            <w:tcBorders>
              <w:top w:val="single" w:color="000000" w:sz="8" w:space="0"/>
              <w:left w:val="single" w:color="000000" w:sz="8" w:space="0"/>
              <w:bottom w:val="single" w:color="000000" w:sz="8" w:space="0"/>
              <w:right w:val="single" w:color="000000" w:sz="8" w:space="0"/>
            </w:tcBorders>
            <w:vAlign w:val="top"/>
          </w:tcPr>
          <w:p w14:paraId="F3000000">
            <w:pPr>
              <w:spacing w:before="100" w:after="100"/>
              <w:ind w:left="100" w:right="100" w:firstLine="0"/>
              <w:jc w:val="left"/>
              <w:rPr>
                <w:b/>
              </w:rPr>
            </w:pPr>
            <w:r>
              <w:rPr>
                <w:b/>
              </w:rPr>
              <w:t>3</w:t>
            </w:r>
            <w:r>
              <w:br w:type="textWrapping"/>
            </w:r>
            <w:r>
              <w:rPr>
                <w:i/>
              </w:rPr>
              <w:t>(Разгружает память)</w:t>
            </w:r>
          </w:p>
        </w:tc>
      </w:tr>
      <w:tr w14:paraId="635564B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F4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HKCU\Software\Microsoft\Windows\CurrentVersion\ContentDeliveryManager</w:t>
            </w:r>
            <w:r>
              <w:br w:type="textWrapping"/>
            </w:r>
            <w:r>
              <w:rPr>
                <w:rFonts w:ascii="monospace" w:hAnsi="monospace"/>
                <w:shd w:val="clear" w:fill="F4F6F7"/>
              </w:rPr>
              <w:t>SilentInstalledAppsEnabled</w:t>
            </w:r>
          </w:p>
        </w:tc>
        <w:tc>
          <w:tcPr>
            <w:tcBorders>
              <w:top w:val="single" w:color="000000" w:sz="8" w:space="0"/>
              <w:left w:val="single" w:color="000000" w:sz="8" w:space="0"/>
              <w:bottom w:val="single" w:color="000000" w:sz="8" w:space="0"/>
              <w:right w:val="single" w:color="000000" w:sz="8" w:space="0"/>
            </w:tcBorders>
            <w:vAlign w:val="top"/>
          </w:tcPr>
          <w:p w14:paraId="F5000000">
            <w:pPr>
              <w:spacing w:before="100" w:after="100"/>
              <w:ind w:left="100" w:right="100" w:firstLine="0"/>
              <w:jc w:val="left"/>
            </w:pPr>
            <w:r>
              <w:t>Запрещает Windows автоматически скачивать спонсорские игры (Candy Crush и др.).</w:t>
            </w:r>
          </w:p>
        </w:tc>
        <w:tc>
          <w:tcPr>
            <w:tcBorders>
              <w:top w:val="single" w:color="000000" w:sz="8" w:space="0"/>
              <w:left w:val="single" w:color="000000" w:sz="8" w:space="0"/>
              <w:bottom w:val="single" w:color="000000" w:sz="8" w:space="0"/>
              <w:right w:val="single" w:color="000000" w:sz="8" w:space="0"/>
            </w:tcBorders>
            <w:vAlign w:val="top"/>
          </w:tcPr>
          <w:p w14:paraId="F6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F7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запретить автоустановку мусора;</w:t>
            </w:r>
            <w:r>
              <w:br w:type="textWrapping"/>
            </w:r>
            <w:r>
              <w:rPr>
                <w:rFonts w:ascii="monospace" w:hAnsi="monospace"/>
                <w:shd w:val="clear" w:fill="F4F6F7"/>
              </w:rPr>
              <w:t>1</w:t>
            </w:r>
            <w:r>
              <w:t xml:space="preserve"> — разрешить.</w:t>
            </w:r>
          </w:p>
        </w:tc>
        <w:tc>
          <w:tcPr>
            <w:tcBorders>
              <w:top w:val="single" w:color="000000" w:sz="8" w:space="0"/>
              <w:left w:val="single" w:color="000000" w:sz="8" w:space="0"/>
              <w:bottom w:val="single" w:color="000000" w:sz="8" w:space="0"/>
              <w:right w:val="single" w:color="000000" w:sz="8" w:space="0"/>
            </w:tcBorders>
            <w:vAlign w:val="top"/>
          </w:tcPr>
          <w:p w14:paraId="F8000000">
            <w:pPr>
              <w:spacing w:before="100" w:after="100"/>
              <w:ind w:left="100" w:right="100" w:firstLine="0"/>
              <w:jc w:val="left"/>
              <w:rPr>
                <w:b/>
              </w:rPr>
            </w:pPr>
            <w:r>
              <w:rPr>
                <w:b/>
              </w:rPr>
              <w:t>2</w:t>
            </w:r>
            <w:r>
              <w:br w:type="textWrapping"/>
            </w:r>
            <w:r>
              <w:rPr>
                <w:i/>
              </w:rPr>
              <w:t>(Экономит трафик)</w:t>
            </w:r>
          </w:p>
        </w:tc>
      </w:tr>
      <w:tr w14:paraId="4FE36FB2">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F9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HKCU\Software\Microsoft\Windows\CurrentVersion\Explorer\Advanced</w:t>
            </w:r>
            <w:r>
              <w:br w:type="textWrapping"/>
            </w:r>
            <w:r>
              <w:rPr>
                <w:rFonts w:ascii="monospace" w:hAnsi="monospace"/>
                <w:shd w:val="clear" w:fill="F4F6F7"/>
              </w:rPr>
              <w:t>ShowSyncProviderNotifications</w:t>
            </w:r>
          </w:p>
        </w:tc>
        <w:tc>
          <w:tcPr>
            <w:tcBorders>
              <w:top w:val="single" w:color="000000" w:sz="8" w:space="0"/>
              <w:left w:val="single" w:color="000000" w:sz="8" w:space="0"/>
              <w:bottom w:val="single" w:color="000000" w:sz="8" w:space="0"/>
              <w:right w:val="single" w:color="000000" w:sz="8" w:space="0"/>
            </w:tcBorders>
            <w:vAlign w:val="top"/>
          </w:tcPr>
          <w:p w14:paraId="FA000000">
            <w:pPr>
              <w:spacing w:before="100" w:after="100"/>
              <w:ind w:left="100" w:right="100" w:firstLine="0"/>
              <w:jc w:val="left"/>
            </w:pPr>
            <w:r>
              <w:t>Отключает рекламные уведомления сервиса OneDrive внутри папок Проводника.</w:t>
            </w:r>
          </w:p>
        </w:tc>
        <w:tc>
          <w:tcPr>
            <w:tcBorders>
              <w:top w:val="single" w:color="000000" w:sz="8" w:space="0"/>
              <w:left w:val="single" w:color="000000" w:sz="8" w:space="0"/>
              <w:bottom w:val="single" w:color="000000" w:sz="8" w:space="0"/>
              <w:right w:val="single" w:color="000000" w:sz="8" w:space="0"/>
            </w:tcBorders>
            <w:vAlign w:val="top"/>
          </w:tcPr>
          <w:p w14:paraId="FB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FC00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убрать рекламу подписки;</w:t>
            </w:r>
            <w:r>
              <w:br w:type="textWrapping"/>
            </w:r>
            <w:r>
              <w:rPr>
                <w:rFonts w:ascii="monospace" w:hAnsi="monospace"/>
                <w:shd w:val="clear" w:fill="F4F6F7"/>
              </w:rPr>
              <w:t>1</w:t>
            </w:r>
            <w:r>
              <w:t xml:space="preserve"> — показывать.</w:t>
            </w:r>
          </w:p>
        </w:tc>
        <w:tc>
          <w:tcPr>
            <w:tcBorders>
              <w:top w:val="single" w:color="000000" w:sz="8" w:space="0"/>
              <w:left w:val="single" w:color="000000" w:sz="8" w:space="0"/>
              <w:bottom w:val="single" w:color="000000" w:sz="8" w:space="0"/>
              <w:right w:val="single" w:color="000000" w:sz="8" w:space="0"/>
            </w:tcBorders>
            <w:vAlign w:val="top"/>
          </w:tcPr>
          <w:p w14:paraId="FD000000">
            <w:pPr>
              <w:spacing w:before="100" w:after="100"/>
              <w:ind w:left="100" w:right="100" w:firstLine="0"/>
              <w:jc w:val="left"/>
              <w:rPr>
                <w:b/>
              </w:rPr>
            </w:pPr>
            <w:r>
              <w:rPr>
                <w:b/>
              </w:rPr>
              <w:t>1</w:t>
            </w:r>
            <w:r>
              <w:br w:type="textWrapping"/>
            </w:r>
            <w:r>
              <w:rPr>
                <w:i/>
              </w:rPr>
              <w:t>(Безопасно)</w:t>
            </w:r>
          </w:p>
        </w:tc>
      </w:tr>
    </w:tbl>
    <w:p w14:paraId="FE000000">
      <w:pPr>
        <w:spacing w:before="225" w:after="225"/>
        <w:ind w:left="0" w:right="0" w:firstLine="0"/>
        <w:rPr>
          <w:b w:val="0"/>
          <w:sz w:val="30"/>
        </w:rPr>
      </w:pPr>
      <w:r>
        <w:rPr>
          <w:b w:val="0"/>
          <w:sz w:val="30"/>
        </w:rPr>
        <w:t>Блок 4: Производительность и управление питанием</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139DAEF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FF00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00010000">
            <w:pPr>
              <w:spacing w:before="100" w:after="100"/>
              <w:ind w:left="100" w:right="100" w:firstLine="0"/>
              <w:jc w:val="left"/>
              <w:rPr>
                <w:b/>
              </w:rPr>
            </w:pPr>
            <w:r>
              <w:rPr>
                <w:b/>
              </w:rPr>
              <w:t>Краткое обеспечение</w:t>
            </w:r>
          </w:p>
        </w:tc>
        <w:tc>
          <w:tcPr>
            <w:tcBorders>
              <w:top w:val="single" w:color="000000" w:sz="8" w:space="0"/>
              <w:left w:val="single" w:color="000000" w:sz="8" w:space="0"/>
              <w:bottom w:val="single" w:color="000000" w:sz="8" w:space="0"/>
              <w:right w:val="single" w:color="000000" w:sz="8" w:space="0"/>
            </w:tcBorders>
            <w:vAlign w:val="top"/>
          </w:tcPr>
          <w:p w14:paraId="0101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0201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03010000">
            <w:pPr>
              <w:spacing w:before="100" w:after="100"/>
              <w:ind w:left="100" w:right="100" w:firstLine="0"/>
              <w:jc w:val="left"/>
              <w:rPr>
                <w:b/>
              </w:rPr>
            </w:pPr>
            <w:r>
              <w:rPr>
                <w:b/>
              </w:rPr>
              <w:t>Ранг критичности (1-10)</w:t>
            </w:r>
          </w:p>
        </w:tc>
      </w:tr>
      <w:tr w14:paraId="43C3C867">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04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HKLM\SYSTEM\CurrentControlSet\Control\Power</w:t>
            </w:r>
            <w:r>
              <w:br w:type="textWrapping"/>
            </w:r>
            <w:r>
              <w:rPr>
                <w:rFonts w:ascii="monospace" w:hAnsi="monospace"/>
                <w:shd w:val="clear" w:fill="F4F6F7"/>
              </w:rPr>
              <w:t>CsEnabled</w:t>
            </w:r>
          </w:p>
        </w:tc>
        <w:tc>
          <w:tcPr>
            <w:tcBorders>
              <w:top w:val="single" w:color="000000" w:sz="8" w:space="0"/>
              <w:left w:val="single" w:color="000000" w:sz="8" w:space="0"/>
              <w:bottom w:val="single" w:color="000000" w:sz="8" w:space="0"/>
              <w:right w:val="single" w:color="000000" w:sz="8" w:space="0"/>
            </w:tcBorders>
            <w:vAlign w:val="top"/>
          </w:tcPr>
          <w:p w14:paraId="05010000">
            <w:pPr>
              <w:spacing w:before="100" w:after="100"/>
              <w:ind w:left="100" w:right="100" w:firstLine="0"/>
              <w:jc w:val="left"/>
            </w:pPr>
            <w:r>
              <w:t>Отключает режим «Connected Standby» (сон с сохранением сети), переводя ноутбук в классический сон S3.</w:t>
            </w:r>
          </w:p>
        </w:tc>
        <w:tc>
          <w:tcPr>
            <w:tcBorders>
              <w:top w:val="single" w:color="000000" w:sz="8" w:space="0"/>
              <w:left w:val="single" w:color="000000" w:sz="8" w:space="0"/>
              <w:bottom w:val="single" w:color="000000" w:sz="8" w:space="0"/>
              <w:right w:val="single" w:color="000000" w:sz="8" w:space="0"/>
            </w:tcBorders>
            <w:vAlign w:val="top"/>
          </w:tcPr>
          <w:p w14:paraId="06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07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классический глубокий сон (ПК не греется в сумке);</w:t>
            </w:r>
            <w:r>
              <w:br w:type="textWrapping"/>
            </w:r>
            <w:r>
              <w:rPr>
                <w:rFonts w:ascii="monospace" w:hAnsi="monospace"/>
                <w:shd w:val="clear" w:fill="F4F6F7"/>
              </w:rPr>
              <w:t>1</w:t>
            </w:r>
            <w:r>
              <w:t xml:space="preserve"> — современный сон.</w:t>
            </w:r>
          </w:p>
        </w:tc>
        <w:tc>
          <w:tcPr>
            <w:tcBorders>
              <w:top w:val="single" w:color="000000" w:sz="8" w:space="0"/>
              <w:left w:val="single" w:color="000000" w:sz="8" w:space="0"/>
              <w:bottom w:val="single" w:color="000000" w:sz="8" w:space="0"/>
              <w:right w:val="single" w:color="000000" w:sz="8" w:space="0"/>
            </w:tcBorders>
            <w:vAlign w:val="top"/>
          </w:tcPr>
          <w:p w14:paraId="08010000">
            <w:pPr>
              <w:spacing w:before="100" w:after="100"/>
              <w:ind w:left="100" w:right="100" w:firstLine="0"/>
              <w:jc w:val="left"/>
              <w:rPr>
                <w:b/>
              </w:rPr>
            </w:pPr>
            <w:r>
              <w:rPr>
                <w:b/>
              </w:rPr>
              <w:t>6</w:t>
            </w:r>
            <w:r>
              <w:br w:type="textWrapping"/>
            </w:r>
            <w:r>
              <w:rPr>
                <w:i/>
              </w:rPr>
              <w:t>(Зависит от железа)</w:t>
            </w:r>
          </w:p>
        </w:tc>
      </w:tr>
      <w:tr w14:paraId="1F68FEEF">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09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HKLM\SOFTWARE\Microsoft\Windows NT\CurrentVersion\Multimedia\SystemProfile</w:t>
            </w:r>
            <w:r>
              <w:br w:type="textWrapping"/>
            </w:r>
            <w:r>
              <w:rPr>
                <w:rFonts w:ascii="monospace" w:hAnsi="monospace"/>
                <w:shd w:val="clear" w:fill="F4F6F7"/>
              </w:rPr>
              <w:t>NetworkThrottlingIndex</w:t>
            </w:r>
          </w:p>
        </w:tc>
        <w:tc>
          <w:tcPr>
            <w:tcBorders>
              <w:top w:val="single" w:color="000000" w:sz="8" w:space="0"/>
              <w:left w:val="single" w:color="000000" w:sz="8" w:space="0"/>
              <w:bottom w:val="single" w:color="000000" w:sz="8" w:space="0"/>
              <w:right w:val="single" w:color="000000" w:sz="8" w:space="0"/>
            </w:tcBorders>
            <w:vAlign w:val="top"/>
          </w:tcPr>
          <w:p w14:paraId="0A010000">
            <w:pPr>
              <w:spacing w:before="100" w:after="100"/>
              <w:ind w:left="100" w:right="100" w:firstLine="0"/>
              <w:jc w:val="left"/>
            </w:pPr>
            <w:r>
              <w:t>Отключает ограничение скорости сети при запуске тяжелых сетевых игр.</w:t>
            </w:r>
          </w:p>
        </w:tc>
        <w:tc>
          <w:tcPr>
            <w:tcBorders>
              <w:top w:val="single" w:color="000000" w:sz="8" w:space="0"/>
              <w:left w:val="single" w:color="000000" w:sz="8" w:space="0"/>
              <w:bottom w:val="single" w:color="000000" w:sz="8" w:space="0"/>
              <w:right w:val="single" w:color="000000" w:sz="8" w:space="0"/>
            </w:tcBorders>
            <w:vAlign w:val="top"/>
          </w:tcPr>
          <w:p w14:paraId="0B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0C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ffffffff</w:t>
            </w:r>
            <w:r>
              <w:t xml:space="preserve"> (Hex) — полностью отключить троттлинг сети;</w:t>
            </w:r>
            <w:r>
              <w:br w:type="textWrapping"/>
            </w:r>
            <w:r>
              <w:rPr>
                <w:rFonts w:ascii="monospace" w:hAnsi="monospace"/>
                <w:shd w:val="clear" w:fill="F4F6F7"/>
              </w:rPr>
              <w:t>10</w:t>
            </w:r>
            <w:r>
              <w:t xml:space="preserve"> — стандарт.</w:t>
            </w:r>
          </w:p>
        </w:tc>
        <w:tc>
          <w:tcPr>
            <w:tcBorders>
              <w:top w:val="single" w:color="000000" w:sz="8" w:space="0"/>
              <w:left w:val="single" w:color="000000" w:sz="8" w:space="0"/>
              <w:bottom w:val="single" w:color="000000" w:sz="8" w:space="0"/>
              <w:right w:val="single" w:color="000000" w:sz="8" w:space="0"/>
            </w:tcBorders>
            <w:vAlign w:val="top"/>
          </w:tcPr>
          <w:p w14:paraId="0D010000">
            <w:pPr>
              <w:spacing w:before="100" w:after="100"/>
              <w:ind w:left="100" w:right="100" w:firstLine="0"/>
              <w:jc w:val="left"/>
              <w:rPr>
                <w:b/>
              </w:rPr>
            </w:pPr>
            <w:r>
              <w:rPr>
                <w:b/>
              </w:rPr>
              <w:t>3</w:t>
            </w:r>
            <w:r>
              <w:br w:type="textWrapping"/>
            </w:r>
            <w:r>
              <w:rPr>
                <w:i/>
              </w:rPr>
              <w:t>(Для геймеров)</w:t>
            </w:r>
          </w:p>
        </w:tc>
      </w:tr>
      <w:tr w14:paraId="67397A70">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0E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HKCU\Control Panel\Desktop</w:t>
            </w:r>
            <w:r>
              <w:br w:type="textWrapping"/>
            </w:r>
            <w:r>
              <w:rPr>
                <w:rFonts w:ascii="monospace" w:hAnsi="monospace"/>
                <w:shd w:val="clear" w:fill="F4F6F7"/>
              </w:rPr>
              <w:t>AutoEndTasks</w:t>
            </w:r>
          </w:p>
        </w:tc>
        <w:tc>
          <w:tcPr>
            <w:tcBorders>
              <w:top w:val="single" w:color="000000" w:sz="8" w:space="0"/>
              <w:left w:val="single" w:color="000000" w:sz="8" w:space="0"/>
              <w:bottom w:val="single" w:color="000000" w:sz="8" w:space="0"/>
              <w:right w:val="single" w:color="000000" w:sz="8" w:space="0"/>
            </w:tcBorders>
            <w:vAlign w:val="top"/>
          </w:tcPr>
          <w:p w14:paraId="0F010000">
            <w:pPr>
              <w:spacing w:before="100" w:after="100"/>
              <w:ind w:left="100" w:right="100" w:firstLine="0"/>
              <w:jc w:val="left"/>
            </w:pPr>
            <w:r>
              <w:t>Вынуждает Windows автоматически закрывать зависшие программы при выключении ПК без ожидания.</w:t>
            </w:r>
          </w:p>
        </w:tc>
        <w:tc>
          <w:tcPr>
            <w:tcBorders>
              <w:top w:val="single" w:color="000000" w:sz="8" w:space="0"/>
              <w:left w:val="single" w:color="000000" w:sz="8" w:space="0"/>
              <w:bottom w:val="single" w:color="000000" w:sz="8" w:space="0"/>
              <w:right w:val="single" w:color="000000" w:sz="8" w:space="0"/>
            </w:tcBorders>
            <w:vAlign w:val="top"/>
          </w:tcPr>
          <w:p w14:paraId="10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Строковый</w:t>
            </w:r>
            <w:r>
              <w:br w:type="textWrapping"/>
            </w:r>
            <w:r>
              <w:rPr>
                <w:i/>
              </w:rPr>
              <w:t>(String)</w:t>
            </w:r>
          </w:p>
        </w:tc>
        <w:tc>
          <w:tcPr>
            <w:tcBorders>
              <w:top w:val="single" w:color="000000" w:sz="8" w:space="0"/>
              <w:left w:val="single" w:color="000000" w:sz="8" w:space="0"/>
              <w:bottom w:val="single" w:color="000000" w:sz="8" w:space="0"/>
              <w:right w:val="single" w:color="000000" w:sz="8" w:space="0"/>
            </w:tcBorders>
            <w:vAlign w:val="top"/>
          </w:tcPr>
          <w:p w14:paraId="11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закрывать зависшие процессы сразу;</w:t>
            </w:r>
            <w:r>
              <w:br w:type="textWrapping"/>
            </w:r>
            <w:r>
              <w:rPr>
                <w:rFonts w:ascii="monospace" w:hAnsi="monospace"/>
                <w:shd w:val="clear" w:fill="F4F6F7"/>
              </w:rPr>
              <w:t>0</w:t>
            </w:r>
            <w:r>
              <w:t xml:space="preserve"> — ждать ответа пользователя.</w:t>
            </w:r>
          </w:p>
        </w:tc>
        <w:tc>
          <w:tcPr>
            <w:tcBorders>
              <w:top w:val="single" w:color="000000" w:sz="8" w:space="0"/>
              <w:left w:val="single" w:color="000000" w:sz="8" w:space="0"/>
              <w:bottom w:val="single" w:color="000000" w:sz="8" w:space="0"/>
              <w:right w:val="single" w:color="000000" w:sz="8" w:space="0"/>
            </w:tcBorders>
            <w:vAlign w:val="top"/>
          </w:tcPr>
          <w:p w14:paraId="12010000">
            <w:pPr>
              <w:spacing w:before="100" w:after="100"/>
              <w:ind w:left="100" w:right="100" w:firstLine="0"/>
              <w:jc w:val="left"/>
              <w:rPr>
                <w:b/>
              </w:rPr>
            </w:pPr>
            <w:r>
              <w:rPr>
                <w:b/>
              </w:rPr>
              <w:t>4</w:t>
            </w:r>
            <w:r>
              <w:br w:type="textWrapping"/>
            </w:r>
            <w:r>
              <w:rPr>
                <w:i/>
              </w:rPr>
              <w:t>(Риск потери данных)</w:t>
            </w:r>
          </w:p>
        </w:tc>
      </w:tr>
      <w:tr w14:paraId="0C6E4473">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13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HKLM\SYSTEM\CurrentControlSet\Control\PriorityControl</w:t>
            </w:r>
            <w:r>
              <w:br w:type="textWrapping"/>
            </w:r>
            <w:r>
              <w:rPr>
                <w:rFonts w:ascii="monospace" w:hAnsi="monospace"/>
                <w:shd w:val="clear" w:fill="F4F6F7"/>
              </w:rPr>
              <w:t>Win32PrioritySeparation</w:t>
            </w:r>
          </w:p>
        </w:tc>
        <w:tc>
          <w:tcPr>
            <w:tcBorders>
              <w:top w:val="single" w:color="000000" w:sz="8" w:space="0"/>
              <w:left w:val="single" w:color="000000" w:sz="8" w:space="0"/>
              <w:bottom w:val="single" w:color="000000" w:sz="8" w:space="0"/>
              <w:right w:val="single" w:color="000000" w:sz="8" w:space="0"/>
            </w:tcBorders>
            <w:vAlign w:val="top"/>
          </w:tcPr>
          <w:p w14:paraId="14010000">
            <w:pPr>
              <w:spacing w:before="100" w:after="100"/>
              <w:ind w:left="100" w:right="100" w:firstLine="0"/>
              <w:jc w:val="left"/>
            </w:pPr>
            <w:r>
              <w:t>Перераспределяет кванты времени процессора в пользу активного окна (игры) или фоновых служб.</w:t>
            </w:r>
          </w:p>
        </w:tc>
        <w:tc>
          <w:tcPr>
            <w:tcBorders>
              <w:top w:val="single" w:color="000000" w:sz="8" w:space="0"/>
              <w:left w:val="single" w:color="000000" w:sz="8" w:space="0"/>
              <w:bottom w:val="single" w:color="000000" w:sz="8" w:space="0"/>
              <w:right w:val="single" w:color="000000" w:sz="8" w:space="0"/>
            </w:tcBorders>
            <w:vAlign w:val="top"/>
          </w:tcPr>
          <w:p w14:paraId="15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16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26</w:t>
            </w:r>
            <w:r>
              <w:t xml:space="preserve"> (Hex) — максимальный приоритет активной игре;</w:t>
            </w:r>
            <w:r>
              <w:br w:type="textWrapping"/>
            </w:r>
            <w:r>
              <w:rPr>
                <w:rFonts w:ascii="monospace" w:hAnsi="monospace"/>
                <w:shd w:val="clear" w:fill="F4F6F7"/>
              </w:rPr>
              <w:t>2</w:t>
            </w:r>
            <w:r>
              <w:t xml:space="preserve"> — стандартный баланс.</w:t>
            </w:r>
          </w:p>
        </w:tc>
        <w:tc>
          <w:tcPr>
            <w:tcBorders>
              <w:top w:val="single" w:color="000000" w:sz="8" w:space="0"/>
              <w:left w:val="single" w:color="000000" w:sz="8" w:space="0"/>
              <w:bottom w:val="single" w:color="000000" w:sz="8" w:space="0"/>
              <w:right w:val="single" w:color="000000" w:sz="8" w:space="0"/>
            </w:tcBorders>
            <w:vAlign w:val="top"/>
          </w:tcPr>
          <w:p w14:paraId="17010000">
            <w:pPr>
              <w:spacing w:before="100" w:after="100"/>
              <w:ind w:left="100" w:right="100" w:firstLine="0"/>
              <w:jc w:val="left"/>
              <w:rPr>
                <w:b/>
              </w:rPr>
            </w:pPr>
            <w:r>
              <w:rPr>
                <w:b/>
              </w:rPr>
              <w:t>5</w:t>
            </w:r>
            <w:r>
              <w:br w:type="textWrapping"/>
            </w:r>
            <w:r>
              <w:rPr>
                <w:i/>
              </w:rPr>
              <w:t>(Может замедлить фон)</w:t>
            </w:r>
          </w:p>
        </w:tc>
      </w:tr>
      <w:tr w14:paraId="35134951">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18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HKLM\SYSTEM\CurrentControlSet\Control\Session Manager\Memory Management</w:t>
            </w:r>
            <w:r>
              <w:br w:type="textWrapping"/>
            </w:r>
            <w:r>
              <w:rPr>
                <w:rFonts w:ascii="monospace" w:hAnsi="monospace"/>
                <w:shd w:val="clear" w:fill="F4F6F7"/>
              </w:rPr>
              <w:t>ClearPageFileAtShutdown</w:t>
            </w:r>
          </w:p>
        </w:tc>
        <w:tc>
          <w:tcPr>
            <w:tcBorders>
              <w:top w:val="single" w:color="000000" w:sz="8" w:space="0"/>
              <w:left w:val="single" w:color="000000" w:sz="8" w:space="0"/>
              <w:bottom w:val="single" w:color="000000" w:sz="8" w:space="0"/>
              <w:right w:val="single" w:color="000000" w:sz="8" w:space="0"/>
            </w:tcBorders>
            <w:vAlign w:val="top"/>
          </w:tcPr>
          <w:p w14:paraId="19010000">
            <w:pPr>
              <w:spacing w:before="100" w:after="100"/>
              <w:ind w:left="100" w:right="100" w:firstLine="0"/>
              <w:jc w:val="left"/>
            </w:pPr>
            <w:r>
              <w:t>Принудительно очищает файл подкачки при каждом выключении (стирает конфиденциальные данные).</w:t>
            </w:r>
          </w:p>
        </w:tc>
        <w:tc>
          <w:tcPr>
            <w:tcBorders>
              <w:top w:val="single" w:color="000000" w:sz="8" w:space="0"/>
              <w:left w:val="single" w:color="000000" w:sz="8" w:space="0"/>
              <w:bottom w:val="single" w:color="000000" w:sz="8" w:space="0"/>
              <w:right w:val="single" w:color="000000" w:sz="8" w:space="0"/>
            </w:tcBorders>
            <w:vAlign w:val="top"/>
          </w:tcPr>
          <w:p w14:paraId="1A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1B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очищать (сильно увеличивает время выключения ПК);</w:t>
            </w:r>
            <w:r>
              <w:br w:type="textWrapping"/>
            </w:r>
            <w:r>
              <w:rPr>
                <w:rFonts w:ascii="monospace" w:hAnsi="monospace"/>
                <w:shd w:val="clear" w:fill="F4F6F7"/>
              </w:rPr>
              <w:t>0</w:t>
            </w:r>
            <w:r>
              <w:t xml:space="preserve"> — не очищать.</w:t>
            </w:r>
          </w:p>
        </w:tc>
        <w:tc>
          <w:tcPr>
            <w:tcBorders>
              <w:top w:val="single" w:color="000000" w:sz="8" w:space="0"/>
              <w:left w:val="single" w:color="000000" w:sz="8" w:space="0"/>
              <w:bottom w:val="single" w:color="000000" w:sz="8" w:space="0"/>
              <w:right w:val="single" w:color="000000" w:sz="8" w:space="0"/>
            </w:tcBorders>
            <w:vAlign w:val="top"/>
          </w:tcPr>
          <w:p w14:paraId="1C010000">
            <w:pPr>
              <w:spacing w:before="100" w:after="100"/>
              <w:ind w:left="100" w:right="100" w:firstLine="0"/>
              <w:jc w:val="left"/>
              <w:rPr>
                <w:b/>
              </w:rPr>
            </w:pPr>
            <w:r>
              <w:rPr>
                <w:b/>
              </w:rPr>
              <w:t>3</w:t>
            </w:r>
            <w:r>
              <w:br w:type="textWrapping"/>
            </w:r>
            <w:r>
              <w:rPr>
                <w:i/>
              </w:rPr>
              <w:t>(Безопасно, но долго)</w:t>
            </w:r>
          </w:p>
        </w:tc>
      </w:tr>
    </w:tbl>
    <w:p w14:paraId="1D010000">
      <w:pPr>
        <w:spacing w:before="225" w:after="225"/>
        <w:ind w:left="0" w:right="0" w:firstLine="0"/>
        <w:rPr>
          <w:b w:val="0"/>
          <w:sz w:val="30"/>
        </w:rPr>
      </w:pPr>
      <w:r>
        <w:rPr>
          <w:b w:val="0"/>
          <w:sz w:val="30"/>
        </w:rPr>
        <w:t>Блок 5: Безопасность и обновления системы</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4C9F3EF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1E01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1F010000">
            <w:pPr>
              <w:spacing w:before="100" w:after="100"/>
              <w:ind w:left="100" w:right="100" w:firstLine="0"/>
              <w:jc w:val="left"/>
              <w:rPr>
                <w:b/>
              </w:rPr>
            </w:pPr>
            <w:r>
              <w:rPr>
                <w:b/>
              </w:rPr>
              <w:t>Краткое описание</w:t>
            </w:r>
          </w:p>
        </w:tc>
        <w:tc>
          <w:tcPr>
            <w:tcBorders>
              <w:top w:val="single" w:color="000000" w:sz="8" w:space="0"/>
              <w:left w:val="single" w:color="000000" w:sz="8" w:space="0"/>
              <w:bottom w:val="single" w:color="000000" w:sz="8" w:space="0"/>
              <w:right w:val="single" w:color="000000" w:sz="8" w:space="0"/>
            </w:tcBorders>
            <w:vAlign w:val="top"/>
          </w:tcPr>
          <w:p w14:paraId="2001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2101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22010000">
            <w:pPr>
              <w:spacing w:before="100" w:after="100"/>
              <w:ind w:left="100" w:right="100" w:firstLine="0"/>
              <w:jc w:val="left"/>
              <w:rPr>
                <w:b/>
              </w:rPr>
            </w:pPr>
            <w:r>
              <w:rPr>
                <w:b/>
              </w:rPr>
              <w:t>Ранг критичности (1-10)</w:t>
            </w:r>
          </w:p>
        </w:tc>
      </w:tr>
      <w:tr w14:paraId="61880BAE">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23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HKLM\SOFTWARE\Policies\Microsoft\Windows\WindowsUpdate\AU</w:t>
            </w:r>
            <w:r>
              <w:br w:type="textWrapping"/>
            </w:r>
            <w:r>
              <w:rPr>
                <w:rFonts w:ascii="monospace" w:hAnsi="monospace"/>
                <w:shd w:val="clear" w:fill="F4F6F7"/>
              </w:rPr>
              <w:t>NoAutoUpdate</w:t>
            </w:r>
          </w:p>
        </w:tc>
        <w:tc>
          <w:tcPr>
            <w:tcBorders>
              <w:top w:val="single" w:color="000000" w:sz="8" w:space="0"/>
              <w:left w:val="single" w:color="000000" w:sz="8" w:space="0"/>
              <w:bottom w:val="single" w:color="000000" w:sz="8" w:space="0"/>
              <w:right w:val="single" w:color="000000" w:sz="8" w:space="0"/>
            </w:tcBorders>
            <w:vAlign w:val="top"/>
          </w:tcPr>
          <w:p w14:paraId="24010000">
            <w:pPr>
              <w:spacing w:before="100" w:after="100"/>
              <w:ind w:left="100" w:right="100" w:firstLine="0"/>
              <w:jc w:val="left"/>
            </w:pPr>
            <w:r>
              <w:t>Полностью отключает автоматическое скачивание обновлений Центром обновлений Windows.</w:t>
            </w:r>
          </w:p>
        </w:tc>
        <w:tc>
          <w:tcPr>
            <w:tcBorders>
              <w:top w:val="single" w:color="000000" w:sz="8" w:space="0"/>
              <w:left w:val="single" w:color="000000" w:sz="8" w:space="0"/>
              <w:bottom w:val="single" w:color="000000" w:sz="8" w:space="0"/>
              <w:right w:val="single" w:color="000000" w:sz="8" w:space="0"/>
            </w:tcBorders>
            <w:vAlign w:val="top"/>
          </w:tcPr>
          <w:p w14:paraId="25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26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отключить автообновление (только вручную);</w:t>
            </w:r>
            <w:r>
              <w:br w:type="textWrapping"/>
            </w:r>
            <w:r>
              <w:rPr>
                <w:rFonts w:ascii="monospace" w:hAnsi="monospace"/>
                <w:shd w:val="clear" w:fill="F4F6F7"/>
              </w:rPr>
              <w:t>0</w:t>
            </w:r>
            <w:r>
              <w:t xml:space="preserve"> — качать автоматически.</w:t>
            </w:r>
          </w:p>
        </w:tc>
        <w:tc>
          <w:tcPr>
            <w:tcBorders>
              <w:top w:val="single" w:color="000000" w:sz="8" w:space="0"/>
              <w:left w:val="single" w:color="000000" w:sz="8" w:space="0"/>
              <w:bottom w:val="single" w:color="000000" w:sz="8" w:space="0"/>
              <w:right w:val="single" w:color="000000" w:sz="8" w:space="0"/>
            </w:tcBorders>
            <w:vAlign w:val="top"/>
          </w:tcPr>
          <w:p w14:paraId="27010000">
            <w:pPr>
              <w:spacing w:before="100" w:after="100"/>
              <w:ind w:left="100" w:right="100" w:firstLine="0"/>
              <w:jc w:val="left"/>
              <w:rPr>
                <w:b/>
              </w:rPr>
            </w:pPr>
            <w:r>
              <w:rPr>
                <w:b/>
              </w:rPr>
              <w:t>6</w:t>
            </w:r>
            <w:r>
              <w:br w:type="textWrapping"/>
            </w:r>
            <w:r>
              <w:rPr>
                <w:i/>
              </w:rPr>
              <w:t>(Снижает безопасность)</w:t>
            </w:r>
          </w:p>
        </w:tc>
      </w:tr>
      <w:tr w14:paraId="66749AEC">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28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HKLM\SOFTWARE\Microsoft\Windows\CurrentVersion\Policies\System</w:t>
            </w:r>
            <w:r>
              <w:br w:type="textWrapping"/>
            </w:r>
            <w:r>
              <w:rPr>
                <w:rFonts w:ascii="monospace" w:hAnsi="monospace"/>
                <w:shd w:val="clear" w:fill="F4F6F7"/>
              </w:rPr>
              <w:t>EnableLUA</w:t>
            </w:r>
          </w:p>
        </w:tc>
        <w:tc>
          <w:tcPr>
            <w:tcBorders>
              <w:top w:val="single" w:color="000000" w:sz="8" w:space="0"/>
              <w:left w:val="single" w:color="000000" w:sz="8" w:space="0"/>
              <w:bottom w:val="single" w:color="000000" w:sz="8" w:space="0"/>
              <w:right w:val="single" w:color="000000" w:sz="8" w:space="0"/>
            </w:tcBorders>
            <w:vAlign w:val="top"/>
          </w:tcPr>
          <w:p w14:paraId="29010000">
            <w:pPr>
              <w:spacing w:before="100" w:after="100"/>
              <w:ind w:left="100" w:right="100" w:firstLine="0"/>
              <w:jc w:val="left"/>
            </w:pPr>
            <w:r>
              <w:t>Полностью выключает Контроль учетных записей (UAC) — затемнение экрана при запуске от администратора.</w:t>
            </w:r>
          </w:p>
        </w:tc>
        <w:tc>
          <w:tcPr>
            <w:tcBorders>
              <w:top w:val="single" w:color="000000" w:sz="8" w:space="0"/>
              <w:left w:val="single" w:color="000000" w:sz="8" w:space="0"/>
              <w:bottom w:val="single" w:color="000000" w:sz="8" w:space="0"/>
              <w:right w:val="single" w:color="000000" w:sz="8" w:space="0"/>
            </w:tcBorders>
            <w:vAlign w:val="top"/>
          </w:tcPr>
          <w:p w14:paraId="2A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2B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UAC выключен (все вирусы получат права админа);</w:t>
            </w:r>
            <w:r>
              <w:br w:type="textWrapping"/>
            </w:r>
            <w:r>
              <w:rPr>
                <w:rFonts w:ascii="monospace" w:hAnsi="monospace"/>
                <w:shd w:val="clear" w:fill="F4F6F7"/>
              </w:rPr>
              <w:t>1</w:t>
            </w:r>
            <w:r>
              <w:t xml:space="preserve"> — UAC включен.</w:t>
            </w:r>
          </w:p>
        </w:tc>
        <w:tc>
          <w:tcPr>
            <w:tcBorders>
              <w:top w:val="single" w:color="000000" w:sz="8" w:space="0"/>
              <w:left w:val="single" w:color="000000" w:sz="8" w:space="0"/>
              <w:bottom w:val="single" w:color="000000" w:sz="8" w:space="0"/>
              <w:right w:val="single" w:color="000000" w:sz="8" w:space="0"/>
            </w:tcBorders>
            <w:vAlign w:val="top"/>
          </w:tcPr>
          <w:p w14:paraId="2C010000">
            <w:pPr>
              <w:spacing w:before="100" w:after="100"/>
              <w:ind w:left="100" w:right="100" w:firstLine="0"/>
              <w:jc w:val="left"/>
              <w:rPr>
                <w:b/>
              </w:rPr>
            </w:pPr>
            <w:r>
              <w:rPr>
                <w:b/>
              </w:rPr>
              <w:t>8</w:t>
            </w:r>
            <w:r>
              <w:br w:type="textWrapping"/>
            </w:r>
            <w:r>
              <w:rPr>
                <w:i/>
              </w:rPr>
              <w:t>(Критический риск заражения)</w:t>
            </w:r>
          </w:p>
        </w:tc>
      </w:tr>
      <w:tr w14:paraId="5D1F32D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2D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 Defender</w:t>
            </w:r>
            <w:r>
              <w:br w:type="textWrapping"/>
            </w:r>
            <w:r>
              <w:rPr>
                <w:rFonts w:ascii="monospace" w:hAnsi="monospace"/>
                <w:shd w:val="clear" w:fill="F4F6F7"/>
              </w:rPr>
              <w:t>DisableAntiSpyware</w:t>
            </w:r>
          </w:p>
        </w:tc>
        <w:tc>
          <w:tcPr>
            <w:tcBorders>
              <w:top w:val="single" w:color="000000" w:sz="8" w:space="0"/>
              <w:left w:val="single" w:color="000000" w:sz="8" w:space="0"/>
              <w:bottom w:val="single" w:color="000000" w:sz="8" w:space="0"/>
              <w:right w:val="single" w:color="000000" w:sz="8" w:space="0"/>
            </w:tcBorders>
            <w:vAlign w:val="top"/>
          </w:tcPr>
          <w:p w14:paraId="2E010000">
            <w:pPr>
              <w:spacing w:before="100" w:after="100"/>
              <w:ind w:left="100" w:right="100" w:firstLine="0"/>
              <w:jc w:val="left"/>
            </w:pPr>
            <w:r>
              <w:t>Полностью отключает встроенный Антивирус Защитник Windows (Microsoft Defender).</w:t>
            </w:r>
          </w:p>
        </w:tc>
        <w:tc>
          <w:tcPr>
            <w:tcBorders>
              <w:top w:val="single" w:color="000000" w:sz="8" w:space="0"/>
              <w:left w:val="single" w:color="000000" w:sz="8" w:space="0"/>
              <w:bottom w:val="single" w:color="000000" w:sz="8" w:space="0"/>
              <w:right w:val="single" w:color="000000" w:sz="8" w:space="0"/>
            </w:tcBorders>
            <w:vAlign w:val="top"/>
          </w:tcPr>
          <w:p w14:paraId="2F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30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убить встроенный антивирус;</w:t>
            </w:r>
            <w:r>
              <w:br w:type="textWrapping"/>
            </w:r>
            <w:r>
              <w:rPr>
                <w:rFonts w:ascii="monospace" w:hAnsi="monospace"/>
                <w:shd w:val="clear" w:fill="F4F6F7"/>
              </w:rPr>
              <w:t>0</w:t>
            </w:r>
            <w:r>
              <w:t xml:space="preserve"> — оставить работать.</w:t>
            </w:r>
          </w:p>
        </w:tc>
        <w:tc>
          <w:tcPr>
            <w:tcBorders>
              <w:top w:val="single" w:color="000000" w:sz="8" w:space="0"/>
              <w:left w:val="single" w:color="000000" w:sz="8" w:space="0"/>
              <w:bottom w:val="single" w:color="000000" w:sz="8" w:space="0"/>
              <w:right w:val="single" w:color="000000" w:sz="8" w:space="0"/>
            </w:tcBorders>
            <w:vAlign w:val="top"/>
          </w:tcPr>
          <w:p w14:paraId="31010000">
            <w:pPr>
              <w:spacing w:before="100" w:after="100"/>
              <w:ind w:left="100" w:right="100" w:firstLine="0"/>
              <w:jc w:val="left"/>
              <w:rPr>
                <w:b/>
              </w:rPr>
            </w:pPr>
            <w:r>
              <w:rPr>
                <w:b/>
              </w:rPr>
              <w:t>8</w:t>
            </w:r>
            <w:r>
              <w:br w:type="textWrapping"/>
            </w:r>
            <w:r>
              <w:rPr>
                <w:i/>
              </w:rPr>
              <w:t>(На свой страх и риск)</w:t>
            </w:r>
          </w:p>
        </w:tc>
      </w:tr>
      <w:tr w14:paraId="7D0854B8">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2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HKLM\SYSTEM\CurrentControlSet\Control\CI\Policy</w:t>
            </w:r>
            <w:r>
              <w:br w:type="textWrapping"/>
            </w:r>
            <w:r>
              <w:rPr>
                <w:rFonts w:ascii="monospace" w:hAnsi="monospace"/>
                <w:shd w:val="clear" w:fill="F4F6F7"/>
              </w:rPr>
              <w:t>VerifiedAndReputablePolicyState</w:t>
            </w:r>
          </w:p>
        </w:tc>
        <w:tc>
          <w:tcPr>
            <w:tcBorders>
              <w:top w:val="single" w:color="000000" w:sz="8" w:space="0"/>
              <w:left w:val="single" w:color="000000" w:sz="8" w:space="0"/>
              <w:bottom w:val="single" w:color="000000" w:sz="8" w:space="0"/>
              <w:right w:val="single" w:color="000000" w:sz="8" w:space="0"/>
            </w:tcBorders>
            <w:vAlign w:val="top"/>
          </w:tcPr>
          <w:p w14:paraId="33010000">
            <w:pPr>
              <w:spacing w:before="100" w:after="100"/>
              <w:ind w:left="100" w:right="100" w:firstLine="0"/>
              <w:jc w:val="left"/>
            </w:pPr>
            <w:r>
              <w:t>Отключает блокировку «непроверенных» приложений фильтром SmartScreen.</w:t>
            </w:r>
          </w:p>
        </w:tc>
        <w:tc>
          <w:tcPr>
            <w:tcBorders>
              <w:top w:val="single" w:color="000000" w:sz="8" w:space="0"/>
              <w:left w:val="single" w:color="000000" w:sz="8" w:space="0"/>
              <w:bottom w:val="single" w:color="000000" w:sz="8" w:space="0"/>
              <w:right w:val="single" w:color="000000" w:sz="8" w:space="0"/>
            </w:tcBorders>
            <w:vAlign w:val="top"/>
          </w:tcPr>
          <w:p w14:paraId="34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35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0</w:t>
            </w:r>
            <w:r>
              <w:t xml:space="preserve"> — отключить SmartScreen;</w:t>
            </w:r>
            <w:r>
              <w:br w:type="textWrapping"/>
            </w:r>
            <w:r>
              <w:rPr>
                <w:rFonts w:ascii="monospace" w:hAnsi="monospace"/>
                <w:shd w:val="clear" w:fill="F4F6F7"/>
              </w:rPr>
              <w:t>1</w:t>
            </w:r>
            <w:r>
              <w:t xml:space="preserve"> — включить предупреждения.</w:t>
            </w:r>
          </w:p>
        </w:tc>
        <w:tc>
          <w:tcPr>
            <w:tcBorders>
              <w:top w:val="single" w:color="000000" w:sz="8" w:space="0"/>
              <w:left w:val="single" w:color="000000" w:sz="8" w:space="0"/>
              <w:bottom w:val="single" w:color="000000" w:sz="8" w:space="0"/>
              <w:right w:val="single" w:color="000000" w:sz="8" w:space="0"/>
            </w:tcBorders>
            <w:vAlign w:val="top"/>
          </w:tcPr>
          <w:p w14:paraId="36010000">
            <w:pPr>
              <w:spacing w:before="100" w:after="100"/>
              <w:ind w:left="100" w:right="100" w:firstLine="0"/>
              <w:jc w:val="left"/>
              <w:rPr>
                <w:b/>
              </w:rPr>
            </w:pPr>
            <w:r>
              <w:rPr>
                <w:b/>
              </w:rPr>
              <w:t>5</w:t>
            </w:r>
            <w:r>
              <w:br w:type="textWrapping"/>
            </w:r>
            <w:r>
              <w:rPr>
                <w:i/>
              </w:rPr>
              <w:t>(Для опытных)</w:t>
            </w:r>
          </w:p>
        </w:tc>
      </w:tr>
      <w:tr w14:paraId="791D2940">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7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HKLM\SOFTWARE\Policies\Microsoft\Windows\WindowsUpdate</w:t>
            </w:r>
            <w:r>
              <w:br w:type="textWrapping"/>
            </w:r>
            <w:r>
              <w:rPr>
                <w:rFonts w:ascii="monospace" w:hAnsi="monospace"/>
                <w:shd w:val="clear" w:fill="F4F6F7"/>
              </w:rPr>
              <w:t>DisableUXWUAccess</w:t>
            </w:r>
          </w:p>
        </w:tc>
        <w:tc>
          <w:tcPr>
            <w:tcBorders>
              <w:top w:val="single" w:color="000000" w:sz="8" w:space="0"/>
              <w:left w:val="single" w:color="000000" w:sz="8" w:space="0"/>
              <w:bottom w:val="single" w:color="000000" w:sz="8" w:space="0"/>
              <w:right w:val="single" w:color="000000" w:sz="8" w:space="0"/>
            </w:tcBorders>
            <w:vAlign w:val="top"/>
          </w:tcPr>
          <w:p w14:paraId="38010000">
            <w:pPr>
              <w:spacing w:before="100" w:after="100"/>
              <w:ind w:left="100" w:right="100" w:firstLine="0"/>
              <w:jc w:val="left"/>
            </w:pPr>
            <w:r>
              <w:t>Полностью блокирует доступ к разделу «Центр обновлений» в приложении Параметры.</w:t>
            </w:r>
          </w:p>
        </w:tc>
        <w:tc>
          <w:tcPr>
            <w:tcBorders>
              <w:top w:val="single" w:color="000000" w:sz="8" w:space="0"/>
              <w:left w:val="single" w:color="000000" w:sz="8" w:space="0"/>
              <w:bottom w:val="single" w:color="000000" w:sz="8" w:space="0"/>
              <w:right w:val="single" w:color="000000" w:sz="8" w:space="0"/>
            </w:tcBorders>
            <w:vAlign w:val="top"/>
          </w:tcPr>
          <w:p w14:paraId="39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3A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скрыть настройки обновлений;</w:t>
            </w:r>
            <w:r>
              <w:br w:type="textWrapping"/>
            </w:r>
            <w:r>
              <w:rPr>
                <w:rFonts w:ascii="monospace" w:hAnsi="monospace"/>
                <w:shd w:val="clear" w:fill="F4F6F7"/>
              </w:rPr>
              <w:t>0</w:t>
            </w:r>
            <w:r>
              <w:t xml:space="preserve"> — вернуть доступ.</w:t>
            </w:r>
          </w:p>
        </w:tc>
        <w:tc>
          <w:tcPr>
            <w:tcBorders>
              <w:top w:val="single" w:color="000000" w:sz="8" w:space="0"/>
              <w:left w:val="single" w:color="000000" w:sz="8" w:space="0"/>
              <w:bottom w:val="single" w:color="000000" w:sz="8" w:space="0"/>
              <w:right w:val="single" w:color="000000" w:sz="8" w:space="0"/>
            </w:tcBorders>
            <w:vAlign w:val="top"/>
          </w:tcPr>
          <w:p w14:paraId="3B010000">
            <w:pPr>
              <w:spacing w:before="100" w:after="100"/>
              <w:ind w:left="100" w:right="100" w:firstLine="0"/>
              <w:jc w:val="left"/>
              <w:rPr>
                <w:b/>
              </w:rPr>
            </w:pPr>
            <w:r>
              <w:rPr>
                <w:b/>
              </w:rPr>
              <w:t>4</w:t>
            </w:r>
            <w:r>
              <w:br w:type="textWrapping"/>
            </w:r>
            <w:r>
              <w:rPr>
                <w:i/>
              </w:rPr>
              <w:t>(Ограничение прав)</w:t>
            </w:r>
          </w:p>
        </w:tc>
      </w:tr>
    </w:tbl>
    <w:p w14:paraId="3C010000">
      <w:pPr>
        <w:spacing w:before="225" w:after="225"/>
        <w:ind w:left="0" w:right="0" w:firstLine="0"/>
        <w:rPr>
          <w:b w:val="0"/>
          <w:sz w:val="30"/>
        </w:rPr>
      </w:pPr>
      <w:r>
        <w:rPr>
          <w:b w:val="0"/>
          <w:sz w:val="30"/>
        </w:rPr>
        <w:t>Блок 6: Специфические системные исправления</w:t>
      </w:r>
    </w:p>
    <w:tbl>
      <w:tblPr>
        <w:tblStyle w:val="8"/>
        <w:tblW w:w="0" w:type="auto"/>
        <w:tblInd w:w="0" w:type="dxa"/>
        <w:tblBorders>
          <w:top w:val="single" w:color="auto" w:sz="0" w:space="0"/>
          <w:left w:val="single" w:color="auto" w:sz="0" w:space="0"/>
          <w:bottom w:val="single" w:color="auto" w:sz="0" w:space="0"/>
          <w:right w:val="single" w:color="auto" w:sz="0" w:space="0"/>
          <w:insideH w:val="none" w:color="auto" w:sz="0" w:space="0"/>
          <w:insideV w:val="none" w:color="auto" w:sz="0" w:space="0"/>
        </w:tblBorders>
        <w:tblLayout w:type="fixed"/>
        <w:tblCellMar>
          <w:top w:w="0" w:type="dxa"/>
          <w:left w:w="10" w:type="dxa"/>
          <w:bottom w:w="0" w:type="dxa"/>
          <w:right w:w="10" w:type="dxa"/>
        </w:tblCellMar>
      </w:tblPr>
      <w:tblGrid>
        <w:gridCol w:w="360"/>
        <w:gridCol w:w="360"/>
        <w:gridCol w:w="360"/>
        <w:gridCol w:w="360"/>
        <w:gridCol w:w="360"/>
      </w:tblGrid>
      <w:tr w14:paraId="0B682BFC">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3D010000">
            <w:pPr>
              <w:spacing w:before="100" w:after="100"/>
              <w:ind w:left="100" w:right="100" w:firstLine="0"/>
              <w:jc w:val="left"/>
              <w:rPr>
                <w:b/>
              </w:rPr>
            </w:pPr>
            <w:r>
              <w:rPr>
                <w:b/>
              </w:rPr>
              <w:t>Имя (Путь в реестре и параметр)</w:t>
            </w:r>
          </w:p>
        </w:tc>
        <w:tc>
          <w:tcPr>
            <w:tcBorders>
              <w:top w:val="single" w:color="000000" w:sz="8" w:space="0"/>
              <w:left w:val="single" w:color="000000" w:sz="8" w:space="0"/>
              <w:bottom w:val="single" w:color="000000" w:sz="8" w:space="0"/>
              <w:right w:val="single" w:color="000000" w:sz="8" w:space="0"/>
            </w:tcBorders>
            <w:vAlign w:val="top"/>
          </w:tcPr>
          <w:p w14:paraId="3E010000">
            <w:pPr>
              <w:spacing w:before="100" w:after="100"/>
              <w:ind w:left="100" w:right="100" w:firstLine="0"/>
              <w:jc w:val="left"/>
              <w:rPr>
                <w:b/>
              </w:rPr>
            </w:pPr>
            <w:r>
              <w:rPr>
                <w:b/>
              </w:rPr>
              <w:t>Краткое описание</w:t>
            </w:r>
          </w:p>
        </w:tc>
        <w:tc>
          <w:tcPr>
            <w:tcBorders>
              <w:top w:val="single" w:color="000000" w:sz="8" w:space="0"/>
              <w:left w:val="single" w:color="000000" w:sz="8" w:space="0"/>
              <w:bottom w:val="single" w:color="000000" w:sz="8" w:space="0"/>
              <w:right w:val="single" w:color="000000" w:sz="8" w:space="0"/>
            </w:tcBorders>
            <w:vAlign w:val="top"/>
          </w:tcPr>
          <w:p w14:paraId="3F010000">
            <w:pPr>
              <w:spacing w:before="100" w:after="100"/>
              <w:ind w:left="100" w:right="100" w:firstLine="0"/>
              <w:jc w:val="left"/>
              <w:rPr>
                <w:b/>
              </w:rPr>
            </w:pPr>
            <w:r>
              <w:rPr>
                <w:b/>
              </w:rPr>
              <w:t>Тип значения</w:t>
            </w:r>
          </w:p>
        </w:tc>
        <w:tc>
          <w:tcPr>
            <w:tcBorders>
              <w:top w:val="single" w:color="000000" w:sz="8" w:space="0"/>
              <w:left w:val="single" w:color="000000" w:sz="8" w:space="0"/>
              <w:bottom w:val="single" w:color="000000" w:sz="8" w:space="0"/>
              <w:right w:val="single" w:color="000000" w:sz="8" w:space="0"/>
            </w:tcBorders>
            <w:vAlign w:val="top"/>
          </w:tcPr>
          <w:p w14:paraId="40010000">
            <w:pPr>
              <w:spacing w:before="100" w:after="100"/>
              <w:ind w:left="100" w:right="100" w:firstLine="0"/>
              <w:jc w:val="left"/>
              <w:rPr>
                <w:b/>
              </w:rPr>
            </w:pPr>
            <w:r>
              <w:rPr>
                <w:b/>
              </w:rPr>
              <w:t>Возможные значения</w:t>
            </w:r>
          </w:p>
        </w:tc>
        <w:tc>
          <w:tcPr>
            <w:tcBorders>
              <w:top w:val="single" w:color="000000" w:sz="8" w:space="0"/>
              <w:left w:val="single" w:color="000000" w:sz="8" w:space="0"/>
              <w:bottom w:val="single" w:color="000000" w:sz="8" w:space="0"/>
              <w:right w:val="single" w:color="000000" w:sz="8" w:space="0"/>
            </w:tcBorders>
            <w:vAlign w:val="top"/>
          </w:tcPr>
          <w:p w14:paraId="41010000">
            <w:pPr>
              <w:spacing w:before="100" w:after="100"/>
              <w:ind w:left="100" w:right="100" w:firstLine="0"/>
              <w:jc w:val="left"/>
              <w:rPr>
                <w:b/>
              </w:rPr>
            </w:pPr>
            <w:r>
              <w:rPr>
                <w:b/>
              </w:rPr>
              <w:t>Ранг критичности (1-10)</w:t>
            </w:r>
          </w:p>
        </w:tc>
      </w:tr>
      <w:tr w14:paraId="7085D61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2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HKLM\SYSTEM\CurrentControlSet\Control\FileSystem</w:t>
            </w:r>
            <w:r>
              <w:br w:type="textWrapping"/>
            </w:r>
            <w:r>
              <w:rPr>
                <w:rFonts w:ascii="monospace" w:hAnsi="monospace"/>
                <w:shd w:val="clear" w:fill="F4F6F7"/>
              </w:rPr>
              <w:t>LongPathsEnabled</w:t>
            </w:r>
          </w:p>
        </w:tc>
        <w:tc>
          <w:tcPr>
            <w:tcBorders>
              <w:top w:val="single" w:color="000000" w:sz="8" w:space="0"/>
              <w:left w:val="single" w:color="000000" w:sz="8" w:space="0"/>
              <w:bottom w:val="single" w:color="000000" w:sz="8" w:space="0"/>
              <w:right w:val="single" w:color="000000" w:sz="8" w:space="0"/>
            </w:tcBorders>
            <w:vAlign w:val="top"/>
          </w:tcPr>
          <w:p w14:paraId="43010000">
            <w:pPr>
              <w:spacing w:before="100" w:after="100"/>
              <w:ind w:left="100" w:right="100" w:firstLine="0"/>
              <w:jc w:val="left"/>
            </w:pPr>
            <w:r>
              <w:t>Снимает ограничение NTFS на максимальную длину пути к файлу в 260 символов.</w:t>
            </w:r>
          </w:p>
        </w:tc>
        <w:tc>
          <w:tcPr>
            <w:tcBorders>
              <w:top w:val="single" w:color="000000" w:sz="8" w:space="0"/>
              <w:left w:val="single" w:color="000000" w:sz="8" w:space="0"/>
              <w:bottom w:val="single" w:color="000000" w:sz="8" w:space="0"/>
              <w:right w:val="single" w:color="000000" w:sz="8" w:space="0"/>
            </w:tcBorders>
            <w:vAlign w:val="top"/>
          </w:tcPr>
          <w:p w14:paraId="44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45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разрешить длинные пути (полезно программистам);</w:t>
            </w:r>
            <w:r>
              <w:br w:type="textWrapping"/>
            </w:r>
            <w:r>
              <w:rPr>
                <w:rFonts w:ascii="monospace" w:hAnsi="monospace"/>
                <w:shd w:val="clear" w:fill="F4F6F7"/>
              </w:rPr>
              <w:t>0</w:t>
            </w:r>
            <w:r>
              <w:t xml:space="preserve"> — лимит 260 символов.</w:t>
            </w:r>
          </w:p>
        </w:tc>
        <w:tc>
          <w:tcPr>
            <w:tcBorders>
              <w:top w:val="single" w:color="000000" w:sz="8" w:space="0"/>
              <w:left w:val="single" w:color="000000" w:sz="8" w:space="0"/>
              <w:bottom w:val="single" w:color="000000" w:sz="8" w:space="0"/>
              <w:right w:val="single" w:color="000000" w:sz="8" w:space="0"/>
            </w:tcBorders>
            <w:vAlign w:val="top"/>
          </w:tcPr>
          <w:p w14:paraId="46010000">
            <w:pPr>
              <w:spacing w:before="100" w:after="100"/>
              <w:ind w:left="100" w:right="100" w:firstLine="0"/>
              <w:jc w:val="left"/>
              <w:rPr>
                <w:b/>
              </w:rPr>
            </w:pPr>
            <w:r>
              <w:rPr>
                <w:b/>
              </w:rPr>
              <w:t>2</w:t>
            </w:r>
            <w:r>
              <w:br w:type="textWrapping"/>
            </w:r>
            <w:r>
              <w:rPr>
                <w:i/>
              </w:rPr>
              <w:t>(Очень полезно)</w:t>
            </w:r>
          </w:p>
        </w:tc>
      </w:tr>
      <w:tr w14:paraId="5128FFAD">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7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HKLM\SYSTEM\CurrentControlSet\Control\TimeZoneInformation</w:t>
            </w:r>
            <w:r>
              <w:br w:type="textWrapping"/>
            </w:r>
            <w:r>
              <w:rPr>
                <w:rFonts w:ascii="monospace" w:hAnsi="monospace"/>
                <w:shd w:val="clear" w:fill="F4F6F7"/>
              </w:rPr>
              <w:t>RealTimeIsUniversal</w:t>
            </w:r>
          </w:p>
        </w:tc>
        <w:tc>
          <w:tcPr>
            <w:tcBorders>
              <w:top w:val="single" w:color="000000" w:sz="8" w:space="0"/>
              <w:left w:val="single" w:color="000000" w:sz="8" w:space="0"/>
              <w:bottom w:val="single" w:color="000000" w:sz="8" w:space="0"/>
              <w:right w:val="single" w:color="000000" w:sz="8" w:space="0"/>
            </w:tcBorders>
            <w:vAlign w:val="top"/>
          </w:tcPr>
          <w:p w14:paraId="48010000">
            <w:pPr>
              <w:spacing w:before="100" w:after="100"/>
              <w:ind w:left="100" w:right="100" w:firstLine="0"/>
              <w:jc w:val="left"/>
            </w:pPr>
            <w:r>
              <w:t>Исправляет сбой времени (на 3 часа назад/вперед) при совместном использовании Windows и Linux.</w:t>
            </w:r>
          </w:p>
        </w:tc>
        <w:tc>
          <w:tcPr>
            <w:tcBorders>
              <w:top w:val="single" w:color="000000" w:sz="8" w:space="0"/>
              <w:left w:val="single" w:color="000000" w:sz="8" w:space="0"/>
              <w:bottom w:val="single" w:color="000000" w:sz="8" w:space="0"/>
              <w:right w:val="single" w:color="000000" w:sz="8" w:space="0"/>
            </w:tcBorders>
            <w:vAlign w:val="top"/>
          </w:tcPr>
          <w:p w14:paraId="49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4A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материнская плата считает время по UTC;</w:t>
            </w:r>
            <w:r>
              <w:br w:type="textWrapping"/>
            </w:r>
            <w:r>
              <w:rPr>
                <w:rFonts w:ascii="monospace" w:hAnsi="monospace"/>
                <w:shd w:val="clear" w:fill="F4F6F7"/>
              </w:rPr>
              <w:t>0</w:t>
            </w:r>
            <w:r>
              <w:t xml:space="preserve"> — по локальному времени.</w:t>
            </w:r>
          </w:p>
        </w:tc>
        <w:tc>
          <w:tcPr>
            <w:tcBorders>
              <w:top w:val="single" w:color="000000" w:sz="8" w:space="0"/>
              <w:left w:val="single" w:color="000000" w:sz="8" w:space="0"/>
              <w:bottom w:val="single" w:color="000000" w:sz="8" w:space="0"/>
              <w:right w:val="single" w:color="000000" w:sz="8" w:space="0"/>
            </w:tcBorders>
            <w:vAlign w:val="top"/>
          </w:tcPr>
          <w:p w14:paraId="4B010000">
            <w:pPr>
              <w:spacing w:before="100" w:after="100"/>
              <w:ind w:left="100" w:right="100" w:firstLine="0"/>
              <w:jc w:val="left"/>
              <w:rPr>
                <w:b/>
              </w:rPr>
            </w:pPr>
            <w:r>
              <w:rPr>
                <w:b/>
              </w:rPr>
              <w:t>2</w:t>
            </w:r>
            <w:r>
              <w:br w:type="textWrapping"/>
            </w:r>
            <w:r>
              <w:rPr>
                <w:i/>
              </w:rPr>
              <w:t>(Решает проблему дуалбута)</w:t>
            </w:r>
          </w:p>
        </w:tc>
      </w:tr>
      <w:tr w14:paraId="390B08E9">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4C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HKLM\SYSTEM\CurrentControlSet\Control\Keyboard Layout</w:t>
            </w:r>
            <w:r>
              <w:br w:type="textWrapping"/>
            </w:r>
            <w:r>
              <w:rPr>
                <w:rFonts w:ascii="monospace" w:hAnsi="monospace"/>
                <w:shd w:val="clear" w:fill="F4F6F7"/>
              </w:rPr>
              <w:t>Scancode Map</w:t>
            </w:r>
          </w:p>
        </w:tc>
        <w:tc>
          <w:tcPr>
            <w:tcBorders>
              <w:top w:val="single" w:color="000000" w:sz="8" w:space="0"/>
              <w:left w:val="single" w:color="000000" w:sz="8" w:space="0"/>
              <w:bottom w:val="single" w:color="000000" w:sz="8" w:space="0"/>
              <w:right w:val="single" w:color="000000" w:sz="8" w:space="0"/>
            </w:tcBorders>
            <w:vAlign w:val="top"/>
          </w:tcPr>
          <w:p w14:paraId="4D010000">
            <w:pPr>
              <w:spacing w:before="100" w:after="100"/>
              <w:ind w:left="100" w:right="100" w:firstLine="0"/>
              <w:jc w:val="left"/>
            </w:pPr>
            <w:r>
              <w:t>Физическое отключение клавиши Caps Lock или её переназначение (чтобы не нажимать случайно в играх).</w:t>
            </w:r>
          </w:p>
        </w:tc>
        <w:tc>
          <w:tcPr>
            <w:tcBorders>
              <w:top w:val="single" w:color="000000" w:sz="8" w:space="0"/>
              <w:left w:val="single" w:color="000000" w:sz="8" w:space="0"/>
              <w:bottom w:val="single" w:color="000000" w:sz="8" w:space="0"/>
              <w:right w:val="single" w:color="000000" w:sz="8" w:space="0"/>
            </w:tcBorders>
            <w:vAlign w:val="top"/>
          </w:tcPr>
          <w:p w14:paraId="4E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Двоичный</w:t>
            </w:r>
            <w:r>
              <w:br w:type="textWrapping"/>
            </w:r>
            <w:r>
              <w:rPr>
                <w:i/>
              </w:rPr>
              <w:t>(Binary)</w:t>
            </w:r>
          </w:p>
        </w:tc>
        <w:tc>
          <w:tcPr>
            <w:tcBorders>
              <w:top w:val="single" w:color="000000" w:sz="8" w:space="0"/>
              <w:left w:val="single" w:color="000000" w:sz="8" w:space="0"/>
              <w:bottom w:val="single" w:color="000000" w:sz="8" w:space="0"/>
              <w:right w:val="single" w:color="000000" w:sz="8" w:space="0"/>
            </w:tcBorders>
            <w:vAlign w:val="top"/>
          </w:tcPr>
          <w:p w14:paraId="4F010000">
            <w:pPr>
              <w:spacing w:before="100" w:after="100"/>
              <w:ind w:left="100" w:right="100" w:firstLine="0"/>
              <w:jc w:val="left"/>
            </w:pPr>
            <w:r>
              <w:t>См. специальную карту байтов (например, замена Caps Lock на Ctrl) / Удалить для сброса.</w:t>
            </w:r>
          </w:p>
        </w:tc>
        <w:tc>
          <w:tcPr>
            <w:tcBorders>
              <w:top w:val="single" w:color="000000" w:sz="8" w:space="0"/>
              <w:left w:val="single" w:color="000000" w:sz="8" w:space="0"/>
              <w:bottom w:val="single" w:color="000000" w:sz="8" w:space="0"/>
              <w:right w:val="single" w:color="000000" w:sz="8" w:space="0"/>
            </w:tcBorders>
            <w:vAlign w:val="top"/>
          </w:tcPr>
          <w:p w14:paraId="50010000">
            <w:pPr>
              <w:spacing w:before="100" w:after="100"/>
              <w:ind w:left="100" w:right="100" w:firstLine="0"/>
              <w:jc w:val="left"/>
              <w:rPr>
                <w:b/>
              </w:rPr>
            </w:pPr>
            <w:r>
              <w:rPr>
                <w:b/>
              </w:rPr>
              <w:t>4</w:t>
            </w:r>
            <w:r>
              <w:br w:type="textWrapping"/>
            </w:r>
            <w:r>
              <w:rPr>
                <w:i/>
              </w:rPr>
              <w:t>(Меняет логику клавиатуры)</w:t>
            </w:r>
          </w:p>
        </w:tc>
      </w:tr>
      <w:tr w14:paraId="3926BB52">
        <w:tblPrEx>
          <w:tblBorders>
            <w:top w:val="single" w:color="auto" w:sz="0" w:space="0"/>
            <w:left w:val="single" w:color="auto" w:sz="0" w:space="0"/>
            <w:bottom w:val="single" w:color="auto" w:sz="0" w:space="0"/>
            <w:right w:val="singl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8" w:space="0"/>
              <w:left w:val="single" w:color="000000" w:sz="8" w:space="0"/>
              <w:bottom w:val="single" w:color="000000" w:sz="8" w:space="0"/>
              <w:right w:val="single" w:color="000000" w:sz="8" w:space="0"/>
            </w:tcBorders>
            <w:vAlign w:val="top"/>
          </w:tcPr>
          <w:p w14:paraId="51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HKLM\SOFTWARE\Microsoft\Windows\CurrentVersion\Policies\System</w:t>
            </w:r>
            <w:r>
              <w:br w:type="textWrapping"/>
            </w:r>
            <w:r>
              <w:rPr>
                <w:rFonts w:ascii="monospace" w:hAnsi="monospace"/>
                <w:shd w:val="clear" w:fill="F4F6F7"/>
              </w:rPr>
              <w:t>VerboseStatus</w:t>
            </w:r>
          </w:p>
        </w:tc>
        <w:tc>
          <w:tcPr>
            <w:tcBorders>
              <w:top w:val="single" w:color="000000" w:sz="8" w:space="0"/>
              <w:left w:val="single" w:color="000000" w:sz="8" w:space="0"/>
              <w:bottom w:val="single" w:color="000000" w:sz="8" w:space="0"/>
              <w:right w:val="single" w:color="000000" w:sz="8" w:space="0"/>
            </w:tcBorders>
            <w:vAlign w:val="top"/>
          </w:tcPr>
          <w:p w14:paraId="52010000">
            <w:pPr>
              <w:spacing w:before="100" w:after="100"/>
              <w:ind w:left="100" w:right="100" w:firstLine="0"/>
              <w:jc w:val="left"/>
            </w:pPr>
            <w:r>
              <w:t>Включает подробные текстовые статусы на экране загрузки (пишет, какая служба сейчас запускается).</w:t>
            </w:r>
          </w:p>
        </w:tc>
        <w:tc>
          <w:tcPr>
            <w:tcBorders>
              <w:top w:val="single" w:color="000000" w:sz="8" w:space="0"/>
              <w:left w:val="single" w:color="000000" w:sz="8" w:space="0"/>
              <w:bottom w:val="single" w:color="000000" w:sz="8" w:space="0"/>
              <w:right w:val="single" w:color="000000" w:sz="8" w:space="0"/>
            </w:tcBorders>
            <w:vAlign w:val="top"/>
          </w:tcPr>
          <w:p w14:paraId="53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DWORD (32-bit)</w:t>
            </w:r>
          </w:p>
        </w:tc>
        <w:tc>
          <w:tcPr>
            <w:tcBorders>
              <w:top w:val="single" w:color="000000" w:sz="8" w:space="0"/>
              <w:left w:val="single" w:color="000000" w:sz="8" w:space="0"/>
              <w:bottom w:val="single" w:color="000000" w:sz="8" w:space="0"/>
              <w:right w:val="single" w:color="000000" w:sz="8" w:space="0"/>
            </w:tcBorders>
            <w:vAlign w:val="top"/>
          </w:tcPr>
          <w:p w14:paraId="54010000">
            <w:pPr>
              <w:pBdr>
                <w:top w:val="single" w:color="F4F6F7" w:sz="6" w:space="0"/>
                <w:left w:val="single" w:color="F4F6F7" w:sz="6" w:space="0"/>
                <w:bottom w:val="single" w:color="F4F6F7" w:sz="6" w:space="0"/>
                <w:right w:val="single" w:color="F4F6F7" w:sz="6" w:space="0"/>
              </w:pBdr>
              <w:spacing w:before="30" w:after="30"/>
              <w:ind w:left="60" w:right="60" w:firstLine="0"/>
              <w:jc w:val="left"/>
              <w:rPr>
                <w:rFonts w:ascii="monospace" w:hAnsi="monospace"/>
                <w:shd w:val="clear" w:fill="F4F6F7"/>
              </w:rPr>
            </w:pPr>
            <w:r>
              <w:rPr>
                <w:rFonts w:ascii="monospace" w:hAnsi="monospace"/>
                <w:shd w:val="clear" w:fill="F4F6F7"/>
              </w:rPr>
              <w:t>1</w:t>
            </w:r>
            <w:r>
              <w:t xml:space="preserve"> — показывать «Запуск службы профилей...» вместо «Подождите»;</w:t>
            </w:r>
            <w:r>
              <w:br w:type="textWrapping"/>
            </w:r>
            <w:r>
              <w:rPr>
                <w:rFonts w:ascii="monospace" w:hAnsi="monospace"/>
                <w:shd w:val="clear" w:fill="F4F6F7"/>
              </w:rPr>
              <w:t>0</w:t>
            </w:r>
            <w:r>
              <w:t xml:space="preserve"> — стандарт.</w:t>
            </w:r>
          </w:p>
        </w:tc>
        <w:tc>
          <w:tcPr>
            <w:tcBorders>
              <w:top w:val="single" w:color="000000" w:sz="8" w:space="0"/>
              <w:left w:val="single" w:color="000000" w:sz="8" w:space="0"/>
              <w:bottom w:val="single" w:color="000000" w:sz="8" w:space="0"/>
              <w:right w:val="single" w:color="000000" w:sz="8" w:space="0"/>
            </w:tcBorders>
            <w:vAlign w:val="top"/>
          </w:tcPr>
          <w:p w14:paraId="55010000">
            <w:pPr>
              <w:spacing w:before="100" w:after="100"/>
              <w:ind w:left="100" w:right="100" w:firstLine="0"/>
              <w:jc w:val="left"/>
              <w:rPr>
                <w:b/>
              </w:rPr>
            </w:pPr>
            <w:r>
              <w:rPr>
                <w:b/>
              </w:rPr>
              <w:t>1</w:t>
            </w:r>
            <w:r>
              <w:br w:type="textWrapping"/>
            </w:r>
            <w:r>
              <w:rPr>
                <w:i/>
              </w:rPr>
              <w:t>(Информационный)</w:t>
            </w:r>
          </w:p>
        </w:tc>
      </w:tr>
    </w:tbl>
    <w:p w14:paraId="56010000">
      <w:pPr>
        <w:spacing w:before="240" w:after="240"/>
        <w:ind w:left="0" w:right="0" w:firstLine="0"/>
        <w:rPr>
          <w:b w:val="0"/>
          <w:i/>
        </w:rPr>
      </w:pPr>
      <w:r>
        <w:rPr>
          <w:b w:val="0"/>
          <w:i/>
        </w:rPr>
        <w:t>Примечание:</w:t>
      </w:r>
      <w:r>
        <w:rPr>
          <w:b w:val="0"/>
        </w:rPr>
        <w:t xml:space="preserve"> Сокращения в путях: </w:t>
      </w:r>
      <w:r>
        <w:rPr>
          <w:rFonts w:ascii="monospace" w:hAnsi="monospace"/>
          <w:b w:val="0"/>
          <w:shd w:val="clear" w:fill="F4F6F7"/>
        </w:rPr>
        <w:t>HKLM</w:t>
      </w:r>
      <w:r>
        <w:rPr>
          <w:b w:val="0"/>
        </w:rPr>
        <w:t xml:space="preserve"> = </w:t>
      </w:r>
      <w:r>
        <w:rPr>
          <w:rFonts w:ascii="monospace" w:hAnsi="monospace"/>
          <w:b w:val="0"/>
          <w:shd w:val="clear" w:fill="F4F6F7"/>
        </w:rPr>
        <w:t>HKEY_LOCAL_MACHINE</w:t>
      </w:r>
      <w:r>
        <w:rPr>
          <w:b w:val="0"/>
        </w:rPr>
        <w:t xml:space="preserve">, </w:t>
      </w:r>
      <w:r>
        <w:rPr>
          <w:rFonts w:ascii="monospace" w:hAnsi="monospace"/>
          <w:b w:val="0"/>
          <w:shd w:val="clear" w:fill="F4F6F7"/>
        </w:rPr>
        <w:t>HKCU</w:t>
      </w:r>
      <w:r>
        <w:rPr>
          <w:b w:val="0"/>
        </w:rPr>
        <w:t xml:space="preserve"> = </w:t>
      </w:r>
      <w:r>
        <w:rPr>
          <w:rFonts w:ascii="monospace" w:hAnsi="monospace"/>
          <w:b w:val="0"/>
          <w:shd w:val="clear" w:fill="F4F6F7"/>
        </w:rPr>
        <w:t>HKEY_CURRENT_USER</w:t>
      </w:r>
      <w:r>
        <w:rPr>
          <w:b w:val="0"/>
        </w:rPr>
        <w:t xml:space="preserve">. Перед применением любых твиков рангом </w:t>
      </w:r>
      <w:r>
        <w:rPr>
          <w:b/>
        </w:rPr>
        <w:t>5 и выше</w:t>
      </w:r>
      <w:r>
        <w:rPr>
          <w:b w:val="0"/>
        </w:rPr>
        <w:t xml:space="preserve"> обязательно создавайте точку восстановления системы.</w:t>
      </w:r>
    </w:p>
    <w:p w14:paraId="57010000">
      <w:pPr>
        <w:spacing w:before="240" w:after="240"/>
        <w:ind w:left="0" w:right="0" w:firstLine="0"/>
        <w:rPr>
          <w:b w:val="0"/>
        </w:rPr>
      </w:pPr>
      <w:r>
        <w:rPr>
          <w:b w:val="0"/>
        </w:rPr>
        <w:t xml:space="preserve">Если вы хотите получить </w:t>
      </w:r>
      <w:r>
        <w:rPr>
          <w:b/>
        </w:rPr>
        <w:t>готовый текстовый скрипт (</w:t>
      </w:r>
      <w:r>
        <w:rPr>
          <w:rFonts w:ascii="monospace" w:hAnsi="monospace"/>
          <w:b/>
          <w:shd w:val="clear" w:fill="F4F6F7"/>
        </w:rPr>
        <w:t>.reg</w:t>
      </w:r>
      <w:r>
        <w:rPr>
          <w:b/>
        </w:rPr>
        <w:t xml:space="preserve"> файл)</w:t>
      </w:r>
      <w:r>
        <w:rPr>
          <w:b w:val="0"/>
        </w:rPr>
        <w:t xml:space="preserve"> для автоматического применения каких-то конкретных твиков из этой таблицы, напишите их названия, и я его сформирую.</w:t>
      </w:r>
    </w:p>
    <w:p w14:paraId="58010000">
      <w:pPr>
        <w:spacing w:before="120" w:after="120"/>
        <w:ind w:left="120" w:right="120" w:firstLine="0"/>
      </w:pPr>
      <w:r>
        <w:br w:type="textWrapping"/>
      </w:r>
      <w:r>
        <w:t>=======</w:t>
      </w:r>
    </w:p>
    <w:p w14:paraId="59010000">
      <w:pPr>
        <w:spacing w:before="120" w:after="120"/>
        <w:ind w:left="120" w:right="120" w:firstLine="0"/>
      </w:pPr>
    </w:p>
    <w:p w14:paraId="5A010000">
      <w:pPr>
        <w:spacing w:before="120" w:after="120"/>
        <w:ind w:left="120" w:right="120" w:firstLine="0"/>
      </w:pPr>
    </w:p>
    <w:p w14:paraId="5B010000">
      <w:pPr>
        <w:spacing w:before="240" w:after="240"/>
        <w:ind w:left="0" w:right="0" w:firstLine="0"/>
        <w:rPr>
          <w:b w:val="0"/>
        </w:rPr>
      </w:pPr>
      <w:r>
        <w:rPr>
          <w:b w:val="0"/>
        </w:rPr>
        <w:t xml:space="preserve">Для обхода ограничений бесплатных версий Hasleo на работу с редакциями </w:t>
      </w:r>
      <w:r>
        <w:rPr>
          <w:b/>
        </w:rPr>
        <w:t>Windows Pro</w:t>
      </w:r>
      <w:r>
        <w:rPr>
          <w:b w:val="0"/>
        </w:rPr>
        <w:t xml:space="preserve">, </w:t>
      </w:r>
      <w:r>
        <w:rPr>
          <w:b/>
        </w:rPr>
        <w:t>LTSC</w:t>
      </w:r>
      <w:r>
        <w:rPr>
          <w:b w:val="0"/>
        </w:rPr>
        <w:t xml:space="preserve"> и </w:t>
      </w:r>
      <w:r>
        <w:rPr>
          <w:b/>
        </w:rPr>
        <w:t>IoT LTSC</w:t>
      </w:r>
      <w:r>
        <w:rPr>
          <w:b w:val="0"/>
        </w:rPr>
        <w:t xml:space="preserve"> вам не придется использовать пиратский софт. Все эти ограничения легко обходятся с помощью мощных, на 100% бесплатных утилит из сообщества системных администраторов, у которых вообще нет платных версий.</w:t>
      </w:r>
    </w:p>
    <w:p w14:paraId="5C010000">
      <w:pPr>
        <w:spacing w:before="240" w:after="240"/>
        <w:ind w:left="0" w:right="0" w:firstLine="0"/>
        <w:rPr>
          <w:b w:val="0"/>
        </w:rPr>
      </w:pPr>
      <w:r>
        <w:rPr>
          <w:b w:val="0"/>
        </w:rPr>
        <w:t>Ниже приведены 3 проверенных способа решения ваших задач.</w:t>
      </w:r>
    </w:p>
    <w:p w14:paraId="5D010000">
      <w:pPr>
        <w:spacing w:before="225" w:after="225"/>
        <w:ind w:left="0" w:right="0" w:firstLine="0"/>
        <w:rPr>
          <w:b w:val="0"/>
          <w:sz w:val="30"/>
        </w:rPr>
      </w:pPr>
      <w:r>
        <w:rPr>
          <w:b w:val="0"/>
          <w:sz w:val="30"/>
        </w:rPr>
        <w:t>Задача 1: Развертывание бэкапа (любой редакции: Pro, LTSC, IoT) в VHD/VHDX для внешнего SSD</w:t>
      </w:r>
    </w:p>
    <w:p w14:paraId="5E010000">
      <w:pPr>
        <w:spacing w:before="240" w:after="240"/>
        <w:ind w:left="0" w:right="0" w:firstLine="0"/>
        <w:rPr>
          <w:b w:val="0"/>
        </w:rPr>
      </w:pPr>
      <w:r>
        <w:rPr>
          <w:b w:val="0"/>
        </w:rPr>
        <w:t xml:space="preserve">Поскольку бесплатный Hasleo Backup Suite запрещает разворачивать бэкапы систем Pro/LTSC на внешние USB-диски для создания Windows To Go (WTG), мы воспользуемся </w:t>
      </w:r>
      <w:r>
        <w:rPr>
          <w:b/>
        </w:rPr>
        <w:t>DiskGenius</w:t>
      </w:r>
      <w:r>
        <w:rPr>
          <w:b w:val="0"/>
        </w:rPr>
        <w:t xml:space="preserve"> (который у вас уже есть) и системной утилитой </w:t>
      </w:r>
      <w:r>
        <w:rPr>
          <w:b/>
        </w:rPr>
        <w:t>WinNTSetup</w:t>
      </w:r>
      <w:r>
        <w:rPr>
          <w:b w:val="0"/>
        </w:rPr>
        <w:t>.</w:t>
      </w:r>
    </w:p>
    <w:p w14:paraId="5F010000">
      <w:pPr>
        <w:spacing w:before="180" w:after="180"/>
        <w:ind w:left="0" w:right="0" w:firstLine="0"/>
        <w:rPr>
          <w:b/>
          <w:sz w:val="24"/>
        </w:rPr>
      </w:pPr>
      <w:r>
        <w:rPr>
          <w:b/>
          <w:sz w:val="24"/>
        </w:rPr>
        <w:t>Пошаговый алгоритм:</w:t>
      </w:r>
    </w:p>
    <w:p w14:paraId="60010000">
      <w:pPr>
        <w:numPr>
          <w:ilvl w:val="0"/>
          <w:numId w:val="14"/>
        </w:numPr>
        <w:spacing w:before="269" w:after="269"/>
        <w:ind w:right="0"/>
      </w:pPr>
      <w:r>
        <w:rPr>
          <w:b/>
        </w:rPr>
        <w:t>Смонтируйте ваш файл бэкапа (</w:t>
      </w:r>
      <w:r>
        <w:rPr>
          <w:rFonts w:ascii="monospace" w:hAnsi="monospace"/>
          <w:b/>
          <w:shd w:val="clear" w:fill="F4F6F7"/>
        </w:rPr>
        <w:t>.dbi</w:t>
      </w:r>
      <w:r>
        <w:rPr>
          <w:b/>
        </w:rPr>
        <w:t>)</w:t>
      </w:r>
      <w:r>
        <w:t>:</w:t>
      </w:r>
      <w:r>
        <w:br w:type="textWrapping"/>
      </w:r>
      <w:r>
        <w:t xml:space="preserve">Откройте Hasleo Backup Suite, перейдите в раздел «Утилиты» (Tools) → </w:t>
      </w:r>
      <w:r>
        <w:rPr>
          <w:b/>
        </w:rPr>
        <w:t>«Монтировать образ» (Mount Image)</w:t>
      </w:r>
      <w:r>
        <w:t xml:space="preserve">. Выберите ваш бэкап системы Pro или LTSC и смонтируйте его. В Проводнике Windows появится виртуальный диск (например, диск </w:t>
      </w:r>
      <w:r>
        <w:rPr>
          <w:rFonts w:ascii="monospace" w:hAnsi="monospace"/>
          <w:shd w:val="clear" w:fill="F4F6F7"/>
        </w:rPr>
        <w:t>M:</w:t>
      </w:r>
      <w:r>
        <w:t>), содержащий все файлы вашей системы.</w:t>
      </w:r>
    </w:p>
    <w:p w14:paraId="61010000">
      <w:pPr>
        <w:numPr>
          <w:ilvl w:val="0"/>
          <w:numId w:val="14"/>
        </w:numPr>
        <w:spacing w:before="269" w:after="269"/>
        <w:ind w:right="0"/>
      </w:pPr>
      <w:r>
        <w:rPr>
          <w:b/>
        </w:rPr>
        <w:t>Создайте пустой VHDX на внешнем SSD</w:t>
      </w:r>
      <w:r>
        <w:t>:</w:t>
      </w:r>
      <w:r>
        <w:br w:type="textWrapping"/>
      </w:r>
      <w:r>
        <w:t xml:space="preserve">Запустите бесплатную программу </w:t>
      </w:r>
      <w:r>
        <w:rPr>
          <w:b/>
        </w:rPr>
        <w:t>WinNTSetup</w:t>
      </w:r>
      <w:r>
        <w:t xml:space="preserve">. Кликните правой кнопкой мыши по кнопке </w:t>
      </w:r>
      <w:r>
        <w:rPr>
          <w:b/>
        </w:rPr>
        <w:t>«VHD»</w:t>
      </w:r>
      <w:r>
        <w:t xml:space="preserve"> в верхнем правом углу. Выберите </w:t>
      </w:r>
      <w:r>
        <w:rPr>
          <w:i/>
        </w:rPr>
        <w:t>«Создать VHD»</w:t>
      </w:r>
      <w:r>
        <w:t xml:space="preserve">. Укажите путь на вашем внешнем SSD, формат </w:t>
      </w:r>
      <w:r>
        <w:rPr>
          <w:b/>
        </w:rPr>
        <w:t>VHDX</w:t>
      </w:r>
      <w:r>
        <w:t xml:space="preserve">, тип </w:t>
      </w:r>
      <w:r>
        <w:rPr>
          <w:b/>
        </w:rPr>
        <w:t>Динамический</w:t>
      </w:r>
      <w:r>
        <w:t xml:space="preserve"> и нужный размер. Нажмите ОК. Диск автоматически создастся и примонтируется (допустим, как диск </w:t>
      </w:r>
      <w:r>
        <w:rPr>
          <w:rFonts w:ascii="monospace" w:hAnsi="monospace"/>
          <w:shd w:val="clear" w:fill="F4F6F7"/>
        </w:rPr>
        <w:t>V:</w:t>
      </w:r>
      <w:r>
        <w:t>).</w:t>
      </w:r>
    </w:p>
    <w:p w14:paraId="62010000">
      <w:pPr>
        <w:numPr>
          <w:ilvl w:val="0"/>
          <w:numId w:val="14"/>
        </w:numPr>
        <w:spacing w:before="269" w:after="269"/>
        <w:ind w:right="0"/>
      </w:pPr>
      <w:r>
        <w:rPr>
          <w:b/>
        </w:rPr>
        <w:t>Клонируйте файлы через DiskGenius</w:t>
      </w:r>
      <w:r>
        <w:t>:</w:t>
      </w:r>
      <w:r>
        <w:br w:type="textWrapping"/>
      </w:r>
      <w:r>
        <w:t xml:space="preserve">Откройте </w:t>
      </w:r>
      <w:r>
        <w:rPr>
          <w:b/>
        </w:rPr>
        <w:t>DiskGenius</w:t>
      </w:r>
      <w:r>
        <w:t xml:space="preserve">. Выберите инструмент </w:t>
      </w:r>
      <w:r>
        <w:rPr>
          <w:b/>
        </w:rPr>
        <w:t>«Клонировать диск» (Clone Disk)</w:t>
      </w:r>
      <w:r>
        <w:t xml:space="preserve"> или </w:t>
      </w:r>
      <w:r>
        <w:rPr>
          <w:b/>
        </w:rPr>
        <w:t>«Копировать раздел» (Copy Partition)</w:t>
      </w:r>
      <w:r>
        <w:t>.</w:t>
      </w:r>
    </w:p>
    <w:p w14:paraId="63010000">
      <w:pPr>
        <w:numPr>
          <w:ilvl w:val="1"/>
          <w:numId w:val="14"/>
        </w:numPr>
        <w:spacing w:before="269" w:after="269"/>
        <w:ind w:right="0"/>
      </w:pPr>
      <w:r>
        <w:rPr>
          <w:i/>
        </w:rPr>
        <w:t>Источник (Source):</w:t>
      </w:r>
      <w:r>
        <w:t xml:space="preserve"> ваш примонтированный из бэкапа диск </w:t>
      </w:r>
      <w:r>
        <w:rPr>
          <w:rFonts w:ascii="monospace" w:hAnsi="monospace"/>
          <w:shd w:val="clear" w:fill="F4F6F7"/>
        </w:rPr>
        <w:t>M:</w:t>
      </w:r>
      <w:r>
        <w:t>.</w:t>
      </w:r>
    </w:p>
    <w:p w14:paraId="64010000">
      <w:pPr>
        <w:numPr>
          <w:ilvl w:val="1"/>
          <w:numId w:val="14"/>
        </w:numPr>
        <w:spacing w:before="269" w:after="269"/>
        <w:ind w:right="0"/>
      </w:pPr>
      <w:r>
        <w:rPr>
          <w:i/>
        </w:rPr>
        <w:t>Цель (Target):</w:t>
      </w:r>
      <w:r>
        <w:t xml:space="preserve"> ваш созданный пустой VHDX-диск </w:t>
      </w:r>
      <w:r>
        <w:rPr>
          <w:rFonts w:ascii="monospace" w:hAnsi="monospace"/>
          <w:shd w:val="clear" w:fill="F4F6F7"/>
        </w:rPr>
        <w:t>V:</w:t>
      </w:r>
      <w:r>
        <w:t>.</w:t>
      </w:r>
      <w:r>
        <w:br w:type="textWrapping"/>
      </w:r>
      <w:r>
        <w:t>Нажмите «Старт». DiskGenius бесплатно перенесет абсолютно все файлы и структуру вашей Pro/LTSC системы внутрь VHDX.</w:t>
      </w:r>
    </w:p>
    <w:p w14:paraId="65010000">
      <w:pPr>
        <w:numPr>
          <w:ilvl w:val="0"/>
          <w:numId w:val="14"/>
        </w:numPr>
        <w:spacing w:before="269" w:after="269"/>
        <w:ind w:right="0"/>
      </w:pPr>
      <w:r>
        <w:rPr>
          <w:b/>
        </w:rPr>
        <w:t>Примените твик загрузки (Обязательно)</w:t>
      </w:r>
      <w:r>
        <w:t>:</w:t>
      </w:r>
      <w:r>
        <w:br w:type="textWrapping"/>
      </w:r>
      <w:r>
        <w:t xml:space="preserve">Поскольку вы перенесли обычную систему, примените твики для обхода синего экрана, которые мы обсуждали ранее (в утилите </w:t>
      </w:r>
      <w:r>
        <w:rPr>
          <w:b/>
        </w:rPr>
        <w:t>Dism++</w:t>
      </w:r>
      <w:r>
        <w:t xml:space="preserve"> откройте сеанс вашей VHDX-системы и включите поддержку USB-загрузки, либо поправьте куст </w:t>
      </w:r>
      <w:r>
        <w:rPr>
          <w:rFonts w:ascii="monospace" w:hAnsi="monospace"/>
          <w:shd w:val="clear" w:fill="F4F6F7"/>
        </w:rPr>
        <w:t>SYSTEM</w:t>
      </w:r>
      <w:r>
        <w:t xml:space="preserve"> вручную через </w:t>
      </w:r>
      <w:r>
        <w:rPr>
          <w:b/>
        </w:rPr>
        <w:t>Registry Finder</w:t>
      </w:r>
      <w:r>
        <w:t xml:space="preserve">, изменив </w:t>
      </w:r>
      <w:r>
        <w:rPr>
          <w:rFonts w:ascii="monospace" w:hAnsi="monospace"/>
          <w:shd w:val="clear" w:fill="F4F6F7"/>
        </w:rPr>
        <w:t>BootDriverFlags</w:t>
      </w:r>
      <w:r>
        <w:t xml:space="preserve"> на </w:t>
      </w:r>
      <w:r>
        <w:rPr>
          <w:rFonts w:ascii="monospace" w:hAnsi="monospace"/>
          <w:shd w:val="clear" w:fill="F4F6F7"/>
        </w:rPr>
        <w:t>14</w:t>
      </w:r>
      <w:r>
        <w:t>).</w:t>
      </w:r>
    </w:p>
    <w:p w14:paraId="66010000">
      <w:pPr>
        <w:spacing w:before="225" w:after="225"/>
        <w:ind w:left="0" w:right="0" w:firstLine="0"/>
        <w:rPr>
          <w:b w:val="0"/>
          <w:sz w:val="30"/>
        </w:rPr>
      </w:pPr>
      <w:r>
        <w:rPr>
          <w:b w:val="0"/>
          <w:sz w:val="30"/>
        </w:rPr>
        <w:t>Задача 2: Чистая установка Windows To Go (Pro, LTSC, IoT) на внешний SSD через Ventoy</w:t>
      </w:r>
    </w:p>
    <w:p w14:paraId="67010000">
      <w:pPr>
        <w:spacing w:before="240" w:after="240"/>
        <w:ind w:left="0" w:right="0" w:firstLine="0"/>
        <w:rPr>
          <w:b w:val="0"/>
        </w:rPr>
      </w:pPr>
      <w:r>
        <w:rPr>
          <w:b w:val="0"/>
        </w:rPr>
        <w:t xml:space="preserve">Если вам нужно не развернуть бэкап, а просто установить </w:t>
      </w:r>
      <w:r>
        <w:rPr>
          <w:b/>
        </w:rPr>
        <w:t>чистую</w:t>
      </w:r>
      <w:r>
        <w:rPr>
          <w:b w:val="0"/>
        </w:rPr>
        <w:t xml:space="preserve"> Windows Pro, LTSC или IoT на внешний SSD в виде VHD/VHDX-контейнера для работы через Ventoy, забудьте про Hasleo WinToUSB. Лучший инструмент для этого — </w:t>
      </w:r>
      <w:r>
        <w:rPr>
          <w:b/>
        </w:rPr>
        <w:t>WinNTSetup</w:t>
      </w:r>
      <w:r>
        <w:rPr>
          <w:b w:val="0"/>
        </w:rPr>
        <w:t>. У него нет никаких ограничений на редакции ОС.</w:t>
      </w:r>
    </w:p>
    <w:p w14:paraId="68010000">
      <w:pPr>
        <w:spacing w:before="180" w:after="180"/>
        <w:ind w:left="0" w:right="0" w:firstLine="0"/>
        <w:rPr>
          <w:b/>
          <w:sz w:val="24"/>
        </w:rPr>
      </w:pPr>
      <w:r>
        <w:rPr>
          <w:b/>
          <w:sz w:val="24"/>
        </w:rPr>
        <w:t>Пошаговый алгоритм:</w:t>
      </w:r>
    </w:p>
    <w:p w14:paraId="69010000">
      <w:pPr>
        <w:numPr>
          <w:ilvl w:val="0"/>
          <w:numId w:val="15"/>
        </w:numPr>
        <w:spacing w:before="269" w:after="269"/>
        <w:ind w:right="0"/>
      </w:pPr>
      <w:r>
        <w:t>Скачайте официальный ISO-образ Windows (Pro, LTSC или IoT LTSC). Дважды кликните по нему в проводнике, чтобы смонтировать в систему.</w:t>
      </w:r>
    </w:p>
    <w:p w14:paraId="6A010000">
      <w:pPr>
        <w:numPr>
          <w:ilvl w:val="0"/>
          <w:numId w:val="15"/>
        </w:numPr>
        <w:spacing w:before="269" w:after="269"/>
        <w:ind w:right="0"/>
      </w:pPr>
      <w:r>
        <w:t>Подключите ваш внешний SSD.</w:t>
      </w:r>
    </w:p>
    <w:p w14:paraId="6B010000">
      <w:pPr>
        <w:numPr>
          <w:ilvl w:val="0"/>
          <w:numId w:val="15"/>
        </w:numPr>
        <w:spacing w:before="269" w:after="269"/>
        <w:ind w:right="0"/>
      </w:pPr>
      <w:r>
        <w:t xml:space="preserve">Откройте </w:t>
      </w:r>
      <w:r>
        <w:rPr>
          <w:b/>
        </w:rPr>
        <w:t>WinNTSetup</w:t>
      </w:r>
      <w:r>
        <w:t>:</w:t>
      </w:r>
    </w:p>
    <w:p w14:paraId="6C010000">
      <w:pPr>
        <w:numPr>
          <w:ilvl w:val="1"/>
          <w:numId w:val="15"/>
        </w:numPr>
        <w:spacing w:before="269" w:after="269"/>
        <w:ind w:right="0"/>
      </w:pPr>
      <w:r>
        <w:rPr>
          <w:b/>
        </w:rPr>
        <w:t>Пункт 1 (Путь к файлам Windows):</w:t>
      </w:r>
      <w:r>
        <w:t xml:space="preserve"> Нажмите </w:t>
      </w:r>
      <w:r>
        <w:rPr>
          <w:i/>
        </w:rPr>
        <w:t>«Выбрать»</w:t>
      </w:r>
      <w:r>
        <w:t xml:space="preserve"> и укажите файл </w:t>
      </w:r>
      <w:r>
        <w:rPr>
          <w:rFonts w:ascii="monospace" w:hAnsi="monospace"/>
          <w:shd w:val="clear" w:fill="F4F6F7"/>
        </w:rPr>
        <w:t>install.wim</w:t>
      </w:r>
      <w:r>
        <w:t xml:space="preserve"> (или </w:t>
      </w:r>
      <w:r>
        <w:rPr>
          <w:rFonts w:ascii="monospace" w:hAnsi="monospace"/>
          <w:shd w:val="clear" w:fill="F4F6F7"/>
        </w:rPr>
        <w:t>install.esd</w:t>
      </w:r>
      <w:r>
        <w:t xml:space="preserve">), который лежит внутри смонтированного ISO-образа в папке </w:t>
      </w:r>
      <w:r>
        <w:rPr>
          <w:rFonts w:ascii="monospace" w:hAnsi="monospace"/>
          <w:shd w:val="clear" w:fill="F4F6F7"/>
        </w:rPr>
        <w:t>sources</w:t>
      </w:r>
      <w:r>
        <w:t>.</w:t>
      </w:r>
    </w:p>
    <w:p w14:paraId="6D010000">
      <w:pPr>
        <w:numPr>
          <w:ilvl w:val="1"/>
          <w:numId w:val="15"/>
        </w:numPr>
        <w:spacing w:before="269" w:after="269"/>
        <w:ind w:right="0"/>
      </w:pPr>
      <w:r>
        <w:rPr>
          <w:b/>
        </w:rPr>
        <w:t>Кнопка VHD (справа вверху):</w:t>
      </w:r>
      <w:r>
        <w:t xml:space="preserve"> Нажмите на неё правой кнопкой мыши, выберите </w:t>
      </w:r>
      <w:r>
        <w:rPr>
          <w:i/>
        </w:rPr>
        <w:t>«Создать»</w:t>
      </w:r>
      <w:r>
        <w:t xml:space="preserve"> и создайте VHDX-файл прямо на вашем внешнем SSD (как в предыдущей инструкции). Программа сама примонтирует его и автоматически подставит в Пункт 2 и Пункт 3 интерфейса.</w:t>
      </w:r>
    </w:p>
    <w:p w14:paraId="6E010000">
      <w:pPr>
        <w:numPr>
          <w:ilvl w:val="0"/>
          <w:numId w:val="15"/>
        </w:numPr>
        <w:spacing w:before="269" w:after="269"/>
        <w:ind w:right="0"/>
      </w:pPr>
      <w:r>
        <w:rPr>
          <w:b/>
        </w:rPr>
        <w:t>Выбор редакции:</w:t>
      </w:r>
      <w:r>
        <w:t xml:space="preserve"> В центральном окне WinNTSetup появится список доступных в образе редакций (Windows Pro, Windows 11 IoT Enterprise LTSC и т.д.). Выберите нужную вам редакцию.</w:t>
      </w:r>
    </w:p>
    <w:p w14:paraId="6F010000">
      <w:pPr>
        <w:numPr>
          <w:ilvl w:val="0"/>
          <w:numId w:val="15"/>
        </w:numPr>
        <w:spacing w:before="269" w:after="269"/>
        <w:ind w:right="0"/>
      </w:pPr>
      <w:r>
        <w:rPr>
          <w:b/>
        </w:rPr>
        <w:t>Активация режима WTG:</w:t>
      </w:r>
      <w:r>
        <w:t xml:space="preserve"> В правом нижнем углу в разделе </w:t>
      </w:r>
      <w:r>
        <w:rPr>
          <w:i/>
        </w:rPr>
        <w:t>«Режим установки» (Setup Mode)</w:t>
      </w:r>
      <w:r>
        <w:t xml:space="preserve"> обязательно выберите </w:t>
      </w:r>
      <w:r>
        <w:rPr>
          <w:b/>
        </w:rPr>
        <w:t>«VHD-Режим» / «Windows To Go»</w:t>
      </w:r>
      <w:r>
        <w:t>.</w:t>
      </w:r>
    </w:p>
    <w:p w14:paraId="70010000">
      <w:pPr>
        <w:numPr>
          <w:ilvl w:val="0"/>
          <w:numId w:val="15"/>
        </w:numPr>
        <w:spacing w:before="269" w:after="269"/>
        <w:ind w:right="0"/>
      </w:pPr>
      <w:r>
        <w:rPr>
          <w:b/>
        </w:rPr>
        <w:t>Патчи (Твики):</w:t>
      </w:r>
      <w:r>
        <w:t xml:space="preserve"> Нажмите кнопку </w:t>
      </w:r>
      <w:r>
        <w:rPr>
          <w:i/>
        </w:rPr>
        <w:t>«Оптимизация» (Tweaks)</w:t>
      </w:r>
      <w:r>
        <w:t xml:space="preserve"> внизу окна. Убедитесь, что там стоят галочки на пунктах, разрешающих загрузку с USB.</w:t>
      </w:r>
    </w:p>
    <w:p w14:paraId="71010000">
      <w:pPr>
        <w:numPr>
          <w:ilvl w:val="0"/>
          <w:numId w:val="15"/>
        </w:numPr>
        <w:spacing w:before="269" w:after="269"/>
        <w:ind w:right="0"/>
      </w:pPr>
      <w:r>
        <w:t xml:space="preserve">Нажмите кнопку </w:t>
      </w:r>
      <w:r>
        <w:rPr>
          <w:b/>
        </w:rPr>
        <w:t>«Установка» (Setup)</w:t>
      </w:r>
      <w:r>
        <w:t xml:space="preserve"> в правом нижнем углу.</w:t>
      </w:r>
    </w:p>
    <w:p w14:paraId="72010000">
      <w:pPr>
        <w:spacing w:before="240" w:after="240"/>
        <w:ind w:left="0" w:right="0" w:firstLine="0"/>
        <w:rPr>
          <w:b w:val="0"/>
        </w:rPr>
      </w:pPr>
      <w:r>
        <w:rPr>
          <w:b w:val="0"/>
        </w:rPr>
        <w:t xml:space="preserve">WinNTSetup сама распакует файлы, создаст правильный загрузчик и внесет все необходимые твики в куст </w:t>
      </w:r>
      <w:r>
        <w:rPr>
          <w:rFonts w:ascii="monospace" w:hAnsi="monospace"/>
          <w:b w:val="0"/>
          <w:shd w:val="clear" w:fill="F4F6F7"/>
        </w:rPr>
        <w:t>SYSTEM</w:t>
      </w:r>
      <w:r>
        <w:rPr>
          <w:b w:val="0"/>
        </w:rPr>
        <w:t xml:space="preserve"> автономного диска. Полученный VHDX-файл будет без проблем загружаться через Ventoy (не забудьте закинуть плагин </w:t>
      </w:r>
      <w:r>
        <w:rPr>
          <w:rFonts w:ascii="monospace" w:hAnsi="monospace"/>
          <w:b w:val="0"/>
          <w:shd w:val="clear" w:fill="F4F6F7"/>
        </w:rPr>
        <w:t>ventoy_vhdboot.img</w:t>
      </w:r>
      <w:r>
        <w:rPr>
          <w:b w:val="0"/>
        </w:rPr>
        <w:t xml:space="preserve"> в папку </w:t>
      </w:r>
      <w:r>
        <w:rPr>
          <w:rFonts w:ascii="monospace" w:hAnsi="monospace"/>
          <w:b w:val="0"/>
          <w:shd w:val="clear" w:fill="F4F6F7"/>
        </w:rPr>
        <w:t>ventoy</w:t>
      </w:r>
      <w:r>
        <w:rPr>
          <w:b w:val="0"/>
        </w:rPr>
        <w:t xml:space="preserve"> на SSD, как мы делали в самом начале).</w:t>
      </w:r>
    </w:p>
    <w:p w14:paraId="73010000">
      <w:pPr>
        <w:spacing w:before="225" w:after="225"/>
        <w:ind w:left="0" w:right="0" w:firstLine="0"/>
        <w:rPr>
          <w:b w:val="0"/>
          <w:sz w:val="30"/>
        </w:rPr>
      </w:pPr>
      <w:r>
        <w:rPr>
          <w:b w:val="0"/>
          <w:sz w:val="30"/>
        </w:rPr>
        <w:t>Альтернатива 3: Старый добрый Rufus (Для установки напрямую на SSD, без VHD)</w:t>
      </w:r>
    </w:p>
    <w:p w14:paraId="74010000">
      <w:pPr>
        <w:spacing w:before="240" w:after="240"/>
        <w:ind w:left="0" w:right="0" w:firstLine="0"/>
        <w:rPr>
          <w:b w:val="0"/>
        </w:rPr>
      </w:pPr>
      <w:r>
        <w:rPr>
          <w:b w:val="0"/>
        </w:rPr>
        <w:t>Если вам не принципиально использовать именно VHD-контейнер внутри Ventoy, а вы хотите, чтобы ваш внешний SSD работал как полноценный, обычный жесткий диск с Windows Pro/LTSC:</w:t>
      </w:r>
    </w:p>
    <w:p w14:paraId="75010000">
      <w:pPr>
        <w:numPr>
          <w:ilvl w:val="0"/>
          <w:numId w:val="16"/>
        </w:numPr>
        <w:spacing w:before="269" w:after="269"/>
        <w:ind w:right="0"/>
      </w:pPr>
      <w:r>
        <w:t xml:space="preserve">Скачайте бесплатную программу </w:t>
      </w:r>
      <w:r>
        <w:rPr>
          <w:b/>
        </w:rPr>
        <w:t>Rufus</w:t>
      </w:r>
      <w:r>
        <w:t>.</w:t>
      </w:r>
    </w:p>
    <w:p w14:paraId="76010000">
      <w:pPr>
        <w:numPr>
          <w:ilvl w:val="0"/>
          <w:numId w:val="16"/>
        </w:numPr>
        <w:spacing w:before="269" w:after="269"/>
        <w:ind w:right="0"/>
      </w:pPr>
      <w:r>
        <w:t>Подключите внешний SSD.</w:t>
      </w:r>
    </w:p>
    <w:p w14:paraId="77010000">
      <w:pPr>
        <w:numPr>
          <w:ilvl w:val="0"/>
          <w:numId w:val="16"/>
        </w:numPr>
        <w:spacing w:before="269" w:after="269"/>
        <w:ind w:right="0"/>
      </w:pPr>
      <w:r>
        <w:t>В Rufus выберите ваш SSD в графе «Устройство», а в графе «Метод загрузки» укажите ISO-образ вашей Windows Pro или LTSC.</w:t>
      </w:r>
    </w:p>
    <w:p w14:paraId="78010000">
      <w:pPr>
        <w:numPr>
          <w:ilvl w:val="0"/>
          <w:numId w:val="16"/>
        </w:numPr>
        <w:spacing w:before="269" w:after="269"/>
        <w:ind w:right="0"/>
      </w:pPr>
      <w:r>
        <w:t xml:space="preserve">В появившемся пункте </w:t>
      </w:r>
      <w:r>
        <w:rPr>
          <w:b/>
        </w:rPr>
        <w:t>«Параметры образа» (Image option)</w:t>
      </w:r>
      <w:r>
        <w:t xml:space="preserve"> переключите значение со «Стандартная установка Windows» на </w:t>
      </w:r>
      <w:r>
        <w:rPr>
          <w:b/>
        </w:rPr>
        <w:t>«Windows To Go»</w:t>
      </w:r>
      <w:r>
        <w:t>.</w:t>
      </w:r>
    </w:p>
    <w:p w14:paraId="79010000">
      <w:pPr>
        <w:numPr>
          <w:ilvl w:val="0"/>
          <w:numId w:val="16"/>
        </w:numPr>
        <w:spacing w:before="269" w:after="269"/>
        <w:ind w:right="0"/>
      </w:pPr>
      <w:r>
        <w:t xml:space="preserve">Выберите стиль разделов (GPT для современных ПК). Нажмите </w:t>
      </w:r>
      <w:r>
        <w:rPr>
          <w:i/>
        </w:rPr>
        <w:t>«Старт»</w:t>
      </w:r>
      <w:r>
        <w:t>.</w:t>
      </w:r>
    </w:p>
    <w:p w14:paraId="7A010000">
      <w:pPr>
        <w:numPr>
          <w:ilvl w:val="0"/>
          <w:numId w:val="16"/>
        </w:numPr>
        <w:spacing w:before="269" w:after="269"/>
        <w:ind w:right="0"/>
      </w:pPr>
      <w:r>
        <w:t>Rufus спросит, какую именно редакцию (Pro / LTSC) развернуть, и автоматически отключит требования к TPM 2.0, Secure Boot и учетной записи Microsoft.</w:t>
      </w:r>
    </w:p>
    <w:p w14:paraId="7B010000">
      <w:pPr>
        <w:spacing w:before="240" w:after="240"/>
        <w:ind w:left="0" w:right="0" w:firstLine="0"/>
        <w:rPr>
          <w:b w:val="0"/>
        </w:rPr>
      </w:pPr>
      <w:r>
        <w:rPr>
          <w:b w:val="0"/>
        </w:rPr>
        <w:t>Rufus сделает всю работу за Hasleo WinToUSB абсолютно бесплатно и без ограничений на версии ОС.</w:t>
      </w:r>
    </w:p>
    <w:p w14:paraId="7C010000">
      <w:pPr>
        <w:spacing w:before="240" w:after="240"/>
        <w:ind w:left="0" w:right="0" w:firstLine="0"/>
        <w:rPr>
          <w:b w:val="0"/>
        </w:rPr>
      </w:pPr>
      <w:r>
        <w:rPr>
          <w:b w:val="0"/>
        </w:rPr>
        <w:t xml:space="preserve">Какой из вариантов вам ближе: </w:t>
      </w:r>
      <w:r>
        <w:rPr>
          <w:b/>
        </w:rPr>
        <w:t>развернуть уже существующий бэкап</w:t>
      </w:r>
      <w:r>
        <w:rPr>
          <w:b w:val="0"/>
        </w:rPr>
        <w:t xml:space="preserve"> по первому методу или сделать </w:t>
      </w:r>
      <w:r>
        <w:rPr>
          <w:b/>
        </w:rPr>
        <w:t>чистую установку IoT LTSC</w:t>
      </w:r>
      <w:r>
        <w:rPr>
          <w:b w:val="0"/>
        </w:rPr>
        <w:t xml:space="preserve"> во втором/третьем варианте? Если нужно, мы можем подробнее остановиться на любом шаге.</w:t>
      </w:r>
    </w:p>
    <w:p w14:paraId="7D010000">
      <w:pPr>
        <w:spacing w:before="120" w:after="120"/>
        <w:ind w:left="120" w:right="120" w:firstLine="0"/>
      </w:pPr>
      <w:r>
        <w:br w:type="textWrapping"/>
      </w:r>
    </w:p>
    <w:p w14:paraId="7E010000">
      <w:pPr>
        <w:spacing w:before="120" w:after="120"/>
        <w:ind w:left="120" w:right="120" w:firstLine="0"/>
      </w:pPr>
    </w:p>
    <w:p w14:paraId="7F010000">
      <w:pPr>
        <w:spacing w:before="120" w:after="120"/>
        <w:ind w:left="120" w:right="120" w:firstLine="0"/>
      </w:pPr>
      <w:r>
        <w:t>=====</w:t>
      </w:r>
    </w:p>
    <w:p w14:paraId="80010000">
      <w:pPr>
        <w:spacing w:before="120" w:after="120"/>
        <w:ind w:left="120" w:right="120" w:firstLine="0"/>
      </w:pPr>
    </w:p>
    <w:p w14:paraId="81010000">
      <w:pPr>
        <w:spacing w:before="120" w:after="120"/>
        <w:ind w:left="120" w:right="120" w:firstLine="0"/>
      </w:pPr>
    </w:p>
    <w:p w14:paraId="82010000">
      <w:pPr>
        <w:spacing w:before="120" w:after="120"/>
        <w:ind w:left="120" w:right="120" w:firstLine="0"/>
      </w:pPr>
    </w:p>
    <w:p w14:paraId="83010000">
      <w:pPr>
        <w:spacing w:before="240" w:after="240"/>
        <w:ind w:left="0" w:right="0" w:firstLine="0"/>
        <w:rPr>
          <w:b w:val="0"/>
        </w:rPr>
      </w:pPr>
      <w:r>
        <w:rPr>
          <w:b w:val="0"/>
        </w:rPr>
        <w:t xml:space="preserve">Для создания </w:t>
      </w:r>
      <w:r>
        <w:rPr>
          <w:b/>
        </w:rPr>
        <w:t>универсальной</w:t>
      </w:r>
      <w:r>
        <w:rPr>
          <w:b w:val="0"/>
        </w:rPr>
        <w:t xml:space="preserve"> (запускающейся на любом железе — Intel, AMD, старых и самых современных ПК) системы Windows To Go в формате </w:t>
      </w:r>
      <w:r>
        <w:rPr>
          <w:b/>
        </w:rPr>
        <w:t>VHDX</w:t>
      </w:r>
      <w:r>
        <w:rPr>
          <w:b w:val="0"/>
        </w:rPr>
        <w:t xml:space="preserve"> для </w:t>
      </w:r>
      <w:r>
        <w:rPr>
          <w:b/>
        </w:rPr>
        <w:t>Ventoy</w:t>
      </w:r>
      <w:r>
        <w:rPr>
          <w:b w:val="0"/>
        </w:rPr>
        <w:t>, необходимо решить три главные проблемы:</w:t>
      </w:r>
    </w:p>
    <w:p w14:paraId="84010000">
      <w:pPr>
        <w:numPr>
          <w:ilvl w:val="0"/>
          <w:numId w:val="17"/>
        </w:numPr>
        <w:spacing w:before="269" w:after="269"/>
        <w:ind w:right="0"/>
      </w:pPr>
      <w:r>
        <w:rPr>
          <w:b/>
        </w:rPr>
        <w:t>Привязать драйверы накопителей и USB к моменту старта системы</w:t>
      </w:r>
      <w:r>
        <w:t xml:space="preserve"> (чтобы не поймать синий экран </w:t>
      </w:r>
      <w:r>
        <w:rPr>
          <w:rFonts w:ascii="monospace" w:hAnsi="monospace"/>
          <w:shd w:val="clear" w:fill="F4F6F7"/>
        </w:rPr>
        <w:t>INACCESSIBLE_BOOT_DEVICE</w:t>
      </w:r>
      <w:r>
        <w:t>).</w:t>
      </w:r>
    </w:p>
    <w:p w14:paraId="85010000">
      <w:pPr>
        <w:numPr>
          <w:ilvl w:val="0"/>
          <w:numId w:val="17"/>
        </w:numPr>
        <w:spacing w:before="269" w:after="269"/>
        <w:ind w:right="0"/>
      </w:pPr>
      <w:r>
        <w:rPr>
          <w:b/>
        </w:rPr>
        <w:t>Сбросить привязку к старому железу (для бэкапа)</w:t>
      </w:r>
      <w:r>
        <w:t xml:space="preserve"> через процедуру Sysprep или инъекцию универсальных драйверов.</w:t>
      </w:r>
    </w:p>
    <w:p w14:paraId="86010000">
      <w:pPr>
        <w:numPr>
          <w:ilvl w:val="0"/>
          <w:numId w:val="17"/>
        </w:numPr>
        <w:spacing w:before="269" w:after="269"/>
        <w:ind w:right="0"/>
      </w:pPr>
      <w:r>
        <w:rPr>
          <w:b/>
        </w:rPr>
        <w:t>Отключить Intel VMD контроллеры</w:t>
      </w:r>
      <w:r>
        <w:t>, которые часто намертво вешают загрузку на новых ноутбуках.</w:t>
      </w:r>
    </w:p>
    <w:p w14:paraId="87010000">
      <w:pPr>
        <w:spacing w:before="240" w:after="240"/>
        <w:ind w:left="0" w:right="0" w:firstLine="0"/>
        <w:rPr>
          <w:b w:val="0"/>
        </w:rPr>
      </w:pPr>
      <w:r>
        <w:rPr>
          <w:b w:val="0"/>
        </w:rPr>
        <w:t xml:space="preserve">Поскольку мы используем исключительно </w:t>
      </w:r>
      <w:r>
        <w:rPr>
          <w:b/>
        </w:rPr>
        <w:t>Ventoy</w:t>
      </w:r>
      <w:r>
        <w:rPr>
          <w:b w:val="0"/>
        </w:rPr>
        <w:t xml:space="preserve">, разметка самого внешнего SSD у вас уже готова. Нам нужно только правильно создать и наполнить файлы </w:t>
      </w:r>
      <w:r>
        <w:rPr>
          <w:rFonts w:ascii="monospace" w:hAnsi="monospace"/>
          <w:b w:val="0"/>
          <w:shd w:val="clear" w:fill="F4F6F7"/>
        </w:rPr>
        <w:t>.vhdx</w:t>
      </w:r>
      <w:r>
        <w:rPr>
          <w:b w:val="0"/>
        </w:rPr>
        <w:t>. Ниже приведены две подробные пошаговые инструкции (из бэкапа и из ISO) с использованием полностью бесплатного софта.</w:t>
      </w:r>
    </w:p>
    <w:p w14:paraId="88010000">
      <w:pPr>
        <w:spacing w:before="225" w:after="225"/>
        <w:ind w:left="0" w:right="0" w:firstLine="0"/>
        <w:rPr>
          <w:b w:val="0"/>
          <w:sz w:val="30"/>
        </w:rPr>
      </w:pPr>
      <w:r>
        <w:rPr>
          <w:b w:val="0"/>
          <w:sz w:val="30"/>
        </w:rPr>
        <w:t>Важная подготовка: Подготовка самого Ventoy</w:t>
      </w:r>
    </w:p>
    <w:p w14:paraId="89010000">
      <w:pPr>
        <w:spacing w:before="240" w:after="240"/>
        <w:ind w:left="0" w:right="0" w:firstLine="0"/>
        <w:rPr>
          <w:b w:val="0"/>
        </w:rPr>
      </w:pPr>
      <w:r>
        <w:rPr>
          <w:b w:val="0"/>
        </w:rPr>
        <w:t xml:space="preserve">Чтобы ваши VHDX запускались, в корневом разделе вашего SSD (где лежат образы) обязательно должна быть папка </w:t>
      </w:r>
      <w:r>
        <w:rPr>
          <w:rFonts w:ascii="monospace" w:hAnsi="monospace"/>
          <w:b w:val="0"/>
          <w:shd w:val="clear" w:fill="F4F6F7"/>
        </w:rPr>
        <w:t>ventoy</w:t>
      </w:r>
      <w:r>
        <w:rPr>
          <w:b w:val="0"/>
        </w:rPr>
        <w:t>, а в ней — плагин-загрузчик.</w:t>
      </w:r>
    </w:p>
    <w:p w14:paraId="8A010000">
      <w:pPr>
        <w:numPr>
          <w:ilvl w:val="0"/>
          <w:numId w:val="18"/>
        </w:numPr>
        <w:spacing w:before="269" w:after="269"/>
        <w:ind w:right="0"/>
      </w:pPr>
      <w:r>
        <w:t xml:space="preserve">Скачайте файл </w:t>
      </w:r>
      <w:r>
        <w:rPr>
          <w:rFonts w:ascii="monospace" w:hAnsi="monospace"/>
          <w:b/>
          <w:shd w:val="clear" w:fill="F4F6F7"/>
        </w:rPr>
        <w:t>ventoy_vhdboot.img</w:t>
      </w:r>
      <w:r>
        <w:t xml:space="preserve"> с официального сайта Ventoy.</w:t>
      </w:r>
    </w:p>
    <w:p w14:paraId="8B010000">
      <w:pPr>
        <w:numPr>
          <w:ilvl w:val="0"/>
          <w:numId w:val="18"/>
        </w:numPr>
        <w:spacing w:before="269" w:after="269"/>
        <w:ind w:right="0"/>
      </w:pPr>
      <w:r>
        <w:t xml:space="preserve">Положите его на SSD по пути: </w:t>
      </w:r>
      <w:r>
        <w:rPr>
          <w:rFonts w:ascii="monospace" w:hAnsi="monospace"/>
          <w:shd w:val="clear" w:fill="F4F6F7"/>
        </w:rPr>
        <w:t>Буква_SSD:\ventoy\ventoy_vhdboot.img</w:t>
      </w:r>
      <w:r>
        <w:t>.</w:t>
      </w:r>
    </w:p>
    <w:p w14:paraId="8C010000">
      <w:pPr>
        <w:spacing w:before="225" w:after="225"/>
        <w:ind w:left="0" w:right="0" w:firstLine="0"/>
        <w:rPr>
          <w:b w:val="0"/>
          <w:sz w:val="30"/>
        </w:rPr>
      </w:pPr>
      <w:r>
        <w:rPr>
          <w:b w:val="0"/>
          <w:sz w:val="30"/>
        </w:rPr>
        <w:t>Инструкция 1: Универсальный VHDX из БЭКАПА (Pro / LTSC / IoT)</w:t>
      </w:r>
    </w:p>
    <w:p w14:paraId="8D010000">
      <w:pPr>
        <w:spacing w:before="240" w:after="240"/>
        <w:ind w:left="0" w:right="0" w:firstLine="0"/>
        <w:rPr>
          <w:b w:val="0"/>
        </w:rPr>
      </w:pPr>
      <w:r>
        <w:rPr>
          <w:b w:val="0"/>
        </w:rPr>
        <w:t>Этот метод сложнее, так как бэкап уже содержит драйверы от конкретного старого компьютера. Наша задача — сделать систему «чистой» перед упаковкой.</w:t>
      </w:r>
    </w:p>
    <w:p w14:paraId="8E010000">
      <w:pPr>
        <w:spacing w:before="180" w:after="180"/>
        <w:ind w:left="0" w:right="0" w:firstLine="0"/>
        <w:rPr>
          <w:b/>
          <w:sz w:val="24"/>
        </w:rPr>
      </w:pPr>
      <w:r>
        <w:rPr>
          <w:b/>
          <w:sz w:val="24"/>
        </w:rPr>
        <w:t>Шаг 1: Монтирование бэкапа</w:t>
      </w:r>
    </w:p>
    <w:p w14:paraId="8F010000">
      <w:pPr>
        <w:numPr>
          <w:ilvl w:val="0"/>
          <w:numId w:val="19"/>
        </w:numPr>
        <w:spacing w:before="269" w:after="269"/>
        <w:ind w:right="0"/>
      </w:pPr>
      <w:r>
        <w:t xml:space="preserve">Откройте </w:t>
      </w:r>
      <w:r>
        <w:rPr>
          <w:b/>
        </w:rPr>
        <w:t>Hasleo Backup Suite Free</w:t>
      </w:r>
      <w:r>
        <w:t xml:space="preserve"> → вкладка </w:t>
      </w:r>
      <w:r>
        <w:rPr>
          <w:b/>
        </w:rPr>
        <w:t>Tools</w:t>
      </w:r>
      <w:r>
        <w:t xml:space="preserve"> (Утилиты) → </w:t>
      </w:r>
      <w:r>
        <w:rPr>
          <w:b/>
        </w:rPr>
        <w:t>Mount Image</w:t>
      </w:r>
      <w:r>
        <w:t xml:space="preserve"> (Монтировать образ).</w:t>
      </w:r>
    </w:p>
    <w:p w14:paraId="90010000">
      <w:pPr>
        <w:numPr>
          <w:ilvl w:val="0"/>
          <w:numId w:val="19"/>
        </w:numPr>
        <w:spacing w:before="269" w:after="269"/>
        <w:ind w:right="0"/>
      </w:pPr>
      <w:r>
        <w:t xml:space="preserve">Выберите ваш </w:t>
      </w:r>
      <w:r>
        <w:rPr>
          <w:rFonts w:ascii="monospace" w:hAnsi="monospace"/>
          <w:shd w:val="clear" w:fill="F4F6F7"/>
        </w:rPr>
        <w:t>.dbi</w:t>
      </w:r>
      <w:r>
        <w:t xml:space="preserve"> файл бэкапа и смонтируйте его. В проводнике появится виртуальный диск с вашей системой (например, диск </w:t>
      </w:r>
      <w:r>
        <w:rPr>
          <w:rFonts w:ascii="monospace" w:hAnsi="monospace"/>
          <w:shd w:val="clear" w:fill="F4F6F7"/>
        </w:rPr>
        <w:t>M:</w:t>
      </w:r>
      <w:r>
        <w:t>).</w:t>
      </w:r>
    </w:p>
    <w:p w14:paraId="91010000">
      <w:pPr>
        <w:spacing w:before="180" w:after="180"/>
        <w:ind w:left="0" w:right="0" w:firstLine="0"/>
        <w:rPr>
          <w:b/>
          <w:sz w:val="24"/>
        </w:rPr>
      </w:pPr>
      <w:r>
        <w:rPr>
          <w:b/>
          <w:sz w:val="24"/>
        </w:rPr>
        <w:t>Шаг 2: Создание пустого контейнера VHDX</w:t>
      </w:r>
    </w:p>
    <w:p w14:paraId="92010000">
      <w:pPr>
        <w:numPr>
          <w:ilvl w:val="0"/>
          <w:numId w:val="20"/>
        </w:numPr>
        <w:spacing w:before="269" w:after="269"/>
        <w:ind w:right="0"/>
      </w:pPr>
      <w:r>
        <w:t xml:space="preserve">Запустите бесплатную утилиту </w:t>
      </w:r>
      <w:r>
        <w:rPr>
          <w:b/>
        </w:rPr>
        <w:t>WinNTSetup</w:t>
      </w:r>
      <w:r>
        <w:t>.</w:t>
      </w:r>
    </w:p>
    <w:p w14:paraId="93010000">
      <w:pPr>
        <w:numPr>
          <w:ilvl w:val="0"/>
          <w:numId w:val="20"/>
        </w:numPr>
        <w:spacing w:before="269" w:after="269"/>
        <w:ind w:right="0"/>
      </w:pPr>
      <w:r>
        <w:t xml:space="preserve">Нажмите </w:t>
      </w:r>
      <w:r>
        <w:rPr>
          <w:b/>
        </w:rPr>
        <w:t>правой кнопкой мыши</w:t>
      </w:r>
      <w:r>
        <w:t xml:space="preserve"> по кнопке </w:t>
      </w:r>
      <w:r>
        <w:rPr>
          <w:b/>
        </w:rPr>
        <w:t>«VHD»</w:t>
      </w:r>
      <w:r>
        <w:t xml:space="preserve"> в верхнем правом углу → выберите </w:t>
      </w:r>
      <w:r>
        <w:rPr>
          <w:b/>
        </w:rPr>
        <w:t>«Создать»</w:t>
      </w:r>
      <w:r>
        <w:t>.</w:t>
      </w:r>
    </w:p>
    <w:p w14:paraId="94010000">
      <w:pPr>
        <w:numPr>
          <w:ilvl w:val="0"/>
          <w:numId w:val="20"/>
        </w:numPr>
        <w:spacing w:before="269" w:after="269"/>
        <w:ind w:right="0"/>
      </w:pPr>
      <w:r>
        <w:t>Укажите параметры:</w:t>
      </w:r>
    </w:p>
    <w:p w14:paraId="95010000">
      <w:pPr>
        <w:numPr>
          <w:ilvl w:val="1"/>
          <w:numId w:val="20"/>
        </w:numPr>
        <w:spacing w:before="269" w:after="269"/>
        <w:ind w:right="0"/>
      </w:pPr>
      <w:r>
        <w:rPr>
          <w:b/>
        </w:rPr>
        <w:t>Место сохранения:</w:t>
      </w:r>
      <w:r>
        <w:t xml:space="preserve"> Ваш внешний SSD (имя файла делайте латиницей, например </w:t>
      </w:r>
      <w:r>
        <w:rPr>
          <w:rFonts w:ascii="monospace" w:hAnsi="monospace"/>
          <w:shd w:val="clear" w:fill="F4F6F7"/>
        </w:rPr>
        <w:t>win10_portable.vhdx</w:t>
      </w:r>
      <w:r>
        <w:t>).</w:t>
      </w:r>
    </w:p>
    <w:p w14:paraId="96010000">
      <w:pPr>
        <w:numPr>
          <w:ilvl w:val="1"/>
          <w:numId w:val="20"/>
        </w:numPr>
        <w:spacing w:before="269" w:after="269"/>
        <w:ind w:right="0"/>
      </w:pPr>
      <w:r>
        <w:rPr>
          <w:b/>
        </w:rPr>
        <w:t>Формат:</w:t>
      </w:r>
      <w:r>
        <w:t xml:space="preserve"> VHDX (он устойчив к сбоям питания).</w:t>
      </w:r>
    </w:p>
    <w:p w14:paraId="97010000">
      <w:pPr>
        <w:numPr>
          <w:ilvl w:val="1"/>
          <w:numId w:val="20"/>
        </w:numPr>
        <w:spacing w:before="269" w:after="269"/>
        <w:ind w:right="0"/>
      </w:pPr>
      <w:r>
        <w:rPr>
          <w:b/>
        </w:rPr>
        <w:t>Тип:</w:t>
      </w:r>
      <w:r>
        <w:t xml:space="preserve"> Динамический (будет занимать место на SSD по мере наполнения).</w:t>
      </w:r>
    </w:p>
    <w:p w14:paraId="98010000">
      <w:pPr>
        <w:numPr>
          <w:ilvl w:val="1"/>
          <w:numId w:val="20"/>
        </w:numPr>
        <w:spacing w:before="269" w:after="269"/>
        <w:ind w:right="0"/>
      </w:pPr>
      <w:r>
        <w:rPr>
          <w:b/>
        </w:rPr>
        <w:t>Размер:</w:t>
      </w:r>
      <w:r>
        <w:t xml:space="preserve"> Задайте с запасом (например, 64 ГБ или 100 ГБ).</w:t>
      </w:r>
    </w:p>
    <w:p w14:paraId="99010000">
      <w:pPr>
        <w:numPr>
          <w:ilvl w:val="0"/>
          <w:numId w:val="20"/>
        </w:numPr>
        <w:spacing w:before="269" w:after="269"/>
        <w:ind w:right="0"/>
      </w:pPr>
      <w:r>
        <w:t xml:space="preserve">Нажмите ОК. Диск автоматически создастся, примонтируется и получит свою букву в системе (например, диск </w:t>
      </w:r>
      <w:r>
        <w:rPr>
          <w:rFonts w:ascii="monospace" w:hAnsi="monospace"/>
          <w:shd w:val="clear" w:fill="F4F6F7"/>
        </w:rPr>
        <w:t>V:</w:t>
      </w:r>
      <w:r>
        <w:t>).</w:t>
      </w:r>
    </w:p>
    <w:p w14:paraId="9A010000">
      <w:pPr>
        <w:spacing w:before="180" w:after="180"/>
        <w:ind w:left="0" w:right="0" w:firstLine="0"/>
        <w:rPr>
          <w:b/>
          <w:sz w:val="24"/>
        </w:rPr>
      </w:pPr>
      <w:r>
        <w:rPr>
          <w:b/>
          <w:sz w:val="24"/>
        </w:rPr>
        <w:t>Шаг 3: Перенос данных через DiskGenius</w:t>
      </w:r>
    </w:p>
    <w:p w14:paraId="9B010000">
      <w:pPr>
        <w:numPr>
          <w:ilvl w:val="0"/>
          <w:numId w:val="21"/>
        </w:numPr>
        <w:spacing w:before="269" w:after="269"/>
        <w:ind w:right="0"/>
      </w:pPr>
      <w:r>
        <w:t xml:space="preserve">Откройте </w:t>
      </w:r>
      <w:r>
        <w:rPr>
          <w:b/>
        </w:rPr>
        <w:t>DiskGenius</w:t>
      </w:r>
      <w:r>
        <w:t>.</w:t>
      </w:r>
    </w:p>
    <w:p w14:paraId="9C010000">
      <w:pPr>
        <w:numPr>
          <w:ilvl w:val="0"/>
          <w:numId w:val="21"/>
        </w:numPr>
        <w:spacing w:before="269" w:after="269"/>
        <w:ind w:right="0"/>
      </w:pPr>
      <w:r>
        <w:t xml:space="preserve">В верхнем меню выберите </w:t>
      </w:r>
      <w:r>
        <w:rPr>
          <w:b/>
        </w:rPr>
        <w:t>Tools</w:t>
      </w:r>
      <w:r>
        <w:t xml:space="preserve"> → </w:t>
      </w:r>
      <w:r>
        <w:rPr>
          <w:b/>
        </w:rPr>
        <w:t>Clone Partition</w:t>
      </w:r>
      <w:r>
        <w:t xml:space="preserve"> (Копировать раздел).</w:t>
      </w:r>
    </w:p>
    <w:p w14:paraId="9D010000">
      <w:pPr>
        <w:numPr>
          <w:ilvl w:val="0"/>
          <w:numId w:val="21"/>
        </w:numPr>
        <w:spacing w:before="269" w:after="269"/>
        <w:ind w:right="0"/>
      </w:pPr>
      <w:r>
        <w:rPr>
          <w:b/>
        </w:rPr>
        <w:t>Источник (Source):</w:t>
      </w:r>
      <w:r>
        <w:t xml:space="preserve"> Выберите системный раздел смонтированного бэкапа (диск </w:t>
      </w:r>
      <w:r>
        <w:rPr>
          <w:rFonts w:ascii="monospace" w:hAnsi="monospace"/>
          <w:shd w:val="clear" w:fill="F4F6F7"/>
        </w:rPr>
        <w:t>M:</w:t>
      </w:r>
      <w:r>
        <w:t>).</w:t>
      </w:r>
    </w:p>
    <w:p w14:paraId="9E010000">
      <w:pPr>
        <w:numPr>
          <w:ilvl w:val="0"/>
          <w:numId w:val="21"/>
        </w:numPr>
        <w:spacing w:before="269" w:after="269"/>
        <w:ind w:right="0"/>
      </w:pPr>
      <w:r>
        <w:rPr>
          <w:b/>
        </w:rPr>
        <w:t>Цель (Target):</w:t>
      </w:r>
      <w:r>
        <w:t xml:space="preserve"> Выберите созданный пустой VHDX-диск (диск </w:t>
      </w:r>
      <w:r>
        <w:rPr>
          <w:rFonts w:ascii="monospace" w:hAnsi="monospace"/>
          <w:shd w:val="clear" w:fill="F4F6F7"/>
        </w:rPr>
        <w:t>V:</w:t>
      </w:r>
      <w:r>
        <w:t>).</w:t>
      </w:r>
    </w:p>
    <w:p w14:paraId="9F010000">
      <w:pPr>
        <w:numPr>
          <w:ilvl w:val="0"/>
          <w:numId w:val="21"/>
        </w:numPr>
        <w:spacing w:before="269" w:after="269"/>
        <w:ind w:right="0"/>
      </w:pPr>
      <w:r>
        <w:t xml:space="preserve">Нажмите </w:t>
      </w:r>
      <w:r>
        <w:rPr>
          <w:b/>
        </w:rPr>
        <w:t>Start</w:t>
      </w:r>
      <w:r>
        <w:t>. Дождитесь окончания копирования файлов. Теперь закройте DiskGenius и Hasleo.</w:t>
      </w:r>
    </w:p>
    <w:p w14:paraId="A0010000">
      <w:pPr>
        <w:spacing w:before="180" w:after="180"/>
        <w:ind w:left="0" w:right="0" w:firstLine="0"/>
        <w:rPr>
          <w:b/>
          <w:sz w:val="24"/>
        </w:rPr>
      </w:pPr>
      <w:r>
        <w:rPr>
          <w:b/>
          <w:sz w:val="24"/>
        </w:rPr>
        <w:t>Шаг 4: Делаем систему универсальной (Инъекция драйверов и твиков)</w:t>
      </w:r>
    </w:p>
    <w:p w14:paraId="A1010000">
      <w:pPr>
        <w:spacing w:before="240" w:after="240"/>
        <w:ind w:left="0" w:right="0" w:firstLine="0"/>
        <w:rPr>
          <w:b w:val="0"/>
        </w:rPr>
      </w:pPr>
      <w:r>
        <w:rPr>
          <w:b w:val="0"/>
        </w:rPr>
        <w:t>Сейчас файлы перенесены, но система не запустится на другом ПК. Сделаем её «всеядной»:</w:t>
      </w:r>
    </w:p>
    <w:p w14:paraId="A2010000">
      <w:pPr>
        <w:numPr>
          <w:ilvl w:val="0"/>
          <w:numId w:val="22"/>
        </w:numPr>
        <w:spacing w:before="269" w:after="269"/>
        <w:ind w:right="0"/>
      </w:pPr>
      <w:r>
        <w:t xml:space="preserve">Запустите бесплатную утилиту </w:t>
      </w:r>
      <w:r>
        <w:rPr>
          <w:b/>
        </w:rPr>
        <w:t>Dism++</w:t>
      </w:r>
      <w:r>
        <w:t>.</w:t>
      </w:r>
    </w:p>
    <w:p w14:paraId="A3010000">
      <w:pPr>
        <w:numPr>
          <w:ilvl w:val="0"/>
          <w:numId w:val="22"/>
        </w:numPr>
        <w:spacing w:before="269" w:after="269"/>
        <w:ind w:right="0"/>
      </w:pPr>
      <w:r>
        <w:t xml:space="preserve">В верхнем меню нажмите на вкладку </w:t>
      </w:r>
      <w:r>
        <w:rPr>
          <w:b/>
        </w:rPr>
        <w:t>«Сеанс»</w:t>
      </w:r>
      <w:r>
        <w:t xml:space="preserve"> и выберите операционную систему, которая находится на вашем VHDX (диск </w:t>
      </w:r>
      <w:r>
        <w:rPr>
          <w:rFonts w:ascii="monospace" w:hAnsi="monospace"/>
          <w:shd w:val="clear" w:fill="F4F6F7"/>
        </w:rPr>
        <w:t>V:</w:t>
      </w:r>
      <w:r>
        <w:t xml:space="preserve">). Нажмите </w:t>
      </w:r>
      <w:r>
        <w:rPr>
          <w:b/>
        </w:rPr>
        <w:t>«Открыть сеанс»</w:t>
      </w:r>
      <w:r>
        <w:t>.</w:t>
      </w:r>
    </w:p>
    <w:p w14:paraId="A4010000">
      <w:pPr>
        <w:numPr>
          <w:ilvl w:val="0"/>
          <w:numId w:val="22"/>
        </w:numPr>
        <w:spacing w:before="269" w:after="269"/>
        <w:ind w:right="0"/>
      </w:pPr>
      <w:r>
        <w:t xml:space="preserve">Перейдите в левом меню в раздел </w:t>
      </w:r>
      <w:r>
        <w:rPr>
          <w:b/>
        </w:rPr>
        <w:t>«Оптимизация»</w:t>
      </w:r>
      <w:r>
        <w:t>:</w:t>
      </w:r>
    </w:p>
    <w:p w14:paraId="A5010000">
      <w:pPr>
        <w:numPr>
          <w:ilvl w:val="1"/>
          <w:numId w:val="22"/>
        </w:numPr>
        <w:spacing w:before="269" w:after="269"/>
        <w:ind w:right="0"/>
      </w:pPr>
      <w:r>
        <w:t>Найдите блок настроек, связанных с загрузкой и накопителями.</w:t>
      </w:r>
    </w:p>
    <w:p w14:paraId="A6010000">
      <w:pPr>
        <w:numPr>
          <w:ilvl w:val="1"/>
          <w:numId w:val="22"/>
        </w:numPr>
        <w:spacing w:before="269" w:after="269"/>
        <w:ind w:right="0"/>
      </w:pPr>
      <w:r>
        <w:rPr>
          <w:b/>
        </w:rPr>
        <w:t>Обязательно включите:</w:t>
      </w:r>
      <w:r>
        <w:t xml:space="preserve"> «Загрузка с USB-накопителей» (это автоматически пропишет твик </w:t>
      </w:r>
      <w:r>
        <w:rPr>
          <w:rFonts w:ascii="monospace" w:hAnsi="monospace"/>
          <w:shd w:val="clear" w:fill="F4F6F7"/>
        </w:rPr>
        <w:t>BootDriverFlags = 14</w:t>
      </w:r>
      <w:r>
        <w:t xml:space="preserve"> и </w:t>
      </w:r>
      <w:r>
        <w:rPr>
          <w:rFonts w:ascii="monospace" w:hAnsi="monospace"/>
          <w:shd w:val="clear" w:fill="F4F6F7"/>
        </w:rPr>
        <w:t>Start = 0</w:t>
      </w:r>
      <w:r>
        <w:t xml:space="preserve"> для USB-контроллеров в куст </w:t>
      </w:r>
      <w:r>
        <w:rPr>
          <w:rFonts w:ascii="monospace" w:hAnsi="monospace"/>
          <w:shd w:val="clear" w:fill="F4F6F7"/>
        </w:rPr>
        <w:t>SYSTEM</w:t>
      </w:r>
      <w:r>
        <w:t>).</w:t>
      </w:r>
    </w:p>
    <w:p w14:paraId="A7010000">
      <w:pPr>
        <w:numPr>
          <w:ilvl w:val="0"/>
          <w:numId w:val="22"/>
        </w:numPr>
        <w:spacing w:before="269" w:after="269"/>
        <w:ind w:right="0"/>
      </w:pPr>
      <w:r>
        <w:t xml:space="preserve">Перейдите в раздел </w:t>
      </w:r>
      <w:r>
        <w:rPr>
          <w:b/>
        </w:rPr>
        <w:t>«Драйверы»</w:t>
      </w:r>
      <w:r>
        <w:t xml:space="preserve"> (в левой панели):</w:t>
      </w:r>
    </w:p>
    <w:p w14:paraId="A8010000">
      <w:pPr>
        <w:numPr>
          <w:ilvl w:val="1"/>
          <w:numId w:val="22"/>
        </w:numPr>
        <w:spacing w:before="269" w:after="269"/>
        <w:ind w:right="0"/>
      </w:pPr>
      <w:r>
        <w:t xml:space="preserve">Нажмите кнопку </w:t>
      </w:r>
      <w:r>
        <w:rPr>
          <w:b/>
        </w:rPr>
        <w:t>«Добавить»</w:t>
      </w:r>
      <w:r>
        <w:t xml:space="preserve"> внизу.</w:t>
      </w:r>
    </w:p>
    <w:p w14:paraId="A9010000">
      <w:pPr>
        <w:numPr>
          <w:ilvl w:val="1"/>
          <w:numId w:val="22"/>
        </w:numPr>
        <w:spacing w:before="269" w:after="269"/>
        <w:ind w:right="0"/>
      </w:pPr>
      <w:r>
        <w:t>Если у вас есть папка с универсальными NVMe/SATA драйверами (или папка от пак-драйверов вроде Snappy Driver Installer), укажите её. Если нет — Dism++ по крайней мере проверит, чтобы стандартные Microsoft-драйверы контроллеров (storahci, stornvme) были активны.</w:t>
      </w:r>
    </w:p>
    <w:p w14:paraId="AA010000">
      <w:pPr>
        <w:numPr>
          <w:ilvl w:val="0"/>
          <w:numId w:val="22"/>
        </w:numPr>
        <w:spacing w:before="269" w:after="269"/>
        <w:ind w:right="0"/>
      </w:pPr>
      <w:r>
        <w:t xml:space="preserve">Закройте Dism++. Перейдите в «Управление дисками» Windows, нажмите правой кнопкой мыши по VHDX-диску и выберите </w:t>
      </w:r>
      <w:r>
        <w:rPr>
          <w:b/>
        </w:rPr>
        <w:t>«Отсоединить виртуальный жесткий диск»</w:t>
      </w:r>
      <w:r>
        <w:t>.</w:t>
      </w:r>
    </w:p>
    <w:p w14:paraId="AB010000">
      <w:pPr>
        <w:spacing w:before="240" w:after="240"/>
        <w:ind w:left="0" w:right="0" w:firstLine="0"/>
        <w:rPr>
          <w:b w:val="0"/>
          <w:i/>
        </w:rPr>
      </w:pPr>
      <w:r>
        <w:rPr>
          <w:b w:val="0"/>
          <w:i/>
        </w:rPr>
        <w:t xml:space="preserve">Примечание: Если при первом запуске на другом ПК система все равно уйдет в BSOD из-за старого железа, перед созданием бэкапа на исходном ПК нужно было запустить утилиту </w:t>
      </w:r>
      <w:r>
        <w:rPr>
          <w:rFonts w:ascii="monospace" w:hAnsi="monospace"/>
          <w:b w:val="0"/>
          <w:i/>
          <w:shd w:val="clear" w:fill="F4F6F7"/>
        </w:rPr>
        <w:t>C:\Windows\System32\Sysprep\sysprep.exe</w:t>
      </w:r>
      <w:r>
        <w:rPr>
          <w:b w:val="0"/>
          <w:i/>
        </w:rPr>
        <w:t xml:space="preserve"> с параметрами </w:t>
      </w:r>
      <w:r>
        <w:rPr>
          <w:rFonts w:ascii="monospace" w:hAnsi="monospace"/>
          <w:b w:val="0"/>
          <w:i/>
          <w:shd w:val="clear" w:fill="F4F6F7"/>
        </w:rPr>
        <w:t>Переход в режим аудит</w:t>
      </w:r>
      <w:r>
        <w:rPr>
          <w:b w:val="0"/>
          <w:i/>
        </w:rPr>
        <w:t xml:space="preserve"> и галочкой </w:t>
      </w:r>
      <w:r>
        <w:rPr>
          <w:rFonts w:ascii="monospace" w:hAnsi="monospace"/>
          <w:b w:val="0"/>
          <w:i/>
          <w:shd w:val="clear" w:fill="F4F6F7"/>
        </w:rPr>
        <w:t>Подготовка к использованию</w:t>
      </w:r>
      <w:r>
        <w:rPr>
          <w:b w:val="0"/>
          <w:i/>
        </w:rPr>
        <w:t xml:space="preserve"> (Generalize) — это полностью стирает привязку к процессору и материнской плате.</w:t>
      </w:r>
    </w:p>
    <w:p w14:paraId="AC010000">
      <w:pPr>
        <w:spacing w:before="225" w:after="225"/>
        <w:ind w:left="0" w:right="0" w:firstLine="0"/>
        <w:rPr>
          <w:b w:val="0"/>
          <w:sz w:val="30"/>
        </w:rPr>
      </w:pPr>
      <w:r>
        <w:rPr>
          <w:b w:val="0"/>
          <w:sz w:val="30"/>
        </w:rPr>
        <w:t>Инструкция 2: Универсальный VHDX из чистой ISO (Pro / LTSC / IoT)</w:t>
      </w:r>
    </w:p>
    <w:p w14:paraId="AD010000">
      <w:pPr>
        <w:spacing w:before="240" w:after="240"/>
        <w:ind w:left="0" w:right="0" w:firstLine="0"/>
        <w:rPr>
          <w:b w:val="0"/>
        </w:rPr>
      </w:pPr>
      <w:r>
        <w:rPr>
          <w:b w:val="0"/>
        </w:rPr>
        <w:t>Это самый надежный способ. Чистая Windows изначально содержит все базовые драйверы, и нам нужно лишь правильно указать ей режим работы через USB.</w:t>
      </w:r>
    </w:p>
    <w:p w14:paraId="AE010000">
      <w:pPr>
        <w:spacing w:before="180" w:after="180"/>
        <w:ind w:left="0" w:right="0" w:firstLine="0"/>
        <w:rPr>
          <w:b/>
          <w:sz w:val="24"/>
        </w:rPr>
      </w:pPr>
      <w:r>
        <w:rPr>
          <w:b/>
          <w:sz w:val="24"/>
        </w:rPr>
        <w:t>Шаг 1: Подготовка</w:t>
      </w:r>
    </w:p>
    <w:p w14:paraId="AF010000">
      <w:pPr>
        <w:numPr>
          <w:ilvl w:val="0"/>
          <w:numId w:val="23"/>
        </w:numPr>
        <w:spacing w:before="269" w:after="269"/>
        <w:ind w:right="0"/>
      </w:pPr>
      <w:r>
        <w:t>Дважды кликните по вашему ISO-образу Windows (Pro или LTSC/IoT), чтобы смонтировать его в виртуальный привод Проводника.</w:t>
      </w:r>
    </w:p>
    <w:p w14:paraId="B0010000">
      <w:pPr>
        <w:numPr>
          <w:ilvl w:val="0"/>
          <w:numId w:val="23"/>
        </w:numPr>
        <w:spacing w:before="269" w:after="269"/>
        <w:ind w:right="0"/>
      </w:pPr>
      <w:r>
        <w:t xml:space="preserve">Откройте </w:t>
      </w:r>
      <w:r>
        <w:rPr>
          <w:b/>
        </w:rPr>
        <w:t>WinNTSetup</w:t>
      </w:r>
      <w:r>
        <w:t>.</w:t>
      </w:r>
    </w:p>
    <w:p w14:paraId="B1010000">
      <w:pPr>
        <w:spacing w:before="180" w:after="180"/>
        <w:ind w:left="0" w:right="0" w:firstLine="0"/>
        <w:rPr>
          <w:b/>
          <w:sz w:val="24"/>
        </w:rPr>
      </w:pPr>
      <w:r>
        <w:rPr>
          <w:b/>
          <w:sz w:val="24"/>
        </w:rPr>
        <w:t>Шаг 2: Настройка установки в VHDX</w:t>
      </w:r>
    </w:p>
    <w:p w14:paraId="B2010000">
      <w:pPr>
        <w:numPr>
          <w:ilvl w:val="0"/>
          <w:numId w:val="24"/>
        </w:numPr>
        <w:spacing w:before="269" w:after="269"/>
        <w:ind w:right="0"/>
      </w:pPr>
      <w:r>
        <w:t xml:space="preserve">В </w:t>
      </w:r>
      <w:r>
        <w:rPr>
          <w:b/>
        </w:rPr>
        <w:t>Пункте 1</w:t>
      </w:r>
      <w:r>
        <w:t xml:space="preserve"> WinNTSetup («Путь к файлам Windows») нажмите </w:t>
      </w:r>
      <w:r>
        <w:rPr>
          <w:i/>
        </w:rPr>
        <w:t>«Выбрать»</w:t>
      </w:r>
      <w:r>
        <w:t xml:space="preserve"> и укажите файл </w:t>
      </w:r>
      <w:r>
        <w:rPr>
          <w:rFonts w:ascii="monospace" w:hAnsi="monospace"/>
          <w:shd w:val="clear" w:fill="F4F6F7"/>
        </w:rPr>
        <w:t>install.wim</w:t>
      </w:r>
      <w:r>
        <w:t xml:space="preserve"> (или </w:t>
      </w:r>
      <w:r>
        <w:rPr>
          <w:rFonts w:ascii="monospace" w:hAnsi="monospace"/>
          <w:shd w:val="clear" w:fill="F4F6F7"/>
        </w:rPr>
        <w:t>install.esd</w:t>
      </w:r>
      <w:r>
        <w:t xml:space="preserve">), который лежит внутри смонтированного ISO в папке </w:t>
      </w:r>
      <w:r>
        <w:rPr>
          <w:rFonts w:ascii="monospace" w:hAnsi="monospace"/>
          <w:shd w:val="clear" w:fill="F4F6F7"/>
        </w:rPr>
        <w:t>sources</w:t>
      </w:r>
      <w:r>
        <w:t>.</w:t>
      </w:r>
    </w:p>
    <w:p w14:paraId="B3010000">
      <w:pPr>
        <w:numPr>
          <w:ilvl w:val="0"/>
          <w:numId w:val="24"/>
        </w:numPr>
        <w:spacing w:before="269" w:after="269"/>
        <w:ind w:right="0"/>
      </w:pPr>
      <w:r>
        <w:t xml:space="preserve">Нажмите </w:t>
      </w:r>
      <w:r>
        <w:rPr>
          <w:b/>
        </w:rPr>
        <w:t>правой кнопкой мыши</w:t>
      </w:r>
      <w:r>
        <w:t xml:space="preserve"> на кнопку </w:t>
      </w:r>
      <w:r>
        <w:rPr>
          <w:b/>
        </w:rPr>
        <w:t>«VHD»</w:t>
      </w:r>
      <w:r>
        <w:t xml:space="preserve"> в верхнем правом углу → нажмите </w:t>
      </w:r>
      <w:r>
        <w:rPr>
          <w:b/>
        </w:rPr>
        <w:t>«Создать»</w:t>
      </w:r>
      <w:r>
        <w:t>.</w:t>
      </w:r>
    </w:p>
    <w:p w14:paraId="B4010000">
      <w:pPr>
        <w:numPr>
          <w:ilvl w:val="0"/>
          <w:numId w:val="24"/>
        </w:numPr>
        <w:spacing w:before="269" w:after="269"/>
        <w:ind w:right="0"/>
      </w:pPr>
      <w:r>
        <w:t xml:space="preserve">Задайте путь для создания файла на вашем внешнем SSD (например, </w:t>
      </w:r>
      <w:r>
        <w:rPr>
          <w:rFonts w:ascii="monospace" w:hAnsi="monospace"/>
          <w:shd w:val="clear" w:fill="F4F6F7"/>
        </w:rPr>
        <w:t>E:\images\win11_iot.vhdx</w:t>
      </w:r>
      <w:r>
        <w:t xml:space="preserve">), выберите формат </w:t>
      </w:r>
      <w:r>
        <w:rPr>
          <w:b/>
        </w:rPr>
        <w:t>VHDX</w:t>
      </w:r>
      <w:r>
        <w:t xml:space="preserve">, тип </w:t>
      </w:r>
      <w:r>
        <w:rPr>
          <w:b/>
        </w:rPr>
        <w:t>Динамический</w:t>
      </w:r>
      <w:r>
        <w:t xml:space="preserve"> и размер. Нажмите ОК.</w:t>
      </w:r>
    </w:p>
    <w:p w14:paraId="B5010000">
      <w:pPr>
        <w:numPr>
          <w:ilvl w:val="0"/>
          <w:numId w:val="24"/>
        </w:numPr>
        <w:spacing w:before="269" w:after="269"/>
        <w:ind w:right="0"/>
      </w:pPr>
      <w:r>
        <w:t xml:space="preserve">WinNTSetup создаст диск и </w:t>
      </w:r>
      <w:r>
        <w:rPr>
          <w:b/>
        </w:rPr>
        <w:t>автоматически</w:t>
      </w:r>
      <w:r>
        <w:t xml:space="preserve"> подставит его букву в </w:t>
      </w:r>
      <w:r>
        <w:rPr>
          <w:b/>
        </w:rPr>
        <w:t>Пункт 2</w:t>
      </w:r>
      <w:r>
        <w:t xml:space="preserve"> (Выбор загрузочного диска) и </w:t>
      </w:r>
      <w:r>
        <w:rPr>
          <w:b/>
        </w:rPr>
        <w:t>Пункт 3</w:t>
      </w:r>
      <w:r>
        <w:t xml:space="preserve"> (Выбор виртуального диска).</w:t>
      </w:r>
    </w:p>
    <w:p w14:paraId="B6010000">
      <w:pPr>
        <w:numPr>
          <w:ilvl w:val="0"/>
          <w:numId w:val="24"/>
        </w:numPr>
        <w:spacing w:before="269" w:after="269"/>
        <w:ind w:right="0"/>
      </w:pPr>
      <w:r>
        <w:t xml:space="preserve">В центральном окне программы выберите точную редакцию (например, </w:t>
      </w:r>
      <w:r>
        <w:rPr>
          <w:i/>
        </w:rPr>
        <w:t>Windows 11 IoT Enterprise LTSC</w:t>
      </w:r>
      <w:r>
        <w:t>).</w:t>
      </w:r>
    </w:p>
    <w:p w14:paraId="B7010000">
      <w:pPr>
        <w:spacing w:before="180" w:after="180"/>
        <w:ind w:left="0" w:right="0" w:firstLine="0"/>
        <w:rPr>
          <w:b/>
          <w:sz w:val="24"/>
        </w:rPr>
      </w:pPr>
      <w:r>
        <w:rPr>
          <w:b/>
          <w:sz w:val="24"/>
        </w:rPr>
        <w:t>Шаг 3: Ключевой этап автоматических твиков</w:t>
      </w:r>
    </w:p>
    <w:p w14:paraId="B8010000">
      <w:pPr>
        <w:numPr>
          <w:ilvl w:val="0"/>
          <w:numId w:val="25"/>
        </w:numPr>
        <w:spacing w:before="269" w:after="269"/>
        <w:ind w:right="0"/>
      </w:pPr>
      <w:r>
        <w:t xml:space="preserve">В правом нижнем углу программы в графе </w:t>
      </w:r>
      <w:r>
        <w:rPr>
          <w:b/>
        </w:rPr>
        <w:t>«Режим установки»</w:t>
      </w:r>
      <w:r>
        <w:t xml:space="preserve"> (Setup Mode) обязательно должен стоять режим </w:t>
      </w:r>
      <w:r>
        <w:rPr>
          <w:b/>
        </w:rPr>
        <w:t>VHD-Режим / Windows To Go</w:t>
      </w:r>
      <w:r>
        <w:t xml:space="preserve"> (это критически важно, утилита сама модифицирует куст реестра).</w:t>
      </w:r>
    </w:p>
    <w:p w14:paraId="B9010000">
      <w:pPr>
        <w:numPr>
          <w:ilvl w:val="0"/>
          <w:numId w:val="25"/>
        </w:numPr>
        <w:spacing w:before="269" w:after="269"/>
        <w:ind w:right="0"/>
      </w:pPr>
      <w:r>
        <w:t xml:space="preserve">Нажмите кнопку </w:t>
      </w:r>
      <w:r>
        <w:rPr>
          <w:b/>
        </w:rPr>
        <w:t>«Оптимизация»</w:t>
      </w:r>
      <w:r>
        <w:t xml:space="preserve"> (Tweaks) в самом низу окна:</w:t>
      </w:r>
    </w:p>
    <w:p w14:paraId="BA010000">
      <w:pPr>
        <w:numPr>
          <w:ilvl w:val="1"/>
          <w:numId w:val="25"/>
        </w:numPr>
        <w:spacing w:before="269" w:after="269"/>
        <w:ind w:right="0"/>
      </w:pPr>
      <w:r>
        <w:t xml:space="preserve">Убедитесь, что активен твик </w:t>
      </w:r>
      <w:r>
        <w:rPr>
          <w:b/>
        </w:rPr>
        <w:t>«Универсальный загрузочный драйвер USB»</w:t>
      </w:r>
      <w:r>
        <w:t>.</w:t>
      </w:r>
    </w:p>
    <w:p w14:paraId="BB010000">
      <w:pPr>
        <w:numPr>
          <w:ilvl w:val="1"/>
          <w:numId w:val="25"/>
        </w:numPr>
        <w:spacing w:before="269" w:after="269"/>
        <w:ind w:right="0"/>
      </w:pPr>
      <w:r>
        <w:t>Рекомендуется поставить галочки на «Отключить проверку TPM 2.0 / Secure Boot» (если это Windows 11, чтобы она запускалась на старых ПК).</w:t>
      </w:r>
    </w:p>
    <w:p w14:paraId="BC010000">
      <w:pPr>
        <w:numPr>
          <w:ilvl w:val="1"/>
          <w:numId w:val="25"/>
        </w:numPr>
        <w:spacing w:before="269" w:after="269"/>
        <w:ind w:right="0"/>
      </w:pPr>
      <w:r>
        <w:t>Рекомендуется включить твик «Подробный статус загрузки» (Verbose Status), чтобы видеть, на чем зависает система, если что-то пойдет не так.</w:t>
      </w:r>
    </w:p>
    <w:p w14:paraId="BD010000">
      <w:pPr>
        <w:numPr>
          <w:ilvl w:val="0"/>
          <w:numId w:val="25"/>
        </w:numPr>
        <w:spacing w:before="269" w:after="269"/>
        <w:ind w:right="0"/>
      </w:pPr>
      <w:r>
        <w:t xml:space="preserve">Нажмите кнопку </w:t>
      </w:r>
      <w:r>
        <w:rPr>
          <w:b/>
        </w:rPr>
        <w:t>«Установка»</w:t>
      </w:r>
      <w:r>
        <w:t xml:space="preserve"> (Setup) в правом углу. В появившемся окне выберите режим загрузчика (для Ventoy лучше выбрать </w:t>
      </w:r>
      <w:r>
        <w:rPr>
          <w:b/>
        </w:rPr>
        <w:t>« UEFI »</w:t>
      </w:r>
      <w:r>
        <w:t>, так как современные ПК работают в нем). Нажмите ОК.</w:t>
      </w:r>
    </w:p>
    <w:p w14:paraId="BE010000">
      <w:pPr>
        <w:spacing w:before="240" w:after="240"/>
        <w:ind w:left="0" w:right="0" w:firstLine="0"/>
        <w:rPr>
          <w:b w:val="0"/>
        </w:rPr>
      </w:pPr>
      <w:r>
        <w:rPr>
          <w:b w:val="0"/>
        </w:rPr>
        <w:t>Программа распакует чистый образ в VHDX и сразу сделает его портативным и универсальным. По окончании процесса просто закройте программу.</w:t>
      </w:r>
    </w:p>
    <w:p w14:paraId="BF010000">
      <w:pPr>
        <w:spacing w:before="225" w:after="225"/>
        <w:ind w:left="0" w:right="0" w:firstLine="0"/>
        <w:rPr>
          <w:b w:val="0"/>
          <w:sz w:val="30"/>
        </w:rPr>
      </w:pPr>
      <w:r>
        <w:rPr>
          <w:b w:val="0"/>
          <w:sz w:val="30"/>
        </w:rPr>
        <w:t>Финальный шаг для обоих методов (Запуск)</w:t>
      </w:r>
    </w:p>
    <w:p w14:paraId="C0010000">
      <w:pPr>
        <w:spacing w:before="240" w:after="240"/>
        <w:ind w:left="0" w:right="0" w:firstLine="0"/>
        <w:rPr>
          <w:b w:val="0"/>
        </w:rPr>
      </w:pPr>
      <w:r>
        <w:rPr>
          <w:b w:val="0"/>
        </w:rPr>
        <w:t xml:space="preserve">Просто перезагрузите компьютер, войдите в Boot Menu, выберите ваш внешний SSD. Перед вами откроется стандартное меню </w:t>
      </w:r>
      <w:r>
        <w:rPr>
          <w:b/>
        </w:rPr>
        <w:t>Ventoy</w:t>
      </w:r>
      <w:r>
        <w:rPr>
          <w:b w:val="0"/>
        </w:rPr>
        <w:t xml:space="preserve">. Выберите созданный </w:t>
      </w:r>
      <w:r>
        <w:rPr>
          <w:rFonts w:ascii="monospace" w:hAnsi="monospace"/>
          <w:b w:val="0"/>
          <w:shd w:val="clear" w:fill="F4F6F7"/>
        </w:rPr>
        <w:t>.vhdx</w:t>
      </w:r>
      <w:r>
        <w:rPr>
          <w:b w:val="0"/>
        </w:rPr>
        <w:t xml:space="preserve"> файл.</w:t>
      </w:r>
    </w:p>
    <w:p w14:paraId="C1010000">
      <w:pPr>
        <w:numPr>
          <w:ilvl w:val="0"/>
          <w:numId w:val="26"/>
        </w:numPr>
        <w:spacing w:before="269" w:after="269"/>
        <w:ind w:right="0"/>
      </w:pPr>
      <w:r>
        <w:t xml:space="preserve">При первом запуске (особенно из ISO) система начнет этап </w:t>
      </w:r>
      <w:r>
        <w:rPr>
          <w:rFonts w:ascii="monospace" w:hAnsi="monospace"/>
          <w:shd w:val="clear" w:fill="F4F6F7"/>
        </w:rPr>
        <w:t>OOBE</w:t>
      </w:r>
      <w:r>
        <w:t xml:space="preserve"> (настройка пользователя, подбор базовых видеодрайверов) — это может занять 5-10 минут и ПК может пару раз перезагрузиться. Это нормально.</w:t>
      </w:r>
    </w:p>
    <w:p w14:paraId="C2010000">
      <w:pPr>
        <w:spacing w:before="240" w:after="240"/>
        <w:ind w:left="0" w:right="0" w:firstLine="0"/>
        <w:rPr>
          <w:b w:val="0"/>
        </w:rPr>
      </w:pPr>
      <w:r>
        <w:rPr>
          <w:b w:val="0"/>
        </w:rPr>
        <w:t>Если на каком-то этапе (например, при монтировании образов или в процессе применения твиков) возникнут вопросы, дайте знать, мы разберем этот шаг детальнее! Что из этого планируете протестировать первым?</w:t>
      </w:r>
    </w:p>
    <w:p w14:paraId="C3010000">
      <w:pPr>
        <w:spacing w:before="120" w:after="120"/>
        <w:ind w:left="120" w:right="120" w:firstLine="0"/>
      </w:pPr>
      <w:r>
        <w:br w:type="textWrapping"/>
      </w:r>
    </w:p>
    <w:p w14:paraId="C4010000">
      <w:pPr>
        <w:widowControl/>
        <w:spacing w:before="240" w:after="240"/>
        <w:ind w:left="0" w:right="0" w:firstLine="0"/>
        <w:rPr>
          <w:b w:val="0"/>
        </w:rPr>
      </w:pPr>
      <w:r>
        <w:rPr>
          <w:b w:val="0"/>
        </w:rPr>
        <w:t>======</w:t>
      </w:r>
    </w:p>
    <w:p w14:paraId="C5010000">
      <w:pPr>
        <w:widowControl/>
        <w:spacing w:before="240" w:after="240"/>
        <w:ind w:left="0" w:right="0" w:firstLine="0"/>
        <w:rPr>
          <w:b w:val="0"/>
        </w:rPr>
      </w:pPr>
    </w:p>
    <w:p w14:paraId="C6010000">
      <w:pPr>
        <w:widowControl/>
        <w:spacing w:before="240" w:after="240"/>
        <w:ind w:left="0" w:right="0" w:firstLine="0"/>
        <w:rPr>
          <w:b w:val="0"/>
        </w:rPr>
      </w:pPr>
    </w:p>
    <w:p w14:paraId="C7010000">
      <w:pPr>
        <w:spacing w:before="240" w:after="240"/>
        <w:ind w:left="0" w:right="0" w:firstLine="0"/>
        <w:rPr>
          <w:b w:val="0"/>
        </w:rPr>
      </w:pPr>
      <w:r>
        <w:rPr>
          <w:b w:val="0"/>
        </w:rPr>
        <w:t>Для того чтобы портативная Windows To Go (WTG) не «убивала» ваш внешний SSD или HDD постоянной перезаписью мелких файлов, систему нужно правильно настроить. Внешние накопители (особенно SSD) очень не любят фоновую активность Windows: постоянную индексацию, ведение логов, кэширование и дефрагментацию.</w:t>
      </w:r>
    </w:p>
    <w:p w14:paraId="C8010000">
      <w:pPr>
        <w:spacing w:before="240" w:after="240"/>
        <w:ind w:left="0" w:right="0" w:firstLine="0"/>
        <w:rPr>
          <w:b w:val="0"/>
        </w:rPr>
      </w:pPr>
      <w:r>
        <w:rPr>
          <w:b w:val="0"/>
        </w:rPr>
        <w:t xml:space="preserve">Ниже приведены настройки оптимизации, которые можно применить как </w:t>
      </w:r>
      <w:r>
        <w:rPr>
          <w:b/>
        </w:rPr>
        <w:t>на этапе создания диска</w:t>
      </w:r>
      <w:r>
        <w:rPr>
          <w:b w:val="0"/>
        </w:rPr>
        <w:t xml:space="preserve"> через WinNTSetup, так и </w:t>
      </w:r>
      <w:r>
        <w:rPr>
          <w:b/>
        </w:rPr>
        <w:t>вручную внутри уже готовой системы</w:t>
      </w:r>
      <w:r>
        <w:rPr>
          <w:b w:val="0"/>
        </w:rPr>
        <w:t>.</w:t>
      </w:r>
    </w:p>
    <w:p w14:paraId="C9010000">
      <w:pPr>
        <w:spacing w:before="225" w:after="225"/>
        <w:ind w:left="0" w:right="0" w:firstLine="0"/>
        <w:rPr>
          <w:b w:val="0"/>
          <w:sz w:val="30"/>
        </w:rPr>
      </w:pPr>
      <w:r>
        <w:rPr>
          <w:b w:val="0"/>
          <w:sz w:val="30"/>
        </w:rPr>
        <w:t>Часть 1: Настройки на этапе создания в WinNTSetup</w:t>
      </w:r>
    </w:p>
    <w:p w14:paraId="CA010000">
      <w:pPr>
        <w:spacing w:before="240" w:after="240"/>
        <w:ind w:left="0" w:right="0" w:firstLine="0"/>
        <w:rPr>
          <w:b w:val="0"/>
        </w:rPr>
      </w:pPr>
      <w:r>
        <w:rPr>
          <w:b w:val="0"/>
        </w:rPr>
        <w:t xml:space="preserve">Когда вы создаете VHDX-диск через WinNTSetup, в самом низу окна нажмите кнопку </w:t>
      </w:r>
      <w:r>
        <w:rPr>
          <w:b/>
        </w:rPr>
        <w:t>«Оптимизация» (Tweaks)</w:t>
      </w:r>
      <w:r>
        <w:rPr>
          <w:b w:val="0"/>
        </w:rPr>
        <w:t>. В открывшемся списке обязательно отметьте следующие галочки:</w:t>
      </w:r>
    </w:p>
    <w:p w14:paraId="CB010000">
      <w:pPr>
        <w:numPr>
          <w:ilvl w:val="0"/>
          <w:numId w:val="27"/>
        </w:numPr>
        <w:spacing w:before="269" w:after="269"/>
        <w:ind w:right="0"/>
      </w:pPr>
      <w:r>
        <w:rPr>
          <w:b/>
        </w:rPr>
        <w:t>Отключить файл подкачки (Pagefile)</w:t>
      </w:r>
      <w:r>
        <w:t xml:space="preserve"> — </w:t>
      </w:r>
      <w:r>
        <w:rPr>
          <w:i/>
        </w:rPr>
        <w:t>Критично для SSD.</w:t>
      </w:r>
      <w:r>
        <w:t xml:space="preserve"> Windows постоянно сбрасывает неиспользуемую память на диск. На внешнем накопителе это создает огромный поток перезаписи и снижает скорость работы. (Если на ПК мало ОЗУ, лучше позже включить его вручную, но задать фиксированный небольшой размер).</w:t>
      </w:r>
    </w:p>
    <w:p w14:paraId="CC010000">
      <w:pPr>
        <w:numPr>
          <w:ilvl w:val="0"/>
          <w:numId w:val="27"/>
        </w:numPr>
        <w:spacing w:before="269" w:after="269"/>
        <w:ind w:right="0"/>
      </w:pPr>
      <w:r>
        <w:rPr>
          <w:b/>
        </w:rPr>
        <w:t>Отключить спящий режим (Гибернацию)</w:t>
      </w:r>
      <w:r>
        <w:t xml:space="preserve"> — Отключает создание файла </w:t>
      </w:r>
      <w:r>
        <w:rPr>
          <w:rFonts w:ascii="monospace" w:hAnsi="monospace"/>
          <w:shd w:val="clear" w:fill="F4F6F7"/>
        </w:rPr>
        <w:t>hiberfil.sys</w:t>
      </w:r>
      <w:r>
        <w:t>. При каждом уходе в сон Windows To Go не будет записывать десятки гигабайт из оперативной памяти на ваш внешний диск. Это сбережет ресурс и освободит много места.</w:t>
      </w:r>
    </w:p>
    <w:p w14:paraId="CD010000">
      <w:pPr>
        <w:numPr>
          <w:ilvl w:val="0"/>
          <w:numId w:val="27"/>
        </w:numPr>
        <w:spacing w:before="269" w:after="269"/>
        <w:ind w:right="0"/>
      </w:pPr>
      <w:r>
        <w:rPr>
          <w:b/>
        </w:rPr>
        <w:t>Отключить Защитник Windows (Windows Defender)</w:t>
      </w:r>
      <w:r>
        <w:t xml:space="preserve"> — </w:t>
      </w:r>
      <w:r>
        <w:rPr>
          <w:i/>
        </w:rPr>
        <w:t>По желанию, но крайне эффективно для HDD и слабых SSD.</w:t>
      </w:r>
      <w:r>
        <w:t xml:space="preserve"> Встроенный антивирус непрерывно сканирует файлы в фоне, создавая миллионы мелких операций чтения-записи. Без него портативная система начнет «лета́ть».</w:t>
      </w:r>
    </w:p>
    <w:p w14:paraId="CE010000">
      <w:pPr>
        <w:numPr>
          <w:ilvl w:val="0"/>
          <w:numId w:val="27"/>
        </w:numPr>
        <w:spacing w:before="269" w:after="269"/>
        <w:ind w:right="0"/>
      </w:pPr>
      <w:r>
        <w:rPr>
          <w:b/>
        </w:rPr>
        <w:t>Отключить автоматическое обновление (Windows Update)</w:t>
      </w:r>
      <w:r>
        <w:t xml:space="preserve"> — Запрещает системе внезапно скачивать и устанавливать тяжелые апдейты в фоне, что часто перегружает внешний USB-канал и сильно изнашивает ячейки памяти.</w:t>
      </w:r>
    </w:p>
    <w:p w14:paraId="CF010000">
      <w:pPr>
        <w:spacing w:before="225" w:after="225"/>
        <w:ind w:left="0" w:right="0" w:firstLine="0"/>
        <w:rPr>
          <w:b w:val="0"/>
          <w:sz w:val="30"/>
        </w:rPr>
      </w:pPr>
      <w:r>
        <w:rPr>
          <w:b w:val="0"/>
          <w:sz w:val="30"/>
        </w:rPr>
        <w:t>Часть 2: Твики внутри запущенной Windows To Go (Для SSD и HDD)</w:t>
      </w:r>
    </w:p>
    <w:p w14:paraId="D0010000">
      <w:pPr>
        <w:spacing w:before="240" w:after="240"/>
        <w:ind w:left="0" w:right="0" w:firstLine="0"/>
        <w:rPr>
          <w:b w:val="0"/>
        </w:rPr>
      </w:pPr>
      <w:r>
        <w:rPr>
          <w:b w:val="0"/>
        </w:rPr>
        <w:t>После того как вы впервые загрузились в свою портативную Windows с внешнего диска, выполните эти настройки, чтобы минимизировать износ накопителя.</w:t>
      </w:r>
    </w:p>
    <w:p w14:paraId="D1010000">
      <w:pPr>
        <w:spacing w:before="180" w:after="180"/>
        <w:ind w:left="0" w:right="0" w:firstLine="0"/>
        <w:rPr>
          <w:b/>
          <w:sz w:val="24"/>
        </w:rPr>
      </w:pPr>
      <w:r>
        <w:rPr>
          <w:b/>
          <w:sz w:val="24"/>
        </w:rPr>
        <w:t>1. Отключение индексации поиска (Убирает постоянный скрежет HDD и нагрев SSD)</w:t>
      </w:r>
    </w:p>
    <w:p w14:paraId="D2010000">
      <w:pPr>
        <w:spacing w:before="240" w:after="240"/>
        <w:ind w:left="0" w:right="0" w:firstLine="0"/>
        <w:rPr>
          <w:b w:val="0"/>
        </w:rPr>
      </w:pPr>
      <w:r>
        <w:rPr>
          <w:b w:val="0"/>
        </w:rPr>
        <w:t>Служба поиска Windows постоянно сканирует диск и перезаписывает базу данных.</w:t>
      </w:r>
    </w:p>
    <w:p w14:paraId="D3010000">
      <w:pPr>
        <w:numPr>
          <w:ilvl w:val="0"/>
          <w:numId w:val="28"/>
        </w:numPr>
        <w:spacing w:before="269" w:after="269"/>
        <w:ind w:right="0"/>
      </w:pPr>
      <w:r>
        <w:t xml:space="preserve">Откройте «Этот компьютер», нажмите правой кнопкой мыши (ПКМ) на ваш системный диск </w:t>
      </w:r>
      <w:r>
        <w:rPr>
          <w:rFonts w:ascii="monospace" w:hAnsi="monospace"/>
          <w:shd w:val="clear" w:fill="F4F6F7"/>
        </w:rPr>
        <w:t>C:</w:t>
      </w:r>
      <w:r>
        <w:t xml:space="preserve"> и выберите </w:t>
      </w:r>
      <w:r>
        <w:rPr>
          <w:b/>
        </w:rPr>
        <w:t>Свойства</w:t>
      </w:r>
      <w:r>
        <w:t>.</w:t>
      </w:r>
    </w:p>
    <w:p w14:paraId="D4010000">
      <w:pPr>
        <w:numPr>
          <w:ilvl w:val="0"/>
          <w:numId w:val="28"/>
        </w:numPr>
        <w:spacing w:before="269" w:after="269"/>
        <w:ind w:right="0"/>
      </w:pPr>
      <w:r>
        <w:t xml:space="preserve">В самом низу вкладки «Общие» </w:t>
      </w:r>
      <w:r>
        <w:rPr>
          <w:b/>
        </w:rPr>
        <w:t>снимите галочку</w:t>
      </w:r>
      <w:r>
        <w:t xml:space="preserve"> с пункта </w:t>
      </w:r>
      <w:r>
        <w:rPr>
          <w:i/>
        </w:rPr>
        <w:t>«Разрешить индексировать содержимое файлов...»</w:t>
      </w:r>
      <w:r>
        <w:t>.</w:t>
      </w:r>
    </w:p>
    <w:p w14:paraId="D5010000">
      <w:pPr>
        <w:numPr>
          <w:ilvl w:val="0"/>
          <w:numId w:val="28"/>
        </w:numPr>
        <w:spacing w:before="269" w:after="269"/>
        <w:ind w:right="0"/>
      </w:pPr>
      <w:r>
        <w:t xml:space="preserve">Нажмите «Применить». В появившемся окне выберите </w:t>
      </w:r>
      <w:r>
        <w:rPr>
          <w:i/>
        </w:rPr>
        <w:t>«К дислоку С: и ко всем вложенным папкам»</w:t>
      </w:r>
      <w:r>
        <w:t>. Если выскочат предупреждения об отказе в доступе, нажимайте «Пропустить все».</w:t>
      </w:r>
    </w:p>
    <w:p w14:paraId="D6010000">
      <w:pPr>
        <w:spacing w:before="180" w:after="180"/>
        <w:ind w:left="0" w:right="0" w:firstLine="0"/>
        <w:rPr>
          <w:b/>
          <w:sz w:val="24"/>
        </w:rPr>
      </w:pPr>
      <w:r>
        <w:rPr>
          <w:b/>
          <w:sz w:val="24"/>
        </w:rPr>
        <w:t>2. Отключение ведения лишних логов файловой системы (Твик NTFS)</w:t>
      </w:r>
    </w:p>
    <w:p w14:paraId="D7010000">
      <w:pPr>
        <w:spacing w:before="240" w:after="240"/>
        <w:ind w:left="0" w:right="0" w:firstLine="0"/>
        <w:rPr>
          <w:b w:val="0"/>
        </w:rPr>
      </w:pPr>
      <w:r>
        <w:rPr>
          <w:b w:val="0"/>
        </w:rPr>
        <w:t>Каждый раз, когда Windows просто открывает любой файл, она записывает на диск время последнего доступа к нему. Отключим эту паранойю.</w:t>
      </w:r>
    </w:p>
    <w:p w14:paraId="D8010000">
      <w:pPr>
        <w:numPr>
          <w:ilvl w:val="0"/>
          <w:numId w:val="29"/>
        </w:numPr>
        <w:spacing w:before="269" w:after="269"/>
        <w:ind w:right="0"/>
      </w:pPr>
      <w:r>
        <w:t xml:space="preserve">Нажмите ПКМ по пуску → выберите </w:t>
      </w:r>
      <w:r>
        <w:rPr>
          <w:b/>
        </w:rPr>
        <w:t>«Терминал (Администратор)»</w:t>
      </w:r>
      <w:r>
        <w:t xml:space="preserve"> или </w:t>
      </w:r>
      <w:r>
        <w:rPr>
          <w:b/>
        </w:rPr>
        <w:t>«Командная строка (Администратор)»</w:t>
      </w:r>
      <w:r>
        <w:t>.</w:t>
      </w:r>
    </w:p>
    <w:p w14:paraId="D9010000">
      <w:pPr>
        <w:numPr>
          <w:ilvl w:val="0"/>
          <w:numId w:val="29"/>
        </w:numPr>
        <w:spacing w:before="269" w:after="269"/>
        <w:ind w:right="0"/>
      </w:pPr>
      <w:r>
        <w:t>Введите команду и нажмите Enter:</w:t>
      </w:r>
      <w:r>
        <w:br w:type="textWrapping"/>
      </w:r>
      <w:r>
        <w:rPr>
          <w:rFonts w:ascii="monospace" w:hAnsi="monospace"/>
          <w:shd w:val="clear" w:fill="F4F6F7"/>
        </w:rPr>
        <w:t>fsutil behavior set disablelastaccess 1</w:t>
      </w:r>
    </w:p>
    <w:p w14:paraId="DA010000">
      <w:pPr>
        <w:spacing w:before="180" w:after="180"/>
        <w:ind w:left="0" w:right="0" w:firstLine="0"/>
        <w:rPr>
          <w:b/>
          <w:sz w:val="24"/>
        </w:rPr>
      </w:pPr>
      <w:r>
        <w:rPr>
          <w:b/>
          <w:sz w:val="24"/>
        </w:rPr>
        <w:t>3. Отключение фоновых служб (SysMain и Windows Search)</w:t>
      </w:r>
    </w:p>
    <w:p w14:paraId="DB010000">
      <w:pPr>
        <w:spacing w:before="240" w:after="240"/>
        <w:ind w:left="0" w:right="0" w:firstLine="0"/>
        <w:rPr>
          <w:b w:val="0"/>
        </w:rPr>
      </w:pPr>
      <w:r>
        <w:rPr>
          <w:b w:val="0"/>
        </w:rPr>
        <w:t>Служба SysMain (ранее SuperFetch) пытается предугадать, какие программы вы запустите, и постоянно кэширует их, гоняя данные туда-сюда по USB-каналу.</w:t>
      </w:r>
    </w:p>
    <w:p w14:paraId="DC010000">
      <w:pPr>
        <w:numPr>
          <w:ilvl w:val="0"/>
          <w:numId w:val="30"/>
        </w:numPr>
        <w:spacing w:before="269" w:after="269"/>
        <w:ind w:right="0"/>
      </w:pPr>
      <w:r>
        <w:t xml:space="preserve">Нажмите </w:t>
      </w:r>
      <w:r>
        <w:rPr>
          <w:rFonts w:ascii="monospace" w:hAnsi="monospace"/>
          <w:shd w:val="clear" w:fill="F4F6F7"/>
        </w:rPr>
        <w:t>Win + R</w:t>
      </w:r>
      <w:r>
        <w:t xml:space="preserve">, введите </w:t>
      </w:r>
      <w:r>
        <w:rPr>
          <w:rFonts w:ascii="monospace" w:hAnsi="monospace"/>
          <w:shd w:val="clear" w:fill="F4F6F7"/>
        </w:rPr>
        <w:t>services.msc</w:t>
      </w:r>
      <w:r>
        <w:t xml:space="preserve"> и нажмите Enter.</w:t>
      </w:r>
    </w:p>
    <w:p w14:paraId="DD010000">
      <w:pPr>
        <w:numPr>
          <w:ilvl w:val="0"/>
          <w:numId w:val="30"/>
        </w:numPr>
        <w:spacing w:before="269" w:after="269"/>
        <w:ind w:right="0"/>
      </w:pPr>
      <w:r>
        <w:t xml:space="preserve">Найдите в списке службу </w:t>
      </w:r>
      <w:r>
        <w:rPr>
          <w:b/>
        </w:rPr>
        <w:t>SysMain</w:t>
      </w:r>
      <w:r>
        <w:t xml:space="preserve">. Нажмите по ней дважды, переведите «Тип запуска» в состояние </w:t>
      </w:r>
      <w:r>
        <w:rPr>
          <w:b/>
        </w:rPr>
        <w:t>Отключена</w:t>
      </w:r>
      <w:r>
        <w:t xml:space="preserve"> и нажмите кнопку «Остановить».</w:t>
      </w:r>
    </w:p>
    <w:p w14:paraId="DE010000">
      <w:pPr>
        <w:numPr>
          <w:ilvl w:val="0"/>
          <w:numId w:val="30"/>
        </w:numPr>
        <w:spacing w:before="269" w:after="269"/>
        <w:ind w:right="0"/>
      </w:pPr>
      <w:r>
        <w:t xml:space="preserve">То же самое сделайте для службы </w:t>
      </w:r>
      <w:r>
        <w:rPr>
          <w:b/>
        </w:rPr>
        <w:t>Windows Search</w:t>
      </w:r>
      <w:r>
        <w:t xml:space="preserve"> (Служба поиска), если не сделали это в предыдущем пункте.</w:t>
      </w:r>
    </w:p>
    <w:p w14:paraId="DF010000">
      <w:pPr>
        <w:spacing w:before="180" w:after="180"/>
        <w:ind w:left="0" w:right="0" w:firstLine="0"/>
        <w:rPr>
          <w:b/>
          <w:sz w:val="24"/>
        </w:rPr>
      </w:pPr>
      <w:r>
        <w:rPr>
          <w:b/>
          <w:sz w:val="24"/>
        </w:rPr>
        <w:t>4. Настройка оптимизации дисков (Дефрагментация)</w:t>
      </w:r>
    </w:p>
    <w:p w14:paraId="E0010000">
      <w:pPr>
        <w:numPr>
          <w:ilvl w:val="0"/>
          <w:numId w:val="31"/>
        </w:numPr>
        <w:spacing w:before="269" w:after="269"/>
        <w:ind w:right="0"/>
      </w:pPr>
      <w:r>
        <w:rPr>
          <w:b/>
        </w:rPr>
        <w:t>Если у вас внешний HDD:</w:t>
      </w:r>
      <w:r>
        <w:t xml:space="preserve"> Оставьте дефрагментацию включенной, она полезна для жестких дисков.</w:t>
      </w:r>
    </w:p>
    <w:p w14:paraId="E1010000">
      <w:pPr>
        <w:numPr>
          <w:ilvl w:val="0"/>
          <w:numId w:val="31"/>
        </w:numPr>
        <w:spacing w:before="269" w:after="269"/>
        <w:ind w:right="0"/>
      </w:pPr>
      <w:r>
        <w:rPr>
          <w:b/>
        </w:rPr>
        <w:t>Если у вас внешний SSD:</w:t>
      </w:r>
      <w:r>
        <w:t xml:space="preserve"> Windows To Go по умолчанию может не распознать, что она запущена с SSD через USB-мост (для нее это просто «USB-устройство»). В итоге она может попытаться сделать стандартную дефрагментацию вместо оптимизации (команды TRIM), что </w:t>
      </w:r>
      <w:r>
        <w:rPr>
          <w:b/>
        </w:rPr>
        <w:t>очень вредно</w:t>
      </w:r>
      <w:r>
        <w:t xml:space="preserve"> для SSD.</w:t>
      </w:r>
    </w:p>
    <w:p w14:paraId="E2010000">
      <w:pPr>
        <w:numPr>
          <w:ilvl w:val="0"/>
          <w:numId w:val="32"/>
        </w:numPr>
        <w:spacing w:before="269" w:after="269"/>
        <w:ind w:right="0"/>
      </w:pPr>
      <w:r>
        <w:t>В поиске Windows введите «Дефрагментация и оптимизация ваших дисков» и откройте утилиту.</w:t>
      </w:r>
    </w:p>
    <w:p w14:paraId="E3010000">
      <w:pPr>
        <w:numPr>
          <w:ilvl w:val="0"/>
          <w:numId w:val="32"/>
        </w:numPr>
        <w:spacing w:before="269" w:after="269"/>
        <w:ind w:right="0"/>
      </w:pPr>
      <w:r>
        <w:t xml:space="preserve">Нажмите кнопку </w:t>
      </w:r>
      <w:r>
        <w:rPr>
          <w:b/>
        </w:rPr>
        <w:t>«Изменить параметры»</w:t>
      </w:r>
      <w:r>
        <w:t xml:space="preserve"> и </w:t>
      </w:r>
      <w:r>
        <w:rPr>
          <w:b/>
        </w:rPr>
        <w:t>снимите галочку</w:t>
      </w:r>
      <w:r>
        <w:t xml:space="preserve"> с пункта </w:t>
      </w:r>
      <w:r>
        <w:rPr>
          <w:i/>
        </w:rPr>
        <w:t>«Выполнять по расписанию»</w:t>
      </w:r>
      <w:r>
        <w:t>. Теперь вы сможете раз в месяц заходить сюда и нажимать «Оптимизировать» вручную.</w:t>
      </w:r>
    </w:p>
    <w:p w14:paraId="E4010000">
      <w:pPr>
        <w:spacing w:before="180" w:after="180"/>
        <w:ind w:left="0" w:right="0" w:firstLine="0"/>
        <w:rPr>
          <w:b/>
          <w:sz w:val="24"/>
        </w:rPr>
      </w:pPr>
      <w:r>
        <w:rPr>
          <w:b/>
          <w:sz w:val="24"/>
        </w:rPr>
        <w:t>5. Перенос временных папок (Режим радикальной экономии)</w:t>
      </w:r>
    </w:p>
    <w:p w14:paraId="E5010000">
      <w:pPr>
        <w:spacing w:before="240" w:after="240"/>
        <w:ind w:left="0" w:right="0" w:firstLine="0"/>
        <w:rPr>
          <w:b w:val="0"/>
        </w:rPr>
      </w:pPr>
      <w:r>
        <w:rPr>
          <w:b w:val="0"/>
        </w:rPr>
        <w:t>Если компьютер, к которому вы подключаете ваш внешний SSD, имеет свой собственный внутренний жесткий диск, вы можете перенаправить временные файлы (кэш браузеров, установщиков) на него.</w:t>
      </w:r>
    </w:p>
    <w:p w14:paraId="E6010000">
      <w:pPr>
        <w:numPr>
          <w:ilvl w:val="0"/>
          <w:numId w:val="33"/>
        </w:numPr>
        <w:spacing w:before="269" w:after="269"/>
        <w:ind w:right="0"/>
      </w:pPr>
      <w:r>
        <w:t xml:space="preserve">Нажмите </w:t>
      </w:r>
      <w:r>
        <w:rPr>
          <w:rFonts w:ascii="monospace" w:hAnsi="monospace"/>
          <w:shd w:val="clear" w:fill="F4F6F7"/>
        </w:rPr>
        <w:t>Win + R</w:t>
      </w:r>
      <w:r>
        <w:t xml:space="preserve">, введите </w:t>
      </w:r>
      <w:r>
        <w:rPr>
          <w:rFonts w:ascii="monospace" w:hAnsi="monospace"/>
          <w:shd w:val="clear" w:fill="F4F6F7"/>
        </w:rPr>
        <w:t>sysdm.cpl</w:t>
      </w:r>
      <w:r>
        <w:t xml:space="preserve">, перейдите во вкладку </w:t>
      </w:r>
      <w:r>
        <w:rPr>
          <w:b/>
        </w:rPr>
        <w:t>«Дополнительно»</w:t>
      </w:r>
      <w:r>
        <w:t xml:space="preserve"> → </w:t>
      </w:r>
      <w:r>
        <w:rPr>
          <w:b/>
        </w:rPr>
        <w:t>«Переменные среды»</w:t>
      </w:r>
      <w:r>
        <w:t>.</w:t>
      </w:r>
    </w:p>
    <w:p w14:paraId="E7010000">
      <w:pPr>
        <w:numPr>
          <w:ilvl w:val="0"/>
          <w:numId w:val="33"/>
        </w:numPr>
        <w:spacing w:before="269" w:after="269"/>
        <w:ind w:right="0"/>
      </w:pPr>
      <w:r>
        <w:t xml:space="preserve">Измените пути для переменных </w:t>
      </w:r>
      <w:r>
        <w:rPr>
          <w:rFonts w:ascii="monospace" w:hAnsi="monospace"/>
          <w:shd w:val="clear" w:fill="F4F6F7"/>
        </w:rPr>
        <w:t>TEMP</w:t>
      </w:r>
      <w:r>
        <w:t xml:space="preserve"> и </w:t>
      </w:r>
      <w:r>
        <w:rPr>
          <w:rFonts w:ascii="monospace" w:hAnsi="monospace"/>
          <w:shd w:val="clear" w:fill="F4F6F7"/>
        </w:rPr>
        <w:t>TMP</w:t>
      </w:r>
      <w:r>
        <w:t xml:space="preserve">, указав папку на внутреннем диске компьютера (например, </w:t>
      </w:r>
      <w:r>
        <w:rPr>
          <w:rFonts w:ascii="monospace" w:hAnsi="monospace"/>
          <w:shd w:val="clear" w:fill="F4F6F7"/>
        </w:rPr>
        <w:t>D:\Temp</w:t>
      </w:r>
      <w:r>
        <w:t xml:space="preserve">), вместо диска </w:t>
      </w:r>
      <w:r>
        <w:rPr>
          <w:rFonts w:ascii="monospace" w:hAnsi="monospace"/>
          <w:shd w:val="clear" w:fill="F4F6F7"/>
        </w:rPr>
        <w:t>C:</w:t>
      </w:r>
      <w:r>
        <w:t>. (Учтите, что этот твик сработает, только если вы всегда подключаетесь к одному и тому же ПК).</w:t>
      </w:r>
    </w:p>
    <w:p w14:paraId="E8010000">
      <w:pPr>
        <w:spacing w:before="240" w:after="240"/>
        <w:ind w:left="0" w:right="0" w:firstLine="0"/>
        <w:rPr>
          <w:b w:val="0"/>
        </w:rPr>
      </w:pPr>
      <w:r>
        <w:rPr>
          <w:b w:val="0"/>
        </w:rPr>
        <w:t xml:space="preserve">Если вы хотите автоматизировать этот процесс, я могу составить для вас </w:t>
      </w:r>
      <w:r>
        <w:rPr>
          <w:b/>
        </w:rPr>
        <w:t xml:space="preserve">один общий </w:t>
      </w:r>
      <w:r>
        <w:rPr>
          <w:rFonts w:ascii="monospace" w:hAnsi="monospace"/>
          <w:b/>
          <w:shd w:val="clear" w:fill="F4F6F7"/>
        </w:rPr>
        <w:t>.bat</w:t>
      </w:r>
      <w:r>
        <w:rPr>
          <w:b/>
        </w:rPr>
        <w:t xml:space="preserve"> скрипт команды</w:t>
      </w:r>
      <w:r>
        <w:rPr>
          <w:b w:val="0"/>
        </w:rPr>
        <w:t xml:space="preserve">, который отключит все эти прожорливые службы за один клик прямо внутри вашей готовой WTG-системы. </w:t>
      </w:r>
      <w:r>
        <w:rPr>
          <w:b/>
        </w:rPr>
        <w:t>Сделать такой скрипт?</w:t>
      </w:r>
    </w:p>
    <w:p w14:paraId="E9010000">
      <w:pPr>
        <w:spacing w:before="120" w:after="120"/>
        <w:ind w:left="120" w:right="120" w:firstLine="0"/>
      </w:pPr>
      <w:r>
        <w:br w:type="textWrapping"/>
      </w:r>
      <w:r>
        <w:rPr>
          <w:b w:val="0"/>
        </w:rPr>
        <w:t>Daaaaa</w:t>
      </w:r>
    </w:p>
    <w:p w14:paraId="EA010000">
      <w:pPr>
        <w:spacing w:before="120" w:after="120"/>
        <w:ind w:left="120" w:right="120" w:firstLine="0"/>
        <w:rPr>
          <w:b w:val="0"/>
        </w:rPr>
      </w:pPr>
    </w:p>
    <w:p w14:paraId="EB010000">
      <w:pPr>
        <w:spacing w:before="120" w:after="120"/>
        <w:ind w:left="120" w:right="120" w:firstLine="0"/>
        <w:rPr>
          <w:b w:val="0"/>
        </w:rPr>
      </w:pPr>
    </w:p>
    <w:p w14:paraId="EC010000">
      <w:pPr>
        <w:spacing w:before="240" w:after="240"/>
        <w:ind w:left="0" w:right="0" w:firstLine="0"/>
        <w:rPr>
          <w:b w:val="0"/>
        </w:rPr>
      </w:pPr>
      <w:r>
        <w:rPr>
          <w:b w:val="0"/>
        </w:rPr>
        <w:t>Этот универсальный скрипт отключает фоновые службы, отслеживание активности, лишнее ведение логов NTFS и настраивает систему так, чтобы минимизировать количество мелких операций записи.</w:t>
      </w:r>
    </w:p>
    <w:p w14:paraId="ED010000">
      <w:pPr>
        <w:spacing w:before="225" w:after="225"/>
        <w:ind w:left="0" w:right="0" w:firstLine="0"/>
        <w:rPr>
          <w:b w:val="0"/>
          <w:sz w:val="30"/>
        </w:rPr>
      </w:pPr>
      <w:r>
        <w:rPr>
          <w:b w:val="0"/>
          <w:sz w:val="30"/>
        </w:rPr>
        <w:t>Как создать и запустить скрипт</w:t>
      </w:r>
    </w:p>
    <w:p w14:paraId="EE010000">
      <w:pPr>
        <w:numPr>
          <w:ilvl w:val="0"/>
          <w:numId w:val="34"/>
        </w:numPr>
        <w:spacing w:before="269" w:after="269"/>
        <w:ind w:right="0"/>
      </w:pPr>
      <w:r>
        <w:t xml:space="preserve">Нажмите правой кнопкой мыши на рабочем столе внутри вашей </w:t>
      </w:r>
      <w:r>
        <w:rPr>
          <w:b/>
        </w:rPr>
        <w:t>запущенной Windows To Go</w:t>
      </w:r>
      <w:r>
        <w:t>.</w:t>
      </w:r>
    </w:p>
    <w:p w14:paraId="EF010000">
      <w:pPr>
        <w:numPr>
          <w:ilvl w:val="0"/>
          <w:numId w:val="34"/>
        </w:numPr>
        <w:spacing w:before="269" w:after="269"/>
        <w:ind w:right="0"/>
      </w:pPr>
      <w:r>
        <w:t xml:space="preserve">Выберите </w:t>
      </w:r>
      <w:r>
        <w:rPr>
          <w:b/>
        </w:rPr>
        <w:t>Создать</w:t>
      </w:r>
      <w:r>
        <w:t xml:space="preserve"> → </w:t>
      </w:r>
      <w:r>
        <w:rPr>
          <w:b/>
        </w:rPr>
        <w:t>Текстовый документ</w:t>
      </w:r>
      <w:r>
        <w:t>.</w:t>
      </w:r>
    </w:p>
    <w:p w14:paraId="F0010000">
      <w:pPr>
        <w:numPr>
          <w:ilvl w:val="0"/>
          <w:numId w:val="34"/>
        </w:numPr>
        <w:spacing w:before="269" w:after="269"/>
        <w:ind w:right="0"/>
      </w:pPr>
      <w:r>
        <w:t>Скопируйте код, приведенный ниже, и вставьте его в этот документ.</w:t>
      </w:r>
    </w:p>
    <w:p w14:paraId="F1010000">
      <w:pPr>
        <w:numPr>
          <w:ilvl w:val="0"/>
          <w:numId w:val="34"/>
        </w:numPr>
        <w:spacing w:before="269" w:after="269"/>
        <w:ind w:right="0"/>
      </w:pPr>
      <w:r>
        <w:t xml:space="preserve">Нажмите </w:t>
      </w:r>
      <w:r>
        <w:rPr>
          <w:b/>
        </w:rPr>
        <w:t>Файл</w:t>
      </w:r>
      <w:r>
        <w:t xml:space="preserve"> → </w:t>
      </w:r>
      <w:r>
        <w:rPr>
          <w:b/>
        </w:rPr>
        <w:t>Сохранить как...</w:t>
      </w:r>
    </w:p>
    <w:p w14:paraId="F2010000">
      <w:pPr>
        <w:numPr>
          <w:ilvl w:val="0"/>
          <w:numId w:val="34"/>
        </w:numPr>
        <w:spacing w:before="269" w:after="269"/>
        <w:ind w:right="0"/>
      </w:pPr>
      <w:r>
        <w:t xml:space="preserve">В поле «Тип файла» выберите </w:t>
      </w:r>
      <w:r>
        <w:rPr>
          <w:b/>
        </w:rPr>
        <w:t>«Все файлы (</w:t>
      </w:r>
      <w:r>
        <w:rPr>
          <w:b/>
          <w:i/>
        </w:rPr>
        <w:t>.</w:t>
      </w:r>
      <w:r>
        <w:rPr>
          <w:b/>
        </w:rPr>
        <w:t>)»</w:t>
      </w:r>
      <w:r>
        <w:t>.</w:t>
      </w:r>
    </w:p>
    <w:p w14:paraId="F3010000">
      <w:pPr>
        <w:numPr>
          <w:ilvl w:val="0"/>
          <w:numId w:val="34"/>
        </w:numPr>
        <w:spacing w:before="269" w:after="269"/>
        <w:ind w:right="0"/>
      </w:pPr>
      <w:r>
        <w:t xml:space="preserve">Задайте имя с расширением </w:t>
      </w:r>
      <w:r>
        <w:rPr>
          <w:rFonts w:ascii="monospace" w:hAnsi="monospace"/>
          <w:b/>
          <w:shd w:val="clear" w:fill="F4F6F7"/>
        </w:rPr>
        <w:t>.bat</w:t>
      </w:r>
      <w:r>
        <w:t xml:space="preserve">, например: </w:t>
      </w:r>
      <w:r>
        <w:rPr>
          <w:rFonts w:ascii="monospace" w:hAnsi="monospace"/>
          <w:shd w:val="clear" w:fill="F4F6F7"/>
        </w:rPr>
        <w:t>ssd_optimize.bat</w:t>
      </w:r>
      <w:r>
        <w:t>.</w:t>
      </w:r>
    </w:p>
    <w:p w14:paraId="F4010000">
      <w:pPr>
        <w:numPr>
          <w:ilvl w:val="0"/>
          <w:numId w:val="34"/>
        </w:numPr>
        <w:spacing w:before="269" w:after="269"/>
        <w:ind w:right="0"/>
      </w:pPr>
      <w:r>
        <w:t xml:space="preserve">Нажмите правой кнопкой мыши по созданному файлу и выберите </w:t>
      </w:r>
      <w:r>
        <w:rPr>
          <w:b/>
        </w:rPr>
        <w:t>«Запуск от имени администратора»</w:t>
      </w:r>
      <w:r>
        <w:t>.</w:t>
      </w:r>
    </w:p>
    <w:p w14:paraId="F5010000">
      <w:pPr>
        <w:numPr>
          <w:ilvl w:val="0"/>
          <w:numId w:val="34"/>
        </w:numPr>
        <w:spacing w:before="269" w:after="269"/>
        <w:ind w:right="0"/>
      </w:pPr>
      <w:r>
        <w:t>Перезагрузите компьютер, чтобы изменения вступили в силу.</w:t>
      </w:r>
    </w:p>
    <w:p w14:paraId="F6010000">
      <w:pPr>
        <w:spacing w:before="225" w:after="225"/>
        <w:ind w:left="0" w:right="0" w:firstLine="0"/>
        <w:rPr>
          <w:b w:val="0"/>
          <w:sz w:val="30"/>
        </w:rPr>
      </w:pPr>
      <w:r>
        <w:rPr>
          <w:b w:val="0"/>
          <w:sz w:val="30"/>
        </w:rPr>
        <w:t>Код скрипта (</w:t>
      </w:r>
      <w:r>
        <w:rPr>
          <w:rFonts w:ascii="monospace" w:hAnsi="monospace"/>
          <w:b w:val="0"/>
          <w:sz w:val="30"/>
          <w:shd w:val="clear" w:fill="F4F6F7"/>
        </w:rPr>
        <w:t>ssd_optimize.bat</w:t>
      </w:r>
      <w:r>
        <w:rPr>
          <w:b w:val="0"/>
          <w:sz w:val="30"/>
        </w:rPr>
        <w:t>)</w:t>
      </w:r>
    </w:p>
    <w:p w14:paraId="F7010000">
      <w:pPr>
        <w:spacing w:before="0" w:after="0"/>
        <w:ind w:left="0" w:right="0" w:firstLine="0"/>
        <w:rPr>
          <w:rFonts w:ascii="monospace" w:hAnsi="monospace"/>
          <w:shd w:val="clear" w:fill="F4F6F7"/>
        </w:rPr>
      </w:pPr>
      <w:r>
        <w:rPr>
          <w:rFonts w:ascii="monospace" w:hAnsi="monospace"/>
          <w:shd w:val="clear" w:fill="F4F6F7"/>
        </w:rPr>
        <w:t>@echo off</w:t>
      </w:r>
      <w:r>
        <w:br w:type="textWrapping"/>
      </w:r>
      <w:r>
        <w:rPr>
          <w:rFonts w:ascii="monospace" w:hAnsi="monospace"/>
          <w:shd w:val="clear" w:fill="F4F6F7"/>
        </w:rPr>
        <w:t>:: Проверка прав администратора</w:t>
      </w:r>
      <w:r>
        <w:br w:type="textWrapping"/>
      </w:r>
      <w:r>
        <w:rPr>
          <w:rFonts w:ascii="monospace" w:hAnsi="monospace"/>
          <w:shd w:val="clear" w:fill="F4F6F7"/>
        </w:rPr>
        <w:t>chcp 65001 &gt; nul</w:t>
      </w:r>
      <w:r>
        <w:br w:type="textWrapping"/>
      </w:r>
      <w:r>
        <w:rPr>
          <w:rFonts w:ascii="monospace" w:hAnsi="monospace"/>
          <w:shd w:val="clear" w:fill="F4F6F7"/>
        </w:rPr>
        <w:t>net session &gt;nul 2&gt;&amp;1</w:t>
      </w:r>
      <w:r>
        <w:br w:type="textWrapping"/>
      </w:r>
      <w:r>
        <w:rPr>
          <w:rFonts w:ascii="monospace" w:hAnsi="monospace"/>
          <w:shd w:val="clear" w:fill="F4F6F7"/>
        </w:rPr>
        <w:t>if %errorLevel% == 0 (</w:t>
      </w:r>
      <w:r>
        <w:br w:type="textWrapping"/>
      </w:r>
      <w:r>
        <w:rPr>
          <w:rFonts w:ascii="monospace" w:hAnsi="monospace"/>
          <w:shd w:val="clear" w:fill="F4F6F7"/>
        </w:rPr>
        <w:t xml:space="preserve">    echo [УСПЕХ] Скрипт запущен от имени Администратора. Начинаем оптимизацию...</w:t>
      </w:r>
      <w:r>
        <w:br w:type="textWrapping"/>
      </w:r>
      <w:r>
        <w:rPr>
          <w:rFonts w:ascii="monospace" w:hAnsi="monospace"/>
          <w:shd w:val="clear" w:fill="F4F6F7"/>
        </w:rPr>
        <w:t xml:space="preserve">    echo ---------------------------------------------------------------------</w:t>
      </w:r>
      <w:r>
        <w:br w:type="textWrapping"/>
      </w:r>
      <w:r>
        <w:rPr>
          <w:rFonts w:ascii="monospace" w:hAnsi="monospace"/>
          <w:shd w:val="clear" w:fill="F4F6F7"/>
        </w:rPr>
        <w:t>) else (</w:t>
      </w:r>
      <w:r>
        <w:br w:type="textWrapping"/>
      </w:r>
      <w:r>
        <w:rPr>
          <w:rFonts w:ascii="monospace" w:hAnsi="monospace"/>
          <w:shd w:val="clear" w:fill="F4F6F7"/>
        </w:rPr>
        <w:t xml:space="preserve">    echo [ОШИБКА] Пожалуйста, запустите этот файл ПРАВОЙ КНОПКОЙ МЫШИ -&gt; "Запуск от имени администратора"</w:t>
      </w:r>
      <w:r>
        <w:br w:type="textWrapping"/>
      </w:r>
      <w:r>
        <w:rPr>
          <w:rFonts w:ascii="monospace" w:hAnsi="monospace"/>
          <w:shd w:val="clear" w:fill="F4F6F7"/>
        </w:rPr>
        <w:t xml:space="preserve">    pause</w:t>
      </w:r>
      <w:r>
        <w:br w:type="textWrapping"/>
      </w:r>
      <w:r>
        <w:rPr>
          <w:rFonts w:ascii="monospace" w:hAnsi="monospace"/>
          <w:shd w:val="clear" w:fill="F4F6F7"/>
        </w:rPr>
        <w:t xml:space="preserve">    exit /b</w:t>
      </w:r>
      <w:r>
        <w:br w:type="textWrapping"/>
      </w:r>
      <w:r>
        <w:rPr>
          <w:rFonts w:ascii="monospace" w:hAnsi="monospace"/>
          <w:shd w:val="clear" w:fill="F4F6F7"/>
        </w:rPr>
        <w:t>)</w:t>
      </w:r>
      <w:r>
        <w:br w:type="textWrapping"/>
      </w:r>
      <w:r>
        <w:br w:type="textWrapping"/>
      </w:r>
      <w:r>
        <w:rPr>
          <w:rFonts w:ascii="monospace" w:hAnsi="monospace"/>
          <w:shd w:val="clear" w:fill="F4F6F7"/>
        </w:rPr>
        <w:t>:: 1. Отключение ведения логов времени последнего доступа к файлам (Твик NTFS)</w:t>
      </w:r>
      <w:r>
        <w:br w:type="textWrapping"/>
      </w:r>
      <w:r>
        <w:rPr>
          <w:rFonts w:ascii="monospace" w:hAnsi="monospace"/>
          <w:shd w:val="clear" w:fill="F4F6F7"/>
        </w:rPr>
        <w:t>echo [1/6] Отключение записи времени последнего доступа к файлам NTFS...</w:t>
      </w:r>
      <w:r>
        <w:br w:type="textWrapping"/>
      </w:r>
      <w:r>
        <w:rPr>
          <w:rFonts w:ascii="monospace" w:hAnsi="monospace"/>
          <w:shd w:val="clear" w:fill="F4F6F7"/>
        </w:rPr>
        <w:t>fsutil behavior set disablelastaccess 1</w:t>
      </w:r>
      <w:r>
        <w:br w:type="textWrapping"/>
      </w:r>
      <w:r>
        <w:rPr>
          <w:rFonts w:ascii="monospace" w:hAnsi="monospace"/>
          <w:shd w:val="clear" w:fill="F4F6F7"/>
        </w:rPr>
        <w:t>echo.</w:t>
      </w:r>
      <w:r>
        <w:br w:type="textWrapping"/>
      </w:r>
      <w:r>
        <w:br w:type="textWrapping"/>
      </w:r>
      <w:r>
        <w:rPr>
          <w:rFonts w:ascii="monospace" w:hAnsi="monospace"/>
          <w:shd w:val="clear" w:fill="F4F6F7"/>
        </w:rPr>
        <w:t>:: 2. Отключение файла гибернации (Спящего режима для экономии места и ресурса)</w:t>
      </w:r>
      <w:r>
        <w:br w:type="textWrapping"/>
      </w:r>
      <w:r>
        <w:rPr>
          <w:rFonts w:ascii="monospace" w:hAnsi="monospace"/>
          <w:shd w:val="clear" w:fill="F4F6F7"/>
        </w:rPr>
        <w:t>echo [2/6] Удаление файла гибернации (hiberfil.sys)...</w:t>
      </w:r>
      <w:r>
        <w:br w:type="textWrapping"/>
      </w:r>
      <w:r>
        <w:rPr>
          <w:rFonts w:ascii="monospace" w:hAnsi="monospace"/>
          <w:shd w:val="clear" w:fill="F4F6F7"/>
        </w:rPr>
        <w:t>powercfg -h off</w:t>
      </w:r>
      <w:r>
        <w:br w:type="textWrapping"/>
      </w:r>
      <w:r>
        <w:rPr>
          <w:rFonts w:ascii="monospace" w:hAnsi="monospace"/>
          <w:shd w:val="clear" w:fill="F4F6F7"/>
        </w:rPr>
        <w:t>echo.</w:t>
      </w:r>
      <w:r>
        <w:br w:type="textWrapping"/>
      </w:r>
      <w:r>
        <w:br w:type="textWrapping"/>
      </w:r>
      <w:r>
        <w:rPr>
          <w:rFonts w:ascii="monospace" w:hAnsi="monospace"/>
          <w:shd w:val="clear" w:fill="F4F6F7"/>
        </w:rPr>
        <w:t>:: 3. Отключение прожорливых фоновых служб (SysMain и Поиск Windows)</w:t>
      </w:r>
      <w:r>
        <w:br w:type="textWrapping"/>
      </w:r>
      <w:r>
        <w:rPr>
          <w:rFonts w:ascii="monospace" w:hAnsi="monospace"/>
          <w:shd w:val="clear" w:fill="F4F6F7"/>
        </w:rPr>
        <w:t>echo [3/6] Отключение служб SysMain (кэширование) и Windows Search (индексация)...</w:t>
      </w:r>
      <w:r>
        <w:br w:type="textWrapping"/>
      </w:r>
      <w:r>
        <w:rPr>
          <w:rFonts w:ascii="monospace" w:hAnsi="monospace"/>
          <w:shd w:val="clear" w:fill="F4F6F7"/>
        </w:rPr>
        <w:t>sc config SysMain start= disabled</w:t>
      </w:r>
      <w:r>
        <w:br w:type="textWrapping"/>
      </w:r>
      <w:r>
        <w:rPr>
          <w:rFonts w:ascii="monospace" w:hAnsi="monospace"/>
          <w:shd w:val="clear" w:fill="F4F6F7"/>
        </w:rPr>
        <w:t>net stop SysMain &gt;nul 2&gt;&amp;1</w:t>
      </w:r>
      <w:r>
        <w:br w:type="textWrapping"/>
      </w:r>
      <w:r>
        <w:br w:type="textWrapping"/>
      </w:r>
      <w:r>
        <w:rPr>
          <w:rFonts w:ascii="monospace" w:hAnsi="monospace"/>
          <w:shd w:val="clear" w:fill="F4F6F7"/>
        </w:rPr>
        <w:t>sc config WSearch start= disabled</w:t>
      </w:r>
      <w:r>
        <w:br w:type="textWrapping"/>
      </w:r>
      <w:r>
        <w:rPr>
          <w:rFonts w:ascii="monospace" w:hAnsi="monospace"/>
          <w:shd w:val="clear" w:fill="F4F6F7"/>
        </w:rPr>
        <w:t>net stop WSearch &gt;nul 2&gt;&amp;1</w:t>
      </w:r>
      <w:r>
        <w:br w:type="textWrapping"/>
      </w:r>
      <w:r>
        <w:rPr>
          <w:rFonts w:ascii="monospace" w:hAnsi="monospace"/>
          <w:shd w:val="clear" w:fill="F4F6F7"/>
        </w:rPr>
        <w:t>echo.</w:t>
      </w:r>
      <w:r>
        <w:br w:type="textWrapping"/>
      </w:r>
      <w:r>
        <w:br w:type="textWrapping"/>
      </w:r>
      <w:r>
        <w:rPr>
          <w:rFonts w:ascii="monospace" w:hAnsi="monospace"/>
          <w:shd w:val="clear" w:fill="F4F6F7"/>
        </w:rPr>
        <w:t>:: 4. Отключение фонового сбора телеметрии и отчетов об ошибках (Убирает скрытую запись логов)</w:t>
      </w:r>
      <w:r>
        <w:br w:type="textWrapping"/>
      </w:r>
      <w:r>
        <w:rPr>
          <w:rFonts w:ascii="monospace" w:hAnsi="monospace"/>
          <w:shd w:val="clear" w:fill="F4F6F7"/>
        </w:rPr>
        <w:t>echo [4/6] Отключение сбора телеметрии и логов диагностики...</w:t>
      </w:r>
      <w:r>
        <w:br w:type="textWrapping"/>
      </w:r>
      <w:r>
        <w:rPr>
          <w:rFonts w:ascii="monospace" w:hAnsi="monospace"/>
          <w:shd w:val="clear" w:fill="F4F6F7"/>
        </w:rPr>
        <w:t>sc config DiagTrack start= disabled</w:t>
      </w:r>
      <w:r>
        <w:br w:type="textWrapping"/>
      </w:r>
      <w:r>
        <w:rPr>
          <w:rFonts w:ascii="monospace" w:hAnsi="monospace"/>
          <w:shd w:val="clear" w:fill="F4F6F7"/>
        </w:rPr>
        <w:t>net stop DiagTrack &gt;nul 2&gt;&amp;1</w:t>
      </w:r>
      <w:r>
        <w:br w:type="textWrapping"/>
      </w:r>
      <w:r>
        <w:br w:type="textWrapping"/>
      </w:r>
      <w:r>
        <w:rPr>
          <w:rFonts w:ascii="monospace" w:hAnsi="monospace"/>
          <w:shd w:val="clear" w:fill="F4F6F7"/>
        </w:rPr>
        <w:t>sc config dmwappushservice start= disabled</w:t>
      </w:r>
      <w:r>
        <w:br w:type="textWrapping"/>
      </w:r>
      <w:r>
        <w:rPr>
          <w:rFonts w:ascii="monospace" w:hAnsi="monospace"/>
          <w:shd w:val="clear" w:fill="F4F6F7"/>
        </w:rPr>
        <w:t>net stop dmwappushservice &gt;nul 2&gt;&amp;1</w:t>
      </w:r>
      <w:r>
        <w:br w:type="textWrapping"/>
      </w:r>
      <w:r>
        <w:br w:type="textWrapping"/>
      </w:r>
      <w:r>
        <w:rPr>
          <w:rFonts w:ascii="monospace" w:hAnsi="monospace"/>
          <w:shd w:val="clear" w:fill="F4F6F7"/>
        </w:rPr>
        <w:t>sc config WerSvc start= disabled</w:t>
      </w:r>
      <w:r>
        <w:br w:type="textWrapping"/>
      </w:r>
      <w:r>
        <w:rPr>
          <w:rFonts w:ascii="monospace" w:hAnsi="monospace"/>
          <w:shd w:val="clear" w:fill="F4F6F7"/>
        </w:rPr>
        <w:t>net stop WerSvc &gt;nul 2&gt;&amp;1</w:t>
      </w:r>
      <w:r>
        <w:br w:type="textWrapping"/>
      </w:r>
      <w:r>
        <w:rPr>
          <w:rFonts w:ascii="monospace" w:hAnsi="monospace"/>
          <w:shd w:val="clear" w:fill="F4F6F7"/>
        </w:rPr>
        <w:t>echo.</w:t>
      </w:r>
      <w:r>
        <w:br w:type="textWrapping"/>
      </w:r>
      <w:r>
        <w:br w:type="textWrapping"/>
      </w:r>
      <w:r>
        <w:rPr>
          <w:rFonts w:ascii="monospace" w:hAnsi="monospace"/>
          <w:shd w:val="clear" w:fill="F4F6F7"/>
        </w:rPr>
        <w:t>:: 5. Твики реестра для отключения рекламы, советов и скрытых дисковых логов</w:t>
      </w:r>
      <w:r>
        <w:br w:type="textWrapping"/>
      </w:r>
      <w:r>
        <w:rPr>
          <w:rFonts w:ascii="monospace" w:hAnsi="monospace"/>
          <w:shd w:val="clear" w:fill="F4F6F7"/>
        </w:rPr>
        <w:t>echo [5/6] Применение твиков реестра для разгрузки накопителя...</w:t>
      </w:r>
      <w:r>
        <w:br w:type="textWrapping"/>
      </w:r>
      <w:r>
        <w:br w:type="textWrapping"/>
      </w:r>
      <w:r>
        <w:rPr>
          <w:rFonts w:ascii="monospace" w:hAnsi="monospace"/>
          <w:shd w:val="clear" w:fill="F4F6F7"/>
        </w:rPr>
        <w:t>:: Отключение создания дампов памяти при сбоях (экономит место и ресурс при BSOD)</w:t>
      </w:r>
      <w:r>
        <w:br w:type="textWrapping"/>
      </w:r>
      <w:r>
        <w:rPr>
          <w:rFonts w:ascii="monospace" w:hAnsi="monospace"/>
          <w:shd w:val="clear" w:fill="F4F6F7"/>
        </w:rPr>
        <w:t>reg add "HKLM\SYSTEM\CurrentControlSet\Control\CrashControl" /v "CrashDumpEnabled" /t REG_DWORD /d 0 /f</w:t>
      </w:r>
      <w:r>
        <w:br w:type="textWrapping"/>
      </w:r>
      <w:r>
        <w:br w:type="textWrapping"/>
      </w:r>
      <w:r>
        <w:rPr>
          <w:rFonts w:ascii="monospace" w:hAnsi="monospace"/>
          <w:shd w:val="clear" w:fill="F4F6F7"/>
        </w:rPr>
        <w:t>:: Отключение отслеживания частоты запуска приложений (UserAssist)</w:t>
      </w:r>
      <w:r>
        <w:br w:type="textWrapping"/>
      </w:r>
      <w:r>
        <w:rPr>
          <w:rFonts w:ascii="monospace" w:hAnsi="monospace"/>
          <w:shd w:val="clear" w:fill="F4F6F7"/>
        </w:rPr>
        <w:t>reg add "HKCU\Software\Microsoft\Windows\CurrentVersion\Explorer\Advanced" /v "Start_TrackProgs" /t REG_DWORD /d 0 /f</w:t>
      </w:r>
      <w:r>
        <w:br w:type="textWrapping"/>
      </w:r>
      <w:r>
        <w:br w:type="textWrapping"/>
      </w:r>
      <w:r>
        <w:rPr>
          <w:rFonts w:ascii="monospace" w:hAnsi="monospace"/>
          <w:shd w:val="clear" w:fill="F4F6F7"/>
        </w:rPr>
        <w:t>:: Отключение фонового скачивания "рекомендованных" приложений и игр из магазина</w:t>
      </w:r>
      <w:r>
        <w:br w:type="textWrapping"/>
      </w:r>
      <w:r>
        <w:rPr>
          <w:rFonts w:ascii="monospace" w:hAnsi="monospace"/>
          <w:shd w:val="clear" w:fill="F4F6F7"/>
        </w:rPr>
        <w:t>reg add "HKCU\Software\Microsoft\Windows\CurrentVersion\ContentDeliveryManager" /v "SilentInstalledAppsEnabled" /t REG_DWORD /d 0 /f</w:t>
      </w:r>
      <w:r>
        <w:br w:type="textWrapping"/>
      </w:r>
      <w:r>
        <w:rPr>
          <w:rFonts w:ascii="monospace" w:hAnsi="monospace"/>
          <w:shd w:val="clear" w:fill="F4F6F7"/>
        </w:rPr>
        <w:t>reg add "HKCU\Software\Microsoft\Windows\CurrentVersion\ContentDeliveryManager" /v "SystemPaneSuggestionsEnabled" /t REG_DWORD /d 0 /f</w:t>
      </w:r>
      <w:r>
        <w:br w:type="textWrapping"/>
      </w:r>
      <w:r>
        <w:rPr>
          <w:rFonts w:ascii="monospace" w:hAnsi="monospace"/>
          <w:shd w:val="clear" w:fill="F4F6F7"/>
        </w:rPr>
        <w:t>echo.</w:t>
      </w:r>
      <w:r>
        <w:br w:type="textWrapping"/>
      </w:r>
      <w:r>
        <w:br w:type="textWrapping"/>
      </w:r>
      <w:r>
        <w:rPr>
          <w:rFonts w:ascii="monospace" w:hAnsi="monospace"/>
          <w:shd w:val="clear" w:fill="F4F6F7"/>
        </w:rPr>
        <w:t>:: 6. Принудительное включение команды TRIM (для SSD дисков)</w:t>
      </w:r>
      <w:r>
        <w:br w:type="textWrapping"/>
      </w:r>
      <w:r>
        <w:rPr>
          <w:rFonts w:ascii="monospace" w:hAnsi="monospace"/>
          <w:shd w:val="clear" w:fill="F4F6F7"/>
        </w:rPr>
        <w:t>echo [6/6] Проверка и принудительная активация поддержки TRIM для SSD...</w:t>
      </w:r>
      <w:r>
        <w:br w:type="textWrapping"/>
      </w:r>
      <w:r>
        <w:rPr>
          <w:rFonts w:ascii="monospace" w:hAnsi="monospace"/>
          <w:shd w:val="clear" w:fill="F4F6F7"/>
        </w:rPr>
        <w:t>fsutil behavior set DisableDeleteNotify 0</w:t>
      </w:r>
      <w:r>
        <w:br w:type="textWrapping"/>
      </w:r>
      <w:r>
        <w:rPr>
          <w:rFonts w:ascii="monospace" w:hAnsi="monospace"/>
          <w:shd w:val="clear" w:fill="F4F6F7"/>
        </w:rPr>
        <w:t>echo.</w:t>
      </w:r>
      <w:r>
        <w:br w:type="textWrapping"/>
      </w:r>
      <w:r>
        <w:br w:type="textWrapping"/>
      </w:r>
      <w:r>
        <w:rPr>
          <w:rFonts w:ascii="monospace" w:hAnsi="monospace"/>
          <w:shd w:val="clear" w:fill="F4F6F7"/>
        </w:rPr>
        <w:t>echo ---------------------------------------------------------------------</w:t>
      </w:r>
      <w:r>
        <w:br w:type="textWrapping"/>
      </w:r>
      <w:r>
        <w:rPr>
          <w:rFonts w:ascii="monospace" w:hAnsi="monospace"/>
          <w:shd w:val="clear" w:fill="F4F6F7"/>
        </w:rPr>
        <w:t>echo [ГОТОВО] Все оптимизации успешно применены!</w:t>
      </w:r>
      <w:r>
        <w:br w:type="textWrapping"/>
      </w:r>
      <w:r>
        <w:rPr>
          <w:rFonts w:ascii="monospace" w:hAnsi="monospace"/>
          <w:shd w:val="clear" w:fill="F4F6F7"/>
        </w:rPr>
        <w:t>echo Настоятельно рекомендуется перезагрузить компьютер.</w:t>
      </w:r>
      <w:r>
        <w:br w:type="textWrapping"/>
      </w:r>
      <w:r>
        <w:rPr>
          <w:rFonts w:ascii="monospace" w:hAnsi="monospace"/>
          <w:shd w:val="clear" w:fill="F4F6F7"/>
        </w:rPr>
        <w:t>echo.</w:t>
      </w:r>
      <w:r>
        <w:br w:type="textWrapping"/>
      </w:r>
      <w:r>
        <w:rPr>
          <w:rFonts w:ascii="monospace" w:hAnsi="monospace"/>
          <w:shd w:val="clear" w:fill="F4F6F7"/>
        </w:rPr>
        <w:t>pause</w:t>
      </w:r>
      <w:r>
        <w:br w:type="textWrapping"/>
      </w:r>
    </w:p>
    <w:p w14:paraId="F8010000">
      <w:pPr>
        <w:spacing w:before="225" w:after="225"/>
        <w:ind w:left="0" w:right="0" w:firstLine="0"/>
        <w:rPr>
          <w:b w:val="0"/>
          <w:sz w:val="30"/>
        </w:rPr>
      </w:pPr>
      <w:r>
        <w:rPr>
          <w:b w:val="0"/>
          <w:sz w:val="30"/>
        </w:rPr>
        <w:t>Что именно делает этот скрипт?</w:t>
      </w:r>
    </w:p>
    <w:p w14:paraId="F9010000">
      <w:pPr>
        <w:numPr>
          <w:ilvl w:val="0"/>
          <w:numId w:val="35"/>
        </w:numPr>
        <w:spacing w:before="269" w:after="269"/>
        <w:ind w:right="0"/>
      </w:pPr>
      <w:r>
        <w:rPr>
          <w:rFonts w:ascii="monospace" w:hAnsi="monospace"/>
          <w:b/>
          <w:shd w:val="clear" w:fill="F4F6F7"/>
        </w:rPr>
        <w:t>disablelastaccess 1</w:t>
      </w:r>
      <w:r>
        <w:t xml:space="preserve"> — Запрещает Windows дергать ячейки SSD каждый раз, когда вы просто открыли файл для чтения.</w:t>
      </w:r>
    </w:p>
    <w:p w14:paraId="FA010000">
      <w:pPr>
        <w:numPr>
          <w:ilvl w:val="0"/>
          <w:numId w:val="35"/>
        </w:numPr>
        <w:spacing w:before="269" w:after="269"/>
        <w:ind w:right="0"/>
      </w:pPr>
      <w:r>
        <w:rPr>
          <w:rFonts w:ascii="monospace" w:hAnsi="monospace"/>
          <w:b/>
          <w:shd w:val="clear" w:fill="F4F6F7"/>
        </w:rPr>
        <w:t>powercfg -h off</w:t>
      </w:r>
      <w:r>
        <w:t xml:space="preserve"> — Навсегда удаляет скрытый файл </w:t>
      </w:r>
      <w:r>
        <w:rPr>
          <w:rFonts w:ascii="monospace" w:hAnsi="monospace"/>
          <w:shd w:val="clear" w:fill="F4F6F7"/>
        </w:rPr>
        <w:t>hiberfil.sys</w:t>
      </w:r>
      <w:r>
        <w:t>, который равен объему вашей оперативной памяти. Это освободит место на внешнем диске и уберет перезапись памяти при выключении.</w:t>
      </w:r>
    </w:p>
    <w:p w14:paraId="FB010000">
      <w:pPr>
        <w:numPr>
          <w:ilvl w:val="0"/>
          <w:numId w:val="35"/>
        </w:numPr>
        <w:spacing w:before="269" w:after="269"/>
        <w:ind w:right="0"/>
      </w:pPr>
      <w:r>
        <w:rPr>
          <w:rFonts w:ascii="monospace" w:hAnsi="monospace"/>
          <w:b/>
          <w:shd w:val="clear" w:fill="F4F6F7"/>
        </w:rPr>
        <w:t>SysMain</w:t>
      </w:r>
      <w:r>
        <w:rPr>
          <w:b/>
        </w:rPr>
        <w:t xml:space="preserve"> и </w:t>
      </w:r>
      <w:r>
        <w:rPr>
          <w:rFonts w:ascii="monospace" w:hAnsi="monospace"/>
          <w:b/>
          <w:shd w:val="clear" w:fill="F4F6F7"/>
        </w:rPr>
        <w:t>WSearch</w:t>
      </w:r>
      <w:r>
        <w:t xml:space="preserve"> — Полностью останавливает и замораживает главных «пожирателей» дисковой активности на внешних накопителях.</w:t>
      </w:r>
    </w:p>
    <w:p w14:paraId="FC010000">
      <w:pPr>
        <w:numPr>
          <w:ilvl w:val="0"/>
          <w:numId w:val="35"/>
        </w:numPr>
        <w:spacing w:before="269" w:after="269"/>
        <w:ind w:right="0"/>
      </w:pPr>
      <w:r>
        <w:rPr>
          <w:rFonts w:ascii="monospace" w:hAnsi="monospace"/>
          <w:b/>
          <w:shd w:val="clear" w:fill="F4F6F7"/>
        </w:rPr>
        <w:t>DisableDeleteNotify 0</w:t>
      </w:r>
      <w:r>
        <w:t xml:space="preserve"> — Сообщает файловой системе, что при удалении файлов нужно сразу посылать команду TRIM, чтобы ячейки вашего внешнего SSD очищались вовремя и скорость диска не падала со временем.</w:t>
      </w:r>
    </w:p>
    <w:p w14:paraId="FD010000">
      <w:pPr>
        <w:spacing w:before="240" w:after="240"/>
        <w:ind w:left="0" w:right="0" w:firstLine="0"/>
        <w:rPr>
          <w:b w:val="0"/>
        </w:rPr>
      </w:pPr>
      <w:r>
        <w:rPr>
          <w:b w:val="0"/>
        </w:rPr>
        <w:t xml:space="preserve">Если в будущем вы захотите вернуть какую-то функцию назад (например, включить встроенный поиск), дайте знать — я отправлю команду отката. Планируете ли вы применять этот скрипт на </w:t>
      </w:r>
      <w:r>
        <w:rPr>
          <w:b/>
        </w:rPr>
        <w:t>Windows 10</w:t>
      </w:r>
      <w:r>
        <w:rPr>
          <w:b w:val="0"/>
        </w:rPr>
        <w:t xml:space="preserve"> или </w:t>
      </w:r>
      <w:r>
        <w:rPr>
          <w:b/>
        </w:rPr>
        <w:t>Windows 11</w:t>
      </w:r>
      <w:r>
        <w:rPr>
          <w:b w:val="0"/>
        </w:rPr>
        <w:t>?</w:t>
      </w:r>
    </w:p>
    <w:p w14:paraId="FE010000">
      <w:pPr>
        <w:spacing w:before="120" w:after="120"/>
        <w:ind w:left="120" w:right="120" w:firstLine="0"/>
      </w:pPr>
      <w:r>
        <w:br w:type="textWrapping"/>
      </w:r>
    </w:p>
    <w:p w14:paraId="FF010000">
      <w:pPr>
        <w:widowControl/>
        <w:spacing w:before="240" w:after="240"/>
        <w:ind w:left="0" w:right="0" w:firstLine="0"/>
        <w:rPr>
          <w:b w:val="0"/>
        </w:rPr>
      </w:pPr>
      <w:r>
        <w:rPr>
          <w:b w:val="0"/>
        </w:rPr>
        <w:t>¡!!!!!!!!!!!!!</w:t>
      </w:r>
    </w:p>
    <w:p w14:paraId="00020000">
      <w:pPr>
        <w:widowControl/>
        <w:spacing w:before="240" w:after="240"/>
        <w:ind w:left="0" w:right="0" w:firstLine="0"/>
        <w:rPr>
          <w:b w:val="0"/>
        </w:rPr>
      </w:pPr>
    </w:p>
    <w:p w14:paraId="01020000">
      <w:pPr>
        <w:spacing w:before="240" w:after="240"/>
        <w:ind w:left="0" w:right="0" w:firstLine="0"/>
        <w:rPr>
          <w:b w:val="0"/>
        </w:rPr>
      </w:pPr>
      <w:r>
        <w:rPr>
          <w:b w:val="0"/>
        </w:rPr>
        <w:t xml:space="preserve">Отлично, в таком случае этот скрипт — идеальное решение, так как все использованные в нём команды (работа со службами </w:t>
      </w:r>
      <w:r>
        <w:rPr>
          <w:rFonts w:ascii="monospace" w:hAnsi="monospace"/>
          <w:b w:val="0"/>
          <w:shd w:val="clear" w:fill="F4F6F7"/>
        </w:rPr>
        <w:t>sc config</w:t>
      </w:r>
      <w:r>
        <w:rPr>
          <w:b w:val="0"/>
        </w:rPr>
        <w:t xml:space="preserve">, утилита </w:t>
      </w:r>
      <w:r>
        <w:rPr>
          <w:rFonts w:ascii="monospace" w:hAnsi="monospace"/>
          <w:b w:val="0"/>
          <w:shd w:val="clear" w:fill="F4F6F7"/>
        </w:rPr>
        <w:t>fsutil</w:t>
      </w:r>
      <w:r>
        <w:rPr>
          <w:b w:val="0"/>
        </w:rPr>
        <w:t xml:space="preserve"> и параметры </w:t>
      </w:r>
      <w:r>
        <w:rPr>
          <w:rFonts w:ascii="monospace" w:hAnsi="monospace"/>
          <w:b w:val="0"/>
          <w:shd w:val="clear" w:fill="F4F6F7"/>
        </w:rPr>
        <w:t>powercfg</w:t>
      </w:r>
      <w:r>
        <w:rPr>
          <w:b w:val="0"/>
        </w:rPr>
        <w:t xml:space="preserve">) абсолютно одинаково работают как на </w:t>
      </w:r>
      <w:r>
        <w:rPr>
          <w:b/>
        </w:rPr>
        <w:t>Windows 10</w:t>
      </w:r>
      <w:r>
        <w:rPr>
          <w:b w:val="0"/>
        </w:rPr>
        <w:t xml:space="preserve">, так и на </w:t>
      </w:r>
      <w:r>
        <w:rPr>
          <w:b/>
        </w:rPr>
        <w:t>Windows 11</w:t>
      </w:r>
      <w:r>
        <w:rPr>
          <w:b w:val="0"/>
        </w:rPr>
        <w:t>.</w:t>
      </w:r>
    </w:p>
    <w:p w14:paraId="02020000">
      <w:pPr>
        <w:spacing w:before="240" w:after="240"/>
        <w:ind w:left="0" w:right="0" w:firstLine="0"/>
        <w:rPr>
          <w:b w:val="0"/>
        </w:rPr>
      </w:pPr>
      <w:r>
        <w:rPr>
          <w:b w:val="0"/>
        </w:rPr>
        <w:t xml:space="preserve">Однако, раз у вас будет целый «парк» различных систем Windows To Go (включая </w:t>
      </w:r>
      <w:r>
        <w:rPr>
          <w:b/>
        </w:rPr>
        <w:t>LTSC</w:t>
      </w:r>
      <w:r>
        <w:rPr>
          <w:b w:val="0"/>
        </w:rPr>
        <w:t xml:space="preserve"> и </w:t>
      </w:r>
      <w:r>
        <w:rPr>
          <w:b/>
        </w:rPr>
        <w:t>IoT Enterprise</w:t>
      </w:r>
      <w:r>
        <w:rPr>
          <w:b w:val="0"/>
        </w:rPr>
        <w:t xml:space="preserve"> версии), есть пара важных нюансов, о которых нужно знать при запуске скрипта на разных редакциях.</w:t>
      </w:r>
    </w:p>
    <w:p w14:paraId="03020000">
      <w:pPr>
        <w:spacing w:before="225" w:after="225"/>
        <w:ind w:left="0" w:right="0" w:firstLine="0"/>
        <w:rPr>
          <w:b w:val="0"/>
          <w:sz w:val="30"/>
        </w:rPr>
      </w:pPr>
      <w:r>
        <w:rPr>
          <w:b w:val="0"/>
          <w:sz w:val="30"/>
        </w:rPr>
        <w:t>Особенности работы скрипта на разных версиях Windows</w:t>
      </w:r>
    </w:p>
    <w:p w14:paraId="04020000">
      <w:pPr>
        <w:numPr>
          <w:ilvl w:val="0"/>
          <w:numId w:val="36"/>
        </w:numPr>
        <w:spacing w:before="269" w:after="269"/>
        <w:ind w:right="0"/>
      </w:pPr>
      <w:r>
        <w:rPr>
          <w:b/>
        </w:rPr>
        <w:t>На обычных Windows 10/11 Pro и Home</w:t>
      </w:r>
      <w:r>
        <w:br w:type="textWrapping"/>
      </w:r>
      <w:r>
        <w:t>Скрипт отработает на 100% и принесет максимальный эффект, так как именно в потребительских версиях Microsoft включает больше всего фонового «мусора», рекламы в меню «Пуск» и скрытого скачивания партнерских приложений (вроде Candy Crush).</w:t>
      </w:r>
    </w:p>
    <w:p w14:paraId="05020000">
      <w:pPr>
        <w:numPr>
          <w:ilvl w:val="0"/>
          <w:numId w:val="36"/>
        </w:numPr>
        <w:spacing w:before="269" w:after="269"/>
        <w:ind w:right="0"/>
      </w:pPr>
      <w:r>
        <w:rPr>
          <w:b/>
        </w:rPr>
        <w:t>На версиях LTSC и IoT Enterprise LTSC</w:t>
      </w:r>
      <w:r>
        <w:br w:type="textWrapping"/>
      </w:r>
      <w:r>
        <w:t xml:space="preserve">Эти операционные системы изначально создавались Microsoft для банкоматов, медицинского оборудования и критически важных терминалов. В них </w:t>
      </w:r>
      <w:r>
        <w:rPr>
          <w:b/>
        </w:rPr>
        <w:t>уже «из коробки» полностью вырезана вся реклама и автоматическое скачивание мусорного софта</w:t>
      </w:r>
      <w:r>
        <w:t>.</w:t>
      </w:r>
    </w:p>
    <w:p w14:paraId="06020000">
      <w:pPr>
        <w:numPr>
          <w:ilvl w:val="1"/>
          <w:numId w:val="36"/>
        </w:numPr>
        <w:spacing w:before="269" w:after="269"/>
        <w:ind w:right="0"/>
      </w:pPr>
      <w:r>
        <w:t xml:space="preserve">При запуске скрипта на LTSC/IoT строки из </w:t>
      </w:r>
      <w:r>
        <w:rPr>
          <w:i/>
        </w:rPr>
        <w:t>Блока 5</w:t>
      </w:r>
      <w:r>
        <w:t xml:space="preserve"> (ContentDeliveryManager) просто продублируют настройки, вреда не будет.</w:t>
      </w:r>
    </w:p>
    <w:p w14:paraId="07020000">
      <w:pPr>
        <w:numPr>
          <w:ilvl w:val="1"/>
          <w:numId w:val="36"/>
        </w:numPr>
        <w:spacing w:before="269" w:after="269"/>
        <w:ind w:right="0"/>
      </w:pPr>
      <w:r>
        <w:t>А вот отключение служб телеметрии, SysMain и оптимизация NTFS логов (</w:t>
      </w:r>
      <w:r>
        <w:rPr>
          <w:i/>
        </w:rPr>
        <w:t>Блоки 1, 3 и 4</w:t>
      </w:r>
      <w:r>
        <w:t xml:space="preserve">) для LTSC-версий всё еще </w:t>
      </w:r>
      <w:r>
        <w:rPr>
          <w:b/>
        </w:rPr>
        <w:t>очень полезны</w:t>
      </w:r>
      <w:r>
        <w:t>, так как эти фоновые процессы там активны и продолжают нагружать ваш внешний USB-SSD.</w:t>
      </w:r>
    </w:p>
    <w:p w14:paraId="08020000">
      <w:pPr>
        <w:numPr>
          <w:ilvl w:val="0"/>
          <w:numId w:val="36"/>
        </w:numPr>
        <w:spacing w:before="269" w:after="269"/>
        <w:ind w:right="0"/>
      </w:pPr>
      <w:r>
        <w:rPr>
          <w:b/>
        </w:rPr>
        <w:t xml:space="preserve">Важное замечание по Блоку 3 (Служба поиска </w:t>
      </w:r>
      <w:r>
        <w:rPr>
          <w:rFonts w:ascii="monospace" w:hAnsi="monospace"/>
          <w:b/>
          <w:shd w:val="clear" w:fill="F4F6F7"/>
        </w:rPr>
        <w:t>WSearch</w:t>
      </w:r>
      <w:r>
        <w:rPr>
          <w:b/>
        </w:rPr>
        <w:t>)</w:t>
      </w:r>
      <w:r>
        <w:br w:type="textWrapping"/>
      </w:r>
      <w:r>
        <w:t>Отключение индексации (</w:t>
      </w:r>
      <w:r>
        <w:rPr>
          <w:rFonts w:ascii="monospace" w:hAnsi="monospace"/>
          <w:shd w:val="clear" w:fill="F4F6F7"/>
        </w:rPr>
        <w:t>Windows Search</w:t>
      </w:r>
      <w:r>
        <w:t>) кардинально снижает износ ячеек памяти SSD. Но учтите: если вы активно пользуетесь поиском файлов внутри Outlook или стандартной строкой поиска в Проводнике, после работы скрипта поиск станет работать заметно медленнее (Windows будет искать файлы «вживую», сканируя папки каждый раз заново, а не моментально выдавать результат из заготовленной базы данных).</w:t>
      </w:r>
    </w:p>
    <w:p w14:paraId="09020000">
      <w:pPr>
        <w:spacing w:before="225" w:after="225"/>
        <w:ind w:left="0" w:right="0" w:firstLine="0"/>
        <w:rPr>
          <w:b w:val="0"/>
          <w:sz w:val="30"/>
        </w:rPr>
      </w:pPr>
      <w:r>
        <w:rPr>
          <w:b w:val="0"/>
          <w:sz w:val="30"/>
        </w:rPr>
        <w:t>Как удобно автоматизировать процесс на нескольких WTG?</w:t>
      </w:r>
    </w:p>
    <w:p w14:paraId="0A020000">
      <w:pPr>
        <w:spacing w:before="240" w:after="240"/>
        <w:ind w:left="0" w:right="0" w:firstLine="0"/>
        <w:rPr>
          <w:b w:val="0"/>
        </w:rPr>
      </w:pPr>
      <w:r>
        <w:rPr>
          <w:b w:val="0"/>
        </w:rPr>
        <w:t xml:space="preserve">Чтобы не создавать текстовые файлы на каждой новой портативной системе вручную, вы можете </w:t>
      </w:r>
      <w:r>
        <w:rPr>
          <w:b/>
        </w:rPr>
        <w:t xml:space="preserve">закинуть этот </w:t>
      </w:r>
      <w:r>
        <w:rPr>
          <w:rFonts w:ascii="monospace" w:hAnsi="monospace"/>
          <w:b/>
          <w:shd w:val="clear" w:fill="F4F6F7"/>
        </w:rPr>
        <w:t>.bat</w:t>
      </w:r>
      <w:r>
        <w:rPr>
          <w:b/>
        </w:rPr>
        <w:t xml:space="preserve"> файл прямо в корень вашего внешнего SSD</w:t>
      </w:r>
      <w:r>
        <w:rPr>
          <w:b w:val="0"/>
        </w:rPr>
        <w:t xml:space="preserve"> (рядом с папкой </w:t>
      </w:r>
      <w:r>
        <w:rPr>
          <w:rFonts w:ascii="monospace" w:hAnsi="monospace"/>
          <w:b w:val="0"/>
          <w:shd w:val="clear" w:fill="F4F6F7"/>
        </w:rPr>
        <w:t>ventoy</w:t>
      </w:r>
      <w:r>
        <w:rPr>
          <w:b w:val="0"/>
        </w:rPr>
        <w:t xml:space="preserve"> и вашими </w:t>
      </w:r>
      <w:r>
        <w:rPr>
          <w:rFonts w:ascii="monospace" w:hAnsi="monospace"/>
          <w:b w:val="0"/>
          <w:shd w:val="clear" w:fill="F4F6F7"/>
        </w:rPr>
        <w:t>.vhdx</w:t>
      </w:r>
      <w:r>
        <w:rPr>
          <w:b w:val="0"/>
        </w:rPr>
        <w:t xml:space="preserve"> образами).</w:t>
      </w:r>
    </w:p>
    <w:p w14:paraId="0B020000">
      <w:pPr>
        <w:spacing w:before="240" w:after="240"/>
        <w:ind w:left="0" w:right="0" w:firstLine="0"/>
        <w:rPr>
          <w:b w:val="0"/>
        </w:rPr>
      </w:pPr>
      <w:r>
        <w:rPr>
          <w:b w:val="0"/>
        </w:rPr>
        <w:t xml:space="preserve">Когда вы создадите и впервые запустите любую новую систему Windows To Go из VHDX, ваш внешний SSD примонтируется внутри неё как дополнительный диск (например, диск </w:t>
      </w:r>
      <w:r>
        <w:rPr>
          <w:rFonts w:ascii="monospace" w:hAnsi="monospace"/>
          <w:b w:val="0"/>
          <w:shd w:val="clear" w:fill="F4F6F7"/>
        </w:rPr>
        <w:t>D:</w:t>
      </w:r>
      <w:r>
        <w:rPr>
          <w:b w:val="0"/>
        </w:rPr>
        <w:t xml:space="preserve"> или </w:t>
      </w:r>
      <w:r>
        <w:rPr>
          <w:rFonts w:ascii="monospace" w:hAnsi="monospace"/>
          <w:b w:val="0"/>
          <w:shd w:val="clear" w:fill="F4F6F7"/>
        </w:rPr>
        <w:t>E:</w:t>
      </w:r>
      <w:r>
        <w:rPr>
          <w:b w:val="0"/>
        </w:rPr>
        <w:t xml:space="preserve">). Вам достаточно будет зайти на него через Проводник, нажать правой кнопкой мыши по </w:t>
      </w:r>
      <w:r>
        <w:rPr>
          <w:rFonts w:ascii="monospace" w:hAnsi="monospace"/>
          <w:b w:val="0"/>
          <w:shd w:val="clear" w:fill="F4F6F7"/>
        </w:rPr>
        <w:t>ssd_optimize.bat</w:t>
      </w:r>
      <w:r>
        <w:rPr>
          <w:b w:val="0"/>
        </w:rPr>
        <w:t xml:space="preserve"> и выбрать «Запуск от имени администратора».</w:t>
      </w:r>
    </w:p>
    <w:p w14:paraId="0C020000">
      <w:pPr>
        <w:spacing w:before="240" w:after="240"/>
        <w:ind w:left="0" w:right="0" w:firstLine="0"/>
        <w:rPr>
          <w:b w:val="0"/>
        </w:rPr>
      </w:pPr>
      <w:r>
        <w:rPr>
          <w:b w:val="0"/>
        </w:rPr>
        <w:t xml:space="preserve">Если вам в будущем понадобится </w:t>
      </w:r>
      <w:r>
        <w:rPr>
          <w:b/>
        </w:rPr>
        <w:t>вернуть встроенный поиск Windows обратно</w:t>
      </w:r>
      <w:r>
        <w:rPr>
          <w:b w:val="0"/>
        </w:rPr>
        <w:t xml:space="preserve"> на какой-то конкретной системе, вы можете запустить в командной строке от администратора следующие две строчки:</w:t>
      </w:r>
    </w:p>
    <w:p w14:paraId="0D020000">
      <w:pPr>
        <w:spacing w:before="0" w:after="0"/>
        <w:ind w:left="0" w:right="0" w:firstLine="0"/>
        <w:rPr>
          <w:rFonts w:ascii="monospace" w:hAnsi="monospace"/>
          <w:shd w:val="clear" w:fill="F4F6F7"/>
        </w:rPr>
      </w:pPr>
      <w:r>
        <w:rPr>
          <w:rFonts w:ascii="monospace" w:hAnsi="monospace"/>
          <w:shd w:val="clear" w:fill="F4F6F7"/>
        </w:rPr>
        <w:t>sc config WSearch start= delayed-auto</w:t>
      </w:r>
      <w:r>
        <w:br w:type="textWrapping"/>
      </w:r>
      <w:r>
        <w:rPr>
          <w:rFonts w:ascii="monospace" w:hAnsi="monospace"/>
          <w:shd w:val="clear" w:fill="F4F6F7"/>
        </w:rPr>
        <w:t>net start WSearch</w:t>
      </w:r>
      <w:r>
        <w:br w:type="textWrapping"/>
      </w:r>
    </w:p>
    <w:p w14:paraId="0E020000">
      <w:pPr>
        <w:spacing w:before="240" w:after="240"/>
        <w:ind w:left="0" w:right="0" w:firstLine="0"/>
        <w:rPr>
          <w:b w:val="0"/>
        </w:rPr>
      </w:pPr>
      <w:r>
        <w:rPr>
          <w:b w:val="0"/>
        </w:rPr>
        <w:t xml:space="preserve">Дайте знать, если при первом тестировании на какой-то из систем возникнут вопросы или если нужно будет </w:t>
      </w:r>
      <w:r>
        <w:rPr>
          <w:b/>
        </w:rPr>
        <w:t>добавить в скрипт автоматическое отключение других специфических служб</w:t>
      </w:r>
      <w:r>
        <w:rPr>
          <w:b w:val="0"/>
        </w:rPr>
        <w:t xml:space="preserve"> (например, обновлений Windows, если вы захотите заморозить версию окончательно). С какой редакции Windows (Pro или LTSC) планируете начать проверку?</w:t>
      </w:r>
    </w:p>
    <w:p w14:paraId="0F020000">
      <w:pPr>
        <w:spacing w:before="120" w:after="120"/>
        <w:ind w:left="120" w:right="120" w:firstLine="0"/>
      </w:pPr>
      <w:r>
        <w:br w:type="textWrapping"/>
      </w:r>
    </w:p>
    <w:p w14:paraId="10020000">
      <w:pPr>
        <w:widowControl/>
        <w:spacing w:before="240" w:after="240"/>
        <w:ind w:left="0" w:right="0" w:firstLine="0"/>
        <w:rPr>
          <w:b w:val="0"/>
        </w:rPr>
      </w:pPr>
      <w:r>
        <w:rPr>
          <w:b w:val="0"/>
        </w:rPr>
        <w:t>===========</w:t>
      </w:r>
    </w:p>
    <w:p w14:paraId="11020000">
      <w:pPr>
        <w:widowControl/>
        <w:spacing w:before="240" w:after="240"/>
        <w:ind w:left="0" w:right="0" w:firstLine="0"/>
        <w:rPr>
          <w:b w:val="0"/>
        </w:rPr>
      </w:pPr>
      <w:r>
        <w:t xml:space="preserve">Если вы хотите, я могу дополнить ваш батник </w:t>
      </w:r>
      <w:r>
        <w:rPr>
          <w:rFonts w:ascii="monospace" w:hAnsi="monospace"/>
          <w:b w:val="0"/>
          <w:strike w:val="0"/>
          <w:sz w:val="21"/>
        </w:rPr>
        <w:t>ssd_optimize.bat</w:t>
      </w:r>
      <w:r>
        <w:t xml:space="preserve"> командами для </w:t>
      </w:r>
      <w:r>
        <w:rPr>
          <w:rFonts w:ascii="Google Sans" w:hAnsi="Google Sans"/>
          <w:b w:val="0"/>
          <w:strike w:val="0"/>
          <w:sz w:val="24"/>
        </w:rPr>
        <w:t>автоматического отключения телеметрии в планировщике задач</w:t>
      </w:r>
      <w:r>
        <w:t xml:space="preserve"> или для </w:t>
      </w:r>
      <w:r>
        <w:rPr>
          <w:rFonts w:ascii="Google Sans" w:hAnsi="Google Sans"/>
          <w:b w:val="0"/>
          <w:strike w:val="0"/>
          <w:sz w:val="24"/>
        </w:rPr>
        <w:t>включения режима CompactOS</w:t>
      </w:r>
      <w:r>
        <w:t>, чтобы вам не пришлось делать это руками на каждой новой WTG. Хотите оптимизировать скрипт дальше?</w:t>
      </w:r>
    </w:p>
    <w:p w14:paraId="12020000">
      <w:pPr>
        <w:widowControl/>
        <w:spacing w:before="240" w:after="240"/>
        <w:ind w:left="0" w:right="0" w:firstLine="0"/>
      </w:pPr>
    </w:p>
    <w:p w14:paraId="13020000">
      <w:pPr>
        <w:widowControl/>
        <w:spacing w:before="240" w:after="240"/>
        <w:ind w:left="0" w:right="0" w:firstLine="0"/>
      </w:pPr>
      <w:r>
        <w:t>как ещё (кроме запуска ssd_optimize.bat) можно оптимизировать свежеустановленный виндоуз 10-11?</w:t>
      </w:r>
    </w:p>
    <w:p w14:paraId="14020000">
      <w:pPr>
        <w:widowControl/>
        <w:spacing w:before="240" w:after="240"/>
        <w:ind w:left="0" w:right="0" w:firstLine="0"/>
      </w:pPr>
    </w:p>
    <w:p w14:paraId="15020000">
      <w:pPr>
        <w:spacing w:before="240" w:after="240"/>
        <w:ind w:left="0" w:right="0" w:firstLine="0"/>
        <w:rPr>
          <w:b w:val="0"/>
        </w:rPr>
      </w:pPr>
      <w:r>
        <w:rPr>
          <w:b w:val="0"/>
        </w:rPr>
        <w:t xml:space="preserve">Помимо отключения фоновых служб и логов файловой системы, которые берет на себя ваш скрипт </w:t>
      </w:r>
      <w:r>
        <w:rPr>
          <w:rFonts w:ascii="monospace" w:hAnsi="monospace"/>
          <w:b w:val="0"/>
          <w:shd w:val="clear" w:fill="F4F6F7"/>
        </w:rPr>
        <w:t>ssd_optimize.bat</w:t>
      </w:r>
      <w:r>
        <w:rPr>
          <w:b w:val="0"/>
        </w:rPr>
        <w:t>, в свежеустановленной Windows 10/11 есть еще несколько мощных зон для оптимизации. Они делятся на аппаратную настройку, чистку автозагрузки и удаление скрытых фоновых задач.</w:t>
      </w:r>
    </w:p>
    <w:p w14:paraId="16020000">
      <w:pPr>
        <w:spacing w:before="240" w:after="240"/>
        <w:ind w:left="0" w:right="0" w:firstLine="0"/>
        <w:rPr>
          <w:b w:val="0"/>
        </w:rPr>
      </w:pPr>
      <w:r>
        <w:rPr>
          <w:b w:val="0"/>
        </w:rPr>
        <w:t>Ниже приведены лучшие легальные способы выжать максимум производительности и еще сильнее разгрузить ваш внешний SSD или рабочую станцию.</w:t>
      </w:r>
    </w:p>
    <w:p w14:paraId="17020000">
      <w:pPr>
        <w:spacing w:before="225" w:after="225"/>
        <w:ind w:left="0" w:right="0" w:firstLine="0"/>
        <w:rPr>
          <w:b w:val="0"/>
          <w:sz w:val="30"/>
        </w:rPr>
      </w:pPr>
      <w:r>
        <w:rPr>
          <w:b w:val="0"/>
          <w:sz w:val="30"/>
        </w:rPr>
        <w:t>1. Тонкая настройка автозагрузки и фоновых приложений</w:t>
      </w:r>
    </w:p>
    <w:p w14:paraId="18020000">
      <w:pPr>
        <w:spacing w:before="240" w:after="240"/>
        <w:ind w:left="0" w:right="0" w:firstLine="0"/>
        <w:rPr>
          <w:b w:val="0"/>
        </w:rPr>
      </w:pPr>
      <w:r>
        <w:rPr>
          <w:b w:val="0"/>
        </w:rPr>
        <w:t>Даже на чистой системе многие программы и компоненты запускаются вместе с Windows, забивая оперативную память и нагружая процессор.</w:t>
      </w:r>
    </w:p>
    <w:p w14:paraId="19020000">
      <w:pPr>
        <w:numPr>
          <w:ilvl w:val="0"/>
          <w:numId w:val="37"/>
        </w:numPr>
        <w:spacing w:before="269" w:after="269"/>
        <w:ind w:right="0"/>
      </w:pPr>
      <w:r>
        <w:rPr>
          <w:b/>
        </w:rPr>
        <w:t>Фоновые приложения (Только для Windows 10/11 Pro):</w:t>
      </w:r>
      <w:r>
        <w:br w:type="textWrapping"/>
      </w:r>
      <w:r>
        <w:t>В Windows 11 Microsoft скрыла эту настройку, но приложения из Магазина всё равно работают в фоне. Чтобы запретить им это делать глобально:</w:t>
      </w:r>
    </w:p>
    <w:p w14:paraId="1A020000">
      <w:pPr>
        <w:numPr>
          <w:ilvl w:val="1"/>
          <w:numId w:val="38"/>
        </w:numPr>
        <w:spacing w:before="269" w:after="269"/>
        <w:ind w:right="0"/>
      </w:pPr>
      <w:r>
        <w:t xml:space="preserve">Откройте </w:t>
      </w:r>
      <w:r>
        <w:rPr>
          <w:rFonts w:ascii="monospace" w:hAnsi="monospace"/>
          <w:shd w:val="clear" w:fill="F4F6F7"/>
        </w:rPr>
        <w:t>regedit</w:t>
      </w:r>
      <w:r>
        <w:t xml:space="preserve"> и перейдите: </w:t>
      </w:r>
      <w:r>
        <w:rPr>
          <w:rFonts w:ascii="monospace" w:hAnsi="monospace"/>
          <w:shd w:val="clear" w:fill="F4F6F7"/>
        </w:rPr>
        <w:t>HKCU\Software\Microsoft\Windows\CurrentVersion\BackgroundAccessApplications</w:t>
      </w:r>
      <w:r>
        <w:t>.</w:t>
      </w:r>
    </w:p>
    <w:p w14:paraId="1B020000">
      <w:pPr>
        <w:numPr>
          <w:ilvl w:val="1"/>
          <w:numId w:val="38"/>
        </w:numPr>
        <w:spacing w:before="269" w:after="269"/>
        <w:ind w:right="0"/>
      </w:pPr>
      <w:r>
        <w:t xml:space="preserve">Найдите параметр </w:t>
      </w:r>
      <w:r>
        <w:rPr>
          <w:rFonts w:ascii="monospace" w:hAnsi="monospace"/>
          <w:b/>
          <w:shd w:val="clear" w:fill="F4F6F7"/>
        </w:rPr>
        <w:t>GlobalUserDisabled</w:t>
      </w:r>
      <w:r>
        <w:t xml:space="preserve"> (если его нет, создайте DWORD 32 бита).</w:t>
      </w:r>
    </w:p>
    <w:p w14:paraId="1C020000">
      <w:pPr>
        <w:numPr>
          <w:ilvl w:val="1"/>
          <w:numId w:val="38"/>
        </w:numPr>
        <w:spacing w:before="269" w:after="269"/>
        <w:ind w:right="0"/>
      </w:pPr>
      <w:r>
        <w:t xml:space="preserve">Установите значение </w:t>
      </w:r>
      <w:r>
        <w:rPr>
          <w:rFonts w:ascii="monospace" w:hAnsi="monospace"/>
          <w:b/>
          <w:shd w:val="clear" w:fill="F4F6F7"/>
        </w:rPr>
        <w:t>1</w:t>
      </w:r>
      <w:r>
        <w:t>. Это запретит мессенджерам, виджетам и картам запускаться в фоне, пока вы их сами не откроете.</w:t>
      </w:r>
    </w:p>
    <w:p w14:paraId="1D020000">
      <w:pPr>
        <w:numPr>
          <w:ilvl w:val="0"/>
          <w:numId w:val="37"/>
        </w:numPr>
        <w:spacing w:before="269" w:after="269"/>
        <w:ind w:right="0"/>
      </w:pPr>
      <w:r>
        <w:rPr>
          <w:b/>
        </w:rPr>
        <w:t>Диспетчер задач:</w:t>
      </w:r>
      <w:r>
        <w:t xml:space="preserve"> Нажмите </w:t>
      </w:r>
      <w:r>
        <w:rPr>
          <w:rFonts w:ascii="monospace" w:hAnsi="monospace"/>
          <w:shd w:val="clear" w:fill="F4F6F7"/>
        </w:rPr>
        <w:t>Ctrl + Shift + Esc</w:t>
      </w:r>
      <w:r>
        <w:t>, перейдите во вкладку «Автозагрузка» и отключите всё, что вам не нужно каждый день (OneDrive, Microsoft Edge Update, Teams и т.д.).</w:t>
      </w:r>
    </w:p>
    <w:p w14:paraId="1E020000">
      <w:pPr>
        <w:spacing w:before="225" w:after="225"/>
        <w:ind w:left="0" w:right="0" w:firstLine="0"/>
        <w:rPr>
          <w:b w:val="0"/>
          <w:sz w:val="30"/>
        </w:rPr>
      </w:pPr>
      <w:r>
        <w:rPr>
          <w:b w:val="0"/>
          <w:sz w:val="30"/>
        </w:rPr>
        <w:t>2. Отключение планировщика задач (Убираем скрытые проверки)</w:t>
      </w:r>
    </w:p>
    <w:p w14:paraId="1F020000">
      <w:pPr>
        <w:spacing w:before="240" w:after="240"/>
        <w:ind w:left="0" w:right="0" w:firstLine="0"/>
        <w:rPr>
          <w:b w:val="0"/>
        </w:rPr>
      </w:pPr>
      <w:r>
        <w:rPr>
          <w:b w:val="0"/>
        </w:rPr>
        <w:t>В Windows встроен «Планировщик задач», где прописаны сотни сценариев, по которым система среди ночи или во время вашей работы начинает проверять диски, собирать статистику и отправлять отчеты.</w:t>
      </w:r>
    </w:p>
    <w:p w14:paraId="20020000">
      <w:pPr>
        <w:numPr>
          <w:ilvl w:val="0"/>
          <w:numId w:val="39"/>
        </w:numPr>
        <w:spacing w:before="269" w:after="269"/>
        <w:ind w:right="0"/>
      </w:pPr>
      <w:r>
        <w:t xml:space="preserve">Нажмите </w:t>
      </w:r>
      <w:r>
        <w:rPr>
          <w:rFonts w:ascii="monospace" w:hAnsi="monospace"/>
          <w:shd w:val="clear" w:fill="F4F6F7"/>
        </w:rPr>
        <w:t>Win + R</w:t>
      </w:r>
      <w:r>
        <w:t xml:space="preserve">, введите </w:t>
      </w:r>
      <w:r>
        <w:rPr>
          <w:rFonts w:ascii="monospace" w:hAnsi="monospace"/>
          <w:shd w:val="clear" w:fill="F4F6F7"/>
        </w:rPr>
        <w:t>taskschd.msc</w:t>
      </w:r>
      <w:r>
        <w:t xml:space="preserve"> и нажмите Enter.</w:t>
      </w:r>
    </w:p>
    <w:p w14:paraId="21020000">
      <w:pPr>
        <w:numPr>
          <w:ilvl w:val="0"/>
          <w:numId w:val="39"/>
        </w:numPr>
        <w:spacing w:before="269" w:after="269"/>
        <w:ind w:right="0"/>
      </w:pPr>
      <w:r>
        <w:t xml:space="preserve">Перейдите по пути: </w:t>
      </w:r>
      <w:r>
        <w:rPr>
          <w:b/>
        </w:rPr>
        <w:t>Библиотека планировщика</w:t>
      </w:r>
      <w:r>
        <w:t xml:space="preserve"> → </w:t>
      </w:r>
      <w:r>
        <w:rPr>
          <w:b/>
        </w:rPr>
        <w:t>Microsoft</w:t>
      </w:r>
      <w:r>
        <w:t xml:space="preserve"> → </w:t>
      </w:r>
      <w:r>
        <w:rPr>
          <w:b/>
        </w:rPr>
        <w:t>Windows</w:t>
      </w:r>
      <w:r>
        <w:t>.</w:t>
      </w:r>
    </w:p>
    <w:p w14:paraId="22020000">
      <w:pPr>
        <w:numPr>
          <w:ilvl w:val="0"/>
          <w:numId w:val="39"/>
        </w:numPr>
        <w:spacing w:before="269" w:after="269"/>
        <w:ind w:right="0"/>
      </w:pPr>
      <w:r>
        <w:t>Отключите (нажатием ПКМ → Отключить) задачи в следующих папках:</w:t>
      </w:r>
    </w:p>
    <w:p w14:paraId="23020000">
      <w:pPr>
        <w:numPr>
          <w:ilvl w:val="1"/>
          <w:numId w:val="39"/>
        </w:numPr>
        <w:spacing w:before="269" w:after="269"/>
        <w:ind w:right="0"/>
      </w:pPr>
      <w:r>
        <w:rPr>
          <w:b/>
        </w:rPr>
        <w:t>Application Experience:</w:t>
      </w:r>
      <w:r>
        <w:t xml:space="preserve"> Отключите </w:t>
      </w:r>
      <w:r>
        <w:rPr>
          <w:rFonts w:ascii="monospace" w:hAnsi="monospace"/>
          <w:shd w:val="clear" w:fill="F4F6F7"/>
        </w:rPr>
        <w:t>Microsoft Compatibility Appraiser</w:t>
      </w:r>
      <w:r>
        <w:t xml:space="preserve"> (главный сборщик телеметрии, который часами грузит процессор на 100%) и </w:t>
      </w:r>
      <w:r>
        <w:rPr>
          <w:rFonts w:ascii="monospace" w:hAnsi="monospace"/>
          <w:shd w:val="clear" w:fill="F4F6F7"/>
        </w:rPr>
        <w:t>ProgramDataUpdater</w:t>
      </w:r>
      <w:r>
        <w:t>.</w:t>
      </w:r>
    </w:p>
    <w:p w14:paraId="24020000">
      <w:pPr>
        <w:numPr>
          <w:ilvl w:val="1"/>
          <w:numId w:val="39"/>
        </w:numPr>
        <w:spacing w:before="269" w:after="269"/>
        <w:ind w:right="0"/>
      </w:pPr>
      <w:r>
        <w:rPr>
          <w:b/>
        </w:rPr>
        <w:t>Customer Experience Improvement Program:</w:t>
      </w:r>
      <w:r>
        <w:t xml:space="preserve"> Отключите </w:t>
      </w:r>
      <w:r>
        <w:rPr>
          <w:rFonts w:ascii="monospace" w:hAnsi="monospace"/>
          <w:shd w:val="clear" w:fill="F4F6F7"/>
        </w:rPr>
        <w:t>Consolidator</w:t>
      </w:r>
      <w:r>
        <w:t xml:space="preserve"> (отправка отчетов в Microsoft).</w:t>
      </w:r>
    </w:p>
    <w:p w14:paraId="25020000">
      <w:pPr>
        <w:numPr>
          <w:ilvl w:val="1"/>
          <w:numId w:val="39"/>
        </w:numPr>
        <w:spacing w:before="269" w:after="269"/>
        <w:ind w:right="0"/>
      </w:pPr>
      <w:r>
        <w:rPr>
          <w:b/>
        </w:rPr>
        <w:t>DiskDiagnostic:</w:t>
      </w:r>
      <w:r>
        <w:t xml:space="preserve"> Отключите фоновую проверку дисков, которая может внезапно начать сканировать ваш внешний SSD.</w:t>
      </w:r>
    </w:p>
    <w:p w14:paraId="26020000">
      <w:pPr>
        <w:numPr>
          <w:ilvl w:val="1"/>
          <w:numId w:val="39"/>
        </w:numPr>
        <w:spacing w:before="269" w:after="269"/>
        <w:ind w:right="0"/>
      </w:pPr>
      <w:r>
        <w:rPr>
          <w:b/>
        </w:rPr>
        <w:t>Power Efficiency Diagnostics:</w:t>
      </w:r>
      <w:r>
        <w:t xml:space="preserve"> Отключите </w:t>
      </w:r>
      <w:r>
        <w:rPr>
          <w:rFonts w:ascii="monospace" w:hAnsi="monospace"/>
          <w:shd w:val="clear" w:fill="F4F6F7"/>
        </w:rPr>
        <w:t>AnalyzeSystem</w:t>
      </w:r>
      <w:r>
        <w:t xml:space="preserve"> (постоянный фоновый мониторинг энергопотребления).</w:t>
      </w:r>
    </w:p>
    <w:p w14:paraId="27020000">
      <w:pPr>
        <w:spacing w:before="225" w:after="225"/>
        <w:ind w:left="0" w:right="0" w:firstLine="0"/>
        <w:rPr>
          <w:b w:val="0"/>
          <w:sz w:val="30"/>
        </w:rPr>
      </w:pPr>
      <w:r>
        <w:rPr>
          <w:b w:val="0"/>
          <w:sz w:val="30"/>
        </w:rPr>
        <w:t>3. Настройка схемы питания (High Performance)</w:t>
      </w:r>
    </w:p>
    <w:p w14:paraId="28020000">
      <w:pPr>
        <w:spacing w:before="240" w:after="240"/>
        <w:ind w:left="0" w:right="0" w:firstLine="0"/>
        <w:rPr>
          <w:b w:val="0"/>
        </w:rPr>
      </w:pPr>
      <w:r>
        <w:rPr>
          <w:b w:val="0"/>
        </w:rPr>
        <w:t>По умолчанию в Windows включена «Сбалансированная» схема питания. Она искусственно паркует ядра процессора и снижает частоту шины PCIe, чтобы сэкономить 5 Ватт энергии, из-за чего система может казаться «вязкой».</w:t>
      </w:r>
    </w:p>
    <w:p w14:paraId="29020000">
      <w:pPr>
        <w:numPr>
          <w:ilvl w:val="0"/>
          <w:numId w:val="40"/>
        </w:numPr>
        <w:spacing w:before="269" w:after="269"/>
        <w:ind w:right="0"/>
      </w:pPr>
      <w:r>
        <w:t xml:space="preserve">Нажмите </w:t>
      </w:r>
      <w:r>
        <w:rPr>
          <w:rFonts w:ascii="monospace" w:hAnsi="monospace"/>
          <w:shd w:val="clear" w:fill="F4F6F7"/>
        </w:rPr>
        <w:t>Win + R</w:t>
      </w:r>
      <w:r>
        <w:t xml:space="preserve">, введите </w:t>
      </w:r>
      <w:r>
        <w:rPr>
          <w:rFonts w:ascii="monospace" w:hAnsi="monospace"/>
          <w:shd w:val="clear" w:fill="F4F6F7"/>
        </w:rPr>
        <w:t>control</w:t>
      </w:r>
      <w:r>
        <w:t xml:space="preserve"> (откроется старая Панель управления).</w:t>
      </w:r>
    </w:p>
    <w:p w14:paraId="2A020000">
      <w:pPr>
        <w:numPr>
          <w:ilvl w:val="0"/>
          <w:numId w:val="40"/>
        </w:numPr>
        <w:spacing w:before="269" w:after="269"/>
        <w:ind w:right="0"/>
      </w:pPr>
      <w:r>
        <w:t xml:space="preserve">Перейдите в раздел </w:t>
      </w:r>
      <w:r>
        <w:rPr>
          <w:b/>
        </w:rPr>
        <w:t>Электропитание</w:t>
      </w:r>
      <w:r>
        <w:t>.</w:t>
      </w:r>
    </w:p>
    <w:p w14:paraId="2B020000">
      <w:pPr>
        <w:numPr>
          <w:ilvl w:val="0"/>
          <w:numId w:val="40"/>
        </w:numPr>
        <w:spacing w:before="269" w:after="269"/>
        <w:ind w:right="0"/>
      </w:pPr>
      <w:r>
        <w:t xml:space="preserve">Выберите схему </w:t>
      </w:r>
      <w:r>
        <w:rPr>
          <w:b/>
        </w:rPr>
        <w:t>«Высокая производительность»</w:t>
      </w:r>
      <w:r>
        <w:t xml:space="preserve"> (High Performance).</w:t>
      </w:r>
    </w:p>
    <w:p w14:paraId="2C020000">
      <w:pPr>
        <w:numPr>
          <w:ilvl w:val="0"/>
          <w:numId w:val="40"/>
        </w:numPr>
        <w:spacing w:before="269" w:after="269"/>
        <w:ind w:right="0"/>
      </w:pPr>
      <w:r>
        <w:rPr>
          <w:i/>
        </w:rPr>
        <w:t>Для продвинутых:</w:t>
      </w:r>
      <w:r>
        <w:t xml:space="preserve"> Если у вас Windows 11 Pro/Enterprise, вы можете активировать скрытую максимальную схему «Максимальная производительность» (Ultimate Performance). Для этого откройте Терминал от администратора и введите:</w:t>
      </w:r>
      <w:r>
        <w:br w:type="textWrapping"/>
      </w:r>
      <w:r>
        <w:rPr>
          <w:rFonts w:ascii="monospace" w:hAnsi="monospace"/>
          <w:shd w:val="clear" w:fill="F4F6F7"/>
        </w:rPr>
        <w:t>powercfg -duplicatescheme e9a42b02-d5df-448d-aa00-03f14749eb61</w:t>
      </w:r>
      <w:r>
        <w:br w:type="textWrapping"/>
      </w:r>
      <w:r>
        <w:t>После этого она появится в списке Панели управления. На стационарном ПК или ноутбуке Asus Vivobook i7 при работе от сети это даст ощутимый прирост отзывчивости интерфейса.</w:t>
      </w:r>
    </w:p>
    <w:p w14:paraId="2D020000">
      <w:pPr>
        <w:spacing w:before="225" w:after="225"/>
        <w:ind w:left="0" w:right="0" w:firstLine="0"/>
        <w:rPr>
          <w:b w:val="0"/>
          <w:sz w:val="30"/>
        </w:rPr>
      </w:pPr>
      <w:r>
        <w:rPr>
          <w:b w:val="0"/>
          <w:sz w:val="30"/>
        </w:rPr>
        <w:t>4. Включение аппаратного ускорения планирования графического процессора (HAGS)</w:t>
      </w:r>
    </w:p>
    <w:p w14:paraId="2E020000">
      <w:pPr>
        <w:spacing w:before="240" w:after="240"/>
        <w:ind w:left="0" w:right="0" w:firstLine="0"/>
        <w:rPr>
          <w:b w:val="0"/>
        </w:rPr>
      </w:pPr>
      <w:r>
        <w:rPr>
          <w:b w:val="0"/>
        </w:rPr>
        <w:t>Этот твик переносит часть задач по управлению видеопамятью с процессора (i7) напрямую на видеокарту, что уменьшает задержки (DPC Latency) и делает анимации интерфейса и игры более плавными.</w:t>
      </w:r>
    </w:p>
    <w:p w14:paraId="2F020000">
      <w:pPr>
        <w:numPr>
          <w:ilvl w:val="0"/>
          <w:numId w:val="41"/>
        </w:numPr>
        <w:spacing w:before="269" w:after="269"/>
        <w:ind w:right="0"/>
      </w:pPr>
      <w:r>
        <w:t xml:space="preserve">Зайдите в </w:t>
      </w:r>
      <w:r>
        <w:rPr>
          <w:b/>
        </w:rPr>
        <w:t>Параметры</w:t>
      </w:r>
      <w:r>
        <w:t xml:space="preserve"> (</w:t>
      </w:r>
      <w:r>
        <w:rPr>
          <w:rFonts w:ascii="monospace" w:hAnsi="monospace"/>
          <w:shd w:val="clear" w:fill="F4F6F7"/>
        </w:rPr>
        <w:t>Win + I</w:t>
      </w:r>
      <w:r>
        <w:t xml:space="preserve">) → </w:t>
      </w:r>
      <w:r>
        <w:rPr>
          <w:b/>
        </w:rPr>
        <w:t>Система</w:t>
      </w:r>
      <w:r>
        <w:t xml:space="preserve"> → </w:t>
      </w:r>
      <w:r>
        <w:rPr>
          <w:b/>
        </w:rPr>
        <w:t>Дисплей</w:t>
      </w:r>
      <w:r>
        <w:t xml:space="preserve"> → </w:t>
      </w:r>
      <w:r>
        <w:rPr>
          <w:b/>
        </w:rPr>
        <w:t>Графика</w:t>
      </w:r>
      <w:r>
        <w:t>.</w:t>
      </w:r>
    </w:p>
    <w:p w14:paraId="30020000">
      <w:pPr>
        <w:numPr>
          <w:ilvl w:val="0"/>
          <w:numId w:val="41"/>
        </w:numPr>
        <w:spacing w:before="269" w:after="269"/>
        <w:ind w:right="0"/>
      </w:pPr>
      <w:r>
        <w:t xml:space="preserve">Нажмите на ссылку </w:t>
      </w:r>
      <w:r>
        <w:rPr>
          <w:b/>
        </w:rPr>
        <w:t>«Изменение стандартных параметров графики»</w:t>
      </w:r>
      <w:r>
        <w:t>.</w:t>
      </w:r>
    </w:p>
    <w:p w14:paraId="31020000">
      <w:pPr>
        <w:numPr>
          <w:ilvl w:val="0"/>
          <w:numId w:val="41"/>
        </w:numPr>
        <w:spacing w:before="269" w:after="269"/>
        <w:ind w:right="0"/>
      </w:pPr>
      <w:r>
        <w:t xml:space="preserve">Включите пункт </w:t>
      </w:r>
      <w:r>
        <w:rPr>
          <w:b/>
        </w:rPr>
        <w:t>«Планирование графического процессора с аппаратным ускорением»</w:t>
      </w:r>
      <w:r>
        <w:t xml:space="preserve"> (Hardware-accelerated GPU scheduling).</w:t>
      </w:r>
    </w:p>
    <w:p w14:paraId="32020000">
      <w:pPr>
        <w:numPr>
          <w:ilvl w:val="0"/>
          <w:numId w:val="41"/>
        </w:numPr>
        <w:spacing w:before="269" w:after="269"/>
        <w:ind w:right="0"/>
      </w:pPr>
      <w:r>
        <w:t>Перезагрузите ПК.</w:t>
      </w:r>
    </w:p>
    <w:p w14:paraId="33020000">
      <w:pPr>
        <w:spacing w:before="225" w:after="225"/>
        <w:ind w:left="0" w:right="0" w:firstLine="0"/>
        <w:rPr>
          <w:b w:val="0"/>
          <w:sz w:val="30"/>
        </w:rPr>
      </w:pPr>
      <w:r>
        <w:rPr>
          <w:b w:val="0"/>
          <w:sz w:val="30"/>
        </w:rPr>
        <w:t>5. Очистка диска от мусора через CompactOS (Идеально для внешнего SSD)</w:t>
      </w:r>
    </w:p>
    <w:p w14:paraId="34020000">
      <w:pPr>
        <w:spacing w:before="240" w:after="240"/>
        <w:ind w:left="0" w:right="0" w:firstLine="0"/>
        <w:rPr>
          <w:b w:val="0"/>
        </w:rPr>
      </w:pPr>
      <w:r>
        <w:rPr>
          <w:b w:val="0"/>
        </w:rPr>
        <w:t>Если ваша Windows 10/11 установлена внутри VHDX-контейнера на внешнем SSD объемом 300 ГБ, вы можете сжать саму операционную систему на уровне файлов без потери производительности. Технология CompactOS сжимает системные файлы Windows, освобождая от 4 до 8 ГБ места, при этом современные процессоры (как ваш i7) распаковывают эти файлы на лету в оперативную память быстрее, чем они считывались бы в несжатом виде.</w:t>
      </w:r>
    </w:p>
    <w:p w14:paraId="35020000">
      <w:pPr>
        <w:numPr>
          <w:ilvl w:val="0"/>
          <w:numId w:val="42"/>
        </w:numPr>
        <w:spacing w:before="269" w:after="269"/>
        <w:ind w:right="0"/>
      </w:pPr>
      <w:r>
        <w:t>Откройте Командную строку от имени администратора.</w:t>
      </w:r>
    </w:p>
    <w:p w14:paraId="36020000">
      <w:pPr>
        <w:numPr>
          <w:ilvl w:val="0"/>
          <w:numId w:val="42"/>
        </w:numPr>
        <w:spacing w:before="269" w:after="269"/>
        <w:ind w:right="0"/>
      </w:pPr>
      <w:r>
        <w:t>Введите команду для проверки текущего состояния:</w:t>
      </w:r>
      <w:r>
        <w:br w:type="textWrapping"/>
      </w:r>
      <w:r>
        <w:rPr>
          <w:rFonts w:ascii="monospace" w:hAnsi="monospace"/>
          <w:shd w:val="clear" w:fill="F4F6F7"/>
        </w:rPr>
        <w:t>compact /compactos:query</w:t>
      </w:r>
    </w:p>
    <w:p w14:paraId="37020000">
      <w:pPr>
        <w:numPr>
          <w:ilvl w:val="0"/>
          <w:numId w:val="42"/>
        </w:numPr>
        <w:spacing w:before="269" w:after="269"/>
        <w:ind w:right="0"/>
      </w:pPr>
      <w:r>
        <w:t>Если система не сжата, введите команду для сжатия:</w:t>
      </w:r>
      <w:r>
        <w:br w:type="textWrapping"/>
      </w:r>
      <w:r>
        <w:rPr>
          <w:rFonts w:ascii="monospace" w:hAnsi="monospace"/>
          <w:shd w:val="clear" w:fill="F4F6F7"/>
        </w:rPr>
        <w:t>compact /compactos:always</w:t>
      </w:r>
    </w:p>
    <w:p w14:paraId="38020000">
      <w:pPr>
        <w:numPr>
          <w:ilvl w:val="0"/>
          <w:numId w:val="42"/>
        </w:numPr>
        <w:spacing w:before="269" w:after="269"/>
        <w:ind w:right="0"/>
      </w:pPr>
      <w:r>
        <w:t>Процесс займет около 2–3 минут, после чего вы получите несколько гигабайт чистого свободного места в вашем VHDX-контейнере.</w:t>
      </w:r>
    </w:p>
    <w:p w14:paraId="39020000">
      <w:pPr>
        <w:spacing w:before="240" w:after="240"/>
        <w:ind w:left="0" w:right="0" w:firstLine="0"/>
        <w:rPr>
          <w:b w:val="0"/>
        </w:rPr>
      </w:pPr>
      <w:r>
        <w:rPr>
          <w:b w:val="0"/>
        </w:rPr>
        <w:t xml:space="preserve">Если вы хотите, я могу дополнить ваш батник </w:t>
      </w:r>
      <w:r>
        <w:rPr>
          <w:rFonts w:ascii="monospace" w:hAnsi="monospace"/>
          <w:b w:val="0"/>
          <w:shd w:val="clear" w:fill="F4F6F7"/>
        </w:rPr>
        <w:t>ssd_optimize.bat</w:t>
      </w:r>
      <w:r>
        <w:rPr>
          <w:b w:val="0"/>
        </w:rPr>
        <w:t xml:space="preserve"> командами для </w:t>
      </w:r>
      <w:r>
        <w:rPr>
          <w:b/>
        </w:rPr>
        <w:t>автоматического отключения телеметрии в планировщике задач</w:t>
      </w:r>
      <w:r>
        <w:rPr>
          <w:b w:val="0"/>
        </w:rPr>
        <w:t xml:space="preserve"> или для </w:t>
      </w:r>
      <w:r>
        <w:rPr>
          <w:b/>
        </w:rPr>
        <w:t>включения режима CompactOS</w:t>
      </w:r>
      <w:r>
        <w:rPr>
          <w:b w:val="0"/>
        </w:rPr>
        <w:t>, чтобы вам не пришлось делать это руками на каждой новой WTG. Хотите оптимизировать скрипт дальше?</w:t>
      </w:r>
    </w:p>
    <w:p w14:paraId="3A020000">
      <w:pPr>
        <w:spacing w:before="120" w:after="120"/>
        <w:ind w:left="120" w:right="120" w:firstLine="0"/>
      </w:pPr>
      <w:r>
        <w:br w:type="textWrapping"/>
      </w:r>
    </w:p>
    <w:p w14:paraId="3B020000">
      <w:pPr>
        <w:widowControl/>
        <w:spacing w:before="240" w:after="240"/>
        <w:ind w:left="0" w:right="0" w:firstLine="0"/>
      </w:pPr>
      <w:r>
        <w:t>!!!!!!</w:t>
      </w:r>
    </w:p>
    <w:p w14:paraId="3C020000">
      <w:pPr>
        <w:widowControl/>
        <w:spacing w:before="240" w:after="240"/>
        <w:ind w:left="0" w:right="0" w:firstLine="0"/>
      </w:pPr>
    </w:p>
    <w:p w14:paraId="3D020000">
      <w:pPr>
        <w:spacing w:before="240" w:after="240"/>
        <w:ind w:left="0" w:right="0" w:firstLine="0"/>
        <w:rPr>
          <w:b w:val="0"/>
        </w:rPr>
      </w:pPr>
      <w:r>
        <w:rPr>
          <w:b w:val="0"/>
        </w:rPr>
        <w:t>Отличная идея. Интеграция этих команд превратит обычный батник для оптимизации диска в полноценный скрипт автоматической настройки (деблоатинга) системы.</w:t>
      </w:r>
    </w:p>
    <w:p w14:paraId="3E020000">
      <w:pPr>
        <w:spacing w:before="240" w:after="240"/>
        <w:ind w:left="0" w:right="0" w:firstLine="0"/>
        <w:rPr>
          <w:b w:val="0"/>
        </w:rPr>
      </w:pPr>
      <w:r>
        <w:rPr>
          <w:b w:val="0"/>
        </w:rPr>
        <w:t>Ниже представлен обновленный скрипт с новыми блоками, а сразу после него — подробное объяснение того, как именно работают добавленные команды и почему они безопасны.</w:t>
      </w:r>
    </w:p>
    <w:p w14:paraId="3F020000">
      <w:pPr>
        <w:spacing w:before="225" w:after="225"/>
        <w:ind w:left="0" w:right="0" w:firstLine="0"/>
        <w:rPr>
          <w:b w:val="0"/>
          <w:sz w:val="30"/>
        </w:rPr>
      </w:pPr>
      <w:r>
        <w:rPr>
          <w:b w:val="0"/>
          <w:sz w:val="30"/>
        </w:rPr>
        <w:t>Обновленный код скрипта (</w:t>
      </w:r>
      <w:r>
        <w:rPr>
          <w:rFonts w:ascii="monospace" w:hAnsi="monospace"/>
          <w:b w:val="0"/>
          <w:sz w:val="30"/>
          <w:shd w:val="clear" w:fill="F4F6F7"/>
        </w:rPr>
        <w:t>ssd_optimize.bat</w:t>
      </w:r>
      <w:r>
        <w:rPr>
          <w:b w:val="0"/>
          <w:sz w:val="30"/>
        </w:rPr>
        <w:t>)</w:t>
      </w:r>
    </w:p>
    <w:p w14:paraId="40020000">
      <w:pPr>
        <w:spacing w:before="0" w:after="0"/>
        <w:ind w:left="0" w:right="0" w:firstLine="0"/>
        <w:rPr>
          <w:rFonts w:ascii="monospace" w:hAnsi="monospace"/>
          <w:shd w:val="clear" w:fill="F4F6F7"/>
        </w:rPr>
      </w:pPr>
      <w:r>
        <w:rPr>
          <w:rFonts w:ascii="monospace" w:hAnsi="monospace"/>
          <w:shd w:val="clear" w:fill="F4F6F7"/>
        </w:rPr>
        <w:t>@echo off</w:t>
      </w:r>
      <w:r>
        <w:br w:type="textWrapping"/>
      </w:r>
      <w:r>
        <w:rPr>
          <w:rFonts w:ascii="monospace" w:hAnsi="monospace"/>
          <w:shd w:val="clear" w:fill="F4F6F7"/>
        </w:rPr>
        <w:t>:: Проверка прав администратора</w:t>
      </w:r>
      <w:r>
        <w:br w:type="textWrapping"/>
      </w:r>
      <w:r>
        <w:rPr>
          <w:rFonts w:ascii="monospace" w:hAnsi="monospace"/>
          <w:shd w:val="clear" w:fill="F4F6F7"/>
        </w:rPr>
        <w:t>chcp 65001 &gt; nul</w:t>
      </w:r>
      <w:r>
        <w:br w:type="textWrapping"/>
      </w:r>
      <w:r>
        <w:rPr>
          <w:rFonts w:ascii="monospace" w:hAnsi="monospace"/>
          <w:shd w:val="clear" w:fill="F4F6F7"/>
        </w:rPr>
        <w:t>net session &gt;nul 2&gt;&amp;1</w:t>
      </w:r>
      <w:r>
        <w:br w:type="textWrapping"/>
      </w:r>
      <w:r>
        <w:rPr>
          <w:rFonts w:ascii="monospace" w:hAnsi="monospace"/>
          <w:shd w:val="clear" w:fill="F4F6F7"/>
        </w:rPr>
        <w:t>if %errorLevel% == 0 (</w:t>
      </w:r>
      <w:r>
        <w:br w:type="textWrapping"/>
      </w:r>
      <w:r>
        <w:rPr>
          <w:rFonts w:ascii="monospace" w:hAnsi="monospace"/>
          <w:shd w:val="clear" w:fill="F4F6F7"/>
        </w:rPr>
        <w:t xml:space="preserve">    echo [УСПЕХ] Скрипт запущен от имени Администратора. Начинаем оптимизацию...</w:t>
      </w:r>
      <w:r>
        <w:br w:type="textWrapping"/>
      </w:r>
      <w:r>
        <w:rPr>
          <w:rFonts w:ascii="monospace" w:hAnsi="monospace"/>
          <w:shd w:val="clear" w:fill="F4F6F7"/>
        </w:rPr>
        <w:t xml:space="preserve">    echo ---------------------------------------------------------------------</w:t>
      </w:r>
      <w:r>
        <w:br w:type="textWrapping"/>
      </w:r>
      <w:r>
        <w:rPr>
          <w:rFonts w:ascii="monospace" w:hAnsi="monospace"/>
          <w:shd w:val="clear" w:fill="F4F6F7"/>
        </w:rPr>
        <w:t>) else (</w:t>
      </w:r>
      <w:r>
        <w:br w:type="textWrapping"/>
      </w:r>
      <w:r>
        <w:rPr>
          <w:rFonts w:ascii="monospace" w:hAnsi="monospace"/>
          <w:shd w:val="clear" w:fill="F4F6F7"/>
        </w:rPr>
        <w:t xml:space="preserve">    echo [ОШИБКА] Пожалуйста, запустите этот файл ПРАВОЙ КНОПКОЙ МЫШИ -&gt; "Запуск от имени администратора"</w:t>
      </w:r>
      <w:r>
        <w:br w:type="textWrapping"/>
      </w:r>
      <w:r>
        <w:rPr>
          <w:rFonts w:ascii="monospace" w:hAnsi="monospace"/>
          <w:shd w:val="clear" w:fill="F4F6F7"/>
        </w:rPr>
        <w:t xml:space="preserve">    pause</w:t>
      </w:r>
      <w:r>
        <w:br w:type="textWrapping"/>
      </w:r>
      <w:r>
        <w:rPr>
          <w:rFonts w:ascii="monospace" w:hAnsi="monospace"/>
          <w:shd w:val="clear" w:fill="F4F6F7"/>
        </w:rPr>
        <w:t xml:space="preserve">    exit /b</w:t>
      </w:r>
      <w:r>
        <w:br w:type="textWrapping"/>
      </w:r>
      <w:r>
        <w:rPr>
          <w:rFonts w:ascii="monospace" w:hAnsi="monospace"/>
          <w:shd w:val="clear" w:fill="F4F6F7"/>
        </w:rPr>
        <w:t>)</w:t>
      </w:r>
      <w:r>
        <w:br w:type="textWrapping"/>
      </w:r>
      <w:r>
        <w:br w:type="textWrapping"/>
      </w:r>
      <w:r>
        <w:rPr>
          <w:rFonts w:ascii="monospace" w:hAnsi="monospace"/>
          <w:shd w:val="clear" w:fill="F4F6F7"/>
        </w:rPr>
        <w:t>:: 1. Отключение ведения логов времени последнего доступа к файлам (Твик NTFS)</w:t>
      </w:r>
      <w:r>
        <w:br w:type="textWrapping"/>
      </w:r>
      <w:r>
        <w:rPr>
          <w:rFonts w:ascii="monospace" w:hAnsi="monospace"/>
          <w:shd w:val="clear" w:fill="F4F6F7"/>
        </w:rPr>
        <w:t>echo [1/8] Отключение записи времени последнего доступа к файлам NTFS...</w:t>
      </w:r>
      <w:r>
        <w:br w:type="textWrapping"/>
      </w:r>
      <w:r>
        <w:rPr>
          <w:rFonts w:ascii="monospace" w:hAnsi="monospace"/>
          <w:shd w:val="clear" w:fill="F4F6F7"/>
        </w:rPr>
        <w:t>fsutil behavior set disablelastaccess 1</w:t>
      </w:r>
      <w:r>
        <w:br w:type="textWrapping"/>
      </w:r>
      <w:r>
        <w:rPr>
          <w:rFonts w:ascii="monospace" w:hAnsi="monospace"/>
          <w:shd w:val="clear" w:fill="F4F6F7"/>
        </w:rPr>
        <w:t>echo.</w:t>
      </w:r>
      <w:r>
        <w:br w:type="textWrapping"/>
      </w:r>
      <w:r>
        <w:br w:type="textWrapping"/>
      </w:r>
      <w:r>
        <w:rPr>
          <w:rFonts w:ascii="monospace" w:hAnsi="monospace"/>
          <w:shd w:val="clear" w:fill="F4F6F7"/>
        </w:rPr>
        <w:t>:: 2. Отключение файла гибернации (Спящего режима для экономии места и ресурса)</w:t>
      </w:r>
      <w:r>
        <w:br w:type="textWrapping"/>
      </w:r>
      <w:r>
        <w:rPr>
          <w:rFonts w:ascii="monospace" w:hAnsi="monospace"/>
          <w:shd w:val="clear" w:fill="F4F6F7"/>
        </w:rPr>
        <w:t>echo [2/8] Удаление файла гибернации (hiberfil.sys)...</w:t>
      </w:r>
      <w:r>
        <w:br w:type="textWrapping"/>
      </w:r>
      <w:r>
        <w:rPr>
          <w:rFonts w:ascii="monospace" w:hAnsi="monospace"/>
          <w:shd w:val="clear" w:fill="F4F6F7"/>
        </w:rPr>
        <w:t>powercfg -h off</w:t>
      </w:r>
      <w:r>
        <w:br w:type="textWrapping"/>
      </w:r>
      <w:r>
        <w:rPr>
          <w:rFonts w:ascii="monospace" w:hAnsi="monospace"/>
          <w:shd w:val="clear" w:fill="F4F6F7"/>
        </w:rPr>
        <w:t>echo.</w:t>
      </w:r>
      <w:r>
        <w:br w:type="textWrapping"/>
      </w:r>
      <w:r>
        <w:br w:type="textWrapping"/>
      </w:r>
      <w:r>
        <w:rPr>
          <w:rFonts w:ascii="monospace" w:hAnsi="monospace"/>
          <w:shd w:val="clear" w:fill="F4F6F7"/>
        </w:rPr>
        <w:t>:: 3. Отключение прожорливых фоновых служб (SysMain и Поиск Windows)</w:t>
      </w:r>
      <w:r>
        <w:br w:type="textWrapping"/>
      </w:r>
      <w:r>
        <w:rPr>
          <w:rFonts w:ascii="monospace" w:hAnsi="monospace"/>
          <w:shd w:val="clear" w:fill="F4F6F7"/>
        </w:rPr>
        <w:t>echo [3/8] Отключение служб SysMain (кэширование) и Windows Search (индексация)...</w:t>
      </w:r>
      <w:r>
        <w:br w:type="textWrapping"/>
      </w:r>
      <w:r>
        <w:rPr>
          <w:rFonts w:ascii="monospace" w:hAnsi="monospace"/>
          <w:shd w:val="clear" w:fill="F4F6F7"/>
        </w:rPr>
        <w:t>sc config SysMain start= disabled</w:t>
      </w:r>
      <w:r>
        <w:br w:type="textWrapping"/>
      </w:r>
      <w:r>
        <w:rPr>
          <w:rFonts w:ascii="monospace" w:hAnsi="monospace"/>
          <w:shd w:val="clear" w:fill="F4F6F7"/>
        </w:rPr>
        <w:t>net stop SysMain &gt;nul 2&gt;&amp;1</w:t>
      </w:r>
      <w:r>
        <w:br w:type="textWrapping"/>
      </w:r>
      <w:r>
        <w:br w:type="textWrapping"/>
      </w:r>
      <w:r>
        <w:rPr>
          <w:rFonts w:ascii="monospace" w:hAnsi="monospace"/>
          <w:shd w:val="clear" w:fill="F4F6F7"/>
        </w:rPr>
        <w:t>sc config WSearch start= disabled</w:t>
      </w:r>
      <w:r>
        <w:br w:type="textWrapping"/>
      </w:r>
      <w:r>
        <w:rPr>
          <w:rFonts w:ascii="monospace" w:hAnsi="monospace"/>
          <w:shd w:val="clear" w:fill="F4F6F7"/>
        </w:rPr>
        <w:t>net stop WSearch &gt;nul 2&gt;&amp;1</w:t>
      </w:r>
      <w:r>
        <w:br w:type="textWrapping"/>
      </w:r>
      <w:r>
        <w:rPr>
          <w:rFonts w:ascii="monospace" w:hAnsi="monospace"/>
          <w:shd w:val="clear" w:fill="F4F6F7"/>
        </w:rPr>
        <w:t>echo.</w:t>
      </w:r>
      <w:r>
        <w:br w:type="textWrapping"/>
      </w:r>
      <w:r>
        <w:br w:type="textWrapping"/>
      </w:r>
      <w:r>
        <w:rPr>
          <w:rFonts w:ascii="monospace" w:hAnsi="monospace"/>
          <w:shd w:val="clear" w:fill="F4F6F7"/>
        </w:rPr>
        <w:t>:: 4. Отключение фонового сбора телеметрии и отчетов об ошибках</w:t>
      </w:r>
      <w:r>
        <w:br w:type="textWrapping"/>
      </w:r>
      <w:r>
        <w:rPr>
          <w:rFonts w:ascii="monospace" w:hAnsi="monospace"/>
          <w:shd w:val="clear" w:fill="F4F6F7"/>
        </w:rPr>
        <w:t>echo [4/8] Отключение сбора телеметрии и логов диагностики в службах...</w:t>
      </w:r>
      <w:r>
        <w:br w:type="textWrapping"/>
      </w:r>
      <w:r>
        <w:rPr>
          <w:rFonts w:ascii="monospace" w:hAnsi="monospace"/>
          <w:shd w:val="clear" w:fill="F4F6F7"/>
        </w:rPr>
        <w:t>sc config DiagTrack start= disabled</w:t>
      </w:r>
      <w:r>
        <w:br w:type="textWrapping"/>
      </w:r>
      <w:r>
        <w:rPr>
          <w:rFonts w:ascii="monospace" w:hAnsi="monospace"/>
          <w:shd w:val="clear" w:fill="F4F6F7"/>
        </w:rPr>
        <w:t>net stop DiagTrack &gt;nul 2&gt;&amp;1</w:t>
      </w:r>
      <w:r>
        <w:br w:type="textWrapping"/>
      </w:r>
      <w:r>
        <w:br w:type="textWrapping"/>
      </w:r>
      <w:r>
        <w:rPr>
          <w:rFonts w:ascii="monospace" w:hAnsi="monospace"/>
          <w:shd w:val="clear" w:fill="F4F6F7"/>
        </w:rPr>
        <w:t>sc config dmwappushservice start= disabled</w:t>
      </w:r>
      <w:r>
        <w:br w:type="textWrapping"/>
      </w:r>
      <w:r>
        <w:rPr>
          <w:rFonts w:ascii="monospace" w:hAnsi="monospace"/>
          <w:shd w:val="clear" w:fill="F4F6F7"/>
        </w:rPr>
        <w:t>net stop dmwappushservice &gt;nul 2&gt;&amp;1</w:t>
      </w:r>
      <w:r>
        <w:br w:type="textWrapping"/>
      </w:r>
      <w:r>
        <w:br w:type="textWrapping"/>
      </w:r>
      <w:r>
        <w:rPr>
          <w:rFonts w:ascii="monospace" w:hAnsi="monospace"/>
          <w:shd w:val="clear" w:fill="F4F6F7"/>
        </w:rPr>
        <w:t>sc config WerSvc start= disabled</w:t>
      </w:r>
      <w:r>
        <w:br w:type="textWrapping"/>
      </w:r>
      <w:r>
        <w:rPr>
          <w:rFonts w:ascii="monospace" w:hAnsi="monospace"/>
          <w:shd w:val="clear" w:fill="F4F6F7"/>
        </w:rPr>
        <w:t>net stop WerSvc &gt;nul 2&gt;&amp;1</w:t>
      </w:r>
      <w:r>
        <w:br w:type="textWrapping"/>
      </w:r>
      <w:r>
        <w:rPr>
          <w:rFonts w:ascii="monospace" w:hAnsi="monospace"/>
          <w:shd w:val="clear" w:fill="F4F6F7"/>
        </w:rPr>
        <w:t>echo.</w:t>
      </w:r>
      <w:r>
        <w:br w:type="textWrapping"/>
      </w:r>
      <w:r>
        <w:br w:type="textWrapping"/>
      </w:r>
      <w:r>
        <w:rPr>
          <w:rFonts w:ascii="monospace" w:hAnsi="monospace"/>
          <w:shd w:val="clear" w:fill="F4F6F7"/>
        </w:rPr>
        <w:t>:: НОВЫЙ БЛОК: 5. Отключение телеметрии и скрытых проверок в Планировщике задач (Task Scheduler)</w:t>
      </w:r>
      <w:r>
        <w:br w:type="textWrapping"/>
      </w:r>
      <w:r>
        <w:rPr>
          <w:rFonts w:ascii="monospace" w:hAnsi="monospace"/>
          <w:shd w:val="clear" w:fill="F4F6F7"/>
        </w:rPr>
        <w:t>echo [5/8] Отключение фоновых задач сбора данных в Планировщике...</w:t>
      </w:r>
      <w:r>
        <w:br w:type="textWrapping"/>
      </w:r>
      <w:r>
        <w:rPr>
          <w:rFonts w:ascii="monospace" w:hAnsi="monospace"/>
          <w:shd w:val="clear" w:fill="F4F6F7"/>
        </w:rPr>
        <w:t>:: Главный сборщик телеметрии (оценивает совместимость для апгрейдов, сильно грузит CPU)</w:t>
      </w:r>
      <w:r>
        <w:br w:type="textWrapping"/>
      </w:r>
      <w:r>
        <w:rPr>
          <w:rFonts w:ascii="monospace" w:hAnsi="monospace"/>
          <w:shd w:val="clear" w:fill="F4F6F7"/>
        </w:rPr>
        <w:t>schtasks /change /tn "Microsoft\Windows\Application Experience\Microsoft Compatibility Appraiser" /disable &gt;nul 2&gt;&amp;1</w:t>
      </w:r>
      <w:r>
        <w:br w:type="textWrapping"/>
      </w:r>
      <w:r>
        <w:rPr>
          <w:rFonts w:ascii="monospace" w:hAnsi="monospace"/>
          <w:shd w:val="clear" w:fill="F4F6F7"/>
        </w:rPr>
        <w:t>schtasks /change /tn "Microsoft\Windows\Application Experience\ProgramDataUpdater" /disable &gt;nul 2&gt;&amp;1</w:t>
      </w:r>
      <w:r>
        <w:br w:type="textWrapping"/>
      </w:r>
      <w:r>
        <w:rPr>
          <w:rFonts w:ascii="monospace" w:hAnsi="monospace"/>
          <w:shd w:val="clear" w:fill="F4F6F7"/>
        </w:rPr>
        <w:t>:: Программа улучшения качества ПО (отправка отчетов)</w:t>
      </w:r>
      <w:r>
        <w:br w:type="textWrapping"/>
      </w:r>
      <w:r>
        <w:rPr>
          <w:rFonts w:ascii="monospace" w:hAnsi="monospace"/>
          <w:shd w:val="clear" w:fill="F4F6F7"/>
        </w:rPr>
        <w:t>schtasks /change /tn "Microsoft\Windows\Customer Experience Improvement Program\Consolidator" /disable &gt;nul 2&gt;&amp;1</w:t>
      </w:r>
      <w:r>
        <w:br w:type="textWrapping"/>
      </w:r>
      <w:r>
        <w:rPr>
          <w:rFonts w:ascii="monospace" w:hAnsi="monospace"/>
          <w:shd w:val="clear" w:fill="F4F6F7"/>
        </w:rPr>
        <w:t>schtasks /change /tn "Microsoft\Windows\Customer Experience Improvement Program\Usbceip" /disable &gt;nul 2&gt;&amp;1</w:t>
      </w:r>
      <w:r>
        <w:br w:type="textWrapping"/>
      </w:r>
      <w:r>
        <w:rPr>
          <w:rFonts w:ascii="monospace" w:hAnsi="monospace"/>
          <w:shd w:val="clear" w:fill="F4F6F7"/>
        </w:rPr>
        <w:t>:: Фоновая диагностика дисков (предотвращает внезапное сканирование внешнего SSD)</w:t>
      </w:r>
      <w:r>
        <w:br w:type="textWrapping"/>
      </w:r>
      <w:r>
        <w:rPr>
          <w:rFonts w:ascii="monospace" w:hAnsi="monospace"/>
          <w:shd w:val="clear" w:fill="F4F6F7"/>
        </w:rPr>
        <w:t>schtasks /change /tn "Microsoft\Windows\DiskDiagnostic\Microsoft-Windows-DiskDiagnosticDataCollector" /disable &gt;nul 2&gt;&amp;1</w:t>
      </w:r>
      <w:r>
        <w:br w:type="textWrapping"/>
      </w:r>
      <w:r>
        <w:rPr>
          <w:rFonts w:ascii="monospace" w:hAnsi="monospace"/>
          <w:shd w:val="clear" w:fill="F4F6F7"/>
        </w:rPr>
        <w:t>echo.</w:t>
      </w:r>
      <w:r>
        <w:br w:type="textWrapping"/>
      </w:r>
      <w:r>
        <w:br w:type="textWrapping"/>
      </w:r>
      <w:r>
        <w:rPr>
          <w:rFonts w:ascii="monospace" w:hAnsi="monospace"/>
          <w:shd w:val="clear" w:fill="F4F6F7"/>
        </w:rPr>
        <w:t>:: 6. Твики реестра для отключения рекламы, советов и скрытых дисковых логов</w:t>
      </w:r>
      <w:r>
        <w:br w:type="textWrapping"/>
      </w:r>
      <w:r>
        <w:rPr>
          <w:rFonts w:ascii="monospace" w:hAnsi="monospace"/>
          <w:shd w:val="clear" w:fill="F4F6F7"/>
        </w:rPr>
        <w:t>echo [6/8] Применение твиков реестра для разгрузки накопителя...</w:t>
      </w:r>
      <w:r>
        <w:br w:type="textWrapping"/>
      </w:r>
      <w:r>
        <w:rPr>
          <w:rFonts w:ascii="monospace" w:hAnsi="monospace"/>
          <w:shd w:val="clear" w:fill="F4F6F7"/>
        </w:rPr>
        <w:t>reg add "HKLM\SYSTEM\CurrentControlSet\Control\CrashControl" /v "CrashDumpEnabled" /t REG_DWORD /d 0 /f</w:t>
      </w:r>
      <w:r>
        <w:br w:type="textWrapping"/>
      </w:r>
      <w:r>
        <w:rPr>
          <w:rFonts w:ascii="monospace" w:hAnsi="monospace"/>
          <w:shd w:val="clear" w:fill="F4F6F7"/>
        </w:rPr>
        <w:t>reg add "HKCU\Software\Microsoft\Windows\CurrentVersion\Explorer\Advanced" /v "Start_TrackProgs" /t REG_DWORD /d 0 /f</w:t>
      </w:r>
      <w:r>
        <w:br w:type="textWrapping"/>
      </w:r>
      <w:r>
        <w:rPr>
          <w:rFonts w:ascii="monospace" w:hAnsi="monospace"/>
          <w:shd w:val="clear" w:fill="F4F6F7"/>
        </w:rPr>
        <w:t>reg add "HKCU\Software\Microsoft\Windows\CurrentVersion\ContentDeliveryManager" /v "SilentInstalledAppsEnabled" /t REG_DWORD /d 0 /f</w:t>
      </w:r>
      <w:r>
        <w:br w:type="textWrapping"/>
      </w:r>
      <w:r>
        <w:rPr>
          <w:rFonts w:ascii="monospace" w:hAnsi="monospace"/>
          <w:shd w:val="clear" w:fill="F4F6F7"/>
        </w:rPr>
        <w:t>reg add "HKCU\Software\Microsoft\Windows\CurrentVersion\ContentDeliveryManager" /v "SystemPaneSuggestionsEnabled" /t REG_DWORD /d 0 /f</w:t>
      </w:r>
      <w:r>
        <w:br w:type="textWrapping"/>
      </w:r>
      <w:r>
        <w:rPr>
          <w:rFonts w:ascii="monospace" w:hAnsi="monospace"/>
          <w:shd w:val="clear" w:fill="F4F6F7"/>
        </w:rPr>
        <w:t>:: Глобальное отключение фоновой активности UWP-приложений (Магазина)</w:t>
      </w:r>
      <w:r>
        <w:br w:type="textWrapping"/>
      </w:r>
      <w:r>
        <w:rPr>
          <w:rFonts w:ascii="monospace" w:hAnsi="monospace"/>
          <w:shd w:val="clear" w:fill="F4F6F7"/>
        </w:rPr>
        <w:t>reg add "HKCU\Software\Microsoft\Windows\CurrentVersion\BackgroundAccessApplications" /v "GlobalUserDisabled" /t REG_DWORD /d 1 /f</w:t>
      </w:r>
      <w:r>
        <w:br w:type="textWrapping"/>
      </w:r>
      <w:r>
        <w:rPr>
          <w:rFonts w:ascii="monospace" w:hAnsi="monospace"/>
          <w:shd w:val="clear" w:fill="F4F6F7"/>
        </w:rPr>
        <w:t>echo.</w:t>
      </w:r>
      <w:r>
        <w:br w:type="textWrapping"/>
      </w:r>
      <w:r>
        <w:br w:type="textWrapping"/>
      </w:r>
      <w:r>
        <w:rPr>
          <w:rFonts w:ascii="monospace" w:hAnsi="monospace"/>
          <w:shd w:val="clear" w:fill="F4F6F7"/>
        </w:rPr>
        <w:t>:: 7. Принудительное включение команды TRIM (для SSD дисков)</w:t>
      </w:r>
      <w:r>
        <w:br w:type="textWrapping"/>
      </w:r>
      <w:r>
        <w:rPr>
          <w:rFonts w:ascii="monospace" w:hAnsi="monospace"/>
          <w:shd w:val="clear" w:fill="F4F6F7"/>
        </w:rPr>
        <w:t>echo [7/8] Проверка и принудительная активация поддержки TRIM для SSD...</w:t>
      </w:r>
      <w:r>
        <w:br w:type="textWrapping"/>
      </w:r>
      <w:r>
        <w:rPr>
          <w:rFonts w:ascii="monospace" w:hAnsi="monospace"/>
          <w:shd w:val="clear" w:fill="F4F6F7"/>
        </w:rPr>
        <w:t>fsutil behavior set DisableDeleteNotify 0</w:t>
      </w:r>
      <w:r>
        <w:br w:type="textWrapping"/>
      </w:r>
      <w:r>
        <w:rPr>
          <w:rFonts w:ascii="monospace" w:hAnsi="monospace"/>
          <w:shd w:val="clear" w:fill="F4F6F7"/>
        </w:rPr>
        <w:t>echo.</w:t>
      </w:r>
      <w:r>
        <w:br w:type="textWrapping"/>
      </w:r>
      <w:r>
        <w:br w:type="textWrapping"/>
      </w:r>
      <w:r>
        <w:rPr>
          <w:rFonts w:ascii="monospace" w:hAnsi="monospace"/>
          <w:shd w:val="clear" w:fill="F4F6F7"/>
        </w:rPr>
        <w:t>:: НОВЫЙ БЛОК: 8. Включение режима сжатия системы CompactOS</w:t>
      </w:r>
      <w:r>
        <w:br w:type="textWrapping"/>
      </w:r>
      <w:r>
        <w:rPr>
          <w:rFonts w:ascii="monospace" w:hAnsi="monospace"/>
          <w:shd w:val="clear" w:fill="F4F6F7"/>
        </w:rPr>
        <w:t>echo [8/8] Активация режима CompactOS (сжатие системных файлов)...</w:t>
      </w:r>
      <w:r>
        <w:br w:type="textWrapping"/>
      </w:r>
      <w:r>
        <w:rPr>
          <w:rFonts w:ascii="monospace" w:hAnsi="monospace"/>
          <w:shd w:val="clear" w:fill="F4F6F7"/>
        </w:rPr>
        <w:t>echo Это займет около 2-3 минут. Пожалуйста, подождите...</w:t>
      </w:r>
      <w:r>
        <w:br w:type="textWrapping"/>
      </w:r>
      <w:r>
        <w:rPr>
          <w:rFonts w:ascii="monospace" w:hAnsi="monospace"/>
          <w:shd w:val="clear" w:fill="F4F6F7"/>
        </w:rPr>
        <w:t>compact /compactos:always</w:t>
      </w:r>
      <w:r>
        <w:br w:type="textWrapping"/>
      </w:r>
      <w:r>
        <w:rPr>
          <w:rFonts w:ascii="monospace" w:hAnsi="monospace"/>
          <w:shd w:val="clear" w:fill="F4F6F7"/>
        </w:rPr>
        <w:t>echo.</w:t>
      </w:r>
      <w:r>
        <w:br w:type="textWrapping"/>
      </w:r>
      <w:r>
        <w:br w:type="textWrapping"/>
      </w:r>
      <w:r>
        <w:rPr>
          <w:rFonts w:ascii="monospace" w:hAnsi="monospace"/>
          <w:shd w:val="clear" w:fill="F4F6F7"/>
        </w:rPr>
        <w:t>echo ---------------------------------------------------------------------</w:t>
      </w:r>
      <w:r>
        <w:br w:type="textWrapping"/>
      </w:r>
      <w:r>
        <w:rPr>
          <w:rFonts w:ascii="monospace" w:hAnsi="monospace"/>
          <w:shd w:val="clear" w:fill="F4F6F7"/>
        </w:rPr>
        <w:t>echo [ГОТОВО] Все оптимизации успешно применены!</w:t>
      </w:r>
      <w:r>
        <w:br w:type="textWrapping"/>
      </w:r>
      <w:r>
        <w:rPr>
          <w:rFonts w:ascii="monospace" w:hAnsi="monospace"/>
          <w:shd w:val="clear" w:fill="F4F6F7"/>
        </w:rPr>
        <w:t>echo Настоятельно рекомендуется перезагрузить компьютер.</w:t>
      </w:r>
      <w:r>
        <w:br w:type="textWrapping"/>
      </w:r>
      <w:r>
        <w:rPr>
          <w:rFonts w:ascii="monospace" w:hAnsi="monospace"/>
          <w:shd w:val="clear" w:fill="F4F6F7"/>
        </w:rPr>
        <w:t>echo.</w:t>
      </w:r>
      <w:r>
        <w:br w:type="textWrapping"/>
      </w:r>
      <w:r>
        <w:rPr>
          <w:rFonts w:ascii="monospace" w:hAnsi="monospace"/>
          <w:shd w:val="clear" w:fill="F4F6F7"/>
        </w:rPr>
        <w:t>pause</w:t>
      </w:r>
      <w:r>
        <w:br w:type="textWrapping"/>
      </w:r>
    </w:p>
    <w:p w14:paraId="41020000">
      <w:pPr>
        <w:spacing w:before="225" w:after="225"/>
        <w:ind w:left="0" w:right="0" w:firstLine="0"/>
        <w:rPr>
          <w:b w:val="0"/>
          <w:sz w:val="30"/>
        </w:rPr>
      </w:pPr>
      <w:r>
        <w:rPr>
          <w:b w:val="0"/>
          <w:sz w:val="30"/>
        </w:rPr>
        <w:t>Объяснение дополнений: как это работает</w:t>
      </w:r>
    </w:p>
    <w:p w14:paraId="42020000">
      <w:pPr>
        <w:spacing w:before="180" w:after="180"/>
        <w:ind w:left="0" w:right="0" w:firstLine="0"/>
        <w:rPr>
          <w:b/>
          <w:sz w:val="24"/>
        </w:rPr>
      </w:pPr>
      <w:r>
        <w:rPr>
          <w:b/>
          <w:sz w:val="24"/>
        </w:rPr>
        <w:t xml:space="preserve">1. Утилита </w:t>
      </w:r>
      <w:r>
        <w:rPr>
          <w:rFonts w:ascii="monospace" w:hAnsi="monospace"/>
          <w:b/>
          <w:sz w:val="24"/>
          <w:shd w:val="clear" w:fill="F4F6F7"/>
        </w:rPr>
        <w:t>schtasks /change /tn "..." /disable</w:t>
      </w:r>
      <w:r>
        <w:rPr>
          <w:b/>
          <w:sz w:val="24"/>
        </w:rPr>
        <w:t xml:space="preserve"> (Блок 5)</w:t>
      </w:r>
    </w:p>
    <w:p w14:paraId="43020000">
      <w:pPr>
        <w:spacing w:before="240" w:after="240"/>
        <w:ind w:left="0" w:right="0" w:firstLine="0"/>
        <w:rPr>
          <w:b w:val="0"/>
        </w:rPr>
      </w:pPr>
      <w:r>
        <w:rPr>
          <w:b w:val="0"/>
        </w:rPr>
        <w:t xml:space="preserve">Команда </w:t>
      </w:r>
      <w:r>
        <w:rPr>
          <w:rFonts w:ascii="monospace" w:hAnsi="monospace"/>
          <w:b w:val="0"/>
          <w:shd w:val="clear" w:fill="F4F6F7"/>
        </w:rPr>
        <w:t>schtasks</w:t>
      </w:r>
      <w:r>
        <w:rPr>
          <w:b w:val="0"/>
        </w:rPr>
        <w:t xml:space="preserve"> — это встроенный инструмент Windows для управления Планировщиком задач через консоль. Флаг </w:t>
      </w:r>
      <w:r>
        <w:rPr>
          <w:rFonts w:ascii="monospace" w:hAnsi="monospace"/>
          <w:b w:val="0"/>
          <w:shd w:val="clear" w:fill="F4F6F7"/>
        </w:rPr>
        <w:t>/tn</w:t>
      </w:r>
      <w:r>
        <w:rPr>
          <w:b w:val="0"/>
        </w:rPr>
        <w:t xml:space="preserve"> указывает точное имя задачи и папку, где она лежит, а флаг </w:t>
      </w:r>
      <w:r>
        <w:rPr>
          <w:rFonts w:ascii="monospace" w:hAnsi="monospace"/>
          <w:b w:val="0"/>
          <w:shd w:val="clear" w:fill="F4F6F7"/>
        </w:rPr>
        <w:t>/disable</w:t>
      </w:r>
      <w:r>
        <w:rPr>
          <w:b w:val="0"/>
        </w:rPr>
        <w:t xml:space="preserve"> полностью её отключает.</w:t>
      </w:r>
    </w:p>
    <w:p w14:paraId="44020000">
      <w:pPr>
        <w:numPr>
          <w:ilvl w:val="0"/>
          <w:numId w:val="43"/>
        </w:numPr>
        <w:spacing w:before="269" w:after="269"/>
        <w:ind w:right="0"/>
      </w:pPr>
      <w:r>
        <w:rPr>
          <w:rFonts w:ascii="monospace" w:hAnsi="monospace"/>
          <w:b/>
          <w:shd w:val="clear" w:fill="F4F6F7"/>
        </w:rPr>
        <w:t>Microsoft Compatibility Appraiser</w:t>
      </w:r>
      <w:r>
        <w:t>: Это один из самых «тяжелых» процессов в Windows. Он запускается в фоне, сканирует все установленные программы и файлы на диске, чтобы проверить, готовы ли они к обновлению до следующей версии Windows. На внешних дисках (WTG) этот процесс вызывает дикий нагрев накопителя и утилизирует USB-канал. Мы его полностью глушим.</w:t>
      </w:r>
    </w:p>
    <w:p w14:paraId="45020000">
      <w:pPr>
        <w:numPr>
          <w:ilvl w:val="0"/>
          <w:numId w:val="43"/>
        </w:numPr>
        <w:spacing w:before="269" w:after="269"/>
        <w:ind w:right="0"/>
      </w:pPr>
      <w:r>
        <w:rPr>
          <w:rFonts w:ascii="monospace" w:hAnsi="monospace"/>
          <w:b/>
          <w:shd w:val="clear" w:fill="F4F6F7"/>
        </w:rPr>
        <w:t>Consolidator</w:t>
      </w:r>
      <w:r>
        <w:rPr>
          <w:b/>
        </w:rPr>
        <w:t xml:space="preserve"> и </w:t>
      </w:r>
      <w:r>
        <w:rPr>
          <w:rFonts w:ascii="monospace" w:hAnsi="monospace"/>
          <w:b/>
          <w:shd w:val="clear" w:fill="F4F6F7"/>
        </w:rPr>
        <w:t>Usbceip</w:t>
      </w:r>
      <w:r>
        <w:t xml:space="preserve">: Задачи из папки </w:t>
      </w:r>
      <w:r>
        <w:rPr>
          <w:i/>
        </w:rPr>
        <w:t>Customer Experience</w:t>
      </w:r>
      <w:r>
        <w:t>. Они собирают анонимную статистику о том, как вы используете интерфейс и какие USB-устройства подключаете, а затем пытаются отправить это в Microsoft. Отключение экономит сетевой трафик и убирает лишние циклы чтения-записи.</w:t>
      </w:r>
    </w:p>
    <w:p w14:paraId="46020000">
      <w:pPr>
        <w:numPr>
          <w:ilvl w:val="0"/>
          <w:numId w:val="43"/>
        </w:numPr>
        <w:spacing w:before="269" w:after="269"/>
        <w:ind w:right="0"/>
      </w:pPr>
      <w:r>
        <w:rPr>
          <w:rFonts w:ascii="monospace" w:hAnsi="monospace"/>
          <w:b/>
          <w:shd w:val="clear" w:fill="F4F6F7"/>
        </w:rPr>
        <w:t>DiskDiagnosticDataCollector</w:t>
      </w:r>
      <w:r>
        <w:t>: Фоновый сборщик ошибок жесткого диска. Для полноценного внутреннего накопителя он полезен, но в режиме WTG он может начать сканировать ваш внешний SSD прямо во время работы, создавая фризы и микрозадержки в системе.</w:t>
      </w:r>
    </w:p>
    <w:p w14:paraId="47020000">
      <w:pPr>
        <w:spacing w:before="180" w:after="180"/>
        <w:ind w:left="0" w:right="0" w:firstLine="0"/>
        <w:rPr>
          <w:b/>
          <w:sz w:val="24"/>
        </w:rPr>
      </w:pPr>
      <w:r>
        <w:rPr>
          <w:b/>
          <w:sz w:val="24"/>
        </w:rPr>
        <w:t xml:space="preserve">2. Твик реестра </w:t>
      </w:r>
      <w:r>
        <w:rPr>
          <w:rFonts w:ascii="monospace" w:hAnsi="monospace"/>
          <w:b/>
          <w:sz w:val="24"/>
          <w:shd w:val="clear" w:fill="F4F6F7"/>
        </w:rPr>
        <w:t>GlobalUserDisabled = 1</w:t>
      </w:r>
      <w:r>
        <w:rPr>
          <w:b/>
          <w:sz w:val="24"/>
        </w:rPr>
        <w:t xml:space="preserve"> (Добавлен в Блок 6)</w:t>
      </w:r>
    </w:p>
    <w:p w14:paraId="48020000">
      <w:pPr>
        <w:spacing w:before="240" w:after="240"/>
        <w:ind w:left="0" w:right="0" w:firstLine="0"/>
        <w:rPr>
          <w:b w:val="0"/>
        </w:rPr>
      </w:pPr>
      <w:r>
        <w:rPr>
          <w:b w:val="0"/>
        </w:rPr>
        <w:t>Этот твик вносит изменения в куст текущего пользователя (</w:t>
      </w:r>
      <w:r>
        <w:rPr>
          <w:rFonts w:ascii="monospace" w:hAnsi="monospace"/>
          <w:b w:val="0"/>
          <w:shd w:val="clear" w:fill="F4F6F7"/>
        </w:rPr>
        <w:t>HKCU</w:t>
      </w:r>
      <w:r>
        <w:rPr>
          <w:b w:val="0"/>
        </w:rPr>
        <w:t>). Он заменяет собой скрытую в Windows 11 галочку, которая запрещает стандартным приложениям (Календарь, Погода, Карты, Почта и т.д.) без вашего ведома запускаться в фоне, висеть в оперативной памяти и периодически записывать свой кэш на диск. При этом, когда вы сами откроете, например, Калькулятор — он запустится и будет работать как обычно.</w:t>
      </w:r>
    </w:p>
    <w:p w14:paraId="49020000">
      <w:pPr>
        <w:spacing w:before="180" w:after="180"/>
        <w:ind w:left="0" w:right="0" w:firstLine="0"/>
        <w:rPr>
          <w:b/>
          <w:sz w:val="24"/>
        </w:rPr>
      </w:pPr>
      <w:r>
        <w:rPr>
          <w:b/>
          <w:sz w:val="24"/>
        </w:rPr>
        <w:t xml:space="preserve">3. Команда </w:t>
      </w:r>
      <w:r>
        <w:rPr>
          <w:rFonts w:ascii="monospace" w:hAnsi="monospace"/>
          <w:b/>
          <w:sz w:val="24"/>
          <w:shd w:val="clear" w:fill="F4F6F7"/>
        </w:rPr>
        <w:t>compact /compactos:always</w:t>
      </w:r>
      <w:r>
        <w:rPr>
          <w:b/>
          <w:sz w:val="24"/>
        </w:rPr>
        <w:t xml:space="preserve"> (Блок 8)</w:t>
      </w:r>
    </w:p>
    <w:p w14:paraId="4A020000">
      <w:pPr>
        <w:spacing w:before="240" w:after="240"/>
        <w:ind w:left="0" w:right="0" w:firstLine="0"/>
        <w:rPr>
          <w:b w:val="0"/>
        </w:rPr>
      </w:pPr>
      <w:r>
        <w:rPr>
          <w:b w:val="0"/>
        </w:rPr>
        <w:t>Эта команда задействует встроенный в ядро Windows 10/11 механизм прозрачного сжатия файлов ОС.</w:t>
      </w:r>
    </w:p>
    <w:p w14:paraId="4B020000">
      <w:pPr>
        <w:numPr>
          <w:ilvl w:val="0"/>
          <w:numId w:val="44"/>
        </w:numPr>
        <w:spacing w:before="269" w:after="269"/>
        <w:ind w:right="0"/>
      </w:pPr>
      <w:r>
        <w:rPr>
          <w:b/>
        </w:rPr>
        <w:t>Экономия места:</w:t>
      </w:r>
      <w:r>
        <w:t xml:space="preserve"> Она сжимает только системные бинарные файлы (папки </w:t>
      </w:r>
      <w:r>
        <w:rPr>
          <w:rFonts w:ascii="monospace" w:hAnsi="monospace"/>
          <w:shd w:val="clear" w:fill="F4F6F7"/>
        </w:rPr>
        <w:t>Windows</w:t>
      </w:r>
      <w:r>
        <w:t xml:space="preserve"> и </w:t>
      </w:r>
      <w:r>
        <w:rPr>
          <w:rFonts w:ascii="monospace" w:hAnsi="monospace"/>
          <w:shd w:val="clear" w:fill="F4F6F7"/>
        </w:rPr>
        <w:t>Program Files</w:t>
      </w:r>
      <w:r>
        <w:t xml:space="preserve">) по специальному алгоритму (XPRESS). Это освобождает от </w:t>
      </w:r>
      <w:r>
        <w:rPr>
          <w:b/>
        </w:rPr>
        <w:t>4 до 8 ГБ</w:t>
      </w:r>
      <w:r>
        <w:t xml:space="preserve"> физического пространства внутри вашего </w:t>
      </w:r>
      <w:r>
        <w:rPr>
          <w:rFonts w:ascii="monospace" w:hAnsi="monospace"/>
          <w:shd w:val="clear" w:fill="F4F6F7"/>
        </w:rPr>
        <w:t>.vhdx</w:t>
      </w:r>
      <w:r>
        <w:t xml:space="preserve"> контейнера.</w:t>
      </w:r>
    </w:p>
    <w:p w14:paraId="4C020000">
      <w:pPr>
        <w:numPr>
          <w:ilvl w:val="0"/>
          <w:numId w:val="44"/>
        </w:numPr>
        <w:spacing w:before="269" w:after="269"/>
        <w:ind w:right="0"/>
      </w:pPr>
      <w:r>
        <w:rPr>
          <w:b/>
        </w:rPr>
        <w:t>Влияние на скорость:</w:t>
      </w:r>
      <w:r>
        <w:t xml:space="preserve"> На вашем ноутбуке Asus Vivobook установлен мощный процессор </w:t>
      </w:r>
      <w:r>
        <w:rPr>
          <w:b/>
        </w:rPr>
        <w:t>Intel Core i7</w:t>
      </w:r>
      <w:r>
        <w:t xml:space="preserve">. Для такого процессора распаковка сжатых мелких файлов в оперативную память происходит </w:t>
      </w:r>
      <w:r>
        <w:rPr>
          <w:b/>
        </w:rPr>
        <w:t>быстрее</w:t>
      </w:r>
      <w:r>
        <w:t>, чем физическое чтение несжатых файлов через относительно медленный USB-канал внешнего SSD. В итоге система начинает работать даже чуточку отзывчивее, а размер VHDX-файла на диске существенно уменьшается.</w:t>
      </w:r>
    </w:p>
    <w:p w14:paraId="4D020000">
      <w:pPr>
        <w:spacing w:before="240" w:after="240"/>
        <w:ind w:left="0" w:right="0" w:firstLine="0"/>
        <w:rPr>
          <w:b w:val="0"/>
        </w:rPr>
      </w:pPr>
      <w:r>
        <w:rPr>
          <w:b w:val="0"/>
        </w:rPr>
        <w:t xml:space="preserve">Если вы захотите сделать этот скрипт еще более автономным, его можно настроить так, чтобы он автоматически закрывал консоль после работы без ожидания нажатия клавиши (заменить </w:t>
      </w:r>
      <w:r>
        <w:rPr>
          <w:rFonts w:ascii="monospace" w:hAnsi="monospace"/>
          <w:b w:val="0"/>
          <w:shd w:val="clear" w:fill="F4F6F7"/>
        </w:rPr>
        <w:t>pause</w:t>
      </w:r>
      <w:r>
        <w:rPr>
          <w:b w:val="0"/>
        </w:rPr>
        <w:t xml:space="preserve"> в конце на </w:t>
      </w:r>
      <w:r>
        <w:rPr>
          <w:rFonts w:ascii="monospace" w:hAnsi="monospace"/>
          <w:b w:val="0"/>
          <w:shd w:val="clear" w:fill="F4F6F7"/>
        </w:rPr>
        <w:t>exit</w:t>
      </w:r>
      <w:r>
        <w:rPr>
          <w:b w:val="0"/>
        </w:rPr>
        <w:t>).</w:t>
      </w:r>
    </w:p>
    <w:p w14:paraId="4E020000">
      <w:pPr>
        <w:spacing w:before="240" w:after="240"/>
        <w:ind w:left="0" w:right="0" w:firstLine="0"/>
        <w:rPr>
          <w:b w:val="0"/>
        </w:rPr>
      </w:pPr>
      <w:r>
        <w:rPr>
          <w:b w:val="0"/>
        </w:rPr>
        <w:t xml:space="preserve">У вас уже готов первый тестовый </w:t>
      </w:r>
      <w:r>
        <w:rPr>
          <w:rFonts w:ascii="monospace" w:hAnsi="monospace"/>
          <w:b w:val="0"/>
          <w:shd w:val="clear" w:fill="F4F6F7"/>
        </w:rPr>
        <w:t>.vhdx</w:t>
      </w:r>
      <w:r>
        <w:rPr>
          <w:b w:val="0"/>
        </w:rPr>
        <w:t xml:space="preserve"> образ, на котором вы планируете запустить этот обновленный батник?</w:t>
      </w:r>
    </w:p>
    <w:p w14:paraId="4F020000">
      <w:pPr>
        <w:spacing w:before="120" w:after="120"/>
        <w:ind w:left="120" w:right="120" w:firstLine="0"/>
      </w:pPr>
      <w:r>
        <w:br w:type="textWrapping"/>
      </w:r>
    </w:p>
    <w:p w14:paraId="50020000">
      <w:pPr>
        <w:widowControl/>
        <w:spacing w:before="240" w:after="240"/>
        <w:ind w:left="0" w:right="0" w:firstLine="0"/>
      </w:pPr>
      <w:r>
        <w:t>=====</w:t>
      </w:r>
    </w:p>
    <w:p w14:paraId="51020000">
      <w:pPr>
        <w:widowControl/>
        <w:spacing w:before="240" w:after="240"/>
        <w:ind w:left="0" w:right="0" w:firstLine="0"/>
      </w:pPr>
    </w:p>
    <w:p w14:paraId="52020000">
      <w:pPr>
        <w:widowControl/>
        <w:spacing w:before="240" w:after="240"/>
        <w:ind w:left="0" w:right="0" w:firstLine="0"/>
      </w:pPr>
    </w:p>
    <w:p w14:paraId="53020000">
      <w:pPr>
        <w:widowControl/>
        <w:spacing w:before="240" w:after="240"/>
        <w:ind w:left="0" w:right="0" w:firstLine="0"/>
      </w:pPr>
    </w:p>
    <w:p w14:paraId="54020000">
      <w:pPr>
        <w:widowControl/>
        <w:spacing w:before="240" w:after="240"/>
        <w:ind w:left="0" w:right="0" w:firstLine="0"/>
      </w:pPr>
    </w:p>
    <w:p w14:paraId="55020000">
      <w:pPr>
        <w:widowControl/>
        <w:spacing w:before="240" w:after="240"/>
        <w:ind w:left="0" w:right="0" w:firstLine="0"/>
      </w:pPr>
    </w:p>
    <w:p w14:paraId="56020000">
      <w:pPr>
        <w:widowControl/>
        <w:spacing w:before="240" w:after="240"/>
        <w:ind w:left="0" w:right="0" w:firstLine="0"/>
      </w:pPr>
    </w:p>
    <w:p w14:paraId="57020000">
      <w:pPr>
        <w:widowControl/>
        <w:spacing w:before="240" w:after="240"/>
        <w:ind w:left="0" w:right="0" w:firstLine="0"/>
        <w:rPr>
          <w:b w:val="0"/>
        </w:rPr>
      </w:pPr>
    </w:p>
    <w:p w14:paraId="58020000">
      <w:pPr>
        <w:widowControl/>
        <w:spacing w:before="240" w:after="240"/>
        <w:ind w:left="0" w:right="0" w:firstLine="0"/>
        <w:rPr>
          <w:b w:val="0"/>
        </w:rPr>
      </w:pPr>
    </w:p>
    <w:p w14:paraId="59020000">
      <w:pPr>
        <w:widowControl/>
        <w:spacing w:before="240" w:after="240"/>
        <w:ind w:left="0" w:right="0" w:firstLine="0"/>
        <w:rPr>
          <w:b w:val="0"/>
        </w:rPr>
      </w:pPr>
    </w:p>
    <w:p w14:paraId="5A020000">
      <w:pPr>
        <w:widowControl/>
        <w:spacing w:before="240" w:after="240"/>
        <w:ind w:left="0" w:right="0" w:firstLine="0"/>
        <w:rPr>
          <w:b w:val="0"/>
        </w:rPr>
      </w:pPr>
    </w:p>
    <w:p w14:paraId="5B020000">
      <w:pPr>
        <w:widowControl/>
        <w:spacing w:before="240" w:after="240"/>
        <w:ind w:left="0" w:right="0" w:firstLine="0"/>
        <w:rPr>
          <w:b w:val="0"/>
        </w:rPr>
      </w:pPr>
    </w:p>
    <w:p w14:paraId="5C020000">
      <w:pPr>
        <w:widowControl/>
        <w:spacing w:before="240" w:after="240"/>
        <w:ind w:left="0" w:right="0" w:firstLine="0"/>
        <w:rPr>
          <w:b w:val="0"/>
        </w:rPr>
      </w:pPr>
    </w:p>
    <w:p w14:paraId="5D020000">
      <w:pPr>
        <w:widowControl/>
        <w:spacing w:before="240" w:after="240"/>
        <w:ind w:left="0" w:right="0" w:firstLine="0"/>
        <w:rPr>
          <w:b w:val="0"/>
        </w:rPr>
      </w:pPr>
    </w:p>
    <w:p w14:paraId="5E020000"/>
    <w:sectPr>
      <w:pgSz w:w="11906" w:h="16838"/>
      <w:pgMar w:top="1134" w:right="737" w:bottom="1134" w:left="1304"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XO Thame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w:altName w:val="Segoe Print"/>
    <w:panose1 w:val="00000000000000000000"/>
    <w:charset w:val="00"/>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Bahnschrift Condense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
    <w:nsid w:val="8461FADE"/>
    <w:multiLevelType w:val="multilevel"/>
    <w:tmpl w:val="8461FADE"/>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
    <w:nsid w:val="91995D4F"/>
    <w:multiLevelType w:val="multilevel"/>
    <w:tmpl w:val="91995D4F"/>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
    <w:nsid w:val="9239341B"/>
    <w:multiLevelType w:val="multilevel"/>
    <w:tmpl w:val="9239341B"/>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4">
    <w:nsid w:val="9288B902"/>
    <w:multiLevelType w:val="multilevel"/>
    <w:tmpl w:val="9288B902"/>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5">
    <w:nsid w:val="9C8AC8EF"/>
    <w:multiLevelType w:val="multilevel"/>
    <w:tmpl w:val="9C8AC8EF"/>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6">
    <w:nsid w:val="B0F1ACD9"/>
    <w:multiLevelType w:val="multilevel"/>
    <w:tmpl w:val="B0F1ACD9"/>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7">
    <w:nsid w:val="B5E306ED"/>
    <w:multiLevelType w:val="multilevel"/>
    <w:tmpl w:val="B5E306ED"/>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8">
    <w:nsid w:val="B8CEF35B"/>
    <w:multiLevelType w:val="multilevel"/>
    <w:tmpl w:val="B8CEF35B"/>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9">
    <w:nsid w:val="BB64CFA9"/>
    <w:multiLevelType w:val="multilevel"/>
    <w:tmpl w:val="BB64CFA9"/>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0">
    <w:nsid w:val="BE923771"/>
    <w:multiLevelType w:val="multilevel"/>
    <w:tmpl w:val="BE923771"/>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11">
    <w:nsid w:val="BF205925"/>
    <w:multiLevelType w:val="multilevel"/>
    <w:tmpl w:val="BF205925"/>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2">
    <w:nsid w:val="C8879AEF"/>
    <w:multiLevelType w:val="multilevel"/>
    <w:tmpl w:val="C8879AEF"/>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13">
    <w:nsid w:val="CF092B84"/>
    <w:multiLevelType w:val="multilevel"/>
    <w:tmpl w:val="CF092B84"/>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4">
    <w:nsid w:val="D7F9FE59"/>
    <w:multiLevelType w:val="multilevel"/>
    <w:tmpl w:val="D7F9FE59"/>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15">
    <w:nsid w:val="DCBA6B53"/>
    <w:multiLevelType w:val="multilevel"/>
    <w:tmpl w:val="DCBA6B53"/>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6">
    <w:nsid w:val="F4B5D9F5"/>
    <w:multiLevelType w:val="multilevel"/>
    <w:tmpl w:val="F4B5D9F5"/>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7">
    <w:nsid w:val="F7735DC9"/>
    <w:multiLevelType w:val="multilevel"/>
    <w:tmpl w:val="F7735DC9"/>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8">
    <w:nsid w:val="0053208E"/>
    <w:multiLevelType w:val="multilevel"/>
    <w:tmpl w:val="0053208E"/>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19">
    <w:nsid w:val="0248C179"/>
    <w:multiLevelType w:val="multilevel"/>
    <w:tmpl w:val="0248C179"/>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0">
    <w:nsid w:val="03D62ECE"/>
    <w:multiLevelType w:val="multilevel"/>
    <w:tmpl w:val="03D62ECE"/>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1">
    <w:nsid w:val="0E640482"/>
    <w:multiLevelType w:val="multilevel"/>
    <w:tmpl w:val="0E640482"/>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22">
    <w:nsid w:val="243FCF68"/>
    <w:multiLevelType w:val="multilevel"/>
    <w:tmpl w:val="243FCF68"/>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3">
    <w:nsid w:val="2470EC97"/>
    <w:multiLevelType w:val="multilevel"/>
    <w:tmpl w:val="2470EC97"/>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24">
    <w:nsid w:val="25B654F3"/>
    <w:multiLevelType w:val="multilevel"/>
    <w:tmpl w:val="25B654F3"/>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5">
    <w:nsid w:val="2A8F537B"/>
    <w:multiLevelType w:val="multilevel"/>
    <w:tmpl w:val="2A8F537B"/>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26">
    <w:nsid w:val="30FC5B15"/>
    <w:multiLevelType w:val="multilevel"/>
    <w:tmpl w:val="30FC5B15"/>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27">
    <w:nsid w:val="39A0D9AC"/>
    <w:multiLevelType w:val="multilevel"/>
    <w:tmpl w:val="39A0D9AC"/>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28">
    <w:nsid w:val="46A08BB8"/>
    <w:multiLevelType w:val="multilevel"/>
    <w:tmpl w:val="46A08BB8"/>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29">
    <w:nsid w:val="4C1BAE26"/>
    <w:multiLevelType w:val="multilevel"/>
    <w:tmpl w:val="4C1BAE26"/>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0">
    <w:nsid w:val="4D4DC07F"/>
    <w:multiLevelType w:val="multilevel"/>
    <w:tmpl w:val="4D4DC07F"/>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1">
    <w:nsid w:val="4D94DA66"/>
    <w:multiLevelType w:val="multilevel"/>
    <w:tmpl w:val="4D94DA66"/>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2">
    <w:nsid w:val="58765686"/>
    <w:multiLevelType w:val="multilevel"/>
    <w:tmpl w:val="58765686"/>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3">
    <w:nsid w:val="59ADCABA"/>
    <w:multiLevelType w:val="multilevel"/>
    <w:tmpl w:val="59ADCABA"/>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4">
    <w:nsid w:val="5A241D34"/>
    <w:multiLevelType w:val="multilevel"/>
    <w:tmpl w:val="5A241D34"/>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35">
    <w:nsid w:val="5E29AB5A"/>
    <w:multiLevelType w:val="multilevel"/>
    <w:tmpl w:val="5E29AB5A"/>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36">
    <w:nsid w:val="60382F6E"/>
    <w:multiLevelType w:val="multilevel"/>
    <w:tmpl w:val="60382F6E"/>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7">
    <w:nsid w:val="629F7852"/>
    <w:multiLevelType w:val="multilevel"/>
    <w:tmpl w:val="629F7852"/>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38">
    <w:nsid w:val="72183CF9"/>
    <w:multiLevelType w:val="multilevel"/>
    <w:tmpl w:val="72183CF9"/>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39">
    <w:nsid w:val="77ECEA79"/>
    <w:multiLevelType w:val="multilevel"/>
    <w:tmpl w:val="77ECEA79"/>
    <w:lvl w:ilvl="0" w:tentative="0">
      <w:start w:val="0"/>
      <w:numFmt w:val="bullet"/>
      <w:lvlText w:val=""/>
      <w:lvlJc w:val="left"/>
      <w:pPr>
        <w:widowControl/>
        <w:ind w:left="720" w:hanging="360"/>
      </w:pPr>
      <w:rPr>
        <w:rFonts w:ascii="Symbol" w:hAnsi="Symbol"/>
      </w:rPr>
    </w:lvl>
    <w:lvl w:ilvl="1" w:tentative="0">
      <w:start w:val="0"/>
      <w:numFmt w:val="bullet"/>
      <w:lvlText w:val="o"/>
      <w:lvlJc w:val="left"/>
      <w:pPr>
        <w:widowControl/>
        <w:ind w:left="1440" w:hanging="360"/>
      </w:pPr>
      <w:rPr>
        <w:rFonts w:ascii="Courier New" w:hAnsi="Courier New"/>
      </w:rPr>
    </w:lvl>
    <w:lvl w:ilvl="2" w:tentative="0">
      <w:start w:val="0"/>
      <w:numFmt w:val="bullet"/>
      <w:lvlText w:val=""/>
      <w:lvlJc w:val="left"/>
      <w:pPr>
        <w:widowControl/>
        <w:ind w:left="2160" w:hanging="360"/>
      </w:pPr>
      <w:rPr>
        <w:rFonts w:ascii="Wingdings" w:hAnsi="Wingdings"/>
      </w:rPr>
    </w:lvl>
    <w:lvl w:ilvl="3" w:tentative="0">
      <w:start w:val="0"/>
      <w:numFmt w:val="bullet"/>
      <w:lvlText w:val=""/>
      <w:lvlJc w:val="left"/>
      <w:pPr>
        <w:widowControl/>
        <w:ind w:left="2880" w:hanging="360"/>
      </w:pPr>
      <w:rPr>
        <w:rFonts w:ascii="Symbol" w:hAnsi="Symbol"/>
      </w:rPr>
    </w:lvl>
    <w:lvl w:ilvl="4" w:tentative="0">
      <w:start w:val="0"/>
      <w:numFmt w:val="bullet"/>
      <w:lvlText w:val="o"/>
      <w:lvlJc w:val="left"/>
      <w:pPr>
        <w:widowControl/>
        <w:ind w:left="3600" w:hanging="360"/>
      </w:pPr>
      <w:rPr>
        <w:rFonts w:ascii="Courier New" w:hAnsi="Courier New"/>
      </w:rPr>
    </w:lvl>
    <w:lvl w:ilvl="5" w:tentative="0">
      <w:start w:val="0"/>
      <w:numFmt w:val="bullet"/>
      <w:lvlText w:val=""/>
      <w:lvlJc w:val="left"/>
      <w:pPr>
        <w:widowControl/>
        <w:ind w:left="4320" w:hanging="360"/>
      </w:pPr>
      <w:rPr>
        <w:rFonts w:ascii="Wingdings" w:hAnsi="Wingdings"/>
      </w:rPr>
    </w:lvl>
    <w:lvl w:ilvl="6" w:tentative="0">
      <w:start w:val="0"/>
      <w:numFmt w:val="bullet"/>
      <w:lvlText w:val=""/>
      <w:lvlJc w:val="left"/>
      <w:pPr>
        <w:widowControl/>
        <w:ind w:left="5040" w:hanging="360"/>
      </w:pPr>
      <w:rPr>
        <w:rFonts w:ascii="Symbol" w:hAnsi="Symbol"/>
      </w:rPr>
    </w:lvl>
    <w:lvl w:ilvl="7" w:tentative="0">
      <w:start w:val="0"/>
      <w:numFmt w:val="bullet"/>
      <w:lvlText w:val="o"/>
      <w:lvlJc w:val="left"/>
      <w:pPr>
        <w:widowControl/>
        <w:ind w:left="5760" w:hanging="360"/>
      </w:pPr>
      <w:rPr>
        <w:rFonts w:ascii="Courier New" w:hAnsi="Courier New"/>
      </w:rPr>
    </w:lvl>
    <w:lvl w:ilvl="8" w:tentative="0">
      <w:start w:val="0"/>
      <w:numFmt w:val="bullet"/>
      <w:lvlText w:val=""/>
      <w:lvlJc w:val="left"/>
      <w:pPr>
        <w:widowControl/>
        <w:ind w:left="6480" w:hanging="360"/>
      </w:pPr>
      <w:rPr>
        <w:rFonts w:ascii="Wingdings" w:hAnsi="Wingdings"/>
      </w:rPr>
    </w:lvl>
  </w:abstractNum>
  <w:abstractNum w:abstractNumId="40">
    <w:nsid w:val="79AA4FA4"/>
    <w:multiLevelType w:val="multilevel"/>
    <w:tmpl w:val="79AA4FA4"/>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41">
    <w:nsid w:val="7C246926"/>
    <w:multiLevelType w:val="multilevel"/>
    <w:tmpl w:val="7C246926"/>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abstractNum w:abstractNumId="42">
    <w:nsid w:val="7DEC2089"/>
    <w:multiLevelType w:val="multilevel"/>
    <w:tmpl w:val="7DEC2089"/>
    <w:lvl w:ilvl="0" w:tentative="0">
      <w:start w:val="1"/>
      <w:numFmt w:val="decimal"/>
      <w:lvlText w:val="%1."/>
      <w:lvlJc w:val="left"/>
      <w:pPr>
        <w:widowControl/>
        <w:ind w:left="720" w:hanging="360"/>
      </w:pPr>
    </w:lvl>
    <w:lvl w:ilvl="1" w:tentative="0">
      <w:start w:val="1"/>
      <w:numFmt w:val="lowerLetter"/>
      <w:lvlText w:val="%2."/>
      <w:lvlJc w:val="left"/>
      <w:pPr>
        <w:widowControl/>
        <w:ind w:left="1440" w:hanging="360"/>
      </w:pPr>
    </w:lvl>
    <w:lvl w:ilvl="2" w:tentative="0">
      <w:start w:val="1"/>
      <w:numFmt w:val="lowerRoman"/>
      <w:lvlText w:val="%3."/>
      <w:lvlJc w:val="right"/>
      <w:pPr>
        <w:widowControl/>
        <w:ind w:left="2160" w:hanging="360"/>
      </w:pPr>
    </w:lvl>
    <w:lvl w:ilvl="3" w:tentative="0">
      <w:start w:val="1"/>
      <w:numFmt w:val="decimal"/>
      <w:lvlText w:val="%4."/>
      <w:lvlJc w:val="left"/>
      <w:pPr>
        <w:widowControl/>
        <w:ind w:left="2880" w:hanging="360"/>
      </w:pPr>
    </w:lvl>
    <w:lvl w:ilvl="4" w:tentative="0">
      <w:start w:val="1"/>
      <w:numFmt w:val="lowerLetter"/>
      <w:lvlText w:val="%5."/>
      <w:lvlJc w:val="left"/>
      <w:pPr>
        <w:widowControl/>
        <w:ind w:left="3600" w:hanging="360"/>
      </w:pPr>
    </w:lvl>
    <w:lvl w:ilvl="5" w:tentative="0">
      <w:start w:val="1"/>
      <w:numFmt w:val="lowerRoman"/>
      <w:lvlText w:val="%6."/>
      <w:lvlJc w:val="right"/>
      <w:pPr>
        <w:widowControl/>
        <w:ind w:left="4320" w:hanging="360"/>
      </w:pPr>
    </w:lvl>
    <w:lvl w:ilvl="6" w:tentative="0">
      <w:start w:val="1"/>
      <w:numFmt w:val="decimal"/>
      <w:lvlText w:val="%7."/>
      <w:lvlJc w:val="left"/>
      <w:pPr>
        <w:widowControl/>
        <w:ind w:left="5040" w:hanging="360"/>
      </w:pPr>
    </w:lvl>
    <w:lvl w:ilvl="7" w:tentative="0">
      <w:start w:val="1"/>
      <w:numFmt w:val="lowerLetter"/>
      <w:lvlText w:val="%8."/>
      <w:lvlJc w:val="left"/>
      <w:pPr>
        <w:widowControl/>
        <w:ind w:left="5760" w:hanging="360"/>
      </w:pPr>
    </w:lvl>
    <w:lvl w:ilvl="8" w:tentative="0">
      <w:start w:val="1"/>
      <w:numFmt w:val="lowerRoman"/>
      <w:lvlText w:val="%9."/>
      <w:lvlJc w:val="right"/>
      <w:pPr>
        <w:widowControl/>
        <w:ind w:left="6480" w:hanging="360"/>
      </w:pPr>
    </w:lvl>
  </w:abstractNum>
  <w:num w:numId="1">
    <w:abstractNumId w:val="18"/>
  </w:num>
  <w:num w:numId="2">
    <w:abstractNumId w:val="13"/>
  </w:num>
  <w:num w:numId="3">
    <w:abstractNumId w:val="33"/>
  </w:num>
  <w:num w:numId="4">
    <w:abstractNumId w:val="11"/>
  </w:num>
  <w:num w:numId="5">
    <w:abstractNumId w:val="7"/>
  </w:num>
  <w:num w:numId="6">
    <w:abstractNumId w:val="20"/>
  </w:num>
  <w:num w:numId="7">
    <w:abstractNumId w:val="24"/>
  </w:num>
  <w:num w:numId="8">
    <w:abstractNumId w:val="38"/>
  </w:num>
  <w:num w:numId="9">
    <w:abstractNumId w:val="19"/>
  </w:num>
  <w:num w:numId="10">
    <w:abstractNumId w:val="3"/>
  </w:num>
  <w:num w:numId="11">
    <w:abstractNumId w:val="25"/>
  </w:num>
  <w:num w:numId="12">
    <w:abstractNumId w:val="34"/>
  </w:num>
  <w:num w:numId="13">
    <w:abstractNumId w:val="12"/>
  </w:num>
  <w:num w:numId="14">
    <w:abstractNumId w:val="30"/>
  </w:num>
  <w:num w:numId="15">
    <w:abstractNumId w:val="16"/>
  </w:num>
  <w:num w:numId="16">
    <w:abstractNumId w:val="23"/>
  </w:num>
  <w:num w:numId="17">
    <w:abstractNumId w:val="15"/>
  </w:num>
  <w:num w:numId="18">
    <w:abstractNumId w:val="14"/>
  </w:num>
  <w:num w:numId="19">
    <w:abstractNumId w:val="5"/>
  </w:num>
  <w:num w:numId="20">
    <w:abstractNumId w:val="29"/>
  </w:num>
  <w:num w:numId="21">
    <w:abstractNumId w:val="36"/>
  </w:num>
  <w:num w:numId="22">
    <w:abstractNumId w:val="21"/>
  </w:num>
  <w:num w:numId="23">
    <w:abstractNumId w:val="28"/>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7"/>
  </w:num>
  <w:num w:numId="31">
    <w:abstractNumId w:val="1"/>
  </w:num>
  <w:num w:numId="32">
    <w:abstractNumId w:val="32"/>
  </w:num>
  <w:num w:numId="33">
    <w:abstractNumId w:val="42"/>
  </w:num>
  <w:num w:numId="34">
    <w:abstractNumId w:val="0"/>
  </w:num>
  <w:num w:numId="35">
    <w:abstractNumId w:val="22"/>
  </w:num>
  <w:num w:numId="36">
    <w:abstractNumId w:val="31"/>
  </w:num>
  <w:num w:numId="37">
    <w:abstractNumId w:val="17"/>
    <w:lvlOverride w:ilvl="0">
      <w:lvl w:ilvl="0" w:tentative="1">
        <w:start w:val="0"/>
        <w:numFmt w:val="bullet"/>
        <w:lvlText w:val=""/>
        <w:lvlJc w:val="left"/>
        <w:pPr>
          <w:widowControl/>
          <w:ind w:left="720" w:hanging="360"/>
        </w:pPr>
        <w:rPr>
          <w:rFonts w:ascii="Symbol" w:hAnsi="Symbol"/>
        </w:rPr>
      </w:lvl>
    </w:lvlOverride>
    <w:lvlOverride w:ilvl="1">
      <w:lvl w:ilvl="1" w:tentative="1">
        <w:start w:val="0"/>
        <w:numFmt w:val="bullet"/>
        <w:lvlText w:val="o"/>
        <w:lvlJc w:val="left"/>
        <w:pPr>
          <w:widowControl/>
          <w:ind w:left="1440" w:hanging="360"/>
        </w:pPr>
        <w:rPr>
          <w:rFonts w:ascii="Courier New" w:hAnsi="Courier New"/>
        </w:rPr>
      </w:lvl>
    </w:lvlOverride>
    <w:lvlOverride w:ilvl="2">
      <w:lvl w:ilvl="2" w:tentative="1">
        <w:start w:val="0"/>
        <w:numFmt w:val="bullet"/>
        <w:lvlText w:val=""/>
        <w:lvlJc w:val="left"/>
        <w:pPr>
          <w:widowControl/>
          <w:ind w:left="2160" w:hanging="360"/>
        </w:pPr>
        <w:rPr>
          <w:rFonts w:ascii="Wingdings" w:hAnsi="Wingdings"/>
        </w:rPr>
      </w:lvl>
    </w:lvlOverride>
    <w:lvlOverride w:ilvl="3">
      <w:lvl w:ilvl="3" w:tentative="1">
        <w:start w:val="0"/>
        <w:numFmt w:val="bullet"/>
        <w:lvlText w:val=""/>
        <w:lvlJc w:val="left"/>
        <w:pPr>
          <w:widowControl/>
          <w:ind w:left="2880" w:hanging="360"/>
        </w:pPr>
        <w:rPr>
          <w:rFonts w:ascii="Symbol" w:hAnsi="Symbol"/>
        </w:rPr>
      </w:lvl>
    </w:lvlOverride>
    <w:lvlOverride w:ilvl="4">
      <w:lvl w:ilvl="4" w:tentative="1">
        <w:start w:val="0"/>
        <w:numFmt w:val="bullet"/>
        <w:lvlText w:val="o"/>
        <w:lvlJc w:val="left"/>
        <w:pPr>
          <w:widowControl/>
          <w:ind w:left="3600" w:hanging="360"/>
        </w:pPr>
        <w:rPr>
          <w:rFonts w:ascii="Courier New" w:hAnsi="Courier New"/>
        </w:rPr>
      </w:lvl>
    </w:lvlOverride>
    <w:lvlOverride w:ilvl="5">
      <w:lvl w:ilvl="5" w:tentative="1">
        <w:start w:val="0"/>
        <w:numFmt w:val="bullet"/>
        <w:lvlText w:val=""/>
        <w:lvlJc w:val="left"/>
        <w:pPr>
          <w:widowControl/>
          <w:ind w:left="4320" w:hanging="360"/>
        </w:pPr>
        <w:rPr>
          <w:rFonts w:ascii="Wingdings" w:hAnsi="Wingdings"/>
        </w:rPr>
      </w:lvl>
    </w:lvlOverride>
    <w:lvlOverride w:ilvl="6">
      <w:lvl w:ilvl="6" w:tentative="1">
        <w:start w:val="0"/>
        <w:numFmt w:val="bullet"/>
        <w:lvlText w:val=""/>
        <w:lvlJc w:val="left"/>
        <w:pPr>
          <w:widowControl/>
          <w:ind w:left="5040" w:hanging="360"/>
        </w:pPr>
        <w:rPr>
          <w:rFonts w:ascii="Symbol" w:hAnsi="Symbol"/>
        </w:rPr>
      </w:lvl>
    </w:lvlOverride>
    <w:lvlOverride w:ilvl="7">
      <w:lvl w:ilvl="7" w:tentative="1">
        <w:start w:val="0"/>
        <w:numFmt w:val="bullet"/>
        <w:lvlText w:val="o"/>
        <w:lvlJc w:val="left"/>
        <w:pPr>
          <w:widowControl/>
          <w:ind w:left="5760" w:hanging="360"/>
        </w:pPr>
        <w:rPr>
          <w:rFonts w:ascii="Courier New" w:hAnsi="Courier New"/>
        </w:rPr>
      </w:lvl>
    </w:lvlOverride>
    <w:lvlOverride w:ilvl="8">
      <w:lvl w:ilvl="8" w:tentative="1">
        <w:start w:val="0"/>
        <w:numFmt w:val="bullet"/>
        <w:lvlText w:val=""/>
        <w:lvlJc w:val="left"/>
        <w:pPr>
          <w:widowControl/>
          <w:ind w:left="6480" w:hanging="360"/>
        </w:pPr>
        <w:rPr>
          <w:rFonts w:ascii="Wingdings" w:hAnsi="Wingdings"/>
        </w:rPr>
      </w:lvl>
    </w:lvlOverride>
  </w:num>
  <w:num w:numId="38">
    <w:abstractNumId w:val="17"/>
  </w:num>
  <w:num w:numId="39">
    <w:abstractNumId w:val="26"/>
  </w:num>
  <w:num w:numId="40">
    <w:abstractNumId w:val="40"/>
  </w:num>
  <w:num w:numId="41">
    <w:abstractNumId w:val="9"/>
  </w:num>
  <w:num w:numId="42">
    <w:abstractNumId w:val="2"/>
  </w:num>
  <w:num w:numId="43">
    <w:abstractNumId w:val="8"/>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3916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XO Thames" w:hAnsi="XO Thames"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atentStyles>
  <w:style w:type="paragraph" w:default="1" w:styleId="1">
    <w:name w:val="Normal"/>
    <w:qFormat/>
    <w:uiPriority w:val="0"/>
    <w:pPr>
      <w:widowControl/>
      <w:spacing w:before="0" w:after="0" w:line="240" w:lineRule="auto"/>
      <w:ind w:left="0" w:right="0" w:firstLine="0"/>
      <w:jc w:val="both"/>
    </w:pPr>
    <w:rPr>
      <w:rFonts w:ascii="XO Thames" w:hAnsi="XO Thames"/>
      <w:color w:val="000000"/>
      <w:spacing w:val="0"/>
      <w:sz w:val="28"/>
    </w:rPr>
  </w:style>
  <w:style w:type="paragraph" w:styleId="2">
    <w:name w:val="heading 1"/>
    <w:next w:val="1"/>
    <w:qFormat/>
    <w:uiPriority w:val="9"/>
    <w:pPr>
      <w:widowControl/>
      <w:spacing w:before="120" w:after="120" w:line="240" w:lineRule="auto"/>
      <w:ind w:left="0" w:right="0" w:firstLine="0"/>
      <w:jc w:val="both"/>
      <w:outlineLvl w:val="0"/>
    </w:pPr>
    <w:rPr>
      <w:rFonts w:ascii="XO Thames" w:hAnsi="XO Thames"/>
      <w:b/>
      <w:color w:val="000000"/>
      <w:spacing w:val="0"/>
      <w:sz w:val="32"/>
    </w:rPr>
  </w:style>
  <w:style w:type="paragraph" w:styleId="3">
    <w:name w:val="heading 2"/>
    <w:next w:val="1"/>
    <w:qFormat/>
    <w:uiPriority w:val="9"/>
    <w:pPr>
      <w:widowControl/>
      <w:spacing w:before="120" w:after="120" w:line="240" w:lineRule="auto"/>
      <w:ind w:left="0" w:right="0" w:firstLine="0"/>
      <w:jc w:val="both"/>
      <w:outlineLvl w:val="1"/>
    </w:pPr>
    <w:rPr>
      <w:rFonts w:ascii="XO Thames" w:hAnsi="XO Thames"/>
      <w:b/>
      <w:color w:val="000000"/>
      <w:spacing w:val="0"/>
      <w:sz w:val="28"/>
    </w:rPr>
  </w:style>
  <w:style w:type="paragraph" w:styleId="4">
    <w:name w:val="heading 3"/>
    <w:next w:val="1"/>
    <w:qFormat/>
    <w:uiPriority w:val="9"/>
    <w:pPr>
      <w:widowControl/>
      <w:spacing w:before="120" w:after="120" w:line="240" w:lineRule="auto"/>
      <w:ind w:left="0" w:right="0" w:firstLine="0"/>
      <w:jc w:val="both"/>
      <w:outlineLvl w:val="2"/>
    </w:pPr>
    <w:rPr>
      <w:rFonts w:ascii="XO Thames" w:hAnsi="XO Thames"/>
      <w:b/>
      <w:color w:val="000000"/>
      <w:spacing w:val="0"/>
      <w:sz w:val="26"/>
    </w:rPr>
  </w:style>
  <w:style w:type="paragraph" w:styleId="5">
    <w:name w:val="heading 4"/>
    <w:next w:val="1"/>
    <w:qFormat/>
    <w:uiPriority w:val="9"/>
    <w:pPr>
      <w:widowControl/>
      <w:spacing w:before="120" w:after="120" w:line="240" w:lineRule="auto"/>
      <w:ind w:left="0" w:right="0" w:firstLine="0"/>
      <w:jc w:val="both"/>
      <w:outlineLvl w:val="3"/>
    </w:pPr>
    <w:rPr>
      <w:rFonts w:ascii="XO Thames" w:hAnsi="XO Thames"/>
      <w:b/>
      <w:color w:val="000000"/>
      <w:spacing w:val="0"/>
      <w:sz w:val="24"/>
    </w:rPr>
  </w:style>
  <w:style w:type="paragraph" w:styleId="6">
    <w:name w:val="heading 5"/>
    <w:next w:val="1"/>
    <w:qFormat/>
    <w:uiPriority w:val="9"/>
    <w:pPr>
      <w:widowControl/>
      <w:spacing w:before="120" w:after="120" w:line="240" w:lineRule="auto"/>
      <w:ind w:left="0" w:right="0" w:firstLine="0"/>
      <w:jc w:val="both"/>
      <w:outlineLvl w:val="4"/>
    </w:pPr>
    <w:rPr>
      <w:rFonts w:ascii="XO Thames" w:hAnsi="XO Thames"/>
      <w:b/>
      <w:color w:val="000000"/>
      <w:spacing w:val="0"/>
      <w:sz w:val="22"/>
    </w:rPr>
  </w:style>
  <w:style w:type="character" w:default="1" w:styleId="7">
    <w:name w:val="Default Paragraph Font"/>
    <w:semiHidden/>
    <w:unhideWhenUsed/>
    <w:uiPriority w:val="99"/>
  </w:style>
  <w:style w:type="table" w:default="1" w:styleId="8">
    <w:name w:val="Normal Table"/>
    <w:semiHidden/>
    <w:unhideWhenUsed/>
    <w:uiPriority w:val="99"/>
    <w:tblPr>
      <w:tblCellMar>
        <w:top w:w="0" w:type="dxa"/>
        <w:left w:w="108" w:type="dxa"/>
        <w:bottom w:w="0" w:type="dxa"/>
        <w:right w:w="108" w:type="dxa"/>
      </w:tblCellMar>
    </w:tblPr>
  </w:style>
  <w:style w:type="character" w:styleId="9">
    <w:name w:val="Hyperlink"/>
    <w:qFormat/>
    <w:uiPriority w:val="0"/>
    <w:rPr>
      <w:color w:val="0000FF"/>
      <w:u w:val="single"/>
    </w:rPr>
  </w:style>
  <w:style w:type="paragraph" w:styleId="10">
    <w:name w:val="toc 8"/>
    <w:next w:val="1"/>
    <w:qFormat/>
    <w:uiPriority w:val="39"/>
    <w:pPr>
      <w:widowControl/>
      <w:spacing w:before="0" w:after="0" w:line="240" w:lineRule="auto"/>
      <w:ind w:left="1400" w:right="0" w:firstLine="0"/>
      <w:jc w:val="left"/>
    </w:pPr>
    <w:rPr>
      <w:rFonts w:ascii="XO Thames" w:hAnsi="XO Thames"/>
      <w:color w:val="000000"/>
      <w:spacing w:val="0"/>
      <w:sz w:val="28"/>
    </w:rPr>
  </w:style>
  <w:style w:type="paragraph" w:styleId="11">
    <w:name w:val="toc 9"/>
    <w:next w:val="1"/>
    <w:qFormat/>
    <w:uiPriority w:val="39"/>
    <w:pPr>
      <w:widowControl/>
      <w:spacing w:before="0" w:after="0" w:line="240" w:lineRule="auto"/>
      <w:ind w:left="1600" w:right="0" w:firstLine="0"/>
      <w:jc w:val="left"/>
    </w:pPr>
    <w:rPr>
      <w:rFonts w:ascii="XO Thames" w:hAnsi="XO Thames"/>
      <w:color w:val="000000"/>
      <w:spacing w:val="0"/>
      <w:sz w:val="28"/>
    </w:rPr>
  </w:style>
  <w:style w:type="paragraph" w:styleId="12">
    <w:name w:val="toc 7"/>
    <w:next w:val="1"/>
    <w:uiPriority w:val="39"/>
    <w:pPr>
      <w:widowControl/>
      <w:spacing w:before="0" w:after="0" w:line="240" w:lineRule="auto"/>
      <w:ind w:left="1200" w:right="0" w:firstLine="0"/>
      <w:jc w:val="left"/>
    </w:pPr>
    <w:rPr>
      <w:rFonts w:ascii="XO Thames" w:hAnsi="XO Thames"/>
      <w:color w:val="000000"/>
      <w:spacing w:val="0"/>
      <w:sz w:val="28"/>
    </w:rPr>
  </w:style>
  <w:style w:type="paragraph" w:styleId="13">
    <w:name w:val="toc 1"/>
    <w:next w:val="1"/>
    <w:qFormat/>
    <w:uiPriority w:val="39"/>
    <w:pPr>
      <w:widowControl/>
      <w:spacing w:before="0" w:after="0" w:line="240" w:lineRule="auto"/>
      <w:ind w:left="0" w:right="0" w:firstLine="0"/>
      <w:jc w:val="left"/>
    </w:pPr>
    <w:rPr>
      <w:rFonts w:ascii="XO Thames" w:hAnsi="XO Thames"/>
      <w:b/>
      <w:color w:val="000000"/>
      <w:spacing w:val="0"/>
      <w:sz w:val="28"/>
    </w:rPr>
  </w:style>
  <w:style w:type="paragraph" w:styleId="14">
    <w:name w:val="toc 6"/>
    <w:next w:val="1"/>
    <w:uiPriority w:val="39"/>
    <w:pPr>
      <w:widowControl/>
      <w:spacing w:before="0" w:after="0" w:line="240" w:lineRule="auto"/>
      <w:ind w:left="1000" w:right="0" w:firstLine="0"/>
      <w:jc w:val="left"/>
    </w:pPr>
    <w:rPr>
      <w:rFonts w:ascii="XO Thames" w:hAnsi="XO Thames"/>
      <w:color w:val="000000"/>
      <w:spacing w:val="0"/>
      <w:sz w:val="28"/>
    </w:rPr>
  </w:style>
  <w:style w:type="paragraph" w:styleId="15">
    <w:name w:val="toc 3"/>
    <w:next w:val="1"/>
    <w:qFormat/>
    <w:uiPriority w:val="39"/>
    <w:pPr>
      <w:widowControl/>
      <w:spacing w:before="0" w:after="0" w:line="240" w:lineRule="auto"/>
      <w:ind w:left="400" w:right="0" w:firstLine="0"/>
      <w:jc w:val="left"/>
    </w:pPr>
    <w:rPr>
      <w:rFonts w:ascii="XO Thames" w:hAnsi="XO Thames"/>
      <w:color w:val="000000"/>
      <w:spacing w:val="0"/>
      <w:sz w:val="28"/>
    </w:rPr>
  </w:style>
  <w:style w:type="paragraph" w:styleId="16">
    <w:name w:val="toc 2"/>
    <w:next w:val="1"/>
    <w:qFormat/>
    <w:uiPriority w:val="39"/>
    <w:pPr>
      <w:widowControl/>
      <w:spacing w:before="0" w:after="0" w:line="240" w:lineRule="auto"/>
      <w:ind w:left="200" w:right="0" w:firstLine="0"/>
      <w:jc w:val="left"/>
    </w:pPr>
    <w:rPr>
      <w:rFonts w:ascii="XO Thames" w:hAnsi="XO Thames"/>
      <w:color w:val="000000"/>
      <w:spacing w:val="0"/>
      <w:sz w:val="28"/>
    </w:rPr>
  </w:style>
  <w:style w:type="paragraph" w:styleId="17">
    <w:name w:val="toc 4"/>
    <w:next w:val="1"/>
    <w:qFormat/>
    <w:uiPriority w:val="39"/>
    <w:pPr>
      <w:widowControl/>
      <w:spacing w:before="0" w:after="0" w:line="240" w:lineRule="auto"/>
      <w:ind w:left="600" w:right="0" w:firstLine="0"/>
      <w:jc w:val="left"/>
    </w:pPr>
    <w:rPr>
      <w:rFonts w:ascii="XO Thames" w:hAnsi="XO Thames"/>
      <w:color w:val="000000"/>
      <w:spacing w:val="0"/>
      <w:sz w:val="28"/>
    </w:rPr>
  </w:style>
  <w:style w:type="paragraph" w:styleId="18">
    <w:name w:val="toc 5"/>
    <w:next w:val="1"/>
    <w:qFormat/>
    <w:uiPriority w:val="39"/>
    <w:pPr>
      <w:widowControl/>
      <w:spacing w:before="0" w:after="0" w:line="240" w:lineRule="auto"/>
      <w:ind w:left="800" w:right="0" w:firstLine="0"/>
      <w:jc w:val="left"/>
    </w:pPr>
    <w:rPr>
      <w:rFonts w:ascii="XO Thames" w:hAnsi="XO Thames"/>
      <w:color w:val="000000"/>
      <w:spacing w:val="0"/>
      <w:sz w:val="28"/>
    </w:rPr>
  </w:style>
  <w:style w:type="paragraph" w:styleId="19">
    <w:name w:val="Title"/>
    <w:next w:val="1"/>
    <w:qFormat/>
    <w:uiPriority w:val="10"/>
    <w:pPr>
      <w:widowControl/>
      <w:spacing w:before="567" w:after="567" w:line="240" w:lineRule="auto"/>
      <w:ind w:left="0" w:right="0" w:firstLine="0"/>
      <w:jc w:val="center"/>
    </w:pPr>
    <w:rPr>
      <w:rFonts w:ascii="XO Thames" w:hAnsi="XO Thames"/>
      <w:b/>
      <w:caps/>
      <w:color w:val="000000"/>
      <w:spacing w:val="0"/>
      <w:sz w:val="40"/>
    </w:rPr>
  </w:style>
  <w:style w:type="paragraph" w:styleId="20">
    <w:name w:val="Subtitle"/>
    <w:next w:val="1"/>
    <w:qFormat/>
    <w:uiPriority w:val="11"/>
    <w:pPr>
      <w:widowControl/>
      <w:spacing w:before="0" w:after="0" w:line="240" w:lineRule="auto"/>
      <w:ind w:left="0" w:right="0" w:firstLine="0"/>
      <w:jc w:val="both"/>
    </w:pPr>
    <w:rPr>
      <w:rFonts w:ascii="XO Thames" w:hAnsi="XO Thames"/>
      <w:i/>
      <w:color w:val="000000"/>
      <w:spacing w:val="0"/>
      <w:sz w:val="24"/>
    </w:rPr>
  </w:style>
  <w:style w:type="paragraph" w:customStyle="1" w:styleId="21">
    <w:name w:val="Endnote"/>
    <w:link w:val="22"/>
    <w:qFormat/>
    <w:uiPriority w:val="0"/>
    <w:pPr>
      <w:widowControl/>
      <w:spacing w:before="0" w:after="0" w:line="240" w:lineRule="auto"/>
      <w:ind w:left="0" w:right="0" w:firstLine="851"/>
      <w:jc w:val="both"/>
    </w:pPr>
    <w:rPr>
      <w:rFonts w:ascii="XO Thames" w:hAnsi="XO Thames"/>
      <w:color w:val="000000"/>
      <w:spacing w:val="0"/>
      <w:sz w:val="22"/>
    </w:rPr>
  </w:style>
  <w:style w:type="character" w:customStyle="1" w:styleId="22">
    <w:name w:val="Endnote1"/>
    <w:link w:val="21"/>
    <w:qFormat/>
    <w:uiPriority w:val="0"/>
    <w:rPr>
      <w:rFonts w:ascii="XO Thames" w:hAnsi="XO Thames"/>
      <w:sz w:val="22"/>
    </w:rPr>
  </w:style>
  <w:style w:type="paragraph" w:customStyle="1" w:styleId="23">
    <w:name w:val="Footnote"/>
    <w:link w:val="24"/>
    <w:qFormat/>
    <w:uiPriority w:val="0"/>
    <w:pPr>
      <w:widowControl/>
      <w:spacing w:before="0" w:after="0" w:line="240" w:lineRule="auto"/>
      <w:ind w:left="0" w:right="0" w:firstLine="851"/>
      <w:jc w:val="both"/>
    </w:pPr>
    <w:rPr>
      <w:rFonts w:ascii="XO Thames" w:hAnsi="XO Thames"/>
      <w:color w:val="000000"/>
      <w:spacing w:val="0"/>
      <w:sz w:val="22"/>
    </w:rPr>
  </w:style>
  <w:style w:type="character" w:customStyle="1" w:styleId="24">
    <w:name w:val="Footnote1"/>
    <w:link w:val="23"/>
    <w:qFormat/>
    <w:uiPriority w:val="0"/>
    <w:rPr>
      <w:rFonts w:ascii="XO Thames" w:hAnsi="XO Thames"/>
      <w:sz w:val="22"/>
    </w:rPr>
  </w:style>
  <w:style w:type="paragraph" w:customStyle="1" w:styleId="25">
    <w:name w:val="Header and Footer"/>
    <w:link w:val="26"/>
    <w:uiPriority w:val="0"/>
    <w:pPr>
      <w:widowControl/>
      <w:spacing w:before="0" w:after="0" w:line="240" w:lineRule="auto"/>
      <w:ind w:left="0" w:right="0" w:firstLine="0"/>
      <w:jc w:val="both"/>
    </w:pPr>
    <w:rPr>
      <w:rFonts w:ascii="XO Thames" w:hAnsi="XO Thames"/>
      <w:color w:val="000000"/>
      <w:spacing w:val="0"/>
      <w:sz w:val="28"/>
    </w:rPr>
  </w:style>
  <w:style w:type="character" w:customStyle="1" w:styleId="26">
    <w:name w:val="Header and Footer1"/>
    <w:link w:val="25"/>
    <w:qFormat/>
    <w:uiPriority w:val="0"/>
    <w:rPr>
      <w:rFonts w:ascii="XO Thames" w:hAnsi="XO Thames"/>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168</Pages>
  <Words>7267</Words>
  <Characters>47843</Characters>
  <TotalTime>74</TotalTime>
  <ScaleCrop>false</ScaleCrop>
  <LinksUpToDate>false</LinksUpToDate>
  <CharactersWithSpaces>54354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2026-06-12T12:05:51Z</dcterms:created>
  <dc:creator>Пользователь</dc:creator>
  <cp:lastModifiedBy>Vlad Mitkin</cp:lastModifiedBy>
  <dcterms:modified xsi:type="dcterms:W3CDTF">2026-06-12T13:55:34Z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28C1DA4B96874B00A98DF7A9FF109638_13</vt:lpwstr>
  </property>
</Properties>
</file>