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3D4" w:rsidRDefault="00581396">
      <w:pPr>
        <w:spacing w:line="480" w:lineRule="auto"/>
        <w:rPr>
          <w:sz w:val="24"/>
          <w:szCs w:val="24"/>
        </w:rPr>
      </w:pPr>
      <w:r>
        <w:rPr>
          <w:sz w:val="24"/>
          <w:szCs w:val="24"/>
        </w:rPr>
        <w:t>John Imgrund</w:t>
      </w:r>
    </w:p>
    <w:p w:rsidR="00F273D4" w:rsidRDefault="00581396">
      <w:pPr>
        <w:spacing w:line="480" w:lineRule="auto"/>
        <w:rPr>
          <w:sz w:val="24"/>
          <w:szCs w:val="24"/>
        </w:rPr>
      </w:pPr>
      <w:r>
        <w:rPr>
          <w:sz w:val="24"/>
          <w:szCs w:val="24"/>
        </w:rPr>
        <w:t>4/23/20</w:t>
      </w:r>
    </w:p>
    <w:p w:rsidR="00F273D4" w:rsidRDefault="00581396">
      <w:pPr>
        <w:spacing w:line="480" w:lineRule="auto"/>
        <w:rPr>
          <w:sz w:val="24"/>
          <w:szCs w:val="24"/>
        </w:rPr>
      </w:pPr>
      <w:r>
        <w:rPr>
          <w:noProof/>
          <w:lang w:val="en-US"/>
        </w:rPr>
        <w:drawing>
          <wp:anchor distT="114300" distB="114300" distL="114300" distR="114300" simplePos="0" relativeHeight="251658240" behindDoc="0" locked="0" layoutInCell="1" hidden="0" allowOverlap="1" wp14:anchorId="160572C0" wp14:editId="6A0FED6A">
            <wp:simplePos x="0" y="0"/>
            <wp:positionH relativeFrom="column">
              <wp:posOffset>-899795</wp:posOffset>
            </wp:positionH>
            <wp:positionV relativeFrom="paragraph">
              <wp:posOffset>845820</wp:posOffset>
            </wp:positionV>
            <wp:extent cx="7738745" cy="4220845"/>
            <wp:effectExtent l="0" t="0" r="0" b="8255"/>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738745" cy="4220845"/>
                    </a:xfrm>
                    <a:prstGeom prst="rect">
                      <a:avLst/>
                    </a:prstGeom>
                    <a:ln/>
                  </pic:spPr>
                </pic:pic>
              </a:graphicData>
            </a:graphic>
          </wp:anchor>
        </w:drawing>
      </w:r>
    </w:p>
    <w:p w:rsidR="00F273D4" w:rsidRDefault="00581396">
      <w:pPr>
        <w:spacing w:line="480" w:lineRule="auto"/>
        <w:jc w:val="center"/>
        <w:rPr>
          <w:sz w:val="24"/>
          <w:szCs w:val="24"/>
        </w:rPr>
      </w:pPr>
      <w:r>
        <w:rPr>
          <w:sz w:val="24"/>
          <w:szCs w:val="24"/>
        </w:rPr>
        <w:t>Twitter Clone Data Model Explanation</w:t>
      </w:r>
    </w:p>
    <w:p w:rsidR="00F273D4" w:rsidRDefault="00F273D4" w:rsidP="00581396">
      <w:pPr>
        <w:spacing w:line="480" w:lineRule="auto"/>
        <w:rPr>
          <w:sz w:val="24"/>
          <w:szCs w:val="24"/>
        </w:rPr>
      </w:pPr>
    </w:p>
    <w:p w:rsidR="00F273D4" w:rsidRDefault="00581396">
      <w:pPr>
        <w:spacing w:line="480" w:lineRule="auto"/>
        <w:ind w:firstLine="720"/>
        <w:rPr>
          <w:sz w:val="24"/>
          <w:szCs w:val="24"/>
        </w:rPr>
      </w:pPr>
      <w:r>
        <w:rPr>
          <w:sz w:val="24"/>
          <w:szCs w:val="24"/>
        </w:rPr>
        <w:t xml:space="preserve">When going about designing a twitter clone, I decided to start with the quintessential piece: the Tweet. Each tweet contains an id, the text, the </w:t>
      </w:r>
      <w:proofErr w:type="spellStart"/>
      <w:r>
        <w:rPr>
          <w:sz w:val="24"/>
          <w:szCs w:val="24"/>
        </w:rPr>
        <w:t>datetime</w:t>
      </w:r>
      <w:proofErr w:type="spellEnd"/>
      <w:r>
        <w:rPr>
          <w:sz w:val="24"/>
          <w:szCs w:val="24"/>
        </w:rPr>
        <w:t xml:space="preserve"> it was created, and the id of the user who created it. The </w:t>
      </w:r>
      <w:proofErr w:type="spellStart"/>
      <w:r>
        <w:rPr>
          <w:sz w:val="24"/>
          <w:szCs w:val="24"/>
        </w:rPr>
        <w:t>tweet_id</w:t>
      </w:r>
      <w:proofErr w:type="spellEnd"/>
      <w:r>
        <w:rPr>
          <w:sz w:val="24"/>
          <w:szCs w:val="24"/>
        </w:rPr>
        <w:t xml:space="preserve"> is auto incrementing so that each</w:t>
      </w:r>
      <w:r>
        <w:rPr>
          <w:sz w:val="24"/>
          <w:szCs w:val="24"/>
        </w:rPr>
        <w:t xml:space="preserve"> tweet is unique and doesn't need to be specifically numbered by the system. For the record keeping of time that will help when displaying user timelines I went with DATETIME over TIMESTAMP. This is because while DATETIME does not </w:t>
      </w:r>
      <w:r>
        <w:rPr>
          <w:sz w:val="24"/>
          <w:szCs w:val="24"/>
        </w:rPr>
        <w:lastRenderedPageBreak/>
        <w:t>automatically account for</w:t>
      </w:r>
      <w:r>
        <w:rPr>
          <w:sz w:val="24"/>
          <w:szCs w:val="24"/>
        </w:rPr>
        <w:t xml:space="preserve"> time zones, it will last longer. TIMESTAMP values are only valid until the year 2038, while DATETIME will last until the year 9999. To account for this the time zone will have to be factored in while inputting data, but it is a small price to pay for thou</w:t>
      </w:r>
      <w:r>
        <w:rPr>
          <w:sz w:val="24"/>
          <w:szCs w:val="24"/>
        </w:rPr>
        <w:t>sands of years of unbroken service.</w:t>
      </w:r>
    </w:p>
    <w:p w:rsidR="00F273D4" w:rsidRDefault="00F273D4">
      <w:pPr>
        <w:spacing w:line="480" w:lineRule="auto"/>
        <w:rPr>
          <w:sz w:val="24"/>
          <w:szCs w:val="24"/>
        </w:rPr>
      </w:pPr>
    </w:p>
    <w:p w:rsidR="00F273D4" w:rsidRDefault="00581396">
      <w:pPr>
        <w:spacing w:line="480" w:lineRule="auto"/>
        <w:rPr>
          <w:sz w:val="24"/>
          <w:szCs w:val="24"/>
        </w:rPr>
      </w:pPr>
      <w:r>
        <w:rPr>
          <w:sz w:val="24"/>
          <w:szCs w:val="24"/>
        </w:rPr>
        <w:tab/>
        <w:t>From here the rest of the tables are rather simple. The Users table holds a unique id that auto increments and a username for use in Tweets. The retweet table acts as a list of connections between users and the tweet t</w:t>
      </w:r>
      <w:r>
        <w:rPr>
          <w:sz w:val="24"/>
          <w:szCs w:val="24"/>
        </w:rPr>
        <w:t xml:space="preserve">hey have retweeted. It also adds a unique </w:t>
      </w:r>
      <w:proofErr w:type="spellStart"/>
      <w:r>
        <w:rPr>
          <w:sz w:val="24"/>
          <w:szCs w:val="24"/>
        </w:rPr>
        <w:t>datetime</w:t>
      </w:r>
      <w:proofErr w:type="spellEnd"/>
      <w:r>
        <w:rPr>
          <w:sz w:val="24"/>
          <w:szCs w:val="24"/>
        </w:rPr>
        <w:t xml:space="preserve"> as to when they retweeted </w:t>
      </w:r>
      <w:proofErr w:type="gramStart"/>
      <w:r>
        <w:rPr>
          <w:sz w:val="24"/>
          <w:szCs w:val="24"/>
        </w:rPr>
        <w:t>it,</w:t>
      </w:r>
      <w:proofErr w:type="gramEnd"/>
      <w:r>
        <w:rPr>
          <w:sz w:val="24"/>
          <w:szCs w:val="24"/>
        </w:rPr>
        <w:t xml:space="preserve"> this is to help with timelines. Favorited tweets is similar, creating a connection between users and timelines, but in this case I created a </w:t>
      </w:r>
      <w:proofErr w:type="spellStart"/>
      <w:r>
        <w:rPr>
          <w:sz w:val="24"/>
          <w:szCs w:val="24"/>
        </w:rPr>
        <w:t>FavoriteTweet_id</w:t>
      </w:r>
      <w:proofErr w:type="spellEnd"/>
      <w:r>
        <w:rPr>
          <w:sz w:val="24"/>
          <w:szCs w:val="24"/>
        </w:rPr>
        <w:t xml:space="preserve"> to help keep trac</w:t>
      </w:r>
      <w:r>
        <w:rPr>
          <w:sz w:val="24"/>
          <w:szCs w:val="24"/>
        </w:rPr>
        <w:t xml:space="preserve">k of how many favorited tweets a user has, and to sort them in an efficient manner as opposed to creating a </w:t>
      </w:r>
      <w:proofErr w:type="spellStart"/>
      <w:r>
        <w:rPr>
          <w:sz w:val="24"/>
          <w:szCs w:val="24"/>
        </w:rPr>
        <w:t>datetime</w:t>
      </w:r>
      <w:proofErr w:type="spellEnd"/>
      <w:r>
        <w:rPr>
          <w:sz w:val="24"/>
          <w:szCs w:val="24"/>
        </w:rPr>
        <w:t xml:space="preserve"> for each one. I feel a </w:t>
      </w:r>
      <w:proofErr w:type="spellStart"/>
      <w:r>
        <w:rPr>
          <w:sz w:val="24"/>
          <w:szCs w:val="24"/>
        </w:rPr>
        <w:t>datetime</w:t>
      </w:r>
      <w:proofErr w:type="spellEnd"/>
      <w:r>
        <w:rPr>
          <w:sz w:val="24"/>
          <w:szCs w:val="24"/>
        </w:rPr>
        <w:t xml:space="preserve"> for these is unnecessary since it will not be shown on timelines, but having them in order of when they wer</w:t>
      </w:r>
      <w:r>
        <w:rPr>
          <w:sz w:val="24"/>
          <w:szCs w:val="24"/>
        </w:rPr>
        <w:t xml:space="preserve">e favorited would be nice to have, </w:t>
      </w:r>
      <w:bookmarkStart w:id="0" w:name="_GoBack"/>
      <w:bookmarkEnd w:id="0"/>
      <w:r>
        <w:rPr>
          <w:sz w:val="24"/>
          <w:szCs w:val="24"/>
        </w:rPr>
        <w:t>which the id system helps with.</w:t>
      </w:r>
    </w:p>
    <w:p w:rsidR="00F273D4" w:rsidRDefault="00F273D4">
      <w:pPr>
        <w:spacing w:line="480" w:lineRule="auto"/>
        <w:rPr>
          <w:sz w:val="24"/>
          <w:szCs w:val="24"/>
        </w:rPr>
      </w:pPr>
    </w:p>
    <w:p w:rsidR="00F273D4" w:rsidRDefault="00581396">
      <w:pPr>
        <w:spacing w:line="480" w:lineRule="auto"/>
        <w:ind w:firstLine="720"/>
        <w:rPr>
          <w:sz w:val="24"/>
          <w:szCs w:val="24"/>
        </w:rPr>
      </w:pPr>
      <w:r>
        <w:rPr>
          <w:sz w:val="24"/>
          <w:szCs w:val="24"/>
        </w:rPr>
        <w:t>Finally I added a Following</w:t>
      </w:r>
      <w:r>
        <w:rPr>
          <w:sz w:val="24"/>
          <w:szCs w:val="24"/>
        </w:rPr>
        <w:t xml:space="preserve"> table that tracks the other users that a user has selected to follow. This is done by linking your user id to a list of the </w:t>
      </w:r>
      <w:proofErr w:type="spellStart"/>
      <w:r>
        <w:rPr>
          <w:sz w:val="24"/>
          <w:szCs w:val="24"/>
        </w:rPr>
        <w:t>user_id’s</w:t>
      </w:r>
      <w:proofErr w:type="spellEnd"/>
      <w:r>
        <w:rPr>
          <w:sz w:val="24"/>
          <w:szCs w:val="24"/>
        </w:rPr>
        <w:t xml:space="preserve"> that you follow. This sys</w:t>
      </w:r>
      <w:r>
        <w:rPr>
          <w:sz w:val="24"/>
          <w:szCs w:val="24"/>
        </w:rPr>
        <w:t xml:space="preserve">tem can also be reverse engineered to track how many people follow a </w:t>
      </w:r>
      <w:proofErr w:type="gramStart"/>
      <w:r>
        <w:rPr>
          <w:sz w:val="24"/>
          <w:szCs w:val="24"/>
        </w:rPr>
        <w:t>single</w:t>
      </w:r>
      <w:proofErr w:type="gramEnd"/>
      <w:r>
        <w:rPr>
          <w:sz w:val="24"/>
          <w:szCs w:val="24"/>
        </w:rPr>
        <w:t xml:space="preserve"> user, by simply checking the rows in the table where a specific user is being followed.</w:t>
      </w:r>
    </w:p>
    <w:sectPr w:rsidR="00F273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F273D4"/>
    <w:rsid w:val="00581396"/>
    <w:rsid w:val="00F2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2</cp:revision>
  <dcterms:created xsi:type="dcterms:W3CDTF">2020-04-23T04:35:00Z</dcterms:created>
  <dcterms:modified xsi:type="dcterms:W3CDTF">2020-04-23T04:36:00Z</dcterms:modified>
</cp:coreProperties>
</file>