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sz w:val="32"/>
          <w:szCs w:val="32"/>
          <w:lang w:eastAsia="en-IN"/>
        </w:rPr>
      </w:pPr>
      <w:r>
        <w:rPr>
          <w:rFonts w:ascii="Arial Rounded MT Bold" w:hAnsi="Arial Rounded MT Bold"/>
          <w:sz w:val="32"/>
          <w:szCs w:val="32"/>
        </w:rPr>
        <w:t xml:space="preserve">          </w:t>
      </w:r>
      <w:r w:rsidRPr="00451DC1">
        <w:rPr>
          <w:rFonts w:ascii="Arial Rounded MT Bold" w:hAnsi="Arial Rounded MT Bold"/>
          <w:sz w:val="32"/>
          <w:szCs w:val="32"/>
        </w:rPr>
        <w:t>DIFFERENT TYPES OF OPTIMIZER</w:t>
      </w:r>
      <w:r>
        <w:rPr>
          <w:rFonts w:ascii="Arial Rounded MT Bold" w:hAnsi="Arial Rounded MT Bold"/>
          <w:sz w:val="32"/>
          <w:szCs w:val="32"/>
        </w:rPr>
        <w:t>S</w:t>
      </w:r>
      <w:r w:rsidRPr="00451DC1">
        <w:rPr>
          <w:rFonts w:ascii="Arial Rounded MT Bold" w:hAnsi="Arial Rounded MT Bold"/>
          <w:sz w:val="32"/>
          <w:szCs w:val="32"/>
        </w:rPr>
        <w:t xml:space="preserve"> IN ANN</w:t>
      </w:r>
    </w:p>
    <w:p w:rsid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Optimizers play a crucial role in training artificial neural networks by adjusting the weights to minimize the loss function. Here are some common types of optimizers used in ANNs:</w:t>
      </w:r>
    </w:p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>
            <wp:extent cx="5731510" cy="3184172"/>
            <wp:effectExtent l="0" t="0" r="2540" b="0"/>
            <wp:docPr id="4" name="Picture 4" descr="Gradient Descent in Machine Learning: Optimize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dient Descent in Machine Learning: Optimized Algorith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DC1" w:rsidRPr="00451DC1" w:rsidRDefault="00451DC1" w:rsidP="0045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Gradient Descent (GD)</w:t>
      </w:r>
    </w:p>
    <w:p w:rsid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optimization algorithm that updates weights by subtracting the gradient of the loss function multiplied by a learning rate.</w:t>
      </w:r>
    </w:p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103674A" wp14:editId="7AF4BA10">
            <wp:extent cx="4477375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C1" w:rsidRDefault="00451DC1" w:rsidP="00451DC1">
      <w:pPr>
        <w:pStyle w:val="Heading3"/>
      </w:pPr>
      <w:r>
        <w:lastRenderedPageBreak/>
        <w:t>2. Stochastic Gradient Descent (SGD)</w:t>
      </w:r>
    </w:p>
    <w:p w:rsidR="00451DC1" w:rsidRDefault="00451DC1" w:rsidP="00451DC1">
      <w:pPr>
        <w:pStyle w:val="NormalWeb"/>
      </w:pPr>
      <w:r>
        <w:t>A variation of gradient descent that updates the weights using a single randomly chosen data point (or a small batch) rather than the entire dataset.</w:t>
      </w:r>
    </w:p>
    <w:p w:rsidR="00451DC1" w:rsidRDefault="00451DC1" w:rsidP="00451DC1">
      <w:pPr>
        <w:pStyle w:val="NormalWeb"/>
      </w:pPr>
      <w:r w:rsidRPr="00451DC1">
        <w:drawing>
          <wp:inline distT="0" distB="0" distL="0" distR="0" wp14:anchorId="60BD3094" wp14:editId="32B15444">
            <wp:extent cx="4429743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C1" w:rsidRDefault="00451DC1" w:rsidP="00451DC1">
      <w:pPr>
        <w:pStyle w:val="Heading3"/>
      </w:pPr>
      <w:r>
        <w:t>3. Mini-Batch Gradient Descent</w:t>
      </w:r>
    </w:p>
    <w:p w:rsidR="00451DC1" w:rsidRDefault="00451DC1" w:rsidP="00451DC1">
      <w:pPr>
        <w:pStyle w:val="NormalWeb"/>
      </w:pPr>
      <w:r>
        <w:t>Combines the benefits of both batch and stochastic gradient descent by updating weights using small batches of data.</w:t>
      </w:r>
    </w:p>
    <w:p w:rsidR="00451DC1" w:rsidRDefault="00451DC1" w:rsidP="00451DC1">
      <w:pPr>
        <w:pStyle w:val="NormalWeb"/>
      </w:pPr>
      <w:r w:rsidRPr="00451DC1">
        <w:drawing>
          <wp:inline distT="0" distB="0" distL="0" distR="0" wp14:anchorId="1B71B220" wp14:editId="456AC6C0">
            <wp:extent cx="3360420" cy="1737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077" cy="17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C1" w:rsidRPr="00451DC1" w:rsidRDefault="00451DC1" w:rsidP="0045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Momentum</w:t>
      </w:r>
    </w:p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>An extension of SGD that accumulates a velocity vector in directions of persistent reduction in the loss function, helping to accelerate convergence.</w:t>
      </w:r>
    </w:p>
    <w:p w:rsidR="00451DC1" w:rsidRPr="00451DC1" w:rsidRDefault="00451DC1" w:rsidP="0045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Nesterov</w:t>
      </w:r>
      <w:proofErr w:type="spellEnd"/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Accelerated Gradient (NAG)</w:t>
      </w:r>
    </w:p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>An improvement over momentum by adding a lookahead step, computing the gradient not just for the current position but for the anticipated position.</w:t>
      </w:r>
    </w:p>
    <w:p w:rsidR="00451DC1" w:rsidRPr="00451DC1" w:rsidRDefault="00451DC1" w:rsidP="00451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6. </w:t>
      </w:r>
      <w:proofErr w:type="spellStart"/>
      <w:r w:rsidRPr="00451DC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Adagrad</w:t>
      </w:r>
      <w:proofErr w:type="spellEnd"/>
    </w:p>
    <w:p w:rsidR="00451DC1" w:rsidRPr="00451DC1" w:rsidRDefault="00451DC1" w:rsidP="00451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>Adagrad</w:t>
      </w:r>
      <w:proofErr w:type="spellEnd"/>
      <w:r w:rsidRPr="00451D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adapts the learning rate for each parameter individually, scaling it inversely proportional to the square root of the sum of past gradients.</w:t>
      </w:r>
    </w:p>
    <w:p w:rsidR="00451DC1" w:rsidRDefault="00451DC1" w:rsidP="00451DC1">
      <w:pPr>
        <w:pStyle w:val="Heading3"/>
      </w:pPr>
      <w:r>
        <w:t xml:space="preserve">7. </w:t>
      </w:r>
      <w:proofErr w:type="spellStart"/>
      <w:r>
        <w:t>Adadelta</w:t>
      </w:r>
      <w:proofErr w:type="spellEnd"/>
    </w:p>
    <w:p w:rsidR="00451DC1" w:rsidRDefault="00451DC1" w:rsidP="00451DC1">
      <w:pPr>
        <w:pStyle w:val="NormalWeb"/>
      </w:pPr>
      <w:r>
        <w:t xml:space="preserve">An extension of </w:t>
      </w:r>
      <w:proofErr w:type="spellStart"/>
      <w:r>
        <w:t>Adagrad</w:t>
      </w:r>
      <w:proofErr w:type="spellEnd"/>
      <w:r>
        <w:t xml:space="preserve"> that seeks to reduce its aggressive, monotonically decreasing learning rate.</w:t>
      </w:r>
    </w:p>
    <w:p w:rsidR="00F637B7" w:rsidRDefault="00F637B7"/>
    <w:sectPr w:rsidR="00F637B7" w:rsidSect="00451DC1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1"/>
    <w:rsid w:val="00451DC1"/>
    <w:rsid w:val="008B68E8"/>
    <w:rsid w:val="00F6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F5F5"/>
  <w15:chartTrackingRefBased/>
  <w15:docId w15:val="{B24CDDCB-26E4-46F9-9A38-6AF1C634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1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D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D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1D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5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2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5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7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36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2025-02-02T05:50:00Z</dcterms:created>
  <dcterms:modified xsi:type="dcterms:W3CDTF">2025-02-02T06:04:00Z</dcterms:modified>
</cp:coreProperties>
</file>