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7B7" w:rsidRDefault="00A413B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D</w:t>
      </w:r>
      <w:r w:rsidRPr="00A413BB">
        <w:rPr>
          <w:rFonts w:cstheme="minorHAnsi"/>
          <w:sz w:val="32"/>
          <w:szCs w:val="32"/>
        </w:rPr>
        <w:t>iff</w:t>
      </w:r>
      <w:r>
        <w:rPr>
          <w:rFonts w:cstheme="minorHAnsi"/>
          <w:sz w:val="32"/>
          <w:szCs w:val="32"/>
        </w:rPr>
        <w:t>e</w:t>
      </w:r>
      <w:r w:rsidRPr="00A413BB">
        <w:rPr>
          <w:rFonts w:cstheme="minorHAnsi"/>
          <w:sz w:val="32"/>
          <w:szCs w:val="32"/>
        </w:rPr>
        <w:t xml:space="preserve">rent </w:t>
      </w:r>
      <w:r>
        <w:rPr>
          <w:rFonts w:cstheme="minorHAnsi"/>
          <w:sz w:val="32"/>
          <w:szCs w:val="32"/>
        </w:rPr>
        <w:t>T</w:t>
      </w:r>
      <w:r w:rsidRPr="00A413BB">
        <w:rPr>
          <w:rFonts w:cstheme="minorHAnsi"/>
          <w:sz w:val="32"/>
          <w:szCs w:val="32"/>
        </w:rPr>
        <w:t xml:space="preserve">ypes of </w:t>
      </w:r>
      <w:r>
        <w:rPr>
          <w:rFonts w:cstheme="minorHAnsi"/>
          <w:sz w:val="32"/>
          <w:szCs w:val="32"/>
        </w:rPr>
        <w:t>H</w:t>
      </w:r>
      <w:r w:rsidRPr="00A413BB">
        <w:rPr>
          <w:rFonts w:cstheme="minorHAnsi"/>
          <w:sz w:val="32"/>
          <w:szCs w:val="32"/>
        </w:rPr>
        <w:t xml:space="preserve">idden layer </w:t>
      </w:r>
    </w:p>
    <w:p w:rsidR="00A413BB" w:rsidRPr="00A413BB" w:rsidRDefault="00A413BB" w:rsidP="00A413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413BB">
        <w:rPr>
          <w:rFonts w:ascii="Times New Roman" w:eastAsia="Times New Roman" w:hAnsi="Times New Roman" w:cs="Times New Roman"/>
          <w:sz w:val="24"/>
          <w:szCs w:val="24"/>
          <w:lang w:eastAsia="en-IN"/>
        </w:rPr>
        <w:t>Hidden layers in Artificial Neural Networks (ANNs) are the intermediate layers between the input and output layers. They play a crucial role in learning and extracting features from the input data. Here are some common types of hidden layers used in ANNs:</w:t>
      </w:r>
    </w:p>
    <w:p w:rsidR="00A413BB" w:rsidRPr="00A413BB" w:rsidRDefault="00A413BB" w:rsidP="00A413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413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Dense (Fully Connected) Layer</w:t>
      </w:r>
    </w:p>
    <w:p w:rsidR="00A413BB" w:rsidRPr="00A413BB" w:rsidRDefault="00A413BB" w:rsidP="00A413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413BB">
        <w:rPr>
          <w:rFonts w:ascii="Times New Roman" w:eastAsia="Times New Roman" w:hAnsi="Times New Roman" w:cs="Times New Roman"/>
          <w:sz w:val="24"/>
          <w:szCs w:val="24"/>
          <w:lang w:eastAsia="en-IN"/>
        </w:rPr>
        <w:t>Each neuron in this layer is connected to every neuron in the previous layer. This is the most basic type of layer and is used extensively in feedforward neural networks.</w:t>
      </w:r>
    </w:p>
    <w:p w:rsidR="00A413BB" w:rsidRDefault="00A413BB">
      <w:pPr>
        <w:rPr>
          <w:rFonts w:cstheme="minorHAnsi"/>
          <w:sz w:val="32"/>
          <w:szCs w:val="32"/>
          <w:highlight w:val="yellow"/>
          <w:lang w:val="en-US"/>
        </w:rPr>
      </w:pPr>
      <w:r w:rsidRPr="00A413BB">
        <w:rPr>
          <w:rFonts w:cstheme="minorHAnsi"/>
          <w:sz w:val="32"/>
          <w:szCs w:val="32"/>
          <w:highlight w:val="yellow"/>
          <w:lang w:val="en-US"/>
        </w:rPr>
        <w:t>Input Layer -&gt; Dense Layer -&gt; Output Layer</w:t>
      </w:r>
    </w:p>
    <w:p w:rsidR="00E34D21" w:rsidRDefault="00E34D21" w:rsidP="00E34D21">
      <w:pPr>
        <w:tabs>
          <w:tab w:val="left" w:pos="2532"/>
        </w:tabs>
        <w:rPr>
          <w:rFonts w:cstheme="minorHAnsi"/>
          <w:sz w:val="32"/>
          <w:szCs w:val="32"/>
          <w:highlight w:val="yellow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An illustration to show a dense neural network with 3 fully connected... |  Download Scientific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9C0152" id="Rectangle 2" o:spid="_x0000_s1026" alt="An illustration to show a dense neural network with 3 fully connected... |  Download Scientific Diagra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PpYAB7/AgAAJwYAAA4AAAAAAAAAAAAAAAAALgIAAGRycy9lMm9Eb2MueG1sUEsBAi0AFAAGAAgA&#10;AAAhAEyg6SzYAAAAAwEAAA8AAAAAAAAAAAAAAAAAWQUAAGRycy9kb3ducmV2LnhtbFBLBQYAAAAA&#10;BAAEAPMAAABeBgAAAAA=&#10;" filled="f" stroked="f">
                <o:lock v:ext="edit" aspectratio="t"/>
                <w10:anchorlock/>
              </v:rect>
            </w:pict>
          </mc:Fallback>
        </mc:AlternateContent>
      </w:r>
      <w:r w:rsidRPr="00E34D21">
        <w:t xml:space="preserve"> </w:t>
      </w:r>
      <w:bookmarkStart w:id="0" w:name="_GoBack"/>
      <w:r w:rsidRPr="00E34D21">
        <w:drawing>
          <wp:inline distT="0" distB="0" distL="0" distR="0" wp14:anchorId="43032A8D" wp14:editId="1AFB214D">
            <wp:extent cx="5731510" cy="39293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13BB" w:rsidRDefault="00A413BB" w:rsidP="00A413BB">
      <w:pPr>
        <w:pStyle w:val="Heading3"/>
      </w:pPr>
      <w:r>
        <w:t>2. Convolutional Layer</w:t>
      </w:r>
    </w:p>
    <w:p w:rsidR="00A413BB" w:rsidRDefault="00A413BB" w:rsidP="00A413BB">
      <w:pPr>
        <w:pStyle w:val="NormalWeb"/>
      </w:pPr>
      <w:r>
        <w:t>Commonly used in Convolutional Neural Networks (CNNs) for image and video processing. It applies convolution operations to the input, capturing spatial hierarchies in the data.</w:t>
      </w:r>
    </w:p>
    <w:p w:rsidR="00A413BB" w:rsidRDefault="00A413BB">
      <w:pPr>
        <w:rPr>
          <w:rFonts w:cstheme="minorHAnsi"/>
          <w:sz w:val="32"/>
          <w:szCs w:val="32"/>
          <w:highlight w:val="yellow"/>
          <w:u w:val="single"/>
          <w:lang w:val="en-US"/>
        </w:rPr>
      </w:pPr>
      <w:r w:rsidRPr="00A413BB">
        <w:rPr>
          <w:rFonts w:cstheme="minorHAnsi"/>
          <w:sz w:val="32"/>
          <w:szCs w:val="32"/>
          <w:highlight w:val="yellow"/>
          <w:u w:val="single"/>
          <w:lang w:val="en-US"/>
        </w:rPr>
        <w:t>Input Layer -&gt; Convolutional Layer -&gt; Pooling Layer -&gt; Dense Layer -&gt; Output Layer</w:t>
      </w:r>
    </w:p>
    <w:p w:rsidR="0010050A" w:rsidRDefault="0010050A">
      <w:pPr>
        <w:rPr>
          <w:rFonts w:cstheme="minorHAnsi"/>
          <w:sz w:val="32"/>
          <w:szCs w:val="32"/>
          <w:highlight w:val="yellow"/>
          <w:u w:val="single"/>
          <w:lang w:val="en-US"/>
        </w:rPr>
      </w:pPr>
      <w:r w:rsidRPr="00CB377C">
        <w:rPr>
          <w:noProof/>
        </w:rPr>
        <w:lastRenderedPageBreak/>
        <w:drawing>
          <wp:inline distT="0" distB="0" distL="0" distR="0" wp14:anchorId="4CCAC47C" wp14:editId="19E0B878">
            <wp:extent cx="3436620" cy="13794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5938" cy="13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21" w:rsidRDefault="00E34D21" w:rsidP="00E34D21">
      <w:pPr>
        <w:pStyle w:val="Heading3"/>
      </w:pPr>
      <w:r>
        <w:t>3. Recurrent Layer</w:t>
      </w:r>
    </w:p>
    <w:p w:rsidR="00E34D21" w:rsidRDefault="00E34D21" w:rsidP="00E34D21">
      <w:pPr>
        <w:pStyle w:val="NormalWeb"/>
      </w:pPr>
      <w:r>
        <w:t>Used in Recurrent Neural Networks (RNNs) to process sequential data like time series or natural language. The layer maintains a 'memory' by looping over time steps.</w:t>
      </w:r>
    </w:p>
    <w:p w:rsidR="00E34D21" w:rsidRDefault="00E34D21">
      <w:pPr>
        <w:rPr>
          <w:rFonts w:cstheme="minorHAnsi"/>
          <w:sz w:val="32"/>
          <w:szCs w:val="32"/>
          <w:highlight w:val="yellow"/>
          <w:u w:val="single"/>
          <w:lang w:val="en-US"/>
        </w:rPr>
      </w:pPr>
      <w:r w:rsidRPr="00E34D21">
        <w:rPr>
          <w:rFonts w:cstheme="minorHAnsi"/>
          <w:sz w:val="32"/>
          <w:szCs w:val="32"/>
          <w:highlight w:val="yellow"/>
          <w:u w:val="single"/>
          <w:lang w:val="en-US"/>
        </w:rPr>
        <w:t>Input Layer -&gt; Recurrent Layer (with time steps) -&gt; Dense Layer -&gt; Output Layer</w:t>
      </w:r>
    </w:p>
    <w:p w:rsidR="0010050A" w:rsidRDefault="0010050A">
      <w:pPr>
        <w:rPr>
          <w:rFonts w:cstheme="minorHAnsi"/>
          <w:sz w:val="32"/>
          <w:szCs w:val="32"/>
          <w:highlight w:val="yellow"/>
          <w:u w:val="single"/>
          <w:lang w:val="en-US"/>
        </w:rPr>
      </w:pPr>
      <w:r w:rsidRPr="0010050A">
        <w:rPr>
          <w:rFonts w:cstheme="minorHAnsi"/>
          <w:sz w:val="32"/>
          <w:szCs w:val="32"/>
          <w:u w:val="single"/>
          <w:lang w:val="en-US"/>
        </w:rPr>
        <w:drawing>
          <wp:inline distT="0" distB="0" distL="0" distR="0" wp14:anchorId="477A932A" wp14:editId="09502F0F">
            <wp:extent cx="5731510" cy="2936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21" w:rsidRDefault="00E34D21" w:rsidP="00E34D21">
      <w:pPr>
        <w:pStyle w:val="Heading3"/>
      </w:pPr>
      <w:r>
        <w:t>4. Long Short-Term Memory (LSTM) Layer</w:t>
      </w:r>
    </w:p>
    <w:p w:rsidR="0010050A" w:rsidRDefault="00E34D21" w:rsidP="0010050A">
      <w:pPr>
        <w:pStyle w:val="NormalWeb"/>
      </w:pPr>
      <w:r>
        <w:t>A special kind of recurrent layer that can capture long-term dependencies in sequential data. It’s designed to avoid the vanishing gradient problem in RNNs.</w:t>
      </w:r>
    </w:p>
    <w:p w:rsidR="0010050A" w:rsidRDefault="0010050A" w:rsidP="0010050A">
      <w:pPr>
        <w:pStyle w:val="NormalWeb"/>
        <w:rPr>
          <w:rFonts w:cstheme="minorHAnsi"/>
          <w:sz w:val="32"/>
          <w:szCs w:val="32"/>
          <w:highlight w:val="yellow"/>
          <w:u w:val="single"/>
          <w:lang w:val="en-US"/>
        </w:rPr>
      </w:pPr>
    </w:p>
    <w:p w:rsidR="00E34D21" w:rsidRDefault="00E34D21" w:rsidP="0010050A">
      <w:pPr>
        <w:pStyle w:val="NormalWeb"/>
        <w:rPr>
          <w:rFonts w:cstheme="minorHAnsi"/>
          <w:sz w:val="32"/>
          <w:szCs w:val="32"/>
          <w:highlight w:val="yellow"/>
          <w:u w:val="single"/>
          <w:lang w:val="en-US"/>
        </w:rPr>
      </w:pPr>
      <w:r w:rsidRPr="00E34D21">
        <w:rPr>
          <w:rFonts w:cstheme="minorHAnsi"/>
          <w:sz w:val="32"/>
          <w:szCs w:val="32"/>
          <w:highlight w:val="yellow"/>
          <w:u w:val="single"/>
          <w:lang w:val="en-US"/>
        </w:rPr>
        <w:t>Input Layer -&gt; LSTM Layer -&gt; Dense Layer -&gt; Output Layer</w:t>
      </w:r>
    </w:p>
    <w:p w:rsidR="0010050A" w:rsidRDefault="0010050A">
      <w:pPr>
        <w:rPr>
          <w:rFonts w:cstheme="minorHAnsi"/>
          <w:sz w:val="32"/>
          <w:szCs w:val="32"/>
          <w:highlight w:val="yellow"/>
          <w:u w:val="single"/>
          <w:lang w:val="en-US"/>
        </w:rPr>
      </w:pPr>
      <w:r w:rsidRPr="0010050A">
        <w:rPr>
          <w:rFonts w:cstheme="minorHAnsi"/>
          <w:sz w:val="32"/>
          <w:szCs w:val="32"/>
          <w:u w:val="single"/>
          <w:lang w:val="en-US"/>
        </w:rPr>
        <w:lastRenderedPageBreak/>
        <w:drawing>
          <wp:inline distT="0" distB="0" distL="0" distR="0" wp14:anchorId="6F017CF2" wp14:editId="0F7DAF64">
            <wp:extent cx="4515480" cy="28578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21" w:rsidRDefault="00E34D21" w:rsidP="00E34D21">
      <w:pPr>
        <w:pStyle w:val="Heading3"/>
      </w:pPr>
      <w:r>
        <w:t>5. Gated Recurrent Unit (GRU) Layer</w:t>
      </w:r>
    </w:p>
    <w:p w:rsidR="00E34D21" w:rsidRDefault="00E34D21" w:rsidP="00E34D21">
      <w:pPr>
        <w:pStyle w:val="NormalWeb"/>
      </w:pPr>
      <w:r>
        <w:t>Similar to LSTM but with a simpler architecture and fewer parameters, making it computationally more efficient.</w:t>
      </w:r>
    </w:p>
    <w:p w:rsidR="0010050A" w:rsidRDefault="0010050A" w:rsidP="00E34D21">
      <w:pPr>
        <w:pStyle w:val="NormalWeb"/>
      </w:pPr>
      <w:r w:rsidRPr="0010050A">
        <w:drawing>
          <wp:inline distT="0" distB="0" distL="0" distR="0" wp14:anchorId="18341AEE" wp14:editId="691F49A2">
            <wp:extent cx="4048690" cy="339137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21" w:rsidRDefault="00E34D21">
      <w:pPr>
        <w:rPr>
          <w:rFonts w:cstheme="minorHAnsi"/>
          <w:sz w:val="32"/>
          <w:szCs w:val="32"/>
          <w:highlight w:val="yellow"/>
          <w:u w:val="single"/>
          <w:lang w:val="en-US"/>
        </w:rPr>
      </w:pPr>
      <w:r w:rsidRPr="00E34D21">
        <w:rPr>
          <w:rFonts w:cstheme="minorHAnsi"/>
          <w:sz w:val="32"/>
          <w:szCs w:val="32"/>
          <w:highlight w:val="yellow"/>
          <w:u w:val="single"/>
          <w:lang w:val="en-US"/>
        </w:rPr>
        <w:t>Input Layer -&gt; GRU Layer -&gt; Dense Layer -&gt; Output Layer</w:t>
      </w:r>
    </w:p>
    <w:p w:rsidR="00E34D21" w:rsidRDefault="00E34D21" w:rsidP="00E34D21">
      <w:pPr>
        <w:pStyle w:val="Heading3"/>
      </w:pPr>
    </w:p>
    <w:p w:rsidR="00E34D21" w:rsidRDefault="00E34D21" w:rsidP="00E34D21">
      <w:pPr>
        <w:pStyle w:val="Heading3"/>
      </w:pPr>
      <w:r>
        <w:t>6. Dropout Layer</w:t>
      </w:r>
    </w:p>
    <w:p w:rsidR="00E34D21" w:rsidRDefault="00E34D21" w:rsidP="00E34D21">
      <w:pPr>
        <w:pStyle w:val="NormalWeb"/>
      </w:pPr>
      <w:r>
        <w:lastRenderedPageBreak/>
        <w:t>Used to prevent overfitting by randomly setting a fraction of input units to zero at each update during training time.</w:t>
      </w:r>
    </w:p>
    <w:p w:rsidR="00E34D21" w:rsidRDefault="00E34D21">
      <w:pPr>
        <w:rPr>
          <w:rFonts w:cstheme="minorHAnsi"/>
          <w:sz w:val="32"/>
          <w:szCs w:val="32"/>
          <w:highlight w:val="yellow"/>
          <w:u w:val="single"/>
          <w:lang w:val="en-US"/>
        </w:rPr>
      </w:pPr>
      <w:r w:rsidRPr="00E34D21">
        <w:rPr>
          <w:rFonts w:cstheme="minorHAnsi"/>
          <w:sz w:val="32"/>
          <w:szCs w:val="32"/>
          <w:highlight w:val="yellow"/>
          <w:u w:val="single"/>
          <w:lang w:val="en-US"/>
        </w:rPr>
        <w:t>Input Layer -&gt; Dropout Layer -&gt; Dense Layer -&gt; Output Layer</w:t>
      </w:r>
    </w:p>
    <w:p w:rsidR="0010050A" w:rsidRDefault="0010050A">
      <w:pPr>
        <w:rPr>
          <w:rFonts w:cstheme="minorHAnsi"/>
          <w:sz w:val="32"/>
          <w:szCs w:val="32"/>
          <w:highlight w:val="yellow"/>
          <w:u w:val="single"/>
          <w:lang w:val="en-US"/>
        </w:rPr>
      </w:pPr>
      <w:r w:rsidRPr="0010050A">
        <w:rPr>
          <w:rFonts w:cstheme="minorHAnsi"/>
          <w:sz w:val="32"/>
          <w:szCs w:val="32"/>
          <w:u w:val="single"/>
          <w:lang w:val="en-US"/>
        </w:rPr>
        <w:drawing>
          <wp:inline distT="0" distB="0" distL="0" distR="0" wp14:anchorId="0DB8E5E9" wp14:editId="449FD9F9">
            <wp:extent cx="5731510" cy="21748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21" w:rsidRDefault="00E34D21" w:rsidP="00E34D21">
      <w:pPr>
        <w:pStyle w:val="Heading3"/>
      </w:pPr>
      <w:r>
        <w:t>7. Batch Normalization Layer</w:t>
      </w:r>
    </w:p>
    <w:p w:rsidR="00E34D21" w:rsidRDefault="00E34D21" w:rsidP="00E34D21">
      <w:pPr>
        <w:pStyle w:val="NormalWeb"/>
      </w:pPr>
      <w:r>
        <w:t>Normalizes the input of each mini-batch, helping to speed up training and make the model more stable.</w:t>
      </w:r>
    </w:p>
    <w:p w:rsidR="00E34D21" w:rsidRDefault="00E34D21">
      <w:pPr>
        <w:rPr>
          <w:rFonts w:cstheme="minorHAnsi"/>
          <w:sz w:val="32"/>
          <w:szCs w:val="32"/>
          <w:highlight w:val="yellow"/>
          <w:u w:val="single"/>
          <w:lang w:val="en-US"/>
        </w:rPr>
      </w:pPr>
      <w:r w:rsidRPr="00E34D21">
        <w:rPr>
          <w:rFonts w:cstheme="minorHAnsi"/>
          <w:sz w:val="32"/>
          <w:szCs w:val="32"/>
          <w:highlight w:val="yellow"/>
          <w:u w:val="single"/>
          <w:lang w:val="en-US"/>
        </w:rPr>
        <w:t>Input Layer -&gt; Batch Normalization Layer -&gt; Dense Layer -&gt; Output Layer</w:t>
      </w:r>
    </w:p>
    <w:p w:rsidR="0010050A" w:rsidRPr="00A413BB" w:rsidRDefault="0010050A">
      <w:pPr>
        <w:rPr>
          <w:rFonts w:cstheme="minorHAnsi"/>
          <w:sz w:val="32"/>
          <w:szCs w:val="32"/>
          <w:u w:val="single"/>
          <w:lang w:val="en-US"/>
        </w:rPr>
      </w:pPr>
      <w:r w:rsidRPr="0010050A">
        <w:rPr>
          <w:rFonts w:cstheme="minorHAnsi"/>
          <w:sz w:val="32"/>
          <w:szCs w:val="32"/>
          <w:u w:val="single"/>
          <w:lang w:val="en-US"/>
        </w:rPr>
        <w:drawing>
          <wp:inline distT="0" distB="0" distL="0" distR="0" wp14:anchorId="1B604D92" wp14:editId="2899D55D">
            <wp:extent cx="4353533" cy="3400900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50A" w:rsidRPr="00A413BB" w:rsidSect="004D7F2F">
      <w:pgSz w:w="11906" w:h="16838"/>
      <w:pgMar w:top="1440" w:right="1440" w:bottom="1440" w:left="1440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BB"/>
    <w:rsid w:val="0010050A"/>
    <w:rsid w:val="004D7F2F"/>
    <w:rsid w:val="00A413BB"/>
    <w:rsid w:val="00E34D21"/>
    <w:rsid w:val="00F6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E17BD"/>
  <w15:chartTrackingRefBased/>
  <w15:docId w15:val="{9B9F484C-EC9C-479D-8C9A-C415CB086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413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413B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A41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2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2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2025-02-02T06:04:00Z</dcterms:created>
  <dcterms:modified xsi:type="dcterms:W3CDTF">2025-02-02T06:04:00Z</dcterms:modified>
</cp:coreProperties>
</file>