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4A3D" w14:textId="77777777" w:rsidR="004C382A" w:rsidRDefault="004C382A">
      <w:pPr>
        <w:rPr>
          <w:rFonts w:ascii="Iskoola Pota" w:hAnsi="Iskoola Pota" w:cs="Iskoola Pota" w:hint="cs"/>
        </w:rPr>
      </w:pPr>
      <w:r>
        <w:rPr>
          <w:rFonts w:ascii="Iskoola Pota" w:hAnsi="Iskoola Pota" w:cs="Iskoola Pota" w:hint="cs"/>
        </w:rPr>
        <w:t>About Us</w:t>
      </w:r>
    </w:p>
    <w:p w14:paraId="405ED523" w14:textId="72BE8890" w:rsidR="004C382A" w:rsidRDefault="004C382A">
      <w:pPr>
        <w:rPr>
          <w:rFonts w:cs="Iskoola Pota"/>
        </w:rPr>
      </w:pPr>
      <w:r w:rsidRPr="004C382A">
        <w:t xml:space="preserve">Welcome to </w:t>
      </w:r>
      <w:proofErr w:type="spellStart"/>
      <w:r w:rsidRPr="004C382A">
        <w:t>Ampara</w:t>
      </w:r>
      <w:proofErr w:type="spellEnd"/>
      <w:r w:rsidRPr="004C382A">
        <w:t xml:space="preserve"> District Tennis Club</w:t>
      </w:r>
      <w:r>
        <w:rPr>
          <w:rFonts w:ascii="Iskoola Pota" w:hAnsi="Iskoola Pota" w:cs="Iskoola Pota" w:hint="cs"/>
        </w:rPr>
        <w:t xml:space="preserve"> (ADTC)</w:t>
      </w:r>
      <w:r w:rsidRPr="004C382A">
        <w:t xml:space="preserve">, your tennis haven in the heart of our community. We are dedicated to promoting the joy of tennis, fostering sportsmanship, and providing a welcoming environment for players of all levels. Join us on the courts as we create lasting memories and celebrate the spirit of tennis in </w:t>
      </w:r>
      <w:proofErr w:type="spellStart"/>
      <w:r w:rsidRPr="004C382A">
        <w:t>Ampara</w:t>
      </w:r>
      <w:proofErr w:type="spellEnd"/>
      <w:r w:rsidRPr="004C382A">
        <w:t xml:space="preserve"> District.</w:t>
      </w:r>
    </w:p>
    <w:p w14:paraId="7C7BFFE9" w14:textId="77777777" w:rsidR="00B9039B" w:rsidRPr="00B9039B" w:rsidRDefault="00B9039B">
      <w:pPr>
        <w:rPr>
          <w:rFonts w:cs="Iskoola Pota" w:hint="cs"/>
        </w:rPr>
      </w:pPr>
    </w:p>
    <w:p w14:paraId="5B4D08BC" w14:textId="4AA7BDA4" w:rsidR="00B13706" w:rsidRDefault="00B9039B">
      <w:pPr>
        <w:rPr>
          <w:rFonts w:cs="Iskoola Pota"/>
        </w:rPr>
      </w:pPr>
      <w:r>
        <w:rPr>
          <w:rFonts w:ascii="Iskoola Pota" w:hAnsi="Iskoola Pota" w:cs="Iskoola Pota" w:hint="cs"/>
        </w:rPr>
        <w:t>ADTC Founder Message</w:t>
      </w:r>
    </w:p>
    <w:p w14:paraId="18658DB0" w14:textId="5EF40A89" w:rsidR="00B13706" w:rsidRDefault="00B13706">
      <w:pPr>
        <w:rPr>
          <w:rFonts w:cs="Iskoola Pota"/>
        </w:rPr>
      </w:pPr>
      <w:r w:rsidRPr="00B13706">
        <w:rPr>
          <w:rFonts w:cs="Iskoola Pota"/>
        </w:rPr>
        <w:t xml:space="preserve">As the founder and Deputy Inspector General of Police, I am </w:t>
      </w:r>
      <w:proofErr w:type="spellStart"/>
      <w:r w:rsidRPr="00B13706">
        <w:rPr>
          <w:rFonts w:cs="Iskoola Pota"/>
        </w:rPr>
        <w:t>honored</w:t>
      </w:r>
      <w:proofErr w:type="spellEnd"/>
      <w:r w:rsidRPr="00B13706">
        <w:rPr>
          <w:rFonts w:cs="Iskoola Pota"/>
        </w:rPr>
        <w:t xml:space="preserve"> to welcome you to the </w:t>
      </w:r>
      <w:proofErr w:type="spellStart"/>
      <w:r w:rsidRPr="00B13706">
        <w:rPr>
          <w:rFonts w:cs="Iskoola Pota"/>
        </w:rPr>
        <w:t>Ampara</w:t>
      </w:r>
      <w:proofErr w:type="spellEnd"/>
      <w:r w:rsidRPr="00B13706">
        <w:rPr>
          <w:rFonts w:cs="Iskoola Pota"/>
        </w:rPr>
        <w:t xml:space="preserve"> District Tennis Club. Our commitment extends beyond law enforcement; it encompasses fostering a community united by the love of tennis. Join us in this </w:t>
      </w:r>
      <w:proofErr w:type="spellStart"/>
      <w:r w:rsidRPr="00B13706">
        <w:rPr>
          <w:rFonts w:cs="Iskoola Pota"/>
        </w:rPr>
        <w:t>endeavor</w:t>
      </w:r>
      <w:proofErr w:type="spellEnd"/>
      <w:r w:rsidRPr="00B13706">
        <w:rPr>
          <w:rFonts w:cs="Iskoola Pota"/>
        </w:rPr>
        <w:t xml:space="preserve">, where the spirit of the game intertwines with the values of discipline, teamwork, and excellence. Together, let's make our tennis club a beacon of camaraderie and athletic achievement in </w:t>
      </w:r>
      <w:proofErr w:type="spellStart"/>
      <w:r w:rsidRPr="00B13706">
        <w:rPr>
          <w:rFonts w:cs="Iskoola Pota"/>
        </w:rPr>
        <w:t>Ampara</w:t>
      </w:r>
      <w:proofErr w:type="spellEnd"/>
      <w:r w:rsidRPr="00B13706">
        <w:rPr>
          <w:rFonts w:cs="Iskoola Pota"/>
        </w:rPr>
        <w:t xml:space="preserve"> District.</w:t>
      </w:r>
    </w:p>
    <w:p w14:paraId="3AF19867" w14:textId="77777777" w:rsidR="00E00966" w:rsidRPr="00AB4119" w:rsidRDefault="00E00966">
      <w:pPr>
        <w:rPr>
          <w:rFonts w:cs="Iskoola Pota"/>
          <w:i/>
          <w:iCs/>
        </w:rPr>
      </w:pPr>
    </w:p>
    <w:p w14:paraId="5BC03E82" w14:textId="6C99F058" w:rsidR="00E00966" w:rsidRPr="00AC375D" w:rsidRDefault="00AC375D" w:rsidP="00E00966">
      <w:pPr>
        <w:rPr>
          <w:rFonts w:cs="Iskoola Pota" w:hint="cs"/>
          <w:cs/>
        </w:rPr>
      </w:pPr>
      <w:r>
        <w:rPr>
          <w:rFonts w:ascii="Iskoola Pota" w:hAnsi="Iskoola Pota" w:cs="Iskoola Pota" w:hint="cs"/>
        </w:rPr>
        <w:t>School</w:t>
      </w:r>
      <w:r w:rsidR="00E00966" w:rsidRPr="00E00966">
        <w:rPr>
          <w:rFonts w:cs="Iskoola Pota"/>
        </w:rPr>
        <w:t xml:space="preserve"> Programs</w:t>
      </w:r>
    </w:p>
    <w:p w14:paraId="323B883F" w14:textId="3423CF4C" w:rsidR="00E00966" w:rsidRDefault="00E00966">
      <w:pPr>
        <w:rPr>
          <w:rFonts w:cs="Iskoola Pota"/>
        </w:rPr>
      </w:pPr>
      <w:r w:rsidRPr="00E00966">
        <w:rPr>
          <w:rFonts w:cs="Iskoola Pota"/>
        </w:rPr>
        <w:t xml:space="preserve">The purpose of the school tennis training program organized by the </w:t>
      </w:r>
      <w:proofErr w:type="spellStart"/>
      <w:r w:rsidRPr="00E00966">
        <w:rPr>
          <w:rFonts w:cs="Iskoola Pota"/>
        </w:rPr>
        <w:t>Ampara</w:t>
      </w:r>
      <w:proofErr w:type="spellEnd"/>
      <w:r w:rsidRPr="00E00966">
        <w:rPr>
          <w:rFonts w:cs="Iskoola Pota"/>
        </w:rPr>
        <w:t xml:space="preserve"> District Tennis Club is to foster a nurturing environment for aspiring young players. This program aims to develop fundamental tennis skills, </w:t>
      </w:r>
      <w:proofErr w:type="spellStart"/>
      <w:r w:rsidR="005F3F45" w:rsidRPr="00E00966">
        <w:rPr>
          <w:rFonts w:cs="Iskoola Pota"/>
        </w:rPr>
        <w:t>insti</w:t>
      </w:r>
      <w:r w:rsidR="00CB0D96">
        <w:rPr>
          <w:rFonts w:ascii="Iskoola Pota" w:hAnsi="Iskoola Pota" w:cs="Iskoola Pota" w:hint="cs"/>
        </w:rPr>
        <w:t>ll</w:t>
      </w:r>
      <w:proofErr w:type="spellEnd"/>
      <w:r w:rsidR="00CB0D96">
        <w:rPr>
          <w:rFonts w:ascii="Iskoola Pota" w:hAnsi="Iskoola Pota" w:cs="Iskoola Pota" w:hint="cs"/>
        </w:rPr>
        <w:t xml:space="preserve"> </w:t>
      </w:r>
      <w:r w:rsidRPr="00E00966">
        <w:rPr>
          <w:rFonts w:cs="Iskoola Pota"/>
        </w:rPr>
        <w:t>a sense of sportsmanship, and promote physical fitness among school students. By providing structured training sessions, the ADTC seeks to identify and nurture talent, ultimately contributing to the growth of tennis in the region while fostering a love for the sport among the younger generation.</w:t>
      </w:r>
    </w:p>
    <w:p w14:paraId="62EA7D0E" w14:textId="77777777" w:rsidR="00C85820" w:rsidRDefault="00C85820" w:rsidP="00AB4119">
      <w:pPr>
        <w:rPr>
          <w:rFonts w:cs="Iskoola Pota"/>
        </w:rPr>
      </w:pPr>
    </w:p>
    <w:p w14:paraId="03DE61BA" w14:textId="201BBB3B" w:rsidR="00AB4119" w:rsidRPr="00AB4119" w:rsidRDefault="00AB4119" w:rsidP="00AB4119">
      <w:pPr>
        <w:rPr>
          <w:rFonts w:cs="Iskoola Pota" w:hint="cs"/>
        </w:rPr>
      </w:pPr>
      <w:r w:rsidRPr="00AB4119">
        <w:rPr>
          <w:rFonts w:cs="Iskoola Pota"/>
        </w:rPr>
        <w:t xml:space="preserve">Tennis Courts in </w:t>
      </w:r>
      <w:proofErr w:type="spellStart"/>
      <w:r w:rsidRPr="00AB4119">
        <w:rPr>
          <w:rFonts w:cs="Iskoola Pota"/>
        </w:rPr>
        <w:t>Ampara</w:t>
      </w:r>
      <w:proofErr w:type="spellEnd"/>
      <w:r w:rsidRPr="00AB4119">
        <w:rPr>
          <w:rFonts w:cs="Iskoola Pota"/>
        </w:rPr>
        <w:t xml:space="preserve"> District</w:t>
      </w:r>
    </w:p>
    <w:p w14:paraId="56257C23" w14:textId="77777777" w:rsidR="004B6127" w:rsidRPr="004B6127" w:rsidRDefault="004B6127" w:rsidP="004B6127">
      <w:pPr>
        <w:rPr>
          <w:rFonts w:cs="Iskoola Pota"/>
        </w:rPr>
      </w:pPr>
      <w:r w:rsidRPr="004B6127">
        <w:rPr>
          <w:rFonts w:cs="Iskoola Pota"/>
        </w:rPr>
        <w:t xml:space="preserve">The construction of these courts is intended to enhance access to quality tennis infrastructure, fostering a culture of sportsmanship, physical activity, and community unity among individuals of all ages and skill levels in </w:t>
      </w:r>
      <w:proofErr w:type="spellStart"/>
      <w:r w:rsidRPr="004B6127">
        <w:rPr>
          <w:rFonts w:cs="Iskoola Pota"/>
        </w:rPr>
        <w:t>Ampага</w:t>
      </w:r>
      <w:proofErr w:type="spellEnd"/>
      <w:r w:rsidRPr="004B6127">
        <w:rPr>
          <w:rFonts w:cs="Iskoola Pota"/>
        </w:rPr>
        <w:t>.</w:t>
      </w:r>
    </w:p>
    <w:p w14:paraId="12453279" w14:textId="0BBC13C5" w:rsidR="00B0709B" w:rsidRPr="00A506CF" w:rsidRDefault="004B6127" w:rsidP="004B6127">
      <w:pPr>
        <w:rPr>
          <w:rFonts w:cs="Iskoola Pota" w:hint="cs"/>
        </w:rPr>
      </w:pPr>
      <w:r w:rsidRPr="004B6127">
        <w:rPr>
          <w:rFonts w:cs="Iskoola Pota"/>
        </w:rPr>
        <w:t xml:space="preserve">DS </w:t>
      </w:r>
      <w:proofErr w:type="spellStart"/>
      <w:r w:rsidRPr="004B6127">
        <w:rPr>
          <w:rFonts w:cs="Iskoola Pota"/>
        </w:rPr>
        <w:t>Sennayaka</w:t>
      </w:r>
      <w:proofErr w:type="spellEnd"/>
      <w:r w:rsidRPr="004B6127">
        <w:rPr>
          <w:rFonts w:cs="Iskoola Pota"/>
        </w:rPr>
        <w:t xml:space="preserve"> School</w:t>
      </w:r>
    </w:p>
    <w:p w14:paraId="68DA21F4" w14:textId="41F1F5E5" w:rsidR="00512545" w:rsidRPr="00512545" w:rsidRDefault="004B6127" w:rsidP="004B6127">
      <w:pPr>
        <w:rPr>
          <w:rFonts w:cs="Iskoola Pota" w:hint="cs"/>
        </w:rPr>
      </w:pPr>
      <w:proofErr w:type="spellStart"/>
      <w:r w:rsidRPr="004B6127">
        <w:rPr>
          <w:rFonts w:cs="Iskoola Pota"/>
        </w:rPr>
        <w:t>Senarath</w:t>
      </w:r>
      <w:proofErr w:type="spellEnd"/>
      <w:r w:rsidRPr="004B6127">
        <w:rPr>
          <w:rFonts w:cs="Iskoola Pota"/>
        </w:rPr>
        <w:t xml:space="preserve"> </w:t>
      </w:r>
      <w:proofErr w:type="spellStart"/>
      <w:r w:rsidRPr="004B6127">
        <w:rPr>
          <w:rFonts w:cs="Iskoola Pota"/>
        </w:rPr>
        <w:t>Somarathna</w:t>
      </w:r>
      <w:proofErr w:type="spellEnd"/>
      <w:r w:rsidRPr="004B6127">
        <w:rPr>
          <w:rFonts w:cs="Iskoola Pota"/>
        </w:rPr>
        <w:t xml:space="preserve"> </w:t>
      </w:r>
      <w:r w:rsidR="00B0709B">
        <w:rPr>
          <w:rFonts w:ascii="Iskoola Pota" w:hAnsi="Iskoola Pota" w:cs="Iskoola Pota" w:hint="cs"/>
        </w:rPr>
        <w:t>Court</w:t>
      </w:r>
    </w:p>
    <w:p w14:paraId="529FB2EC" w14:textId="77777777" w:rsidR="00A506CF" w:rsidRDefault="004B6127" w:rsidP="004B6127">
      <w:pPr>
        <w:rPr>
          <w:rFonts w:cs="Iskoola Pota"/>
        </w:rPr>
      </w:pPr>
      <w:proofErr w:type="spellStart"/>
      <w:r w:rsidRPr="004B6127">
        <w:rPr>
          <w:rFonts w:cs="Iskoola Pota"/>
        </w:rPr>
        <w:t>Polwatta</w:t>
      </w:r>
      <w:proofErr w:type="spellEnd"/>
      <w:r w:rsidRPr="004B6127">
        <w:rPr>
          <w:rFonts w:cs="Iskoola Pota"/>
        </w:rPr>
        <w:t xml:space="preserve"> </w:t>
      </w:r>
      <w:r w:rsidR="00512545">
        <w:rPr>
          <w:rFonts w:ascii="Iskoola Pota" w:hAnsi="Iskoola Pota" w:cs="Iskoola Pota" w:hint="cs"/>
        </w:rPr>
        <w:t>School Court</w:t>
      </w:r>
      <w:r w:rsidRPr="004B6127">
        <w:rPr>
          <w:rFonts w:cs="Iskoola Pota"/>
        </w:rPr>
        <w:t xml:space="preserve">.  </w:t>
      </w:r>
    </w:p>
    <w:p w14:paraId="362DA6A1" w14:textId="77777777" w:rsidR="00A506CF" w:rsidRDefault="004B6127" w:rsidP="004B6127">
      <w:pPr>
        <w:rPr>
          <w:rFonts w:cs="Iskoola Pota"/>
        </w:rPr>
      </w:pPr>
      <w:proofErr w:type="spellStart"/>
      <w:r w:rsidRPr="004B6127">
        <w:rPr>
          <w:rFonts w:cs="Iskoola Pota"/>
        </w:rPr>
        <w:t>Pothuvil</w:t>
      </w:r>
      <w:proofErr w:type="spellEnd"/>
      <w:r w:rsidRPr="004B6127">
        <w:rPr>
          <w:rFonts w:cs="Iskoola Pota"/>
        </w:rPr>
        <w:t xml:space="preserve"> National School,</w:t>
      </w:r>
    </w:p>
    <w:p w14:paraId="1DC9849A" w14:textId="77777777" w:rsidR="00A506CF" w:rsidRDefault="004B6127" w:rsidP="004B6127">
      <w:pPr>
        <w:rPr>
          <w:rFonts w:cs="Iskoola Pota"/>
        </w:rPr>
      </w:pPr>
      <w:r w:rsidRPr="004B6127">
        <w:rPr>
          <w:rFonts w:cs="Iskoola Pota"/>
        </w:rPr>
        <w:t>Hardy Advanced Technological Institute</w:t>
      </w:r>
    </w:p>
    <w:p w14:paraId="742B0E29" w14:textId="7693C3C0" w:rsidR="004B6127" w:rsidRPr="004B6127" w:rsidRDefault="004B6127" w:rsidP="004B6127">
      <w:pPr>
        <w:rPr>
          <w:rFonts w:cs="Iskoola Pota"/>
        </w:rPr>
      </w:pPr>
      <w:r w:rsidRPr="004B6127">
        <w:rPr>
          <w:rFonts w:cs="Iskoola Pota"/>
        </w:rPr>
        <w:t xml:space="preserve"> </w:t>
      </w:r>
      <w:proofErr w:type="spellStart"/>
      <w:r w:rsidRPr="004B6127">
        <w:rPr>
          <w:rFonts w:cs="Iskoola Pota"/>
        </w:rPr>
        <w:t>Gamini</w:t>
      </w:r>
      <w:proofErr w:type="spellEnd"/>
      <w:r w:rsidRPr="004B6127">
        <w:rPr>
          <w:rFonts w:cs="Iskoola Pota"/>
        </w:rPr>
        <w:t xml:space="preserve"> National School.</w:t>
      </w:r>
    </w:p>
    <w:p w14:paraId="32CB3135" w14:textId="77777777" w:rsidR="004B6127" w:rsidRPr="004B6127" w:rsidRDefault="004B6127" w:rsidP="004B6127">
      <w:pPr>
        <w:rPr>
          <w:rFonts w:cs="Iskoola Pota"/>
        </w:rPr>
      </w:pPr>
    </w:p>
    <w:p w14:paraId="49A08EB6" w14:textId="77777777" w:rsidR="00EE1F54" w:rsidRPr="00EE1F54" w:rsidRDefault="00EE1F54" w:rsidP="00EE1F54">
      <w:pPr>
        <w:rPr>
          <w:rFonts w:cs="Iskoola Pota"/>
          <w:b/>
          <w:bCs/>
        </w:rPr>
      </w:pPr>
      <w:r w:rsidRPr="00EE1F54">
        <w:rPr>
          <w:rFonts w:cs="Iskoola Pota"/>
          <w:b/>
          <w:bCs/>
        </w:rPr>
        <w:t>Tournaments organized by ADTC</w:t>
      </w:r>
    </w:p>
    <w:p w14:paraId="2F8FB4C2" w14:textId="77777777" w:rsidR="00EE1F54" w:rsidRPr="00EE1F54" w:rsidRDefault="00EE1F54" w:rsidP="00EE1F54">
      <w:pPr>
        <w:rPr>
          <w:rFonts w:cs="Iskoola Pota"/>
          <w:b/>
          <w:bCs/>
          <w:cs/>
        </w:rPr>
      </w:pPr>
    </w:p>
    <w:p w14:paraId="37164BBF" w14:textId="77777777" w:rsidR="00EE1F54" w:rsidRPr="00EE1F54" w:rsidRDefault="00EE1F54" w:rsidP="00EE1F54">
      <w:pPr>
        <w:rPr>
          <w:rFonts w:cs="Iskoola Pota"/>
          <w:b/>
          <w:bCs/>
        </w:rPr>
      </w:pPr>
      <w:r w:rsidRPr="00EE1F54">
        <w:rPr>
          <w:rFonts w:cs="Iskoola Pota"/>
          <w:b/>
          <w:bCs/>
        </w:rPr>
        <w:t xml:space="preserve">The </w:t>
      </w:r>
      <w:proofErr w:type="spellStart"/>
      <w:r w:rsidRPr="00EE1F54">
        <w:rPr>
          <w:rFonts w:cs="Iskoola Pota"/>
          <w:b/>
          <w:bCs/>
        </w:rPr>
        <w:t>Ampara</w:t>
      </w:r>
      <w:proofErr w:type="spellEnd"/>
      <w:r w:rsidRPr="00EE1F54">
        <w:rPr>
          <w:rFonts w:cs="Iskoola Pota"/>
          <w:b/>
          <w:bCs/>
        </w:rPr>
        <w:t xml:space="preserve"> District Tennis Club organizes tennis tournaments to promote community engagement, foster a spirit of sportsmanship, and provide a platform for local tennis enthusiasts to showcase their skills. Additionally, these tournaments aim to encourage physical activity, enhance the well-being of participants, and contribute to the overall development of tennis in the district.</w:t>
      </w:r>
    </w:p>
    <w:p w14:paraId="6D64ACFC" w14:textId="77777777" w:rsidR="00EE1F54" w:rsidRPr="00EE1F54" w:rsidRDefault="00EE1F54" w:rsidP="00EE1F54">
      <w:pPr>
        <w:rPr>
          <w:rFonts w:cs="Iskoola Pota"/>
          <w:b/>
          <w:bCs/>
          <w:cs/>
        </w:rPr>
      </w:pPr>
    </w:p>
    <w:p w14:paraId="4A4D2E24" w14:textId="77777777" w:rsidR="00EE1F54" w:rsidRPr="00EE1F54" w:rsidRDefault="00EE1F54" w:rsidP="00EE1F54">
      <w:pPr>
        <w:rPr>
          <w:rFonts w:cs="Iskoola Pota"/>
          <w:b/>
          <w:bCs/>
        </w:rPr>
      </w:pPr>
      <w:r w:rsidRPr="00EE1F54">
        <w:rPr>
          <w:rFonts w:cs="Iskoola Pota"/>
          <w:b/>
          <w:bCs/>
        </w:rPr>
        <w:t>1. Jus De Fruit Tournaments</w:t>
      </w:r>
    </w:p>
    <w:p w14:paraId="4A292651" w14:textId="2919F762" w:rsidR="00EE1F54" w:rsidRPr="00EE1F54" w:rsidRDefault="00EE1F54" w:rsidP="00EE1F54">
      <w:pPr>
        <w:rPr>
          <w:rFonts w:cs="Iskoola Pota"/>
          <w:b/>
          <w:bCs/>
        </w:rPr>
      </w:pPr>
      <w:r w:rsidRPr="00EE1F54">
        <w:rPr>
          <w:rFonts w:cs="Iskoola Pota"/>
          <w:b/>
          <w:bCs/>
        </w:rPr>
        <w:t>The idea behind it was to create a trophy for the champion that symbolizes a shared experience for everyone involved, acknowledging the collective effort that contributes to the tournament's success.</w:t>
      </w:r>
    </w:p>
    <w:p w14:paraId="27AFDAB4" w14:textId="77777777" w:rsidR="00EE1F54" w:rsidRPr="00EE1F54" w:rsidRDefault="00EE1F54" w:rsidP="00EE1F54">
      <w:pPr>
        <w:rPr>
          <w:rFonts w:cs="Iskoola Pota"/>
          <w:b/>
          <w:bCs/>
          <w:cs/>
        </w:rPr>
      </w:pPr>
    </w:p>
    <w:p w14:paraId="2065E6BC" w14:textId="5EE02A9E" w:rsidR="00EE1F54" w:rsidRPr="00DA2BA1" w:rsidRDefault="00EE1F54" w:rsidP="00EE1F54">
      <w:pPr>
        <w:rPr>
          <w:rFonts w:cs="Iskoola Pota" w:hint="cs"/>
          <w:b/>
          <w:bCs/>
        </w:rPr>
      </w:pPr>
      <w:r w:rsidRPr="00EE1F54">
        <w:rPr>
          <w:rFonts w:cs="Iskoola Pota"/>
          <w:b/>
          <w:bCs/>
        </w:rPr>
        <w:t xml:space="preserve">2. Concordance </w:t>
      </w:r>
      <w:r w:rsidR="00DA2BA1">
        <w:rPr>
          <w:rFonts w:ascii="Iskoola Pota" w:hAnsi="Iskoola Pota" w:cs="Iskoola Pota" w:hint="cs"/>
          <w:b/>
          <w:bCs/>
        </w:rPr>
        <w:t>Year End Finals</w:t>
      </w:r>
    </w:p>
    <w:p w14:paraId="018EEB3B" w14:textId="7B92922F" w:rsidR="00EE1F54" w:rsidRDefault="001B7DC3" w:rsidP="00EE1F54">
      <w:pPr>
        <w:rPr>
          <w:rFonts w:cs="Iskoola Pota"/>
          <w:b/>
          <w:bCs/>
        </w:rPr>
      </w:pPr>
      <w:r w:rsidRPr="001B7DC3">
        <w:rPr>
          <w:rFonts w:cs="Iskoola Pota"/>
          <w:b/>
          <w:bCs/>
        </w:rPr>
        <w:t xml:space="preserve">The purpose of the year-end tennis final tournaments organized by the </w:t>
      </w:r>
      <w:proofErr w:type="spellStart"/>
      <w:r w:rsidRPr="001B7DC3">
        <w:rPr>
          <w:rFonts w:cs="Iskoola Pota"/>
          <w:b/>
          <w:bCs/>
        </w:rPr>
        <w:t>Ampara</w:t>
      </w:r>
      <w:proofErr w:type="spellEnd"/>
      <w:r w:rsidRPr="001B7DC3">
        <w:rPr>
          <w:rFonts w:cs="Iskoola Pota"/>
          <w:b/>
          <w:bCs/>
        </w:rPr>
        <w:t xml:space="preserve"> District Tennis Club is to celebrate the culmination of a year filled with dedication, skill-building, and camaraderie among our tennis community. These tournaments serve as a platform to showcase the talents and progress of our players, fostering healthy competition and sportsmanship. Additionally, they provide an opportunity for players, supporters, and the community to come together, reinforcing the club's commitment to promoting the love of tennis and strengthening the social fabric within the </w:t>
      </w:r>
      <w:proofErr w:type="spellStart"/>
      <w:r w:rsidRPr="001B7DC3">
        <w:rPr>
          <w:rFonts w:cs="Iskoola Pota"/>
          <w:b/>
          <w:bCs/>
        </w:rPr>
        <w:t>Ampara</w:t>
      </w:r>
      <w:proofErr w:type="spellEnd"/>
      <w:r w:rsidRPr="001B7DC3">
        <w:rPr>
          <w:rFonts w:cs="Iskoola Pota"/>
          <w:b/>
          <w:bCs/>
        </w:rPr>
        <w:t xml:space="preserve"> District.</w:t>
      </w:r>
    </w:p>
    <w:p w14:paraId="7E8335FD" w14:textId="77777777" w:rsidR="008C08F5" w:rsidRDefault="008C08F5" w:rsidP="00EE1F54">
      <w:pPr>
        <w:rPr>
          <w:rFonts w:cs="Iskoola Pota"/>
          <w:b/>
          <w:bCs/>
        </w:rPr>
      </w:pPr>
    </w:p>
    <w:p w14:paraId="487A9467" w14:textId="36607A00" w:rsidR="008C08F5" w:rsidRPr="008C08F5" w:rsidRDefault="00483CA0" w:rsidP="00EE1F54">
      <w:pPr>
        <w:rPr>
          <w:rFonts w:ascii="Iskoola Pota" w:hAnsi="Iskoola Pota" w:cs="Iskoola Pota" w:hint="cs"/>
          <w:b/>
          <w:bCs/>
        </w:rPr>
      </w:pPr>
      <w:r>
        <w:rPr>
          <w:rFonts w:ascii="Iskoola Pota" w:hAnsi="Iskoola Pota" w:cs="Iskoola Pota" w:hint="cs"/>
          <w:b/>
          <w:bCs/>
          <w:cs/>
        </w:rPr>
        <w:t>3</w:t>
      </w:r>
      <w:r>
        <w:rPr>
          <w:rFonts w:ascii="Iskoola Pota" w:hAnsi="Iskoola Pota" w:cs="Iskoola Pota" w:hint="cs"/>
          <w:b/>
          <w:bCs/>
        </w:rPr>
        <w:t xml:space="preserve">. Inter School Tournaments </w:t>
      </w:r>
    </w:p>
    <w:p w14:paraId="14D743E0" w14:textId="77777777" w:rsidR="006B5C52" w:rsidRPr="006B5C52" w:rsidRDefault="006B5C52" w:rsidP="00EE1F54">
      <w:pPr>
        <w:rPr>
          <w:rFonts w:cs="Iskoola Pota" w:hint="cs"/>
          <w:b/>
          <w:bCs/>
          <w:cs/>
        </w:rPr>
      </w:pPr>
    </w:p>
    <w:p w14:paraId="3853A8E0" w14:textId="46EE5F27" w:rsidR="00EE1F54" w:rsidRPr="006B5C52" w:rsidRDefault="00483CA0" w:rsidP="00EE1F54">
      <w:pPr>
        <w:rPr>
          <w:rFonts w:cs="Iskoola Pota" w:hint="cs"/>
          <w:b/>
          <w:bCs/>
          <w:cs/>
        </w:rPr>
      </w:pPr>
      <w:r>
        <w:rPr>
          <w:rFonts w:ascii="Iskoola Pota" w:hAnsi="Iskoola Pota" w:cs="Iskoola Pota" w:hint="cs"/>
          <w:b/>
          <w:bCs/>
        </w:rPr>
        <w:t>4</w:t>
      </w:r>
      <w:r w:rsidR="00EE1F54" w:rsidRPr="00EE1F54">
        <w:rPr>
          <w:rFonts w:cs="Iskoola Pota"/>
          <w:b/>
          <w:bCs/>
        </w:rPr>
        <w:t>. Promoting Beach Tennis</w:t>
      </w:r>
    </w:p>
    <w:p w14:paraId="35381CFE" w14:textId="7C82729C" w:rsidR="00AB4119" w:rsidRDefault="00EE1F54">
      <w:pPr>
        <w:rPr>
          <w:rFonts w:cs="Iskoola Pota"/>
          <w:b/>
          <w:bCs/>
        </w:rPr>
      </w:pPr>
      <w:r w:rsidRPr="00EE1F54">
        <w:rPr>
          <w:rFonts w:cs="Iskoola Pota"/>
          <w:b/>
          <w:bCs/>
        </w:rPr>
        <w:t xml:space="preserve">The purpose of Beach Tennis event organized by the </w:t>
      </w:r>
      <w:proofErr w:type="spellStart"/>
      <w:r w:rsidRPr="00EE1F54">
        <w:rPr>
          <w:rFonts w:cs="Iskoola Pota"/>
          <w:b/>
          <w:bCs/>
        </w:rPr>
        <w:t>Ampara</w:t>
      </w:r>
      <w:proofErr w:type="spellEnd"/>
      <w:r w:rsidRPr="00EE1F54">
        <w:rPr>
          <w:rFonts w:cs="Iskoola Pota"/>
          <w:b/>
          <w:bCs/>
        </w:rPr>
        <w:t xml:space="preserve"> District Tennis Club is twofold: to foster a love for the sport, promote physical activity, and build a sense of community, while also leveraging the event to boost tourism in the region. By the scenic beauty of our beaches. and providing an engaging sporting experience, we aim attract visitors, thereby contributing to the growth of the local tourism industry.</w:t>
      </w:r>
    </w:p>
    <w:p w14:paraId="2D3D1899" w14:textId="77777777" w:rsidR="005C1F2C" w:rsidRDefault="005C1F2C">
      <w:pPr>
        <w:rPr>
          <w:rFonts w:cs="Iskoola Pota"/>
          <w:b/>
          <w:bCs/>
        </w:rPr>
      </w:pPr>
    </w:p>
    <w:p w14:paraId="6C7B2B0A" w14:textId="473D43CC" w:rsidR="005C1F2C" w:rsidRPr="005C1F2C" w:rsidRDefault="005C1F2C" w:rsidP="005C1F2C">
      <w:pPr>
        <w:rPr>
          <w:rFonts w:cs="Iskoola Pota" w:hint="cs"/>
          <w:b/>
          <w:bCs/>
          <w:cs/>
        </w:rPr>
      </w:pPr>
      <w:r w:rsidRPr="005C1F2C">
        <w:rPr>
          <w:rFonts w:cs="Iskoola Pota"/>
          <w:b/>
          <w:bCs/>
        </w:rPr>
        <w:t>Achievements</w:t>
      </w:r>
    </w:p>
    <w:p w14:paraId="4D3C7094" w14:textId="4C2F2222" w:rsidR="005C1F2C" w:rsidRDefault="005C1F2C">
      <w:pPr>
        <w:rPr>
          <w:rFonts w:cs="Iskoola Pota"/>
          <w:b/>
          <w:bCs/>
        </w:rPr>
      </w:pPr>
      <w:proofErr w:type="spellStart"/>
      <w:r w:rsidRPr="005C1F2C">
        <w:rPr>
          <w:rFonts w:cs="Iskoola Pota"/>
          <w:b/>
          <w:bCs/>
        </w:rPr>
        <w:t>Owidu</w:t>
      </w:r>
      <w:proofErr w:type="spellEnd"/>
      <w:r w:rsidRPr="005C1F2C">
        <w:rPr>
          <w:rFonts w:cs="Iskoola Pota"/>
          <w:b/>
          <w:bCs/>
        </w:rPr>
        <w:t xml:space="preserve">, a second-year student at </w:t>
      </w:r>
      <w:proofErr w:type="spellStart"/>
      <w:r w:rsidRPr="005C1F2C">
        <w:rPr>
          <w:rFonts w:cs="Iskoola Pota"/>
          <w:b/>
          <w:bCs/>
        </w:rPr>
        <w:t>Ampara</w:t>
      </w:r>
      <w:proofErr w:type="spellEnd"/>
      <w:r w:rsidRPr="005C1F2C">
        <w:rPr>
          <w:rFonts w:cs="Iskoola Pota"/>
          <w:b/>
          <w:bCs/>
        </w:rPr>
        <w:t xml:space="preserve"> </w:t>
      </w:r>
      <w:proofErr w:type="spellStart"/>
      <w:r w:rsidRPr="005C1F2C">
        <w:rPr>
          <w:rFonts w:cs="Iskoola Pota"/>
          <w:b/>
          <w:bCs/>
        </w:rPr>
        <w:t>Kawantissa</w:t>
      </w:r>
      <w:proofErr w:type="spellEnd"/>
      <w:r w:rsidRPr="005C1F2C">
        <w:rPr>
          <w:rFonts w:cs="Iskoola Pota"/>
          <w:b/>
          <w:bCs/>
        </w:rPr>
        <w:t xml:space="preserve"> School, reached a noteworthy achievement by clinching the second position in a competition held on 09/10/2023 in </w:t>
      </w:r>
      <w:proofErr w:type="spellStart"/>
      <w:r w:rsidRPr="005C1F2C">
        <w:rPr>
          <w:rFonts w:cs="Iskoola Pota"/>
          <w:b/>
          <w:bCs/>
        </w:rPr>
        <w:t>Negombo</w:t>
      </w:r>
      <w:proofErr w:type="spellEnd"/>
      <w:r w:rsidRPr="005C1F2C">
        <w:rPr>
          <w:rFonts w:cs="Iskoola Pota"/>
          <w:b/>
          <w:bCs/>
        </w:rPr>
        <w:t xml:space="preserve">, Sri Lanka, for participants under 10 years old. </w:t>
      </w:r>
      <w:proofErr w:type="spellStart"/>
      <w:r w:rsidRPr="005C1F2C">
        <w:rPr>
          <w:rFonts w:cs="Iskoola Pota"/>
          <w:b/>
          <w:bCs/>
        </w:rPr>
        <w:t>Owidu</w:t>
      </w:r>
      <w:proofErr w:type="spellEnd"/>
      <w:r w:rsidRPr="005C1F2C">
        <w:rPr>
          <w:rFonts w:cs="Iskoola Pota"/>
          <w:b/>
          <w:bCs/>
        </w:rPr>
        <w:t xml:space="preserve"> etched his name in history of </w:t>
      </w:r>
      <w:proofErr w:type="spellStart"/>
      <w:r w:rsidRPr="005C1F2C">
        <w:rPr>
          <w:rFonts w:cs="Iskoola Pota"/>
          <w:b/>
          <w:bCs/>
        </w:rPr>
        <w:t>Ampara</w:t>
      </w:r>
      <w:proofErr w:type="spellEnd"/>
      <w:r w:rsidRPr="005C1F2C">
        <w:rPr>
          <w:rFonts w:cs="Iskoola Pota"/>
          <w:b/>
          <w:bCs/>
        </w:rPr>
        <w:t xml:space="preserve"> by securing the first trophy for </w:t>
      </w:r>
      <w:proofErr w:type="spellStart"/>
      <w:r w:rsidRPr="005C1F2C">
        <w:rPr>
          <w:rFonts w:cs="Iskoola Pota"/>
          <w:b/>
          <w:bCs/>
        </w:rPr>
        <w:t>Ampara</w:t>
      </w:r>
      <w:proofErr w:type="spellEnd"/>
      <w:r w:rsidRPr="005C1F2C">
        <w:rPr>
          <w:rFonts w:cs="Iskoola Pota"/>
          <w:b/>
          <w:bCs/>
        </w:rPr>
        <w:t xml:space="preserve"> District from the </w:t>
      </w:r>
      <w:proofErr w:type="spellStart"/>
      <w:r w:rsidRPr="005C1F2C">
        <w:rPr>
          <w:rFonts w:cs="Iskoola Pota"/>
          <w:b/>
          <w:bCs/>
        </w:rPr>
        <w:t>Ampara</w:t>
      </w:r>
      <w:proofErr w:type="spellEnd"/>
      <w:r w:rsidRPr="005C1F2C">
        <w:rPr>
          <w:rFonts w:cs="Iskoola Pota"/>
          <w:b/>
          <w:bCs/>
        </w:rPr>
        <w:t xml:space="preserve"> District Tennis Club.</w:t>
      </w:r>
    </w:p>
    <w:p w14:paraId="371EE50A" w14:textId="77777777" w:rsidR="0048629F" w:rsidRDefault="0048629F">
      <w:pPr>
        <w:rPr>
          <w:rFonts w:cs="Iskoola Pota"/>
          <w:b/>
          <w:bCs/>
        </w:rPr>
      </w:pPr>
    </w:p>
    <w:p w14:paraId="021BAAB9" w14:textId="2977F138" w:rsidR="00D52CAA" w:rsidRPr="00F47E1A" w:rsidRDefault="00D52CAA">
      <w:pPr>
        <w:rPr>
          <w:rFonts w:ascii="Iskoola Pota" w:hAnsi="Iskoola Pota" w:cs="Iskoola Pota" w:hint="cs"/>
          <w:b/>
          <w:bCs/>
          <w:u w:val="single"/>
        </w:rPr>
      </w:pPr>
      <w:r w:rsidRPr="00F47E1A">
        <w:rPr>
          <w:rFonts w:ascii="Iskoola Pota" w:hAnsi="Iskoola Pota" w:cs="Iskoola Pota" w:hint="cs"/>
          <w:b/>
          <w:bCs/>
          <w:u w:val="single"/>
        </w:rPr>
        <w:t>Events</w:t>
      </w:r>
    </w:p>
    <w:p w14:paraId="4319DBB9" w14:textId="77777777" w:rsidR="00483CA0" w:rsidRDefault="00D52CAA">
      <w:pPr>
        <w:rPr>
          <w:rFonts w:ascii="Iskoola Pota" w:hAnsi="Iskoola Pota" w:cs="Iskoola Pota"/>
          <w:b/>
          <w:bCs/>
        </w:rPr>
      </w:pPr>
      <w:proofErr w:type="spellStart"/>
      <w:r>
        <w:rPr>
          <w:rFonts w:ascii="Iskoola Pota" w:hAnsi="Iskoola Pota" w:cs="Iskoola Pota" w:hint="cs"/>
          <w:b/>
          <w:bCs/>
        </w:rPr>
        <w:t>Senerath</w:t>
      </w:r>
      <w:proofErr w:type="spellEnd"/>
      <w:r>
        <w:rPr>
          <w:rFonts w:ascii="Iskoola Pota" w:hAnsi="Iskoola Pota" w:cs="Iskoola Pota" w:hint="cs"/>
          <w:b/>
          <w:bCs/>
        </w:rPr>
        <w:t xml:space="preserve"> </w:t>
      </w:r>
      <w:proofErr w:type="spellStart"/>
      <w:r>
        <w:rPr>
          <w:rFonts w:ascii="Iskoola Pota" w:hAnsi="Iskoola Pota" w:cs="Iskoola Pota" w:hint="cs"/>
          <w:b/>
          <w:bCs/>
        </w:rPr>
        <w:t>Somarathna</w:t>
      </w:r>
      <w:proofErr w:type="spellEnd"/>
      <w:r>
        <w:rPr>
          <w:rFonts w:ascii="Iskoola Pota" w:hAnsi="Iskoola Pota" w:cs="Iskoola Pota" w:hint="cs"/>
          <w:b/>
          <w:bCs/>
        </w:rPr>
        <w:t xml:space="preserve"> Tennis Court </w:t>
      </w:r>
      <w:r w:rsidR="008C08F5">
        <w:rPr>
          <w:rFonts w:ascii="Iskoola Pota" w:hAnsi="Iskoola Pota" w:cs="Iskoola Pota"/>
          <w:b/>
          <w:bCs/>
        </w:rPr>
        <w:t>Opening</w:t>
      </w:r>
      <w:r w:rsidR="008C08F5">
        <w:rPr>
          <w:rFonts w:ascii="Iskoola Pota" w:hAnsi="Iskoola Pota" w:cs="Iskoola Pota" w:hint="cs"/>
          <w:b/>
          <w:bCs/>
        </w:rPr>
        <w:t xml:space="preserve"> Ceremony</w:t>
      </w:r>
    </w:p>
    <w:p w14:paraId="54EF435F" w14:textId="77777777" w:rsidR="00483CA0" w:rsidRDefault="00483CA0">
      <w:pPr>
        <w:rPr>
          <w:rFonts w:ascii="Iskoola Pota" w:hAnsi="Iskoola Pota" w:cs="Iskoola Pota"/>
          <w:b/>
          <w:bCs/>
        </w:rPr>
      </w:pPr>
      <w:proofErr w:type="spellStart"/>
      <w:r>
        <w:rPr>
          <w:rFonts w:ascii="Iskoola Pota" w:hAnsi="Iskoola Pota" w:cs="Iskoola Pota" w:hint="cs"/>
          <w:b/>
          <w:bCs/>
        </w:rPr>
        <w:t>Polwaththa</w:t>
      </w:r>
      <w:proofErr w:type="spellEnd"/>
      <w:r>
        <w:rPr>
          <w:rFonts w:ascii="Iskoola Pota" w:hAnsi="Iskoola Pota" w:cs="Iskoola Pota" w:hint="cs"/>
          <w:b/>
          <w:bCs/>
        </w:rPr>
        <w:t xml:space="preserve"> School Tennis Court Opening Ceremony </w:t>
      </w:r>
    </w:p>
    <w:p w14:paraId="653DC88C" w14:textId="38C534BC" w:rsidR="00D52CAA" w:rsidRDefault="00400A06">
      <w:pPr>
        <w:rPr>
          <w:rFonts w:ascii="Iskoola Pota" w:hAnsi="Iskoola Pota" w:cs="Iskoola Pota"/>
          <w:b/>
          <w:bCs/>
        </w:rPr>
      </w:pPr>
      <w:r>
        <w:rPr>
          <w:rFonts w:ascii="Iskoola Pota" w:hAnsi="Iskoola Pota" w:cs="Iskoola Pota" w:hint="cs"/>
          <w:b/>
          <w:bCs/>
        </w:rPr>
        <w:t xml:space="preserve">Laying foundation stone ceremony for Tennis Courts Complex </w:t>
      </w:r>
      <w:r w:rsidR="008C08F5">
        <w:rPr>
          <w:rFonts w:ascii="Iskoola Pota" w:hAnsi="Iskoola Pota" w:cs="Iskoola Pota" w:hint="cs"/>
          <w:b/>
          <w:bCs/>
        </w:rPr>
        <w:t xml:space="preserve"> </w:t>
      </w:r>
    </w:p>
    <w:p w14:paraId="5056B80C" w14:textId="6BF1773B" w:rsidR="008C08F5" w:rsidRPr="00F47E1A" w:rsidRDefault="0048277C">
      <w:pPr>
        <w:rPr>
          <w:rFonts w:ascii="Iskoola Pota" w:hAnsi="Iskoola Pota" w:cs="Iskoola Pota" w:hint="cs"/>
          <w:b/>
          <w:bCs/>
        </w:rPr>
      </w:pPr>
      <w:r>
        <w:rPr>
          <w:rFonts w:ascii="Iskoola Pota" w:hAnsi="Iskoola Pota" w:cs="Iskoola Pota" w:hint="cs"/>
          <w:b/>
          <w:bCs/>
        </w:rPr>
        <w:t xml:space="preserve">  </w:t>
      </w:r>
      <w:r w:rsidR="00251CC5" w:rsidRPr="00251CC5">
        <w:rPr>
          <w:rFonts w:ascii="Iskoola Pota" w:hAnsi="Iskoola Pota" w:cs="Iskoola Pota"/>
          <w:b/>
          <w:bCs/>
        </w:rPr>
        <w:t xml:space="preserve">The foundation stone for the </w:t>
      </w:r>
      <w:r>
        <w:rPr>
          <w:rFonts w:ascii="Iskoola Pota" w:hAnsi="Iskoola Pota" w:cs="Iskoola Pota" w:hint="cs"/>
          <w:b/>
          <w:bCs/>
        </w:rPr>
        <w:t xml:space="preserve">Tennis </w:t>
      </w:r>
      <w:r w:rsidR="00251CC5" w:rsidRPr="00251CC5">
        <w:rPr>
          <w:rFonts w:ascii="Iskoola Pota" w:hAnsi="Iskoola Pota" w:cs="Iskoola Pota"/>
          <w:b/>
          <w:bCs/>
        </w:rPr>
        <w:t xml:space="preserve">courts </w:t>
      </w:r>
      <w:r>
        <w:rPr>
          <w:rFonts w:ascii="Iskoola Pota" w:hAnsi="Iskoola Pota" w:cs="Iskoola Pota" w:hint="cs"/>
          <w:b/>
          <w:bCs/>
        </w:rPr>
        <w:t xml:space="preserve">Complex </w:t>
      </w:r>
      <w:r w:rsidR="00251CC5" w:rsidRPr="00251CC5">
        <w:rPr>
          <w:rFonts w:ascii="Iskoola Pota" w:hAnsi="Iskoola Pota" w:cs="Iskoola Pota"/>
          <w:b/>
          <w:bCs/>
        </w:rPr>
        <w:t>will be laid on 01.02.2024</w:t>
      </w:r>
      <w:r w:rsidR="00F47E1A">
        <w:rPr>
          <w:rFonts w:ascii="Iskoola Pota" w:hAnsi="Iskoola Pota" w:cs="Iskoola Pota" w:hint="cs"/>
          <w:b/>
          <w:bCs/>
        </w:rPr>
        <w:t>.</w:t>
      </w:r>
    </w:p>
    <w:p w14:paraId="7FFB2B5A" w14:textId="77777777" w:rsidR="0048629F" w:rsidRPr="0048629F" w:rsidRDefault="0048629F">
      <w:pPr>
        <w:rPr>
          <w:rFonts w:cs="Iskoola Pota" w:hint="cs"/>
          <w:b/>
          <w:bCs/>
        </w:rPr>
      </w:pPr>
    </w:p>
    <w:sectPr w:rsidR="0048629F" w:rsidRPr="00486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A"/>
    <w:rsid w:val="001469E2"/>
    <w:rsid w:val="001B7DC3"/>
    <w:rsid w:val="00251CC5"/>
    <w:rsid w:val="00400A06"/>
    <w:rsid w:val="0043536E"/>
    <w:rsid w:val="0048277C"/>
    <w:rsid w:val="00483CA0"/>
    <w:rsid w:val="0048629F"/>
    <w:rsid w:val="004B6127"/>
    <w:rsid w:val="004C382A"/>
    <w:rsid w:val="00512545"/>
    <w:rsid w:val="00521CC9"/>
    <w:rsid w:val="005C1F2C"/>
    <w:rsid w:val="005F3F45"/>
    <w:rsid w:val="006B5C52"/>
    <w:rsid w:val="008871EC"/>
    <w:rsid w:val="008C08F5"/>
    <w:rsid w:val="00A506CF"/>
    <w:rsid w:val="00AB4119"/>
    <w:rsid w:val="00AC375D"/>
    <w:rsid w:val="00B0709B"/>
    <w:rsid w:val="00B13706"/>
    <w:rsid w:val="00B9039B"/>
    <w:rsid w:val="00BE49E9"/>
    <w:rsid w:val="00C85820"/>
    <w:rsid w:val="00CB0D96"/>
    <w:rsid w:val="00CE21A6"/>
    <w:rsid w:val="00D1081A"/>
    <w:rsid w:val="00D52CAA"/>
    <w:rsid w:val="00D56969"/>
    <w:rsid w:val="00DA2BA1"/>
    <w:rsid w:val="00E00966"/>
    <w:rsid w:val="00EE1F54"/>
    <w:rsid w:val="00F47E1A"/>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ecimalSymbol w:val="."/>
  <w:listSeparator w:val=","/>
  <w14:docId w14:val="5FC56F92"/>
  <w15:chartTrackingRefBased/>
  <w15:docId w15:val="{57EEA18B-4268-EA48-8FBF-814ABA90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4C38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8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8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8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8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8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82A"/>
    <w:rPr>
      <w:rFonts w:eastAsiaTheme="majorEastAsia" w:cstheme="majorBidi"/>
      <w:color w:val="272727" w:themeColor="text1" w:themeTint="D8"/>
    </w:rPr>
  </w:style>
  <w:style w:type="paragraph" w:styleId="Title">
    <w:name w:val="Title"/>
    <w:basedOn w:val="Normal"/>
    <w:next w:val="Normal"/>
    <w:link w:val="TitleChar"/>
    <w:uiPriority w:val="10"/>
    <w:qFormat/>
    <w:rsid w:val="004C3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8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8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8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82A"/>
    <w:pPr>
      <w:spacing w:before="160"/>
      <w:jc w:val="center"/>
    </w:pPr>
    <w:rPr>
      <w:i/>
      <w:iCs/>
      <w:color w:val="404040" w:themeColor="text1" w:themeTint="BF"/>
    </w:rPr>
  </w:style>
  <w:style w:type="character" w:customStyle="1" w:styleId="QuoteChar">
    <w:name w:val="Quote Char"/>
    <w:basedOn w:val="DefaultParagraphFont"/>
    <w:link w:val="Quote"/>
    <w:uiPriority w:val="29"/>
    <w:rsid w:val="004C382A"/>
    <w:rPr>
      <w:rFonts w:cs="Arial Unicode MS"/>
      <w:i/>
      <w:iCs/>
      <w:color w:val="404040" w:themeColor="text1" w:themeTint="BF"/>
    </w:rPr>
  </w:style>
  <w:style w:type="paragraph" w:styleId="ListParagraph">
    <w:name w:val="List Paragraph"/>
    <w:basedOn w:val="Normal"/>
    <w:uiPriority w:val="34"/>
    <w:qFormat/>
    <w:rsid w:val="004C382A"/>
    <w:pPr>
      <w:ind w:left="720"/>
      <w:contextualSpacing/>
    </w:pPr>
  </w:style>
  <w:style w:type="character" w:styleId="IntenseEmphasis">
    <w:name w:val="Intense Emphasis"/>
    <w:basedOn w:val="DefaultParagraphFont"/>
    <w:uiPriority w:val="21"/>
    <w:qFormat/>
    <w:rsid w:val="004C382A"/>
    <w:rPr>
      <w:i/>
      <w:iCs/>
      <w:color w:val="0F4761" w:themeColor="accent1" w:themeShade="BF"/>
    </w:rPr>
  </w:style>
  <w:style w:type="paragraph" w:styleId="IntenseQuote">
    <w:name w:val="Intense Quote"/>
    <w:basedOn w:val="Normal"/>
    <w:next w:val="Normal"/>
    <w:link w:val="IntenseQuoteChar"/>
    <w:uiPriority w:val="30"/>
    <w:qFormat/>
    <w:rsid w:val="004C3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82A"/>
    <w:rPr>
      <w:rFonts w:cs="Arial Unicode MS"/>
      <w:i/>
      <w:iCs/>
      <w:color w:val="0F4761" w:themeColor="accent1" w:themeShade="BF"/>
    </w:rPr>
  </w:style>
  <w:style w:type="character" w:styleId="IntenseReference">
    <w:name w:val="Intense Reference"/>
    <w:basedOn w:val="DefaultParagraphFont"/>
    <w:uiPriority w:val="32"/>
    <w:qFormat/>
    <w:rsid w:val="004C3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 darshani</dc:creator>
  <cp:keywords/>
  <dc:description/>
  <cp:lastModifiedBy>dinusha darshani</cp:lastModifiedBy>
  <cp:revision>2</cp:revision>
  <dcterms:created xsi:type="dcterms:W3CDTF">2024-02-04T12:16:00Z</dcterms:created>
  <dcterms:modified xsi:type="dcterms:W3CDTF">2024-02-04T12:16:00Z</dcterms:modified>
</cp:coreProperties>
</file>