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D8413" w14:textId="77777777" w:rsidR="00010238" w:rsidRPr="00010238" w:rsidRDefault="00010238" w:rsidP="00010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Product Vision &amp; Objective</w:t>
      </w:r>
    </w:p>
    <w:p w14:paraId="59107E21" w14:textId="77777777" w:rsidR="00010238" w:rsidRPr="00010238" w:rsidRDefault="00010238" w:rsidP="00010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the most powerful, accurate, and user-friendly </w:t>
      </w:r>
      <w:proofErr w:type="spell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backtesting</w:t>
      </w:r>
      <w:proofErr w:type="spell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 for Indian stock screeners (especially </w:t>
      </w:r>
      <w:proofErr w:type="spell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Chartink</w:t>
      </w:r>
      <w:proofErr w:type="spell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strategies) that instantly tells traders/investors:</w:t>
      </w:r>
    </w:p>
    <w:p w14:paraId="68C39ECA" w14:textId="77777777" w:rsidR="00010238" w:rsidRPr="00010238" w:rsidRDefault="00010238" w:rsidP="00010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 historical performance of any screener (uploaded CSV or live </w:t>
      </w:r>
      <w:proofErr w:type="spell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Chartink</w:t>
      </w:r>
      <w:proofErr w:type="spell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scan)</w:t>
      </w:r>
    </w:p>
    <w:p w14:paraId="33AF8D51" w14:textId="0AB8A8C8" w:rsidR="00010238" w:rsidRPr="00010238" w:rsidRDefault="00010238" w:rsidP="00010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Best holding period (7 days, 2 weeks, 1 month, 3 months, or longer)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decide based on the outcome</w:t>
      </w:r>
    </w:p>
    <w:p w14:paraId="70CD1F69" w14:textId="6793FD35" w:rsidR="00010238" w:rsidRPr="00010238" w:rsidRDefault="00010238" w:rsidP="00010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&amp; market-cap wise profitability</w:t>
      </w:r>
    </w:p>
    <w:p w14:paraId="083AE7D3" w14:textId="77777777" w:rsidR="00010238" w:rsidRPr="00010238" w:rsidRDefault="00010238" w:rsidP="00010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trade-level transparency with enterprise-grade reliability</w:t>
      </w:r>
    </w:p>
    <w:p w14:paraId="56DC33B0" w14:textId="77777777" w:rsidR="00010238" w:rsidRPr="00010238" w:rsidRDefault="00010238" w:rsidP="00010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Users: Full-time traders, algo developers, quant researchers, PMS/RA advisors, retail power users in India.</w:t>
      </w:r>
    </w:p>
    <w:p w14:paraId="58B7BCF4" w14:textId="77777777" w:rsidR="00010238" w:rsidRPr="00010238" w:rsidRDefault="00010238" w:rsidP="00010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Key Goals (Prioritized – AI-Optimized </w:t>
      </w:r>
      <w:proofErr w:type="spellStart"/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MoSCoW</w:t>
      </w:r>
      <w:proofErr w:type="spellEnd"/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5342"/>
        <w:gridCol w:w="2796"/>
      </w:tblGrid>
      <w:tr w:rsidR="00010238" w:rsidRPr="00010238" w14:paraId="4F3DDA58" w14:textId="77777777" w:rsidTr="00010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8CA90" w14:textId="77777777" w:rsidR="00010238" w:rsidRPr="00010238" w:rsidRDefault="00010238" w:rsidP="00010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DFBBB2" w14:textId="77777777" w:rsidR="00010238" w:rsidRPr="00010238" w:rsidRDefault="00010238" w:rsidP="00010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307D26" w14:textId="77777777" w:rsidR="00010238" w:rsidRPr="00010238" w:rsidRDefault="00010238" w:rsidP="00010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Must/Should/Could/Won't</w:t>
            </w:r>
          </w:p>
        </w:tc>
      </w:tr>
      <w:tr w:rsidR="00010238" w:rsidRPr="00010238" w14:paraId="07F021E4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3D02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8A743CD" w14:textId="2739EB3B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historical screener CSV (any format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but Date and Symbol column must</w:t>
            </w: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and auto-</w:t>
            </w:r>
            <w:proofErr w:type="spellStart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0F3A7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010238" w:rsidRPr="00010238" w14:paraId="2B6AC528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E19A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3EB8626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Intelligent Indian symbol resolution </w:t>
            </w:r>
            <w:proofErr w:type="gramStart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(.NS</w:t>
            </w:r>
            <w:proofErr w:type="gramEnd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.BO fallback)</w:t>
            </w:r>
          </w:p>
        </w:tc>
        <w:tc>
          <w:tcPr>
            <w:tcW w:w="0" w:type="auto"/>
            <w:vAlign w:val="center"/>
            <w:hideMark/>
          </w:tcPr>
          <w:p w14:paraId="4D8611E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010238" w:rsidRPr="00010238" w14:paraId="6463FA58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6660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1D6385C" w14:textId="57A782CE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Accurate forward returns for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7d, 14d, 30d, 45d, 60d, 90d with proper holiday/weekend skipping (max 4-day forward search)</w:t>
            </w:r>
          </w:p>
        </w:tc>
        <w:tc>
          <w:tcPr>
            <w:tcW w:w="0" w:type="auto"/>
            <w:vAlign w:val="center"/>
            <w:hideMark/>
          </w:tcPr>
          <w:p w14:paraId="323CDFD7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010238" w:rsidRPr="00010238" w14:paraId="70AC1E59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E77F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AC8D1B1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High &amp; Max Low in the 90-day forward window (even for very recent signals)</w:t>
            </w:r>
          </w:p>
        </w:tc>
        <w:tc>
          <w:tcPr>
            <w:tcW w:w="0" w:type="auto"/>
            <w:vAlign w:val="center"/>
            <w:hideMark/>
          </w:tcPr>
          <w:p w14:paraId="05217C59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010238" w:rsidRPr="00010238" w14:paraId="56984DC2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2921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4D7A6F0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Comprehensive performance report with industry-best stats &amp; visuals</w:t>
            </w:r>
          </w:p>
        </w:tc>
        <w:tc>
          <w:tcPr>
            <w:tcW w:w="0" w:type="auto"/>
            <w:vAlign w:val="center"/>
            <w:hideMark/>
          </w:tcPr>
          <w:p w14:paraId="202C17C3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010238" w:rsidRPr="00010238" w14:paraId="7C00788F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F4FA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621EB12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Full caching of </w:t>
            </w:r>
            <w:proofErr w:type="spellStart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yfinance</w:t>
            </w:r>
            <w:proofErr w:type="spellEnd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 (zero redundant API calls)</w:t>
            </w:r>
          </w:p>
        </w:tc>
        <w:tc>
          <w:tcPr>
            <w:tcW w:w="0" w:type="auto"/>
            <w:vAlign w:val="center"/>
            <w:hideMark/>
          </w:tcPr>
          <w:p w14:paraId="2E43D99F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</w:t>
            </w:r>
          </w:p>
        </w:tc>
      </w:tr>
      <w:tr w:rsidR="00010238" w:rsidRPr="00010238" w14:paraId="295A28FB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F0F3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CB15C70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Direct </w:t>
            </w:r>
            <w:proofErr w:type="spellStart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Chartink</w:t>
            </w:r>
            <w:proofErr w:type="spellEnd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integration (one-click </w:t>
            </w:r>
            <w:proofErr w:type="spellStart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backtest</w:t>
            </w:r>
            <w:proofErr w:type="spellEnd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any public/private scanner using scan clause or login)</w:t>
            </w:r>
          </w:p>
        </w:tc>
        <w:tc>
          <w:tcPr>
            <w:tcW w:w="0" w:type="auto"/>
            <w:vAlign w:val="center"/>
            <w:hideMark/>
          </w:tcPr>
          <w:p w14:paraId="4B341D70" w14:textId="0341EE84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Could</w:t>
            </w:r>
          </w:p>
        </w:tc>
      </w:tr>
      <w:tr w:rsidR="00010238" w:rsidRPr="00010238" w14:paraId="2578A55F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F01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7225496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AI-powered insights &amp; natural-language report summary ("Why this screener failed in 2022", best sectors, suggestions)</w:t>
            </w:r>
          </w:p>
        </w:tc>
        <w:tc>
          <w:tcPr>
            <w:tcW w:w="0" w:type="auto"/>
            <w:vAlign w:val="center"/>
            <w:hideMark/>
          </w:tcPr>
          <w:p w14:paraId="5B13E658" w14:textId="4FD19FE4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Could</w:t>
            </w:r>
          </w:p>
        </w:tc>
      </w:tr>
      <w:tr w:rsidR="00010238" w:rsidRPr="00010238" w14:paraId="35F4CD7C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FA77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FD16F9D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dashboard with sortable table, symbol search, date filter, export (CSV/PDF/Excel)</w:t>
            </w:r>
          </w:p>
        </w:tc>
        <w:tc>
          <w:tcPr>
            <w:tcW w:w="0" w:type="auto"/>
            <w:vAlign w:val="center"/>
            <w:hideMark/>
          </w:tcPr>
          <w:p w14:paraId="70B39F57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</w:t>
            </w:r>
          </w:p>
        </w:tc>
      </w:tr>
      <w:tr w:rsidR="00010238" w:rsidRPr="00010238" w14:paraId="509E5F04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D1B6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828E76B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Sector &amp; Market-Cap breakdown (Small/Mid/Large + sector-wise </w:t>
            </w:r>
            <w:proofErr w:type="spellStart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returns, win rate, best performers)</w:t>
            </w:r>
          </w:p>
        </w:tc>
        <w:tc>
          <w:tcPr>
            <w:tcW w:w="0" w:type="auto"/>
            <w:vAlign w:val="center"/>
            <w:hideMark/>
          </w:tcPr>
          <w:p w14:paraId="4442C578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</w:t>
            </w:r>
          </w:p>
        </w:tc>
      </w:tr>
      <w:tr w:rsidR="00010238" w:rsidRPr="00010238" w14:paraId="0A094ECB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EECC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68F9DB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Multi-strategy comparison (</w:t>
            </w:r>
            <w:proofErr w:type="spellStart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backtest</w:t>
            </w:r>
            <w:proofErr w:type="spellEnd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 screeners side-by-side)</w:t>
            </w:r>
          </w:p>
        </w:tc>
        <w:tc>
          <w:tcPr>
            <w:tcW w:w="0" w:type="auto"/>
            <w:vAlign w:val="center"/>
            <w:hideMark/>
          </w:tcPr>
          <w:p w14:paraId="0445EFB3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Could</w:t>
            </w:r>
          </w:p>
        </w:tc>
      </w:tr>
      <w:tr w:rsidR="00010238" w:rsidRPr="00010238" w14:paraId="69C0FA3F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6E08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129E9CB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Equity curve, drawdown analysis, Monte-Carlo simulation</w:t>
            </w:r>
          </w:p>
        </w:tc>
        <w:tc>
          <w:tcPr>
            <w:tcW w:w="0" w:type="auto"/>
            <w:vAlign w:val="center"/>
            <w:hideMark/>
          </w:tcPr>
          <w:p w14:paraId="4FFAF620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Could</w:t>
            </w:r>
          </w:p>
        </w:tc>
      </w:tr>
      <w:tr w:rsidR="00010238" w:rsidRPr="00010238" w14:paraId="42658977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2DD0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E33FC1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Portfolio-level </w:t>
            </w:r>
            <w:proofErr w:type="spellStart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backtest</w:t>
            </w:r>
            <w:proofErr w:type="spellEnd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(equal weight or market-cap weight)</w:t>
            </w:r>
          </w:p>
        </w:tc>
        <w:tc>
          <w:tcPr>
            <w:tcW w:w="0" w:type="auto"/>
            <w:vAlign w:val="center"/>
            <w:hideMark/>
          </w:tcPr>
          <w:p w14:paraId="0B11BBFD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Could</w:t>
            </w:r>
          </w:p>
        </w:tc>
      </w:tr>
      <w:tr w:rsidR="00010238" w:rsidRPr="00010238" w14:paraId="3416F122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68A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5057BBD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trading / paper trading integration</w:t>
            </w:r>
          </w:p>
        </w:tc>
        <w:tc>
          <w:tcPr>
            <w:tcW w:w="0" w:type="auto"/>
            <w:vAlign w:val="center"/>
            <w:hideMark/>
          </w:tcPr>
          <w:p w14:paraId="50CF19A0" w14:textId="50920AC4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 phase</w:t>
            </w: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(v1)</w:t>
            </w:r>
          </w:p>
        </w:tc>
      </w:tr>
    </w:tbl>
    <w:p w14:paraId="6F2D6F4E" w14:textId="77777777" w:rsidR="00010238" w:rsidRPr="00010238" w:rsidRDefault="00010238" w:rsidP="00010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3. Core User Flow (MVP)</w:t>
      </w:r>
    </w:p>
    <w:p w14:paraId="3D13E7E4" w14:textId="77777777" w:rsidR="00010238" w:rsidRPr="00010238" w:rsidRDefault="00010238" w:rsidP="0001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lands → signs up/logs in (Google or email)</w:t>
      </w:r>
    </w:p>
    <w:p w14:paraId="3FB3E6AD" w14:textId="4A0127BC" w:rsidR="00010238" w:rsidRPr="00010238" w:rsidRDefault="00010238" w:rsidP="0001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A: Upload CSV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symbol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73A5544F" w14:textId="77777777" w:rsidR="00010238" w:rsidRPr="00010238" w:rsidRDefault="00010238" w:rsidP="0001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App auto-detects &amp; normalizes columns (case-insensitive date/symbol mapping)</w:t>
      </w:r>
    </w:p>
    <w:p w14:paraId="28A05642" w14:textId="77777777" w:rsidR="00010238" w:rsidRPr="00010238" w:rsidRDefault="00010238" w:rsidP="0001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background </w:t>
      </w:r>
      <w:proofErr w:type="spell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</w:t>
      </w:r>
      <w:proofErr w:type="spell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(progress bar shown)</w:t>
      </w:r>
    </w:p>
    <w:p w14:paraId="2A19E9AF" w14:textId="77777777" w:rsidR="00010238" w:rsidRPr="00010238" w:rsidRDefault="00010238" w:rsidP="0001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stunning report with:</w:t>
      </w:r>
    </w:p>
    <w:p w14:paraId="3F26B1E5" w14:textId="77777777" w:rsidR="00010238" w:rsidRPr="00010238" w:rsidRDefault="00010238" w:rsidP="000102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cards (</w:t>
      </w:r>
      <w:proofErr w:type="spell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7d/30d/90d, Win rate, </w:t>
      </w:r>
      <w:proofErr w:type="gram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Best</w:t>
      </w:r>
      <w:proofErr w:type="gram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horizon)</w:t>
      </w:r>
    </w:p>
    <w:p w14:paraId="4A83776E" w14:textId="77777777" w:rsidR="00010238" w:rsidRPr="00010238" w:rsidRDefault="00010238" w:rsidP="000102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&amp; Cap heat map</w:t>
      </w:r>
    </w:p>
    <w:p w14:paraId="30899D9D" w14:textId="77777777" w:rsidR="00010238" w:rsidRPr="00010238" w:rsidRDefault="00010238" w:rsidP="000102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winners &amp; losers per horizon</w:t>
      </w:r>
    </w:p>
    <w:p w14:paraId="2A706408" w14:textId="77777777" w:rsidR="00010238" w:rsidRPr="00010238" w:rsidRDefault="00010238" w:rsidP="000102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Full sortable trade log (symbol, date, entry, 7d return, 90d return, max gain, etc.)</w:t>
      </w:r>
    </w:p>
    <w:p w14:paraId="34BA5223" w14:textId="39018712" w:rsidR="00010238" w:rsidRPr="00010238" w:rsidRDefault="00010238" w:rsidP="000102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One-click AI explanation button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level upgradation</w:t>
      </w:r>
    </w:p>
    <w:p w14:paraId="6AEDCA46" w14:textId="77777777" w:rsidR="00010238" w:rsidRPr="00010238" w:rsidRDefault="00010238" w:rsidP="00010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everything or share public link</w:t>
      </w:r>
    </w:p>
    <w:p w14:paraId="3F75DD29" w14:textId="77777777" w:rsidR="00010238" w:rsidRPr="00010238" w:rsidRDefault="00010238" w:rsidP="00010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Detailed Functional Requirements</w:t>
      </w:r>
    </w:p>
    <w:p w14:paraId="27B23FF1" w14:textId="77777777" w:rsidR="00010238" w:rsidRPr="00010238" w:rsidRDefault="00010238" w:rsidP="00010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File Upload &amp; Parsing</w:t>
      </w:r>
    </w:p>
    <w:p w14:paraId="7C4BD66A" w14:textId="77777777" w:rsidR="00010238" w:rsidRPr="00010238" w:rsidRDefault="00010238" w:rsidP="00010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CSV/Excel/XLSX (max 10 MB free, 50 MB pro)</w:t>
      </w:r>
    </w:p>
    <w:p w14:paraId="046DA6DC" w14:textId="77777777" w:rsidR="00010238" w:rsidRPr="00010238" w:rsidRDefault="00010238" w:rsidP="00010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Auto-detect delimiter, headers (case-insensitive)</w:t>
      </w:r>
    </w:p>
    <w:p w14:paraId="7DA6ED41" w14:textId="721FEAE7" w:rsidR="00010238" w:rsidRPr="00010238" w:rsidRDefault="00010238" w:rsidP="00010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Mandatory columns → date (any format), symbol (Indian stocks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now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7E8E4AE" w14:textId="77777777" w:rsidR="00010238" w:rsidRPr="00010238" w:rsidRDefault="00010238" w:rsidP="00010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→ </w:t>
      </w:r>
      <w:proofErr w:type="spell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marketcapname</w:t>
      </w:r>
      <w:proofErr w:type="spell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(small/mid/large), sector, any custom columns</w:t>
      </w:r>
    </w:p>
    <w:p w14:paraId="0C99A9AD" w14:textId="77777777" w:rsidR="00010238" w:rsidRPr="00010238" w:rsidRDefault="00010238" w:rsidP="00010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all dates to internal DD-MM-YYYY</w:t>
      </w:r>
    </w:p>
    <w:p w14:paraId="7E0F09BE" w14:textId="77777777" w:rsidR="00010238" w:rsidRPr="00010238" w:rsidRDefault="00010238" w:rsidP="00010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Symbol Resolution Engine (Critical)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 symbol in the file:</w:t>
      </w:r>
    </w:p>
    <w:p w14:paraId="21F5AB32" w14:textId="77777777" w:rsidR="00010238" w:rsidRPr="00010238" w:rsidRDefault="00010238" w:rsidP="00010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Try {symbol</w:t>
      </w:r>
      <w:proofErr w:type="gram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}.NS</w:t>
      </w:r>
      <w:proofErr w:type="gramEnd"/>
    </w:p>
    <w:p w14:paraId="68B569AA" w14:textId="77777777" w:rsidR="00010238" w:rsidRPr="00010238" w:rsidRDefault="00010238" w:rsidP="00010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data → try {symbol}.BO</w:t>
      </w:r>
    </w:p>
    <w:p w14:paraId="12A38A0F" w14:textId="77777777" w:rsidR="00010238" w:rsidRPr="00010238" w:rsidRDefault="00010238" w:rsidP="00010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If still no data → flag as "Not Found" and exclude from results</w:t>
      </w:r>
    </w:p>
    <w:p w14:paraId="26F4191F" w14:textId="77777777" w:rsidR="00010238" w:rsidRPr="00010238" w:rsidRDefault="00010238" w:rsidP="00010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include indices (NIFTY, BANKNIFTY, etc.) – auto-filter out</w:t>
      </w:r>
    </w:p>
    <w:p w14:paraId="7D749286" w14:textId="77777777" w:rsidR="00010238" w:rsidRPr="00010238" w:rsidRDefault="00010238" w:rsidP="00010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Price &amp; Forward Return Calculation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valid row (signal date):</w:t>
      </w:r>
    </w:p>
    <w:p w14:paraId="7C261DD4" w14:textId="297C36D2" w:rsidR="00010238" w:rsidRPr="00010238" w:rsidRDefault="00010238" w:rsidP="00010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Entry price = Close price on signal date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Note: signal date is always working or business day so stock price should pick</w:t>
      </w:r>
    </w:p>
    <w:p w14:paraId="5D5357A8" w14:textId="77777777" w:rsidR="00010238" w:rsidRPr="00010238" w:rsidRDefault="00010238" w:rsidP="00010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closing prices:</w:t>
      </w:r>
    </w:p>
    <w:p w14:paraId="6156BBCB" w14:textId="429E196D" w:rsidR="00010238" w:rsidRPr="00010238" w:rsidRDefault="00010238" w:rsidP="000102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Upto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7 calendar days ahead → find nearest trading day (max forward search 4 days)</w:t>
      </w:r>
    </w:p>
    <w:p w14:paraId="576F4CF0" w14:textId="77777777" w:rsidR="00010238" w:rsidRPr="00010238" w:rsidRDefault="00010238" w:rsidP="0001023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14d, 30d, 45d, 60d, 90d → same logic</w:t>
      </w:r>
    </w:p>
    <w:p w14:paraId="63E76622" w14:textId="77777777" w:rsidR="00010238" w:rsidRPr="00010238" w:rsidRDefault="00010238" w:rsidP="00010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 High &amp; Max Low = highest high &amp; lowest low from signal date → </w:t>
      </w:r>
      <w:proofErr w:type="spell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signal_date</w:t>
      </w:r>
      <w:proofErr w:type="spell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+ 90 calendar days (even if partial)</w:t>
      </w:r>
    </w:p>
    <w:p w14:paraId="3F46031D" w14:textId="6B51261E" w:rsidR="00010238" w:rsidRPr="00010238" w:rsidRDefault="00010238" w:rsidP="000102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prices fetched via </w:t>
      </w:r>
      <w:proofErr w:type="spell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yfinance</w:t>
      </w:r>
      <w:proofErr w:type="spell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free source 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aggressive caching (SQLite + Redis, never hit API twice for same symbol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same 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</w:t>
      </w: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if user rerun same file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redundant request.</w:t>
      </w: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BF2446D" w14:textId="77777777" w:rsidR="00010238" w:rsidRPr="00010238" w:rsidRDefault="00010238" w:rsidP="00010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4.4 Performance Report – Mandatory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1500"/>
        <w:gridCol w:w="434"/>
        <w:gridCol w:w="434"/>
        <w:gridCol w:w="434"/>
        <w:gridCol w:w="434"/>
        <w:gridCol w:w="449"/>
      </w:tblGrid>
      <w:tr w:rsidR="00010238" w:rsidRPr="00010238" w14:paraId="29C0AB25" w14:textId="77777777" w:rsidTr="00010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80216" w14:textId="77777777" w:rsidR="00010238" w:rsidRPr="00010238" w:rsidRDefault="00010238" w:rsidP="00010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7B4BC77" w14:textId="77777777" w:rsidR="00010238" w:rsidRPr="00010238" w:rsidRDefault="00010238" w:rsidP="00010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7d</w:t>
            </w:r>
          </w:p>
        </w:tc>
        <w:tc>
          <w:tcPr>
            <w:tcW w:w="0" w:type="auto"/>
            <w:vAlign w:val="center"/>
            <w:hideMark/>
          </w:tcPr>
          <w:p w14:paraId="2BAEFD18" w14:textId="77777777" w:rsidR="00010238" w:rsidRPr="00010238" w:rsidRDefault="00010238" w:rsidP="00010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14d</w:t>
            </w:r>
          </w:p>
        </w:tc>
        <w:tc>
          <w:tcPr>
            <w:tcW w:w="0" w:type="auto"/>
            <w:vAlign w:val="center"/>
            <w:hideMark/>
          </w:tcPr>
          <w:p w14:paraId="73304FB7" w14:textId="77777777" w:rsidR="00010238" w:rsidRPr="00010238" w:rsidRDefault="00010238" w:rsidP="00010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30d</w:t>
            </w:r>
          </w:p>
        </w:tc>
        <w:tc>
          <w:tcPr>
            <w:tcW w:w="0" w:type="auto"/>
            <w:vAlign w:val="center"/>
            <w:hideMark/>
          </w:tcPr>
          <w:p w14:paraId="1F6F230F" w14:textId="77777777" w:rsidR="00010238" w:rsidRPr="00010238" w:rsidRDefault="00010238" w:rsidP="00010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45d</w:t>
            </w:r>
          </w:p>
        </w:tc>
        <w:tc>
          <w:tcPr>
            <w:tcW w:w="0" w:type="auto"/>
            <w:vAlign w:val="center"/>
            <w:hideMark/>
          </w:tcPr>
          <w:p w14:paraId="05A0A86E" w14:textId="77777777" w:rsidR="00010238" w:rsidRPr="00010238" w:rsidRDefault="00010238" w:rsidP="00010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60d</w:t>
            </w:r>
          </w:p>
        </w:tc>
        <w:tc>
          <w:tcPr>
            <w:tcW w:w="0" w:type="auto"/>
            <w:vAlign w:val="center"/>
            <w:hideMark/>
          </w:tcPr>
          <w:p w14:paraId="7F6A3D5A" w14:textId="77777777" w:rsidR="00010238" w:rsidRPr="00010238" w:rsidRDefault="00010238" w:rsidP="000102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90d</w:t>
            </w:r>
          </w:p>
        </w:tc>
      </w:tr>
      <w:tr w:rsidR="00010238" w:rsidRPr="00010238" w14:paraId="760D8925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713F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Return</w:t>
            </w:r>
          </w:p>
        </w:tc>
        <w:tc>
          <w:tcPr>
            <w:tcW w:w="0" w:type="auto"/>
            <w:vAlign w:val="center"/>
            <w:hideMark/>
          </w:tcPr>
          <w:p w14:paraId="446F70AD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242812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C627D81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7595C1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FF006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C0446C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010238" w:rsidRPr="00010238" w14:paraId="1A7F3295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4D34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Median Return</w:t>
            </w:r>
          </w:p>
        </w:tc>
        <w:tc>
          <w:tcPr>
            <w:tcW w:w="0" w:type="auto"/>
            <w:vAlign w:val="center"/>
            <w:hideMark/>
          </w:tcPr>
          <w:p w14:paraId="16C561A4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3F8854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5DC5C0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7854DB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5C2403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DE4162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010238" w:rsidRPr="00010238" w14:paraId="5783B4E3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39C6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Positive (Win Rate)</w:t>
            </w:r>
          </w:p>
        </w:tc>
        <w:tc>
          <w:tcPr>
            <w:tcW w:w="0" w:type="auto"/>
            <w:vAlign w:val="center"/>
            <w:hideMark/>
          </w:tcPr>
          <w:p w14:paraId="2EE92AE3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1F04A8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B0271BB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D1DE76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50324D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A6A139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010238" w:rsidRPr="00010238" w14:paraId="2C1AC09D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569B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Gain</w:t>
            </w:r>
          </w:p>
        </w:tc>
        <w:tc>
          <w:tcPr>
            <w:tcW w:w="0" w:type="auto"/>
            <w:vAlign w:val="center"/>
            <w:hideMark/>
          </w:tcPr>
          <w:p w14:paraId="316A78F6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AF4A8F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CC3DF2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713943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AEC311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7E233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010238" w:rsidRPr="00010238" w14:paraId="676E9374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1EA1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Loss</w:t>
            </w:r>
          </w:p>
        </w:tc>
        <w:tc>
          <w:tcPr>
            <w:tcW w:w="0" w:type="auto"/>
            <w:vAlign w:val="center"/>
            <w:hideMark/>
          </w:tcPr>
          <w:p w14:paraId="7E0FC6EC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4F5408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5779F9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EEE860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557714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C609B1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010238" w:rsidRPr="00010238" w14:paraId="25D727C7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C646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Performer (symbol + return)</w:t>
            </w:r>
          </w:p>
        </w:tc>
        <w:tc>
          <w:tcPr>
            <w:tcW w:w="0" w:type="auto"/>
            <w:vAlign w:val="center"/>
            <w:hideMark/>
          </w:tcPr>
          <w:p w14:paraId="7C922BF1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ACA574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541202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43996B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614450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866B82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010238" w:rsidRPr="00010238" w14:paraId="38437834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D70F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Performer</w:t>
            </w:r>
          </w:p>
        </w:tc>
        <w:tc>
          <w:tcPr>
            <w:tcW w:w="0" w:type="auto"/>
            <w:vAlign w:val="center"/>
            <w:hideMark/>
          </w:tcPr>
          <w:p w14:paraId="75D02526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2E26A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E8EAF0F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DEC816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AED4B9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23AA28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010238" w:rsidRPr="00010238" w14:paraId="215CAE5D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3B29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Signals</w:t>
            </w:r>
          </w:p>
        </w:tc>
        <w:tc>
          <w:tcPr>
            <w:tcW w:w="0" w:type="auto"/>
            <w:vAlign w:val="center"/>
            <w:hideMark/>
          </w:tcPr>
          <w:p w14:paraId="06554653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779AFF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81EEF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BA759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3F0517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B32344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010238" w:rsidRPr="00010238" w14:paraId="36813B81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E446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Sector-wise </w:t>
            </w:r>
            <w:proofErr w:type="spellStart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</w:t>
            </w:r>
            <w:proofErr w:type="spellEnd"/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 table</w:t>
            </w:r>
          </w:p>
        </w:tc>
        <w:tc>
          <w:tcPr>
            <w:tcW w:w="0" w:type="auto"/>
            <w:vAlign w:val="center"/>
            <w:hideMark/>
          </w:tcPr>
          <w:p w14:paraId="59D73E00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(collapsible)</w:t>
            </w:r>
          </w:p>
        </w:tc>
        <w:tc>
          <w:tcPr>
            <w:tcW w:w="0" w:type="auto"/>
            <w:vAlign w:val="center"/>
            <w:hideMark/>
          </w:tcPr>
          <w:p w14:paraId="3172677C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CF8BF97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DDAB888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AE6077C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5B9DDDD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0238" w:rsidRPr="00010238" w14:paraId="2BD41DF4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A400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Market-cap wise heatmap</w:t>
            </w:r>
          </w:p>
        </w:tc>
        <w:tc>
          <w:tcPr>
            <w:tcW w:w="0" w:type="auto"/>
            <w:vAlign w:val="center"/>
            <w:hideMark/>
          </w:tcPr>
          <w:p w14:paraId="76A44932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990205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3EF4139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CA60584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82E82AE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B580C13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0238" w:rsidRPr="00010238" w14:paraId="7B50C416" w14:textId="77777777" w:rsidTr="0001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E699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 High in 90d / Max Low in 90d stats</w:t>
            </w:r>
          </w:p>
        </w:tc>
        <w:tc>
          <w:tcPr>
            <w:tcW w:w="0" w:type="auto"/>
            <w:vAlign w:val="center"/>
            <w:hideMark/>
          </w:tcPr>
          <w:p w14:paraId="75D41D99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23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806241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9463235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500BF84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8C027DB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EC5F4E5" w14:textId="77777777" w:rsidR="00010238" w:rsidRPr="00010238" w:rsidRDefault="00010238" w:rsidP="0001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647F8A75" w14:textId="1453C362" w:rsidR="00010238" w:rsidRPr="00010238" w:rsidRDefault="00010238" w:rsidP="00010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4.5 AI Integration (Using Grok or Gemini 1.5 Pro)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NEXT Phase</w:t>
      </w:r>
    </w:p>
    <w:p w14:paraId="0BEF9E1F" w14:textId="77777777" w:rsidR="00010238" w:rsidRPr="00010238" w:rsidRDefault="00010238" w:rsidP="00010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"Explain this </w:t>
      </w:r>
      <w:proofErr w:type="spell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</w:t>
      </w:r>
      <w:proofErr w:type="spell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language"</w:t>
      </w:r>
    </w:p>
    <w:p w14:paraId="0291C928" w14:textId="77777777" w:rsidR="00010238" w:rsidRPr="00010238" w:rsidRDefault="00010238" w:rsidP="00010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"Why did this screener perform poorly in 2022-23?"</w:t>
      </w:r>
    </w:p>
    <w:p w14:paraId="2DDEB85B" w14:textId="77777777" w:rsidR="00010238" w:rsidRPr="00010238" w:rsidRDefault="00010238" w:rsidP="00010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"Suggest 2-3 improvements to this strategy"</w:t>
      </w:r>
    </w:p>
    <w:p w14:paraId="54535712" w14:textId="77777777" w:rsidR="00010238" w:rsidRPr="00010238" w:rsidRDefault="00010238" w:rsidP="000102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"Which sectors should I focus on with this screener?"</w:t>
      </w:r>
    </w:p>
    <w:p w14:paraId="1C40407B" w14:textId="77777777" w:rsidR="00010238" w:rsidRPr="00010238" w:rsidRDefault="00010238" w:rsidP="00010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Non-Functional Requirements</w:t>
      </w:r>
    </w:p>
    <w:p w14:paraId="67F67A95" w14:textId="77777777" w:rsidR="00010238" w:rsidRPr="00010238" w:rsidRDefault="00010238" w:rsidP="00010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</w:t>
      </w:r>
      <w:proofErr w:type="spellEnd"/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50,000 signals &lt; 90 seconds (with warm cache)</w:t>
      </w:r>
    </w:p>
    <w:p w14:paraId="75C9A667" w14:textId="77777777" w:rsidR="00010238" w:rsidRPr="00010238" w:rsidRDefault="00010238" w:rsidP="00010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99.9% uptime</w:t>
      </w:r>
    </w:p>
    <w:p w14:paraId="5401BC6C" w14:textId="77777777" w:rsidR="00010238" w:rsidRPr="00010238" w:rsidRDefault="00010238" w:rsidP="00010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All data encrypted at rest &amp; in transit</w:t>
      </w:r>
    </w:p>
    <w:p w14:paraId="61A65093" w14:textId="77777777" w:rsidR="00010238" w:rsidRPr="00010238" w:rsidRDefault="00010238" w:rsidP="00010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+ abuse protection</w:t>
      </w:r>
    </w:p>
    <w:p w14:paraId="446E1355" w14:textId="77777777" w:rsidR="00010238" w:rsidRPr="00010238" w:rsidRDefault="00010238" w:rsidP="00010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Mobile-responsive dashboard</w:t>
      </w:r>
    </w:p>
    <w:p w14:paraId="4DE88E5A" w14:textId="77777777" w:rsidR="00010238" w:rsidRPr="00010238" w:rsidRDefault="00010238" w:rsidP="000102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238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</w:t>
      </w:r>
    </w:p>
    <w:p w14:paraId="1E4ABD28" w14:textId="77777777" w:rsidR="0002465A" w:rsidRDefault="0002465A"/>
    <w:sectPr w:rsidR="00024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519E"/>
    <w:multiLevelType w:val="multilevel"/>
    <w:tmpl w:val="D6CE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66E5"/>
    <w:multiLevelType w:val="multilevel"/>
    <w:tmpl w:val="79AA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F794F"/>
    <w:multiLevelType w:val="multilevel"/>
    <w:tmpl w:val="17E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22B3E"/>
    <w:multiLevelType w:val="multilevel"/>
    <w:tmpl w:val="3B3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41D20"/>
    <w:multiLevelType w:val="multilevel"/>
    <w:tmpl w:val="F17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E34E2"/>
    <w:multiLevelType w:val="multilevel"/>
    <w:tmpl w:val="24BE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02C3D"/>
    <w:multiLevelType w:val="multilevel"/>
    <w:tmpl w:val="DB00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25A58"/>
    <w:multiLevelType w:val="multilevel"/>
    <w:tmpl w:val="5536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38"/>
    <w:rsid w:val="00010238"/>
    <w:rsid w:val="0002465A"/>
    <w:rsid w:val="0057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A7C4"/>
  <w15:chartTrackingRefBased/>
  <w15:docId w15:val="{86D35687-AF2A-49F2-8FD6-FC7E25E6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102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1023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0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02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7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01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3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0209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2025-11-22T07:34:00Z</dcterms:created>
  <dcterms:modified xsi:type="dcterms:W3CDTF">2025-11-22T07:45:00Z</dcterms:modified>
</cp:coreProperties>
</file>