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BacktestBaba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Architectural Evolution Plan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Business Benefits Guide — What each change means for you</w:t>
      </w:r>
    </w:p>
    <w:p>
      <w:pPr>
        <w:pBdr>
          <w:bottom w:val="single" w:color="CCCCCC" w:sz="6" w:space="1"/>
        </w:pBdr>
        <w:spacing w:after="240" w:before="120"/>
      </w:pPr>
    </w:p>
    <w:p>
      <w:pPr>
        <w:spacing w:after="4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explains every planned change in plain language — what is broken today, what the fix delivers to users, and a real-world analogy to make it concrete. No technical jargon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Wave 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6"/>
                <w:szCs w:val="26"/>
              </w:rPr>
              <w:t xml:space="preserve">Foundation — Zero risk, fix today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Environment variables (api.js)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backend URL is hardcoded in the code. Every time you run it on a different machine or deploy to production, a developer has to manually edit the file.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app works on any machine without code changes. One config file controls where the app talks to — laptop, staging server, or production.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a car's GPS having a 'home address' you set once vs. someone hardcoding your exact current home address into the engine every time.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CORS security fix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Any website on the internet can make requests to your backend API — not just your own frontend.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Only your own app can talk to your backend. Prevents other sites from scraping your API or triggering backtests on your server without your knowledge.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putting a lock on your office back door — previously anyone could walk in, now only your employees can.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File size validation (10MB cap)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user could upload a 500MB file and crash the server for everyone.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Server stays alive even if someone uploads a huge file by mistake. They get a clear error message instead of a dead server.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a restaurant's kitchen having a maximum order size so one table can't order 500 dishes and block the whole kitchen.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Fix broken automated tests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0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automated tests that were meant to catch bugs are broken — so every code change is unverified.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have a safety net. Every future change gets automatically checked before it reaches users. Bugs get caught before you deploy.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getting your car's check engine light repaired — the warning system works again so future problems get flagged before breakdowns.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Wave 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Performance — Fix the freezing problem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asyncio.to_thread — Unblock the event loop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Right now when one user runs a 500-signal backtest, the entire server freezes for 10–25 minutes. A second user's WebSocket disconnects because the server can't even send a 'still working' ping.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Multiple users can run backtests simultaneously. The server handles progress updates while work happens in the background. WebSocket connections stop dropping mid-backtest.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upgrading a single-counter bank to one where the teller can handle multiple customers — starting your transaction, then serving others while your paperwork processes.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Symbol resolution cache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For every signal, the app makes 2 separate API calls just to figure out 'is this RELIANCE.NS or RELIANCE.BO?' — even if it already looked up RELIANCE 10 times this session.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500-signal file with 50 unique stocks drops from ~1000 resolution API calls to ~50. Backtests finish significantly faster. Less risk of hitting Yahoo Finance rate limits.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a receptionist who remembers that 'John from accounting' is in Room 204 — instead of calling the directory every time someone asks for John.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Smart cache keys (range merging)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Signal A for RELIANCE on Jan 15 and Signal B for RELIANCE on Jan 20 are treated as completely separate data fetches — even though they need almost identical OHLC data.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RELIANCE data is fetched once for the full date range and sliced for each signal. 10 RELIANCE signals = 1 API call instead of 10. Dramatically faster for files with repeated stocks.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downloading one full ChartInk chart for the whole year and zooming into each date — vs. downloading a fresh chart for every single trade entry date.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Signal batching by symbol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yfinance is called once per signal, sequentially. A 500-signal file = 500+ individual HTTP requests one after another.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Groups all signals by stock, fetches each stock's data once, then processes signals from cache. A 500-signal file with 100 unique stocks = 100 API calls instead of 500+.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doing one grocery run per store instead of 5 separate trips to the same store for each item on your list.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Wave 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Domain Model — Fix the data architecture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Dynamic horizons (custom timeframes)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Breaking Change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Backtest horizons are hardcoded as 7d / 30d / 90d. Adding a 14d or 45d column requires changes in 4 separate files and risks breaking the frontend.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Users can choose their own horizons per backtest (e.g. 5d, 15d, 45d). Adding a new timeframe is a config change, not a code change. Swing traders and positional traders get different default views.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As a swing trader you want 5d/10d/15d. As a positional trader you want 3d/7d/14d. Right now both get 7/30/90 regardless.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Enrichment layer (sector, market cap)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schema has sector and market_cap fields but they are never populated — always empty. Dead data in every report.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trade in your report shows the stock's sector and market cap. You can filter backtest results by 'only large-cap' or 'only IT sector' — finding which screener works best in which segment.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 run a ChartInk scan. Instead of seeing 200 mixed results, you filter to 'Nifty 50 only' and see the strategy has 68% win rate vs 41% for small caps.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Dashboard decomposition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entire UI is one 739-line file. Any change to one chart risks breaking all other charts, the table, pagination, and modal — with no safety net.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section of the UI is independently editable. Adding a new chart doesn't risk breaking the trade log table. Faster iteration on new features without fear.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splitting a giant Excel file with 50 sheets into 50 separate files — changing the P&amp;L sheet no longer accidentally corrupts the entry log sheet.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Wave 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Features — New user-facing capabilities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Report persistence (SQLite)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Run a 30-minute backtest → refresh the page → everything is gone. No history, no comparison, no recovery. Your work exists only as long as the browser tab stays open.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backtest is saved automatically. You can revisit last week's run, compare two strategy variants side by side, or share a report URL with someone. Results survive page refreshes and browser restarts.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the difference between Zerodha's order history (always there, searchable) vs a paper trade you wrote on a sticky note.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AI fundamental analysis (Gemini/Groq)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New Feature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 Fundamental Analysis page shows mock/placeholder data. Clicking any stock gives you nothing real.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Click any stock in your backtest results and get an AI-generated fundamental verdict (BUY/HOLD/SELL) with PE ratio, margins, debt levels, and risk factors explained in plain English.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Your RSI screener flags ADANIPORTS as a buy signal. One click shows: PE 14, debt-to-equity 1.8, sector headwinds. AI verdict: 'Technically strong entry, but elevated debt warrants position sizing caution.'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Wave 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Production Hardening — Run it reliably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Structured logging + observability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Additive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If Yahoo Finance silently returns empty data, every signal gets 'No Data' and your win rate shows 0%. No alert fires. You think your strategy is bad when actually yfinance had a 2-hour outage.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know within minutes if something is broken — data fetches failing, slow performance, error spikes. Distinguishes 'my strategy has a 0% win rate' from 'yfinance is down today'.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Like Zerodha's system status page — instead of wondering why trades aren't going through, you see 'NSE feed degraded since 14:32'.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single" w:color="DDDDDD" w:sz="4"/>
              <w:left w:val="single" w:color="DDDDDD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Auth foundation (JWT)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Additive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CURRENT PROBLEM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There are no real user accounts. The 'login' is a localStorage mock — anyone on the same server could theoretically access anyone's reports.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single" w:color="DDDDDD" w:sz="4"/>
              <w:bottom w:val="none" w:color="FFFFFF" w:sz="0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BUSINESS BENEFIT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Real user accounts. Your saved reports are yours. Enables future features: paid plans, email alerts, portfolio tracking, shared strategy reports.</w:t>
            </w:r>
          </w:p>
        </w:tc>
      </w:tr>
      <w:tr>
        <w:tc>
          <w:tcPr>
            <w:tcW w:type="dxa" w:w="9360"/>
            <w:gridSpan w:val="2"/>
            <w:tcBorders>
              <w:top w:val="single" w:color="E0E0E0" w:sz="2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difference between a shared Google Sheet anyone can edit vs your own private Notion workspace only you can access.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Bdr>
          <w:top w:val="single" w:color="CCCCCC" w:sz="4" w:space="1"/>
        </w:pBdr>
        <w:spacing w:after="8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Migration principle: Every wave leaves the application deployable and functional. No big-bang rewrites.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BacktestBaba Architectural Evolution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2026-05-09T03:30:55.314Z</dcterms:created>
  <dcterms:modified xsi:type="dcterms:W3CDTF">2026-05-09T03:30:55.315Z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