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8DB44"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明白了，我将开展一项深入研究，系统探讨人性的普遍弱点及其底层机制，结合神经科学、进化心理学、行为经济学等多重视角，构建一套可用于自我优化与社交应对的理论与实操体系，输出形式为中文学术风格的研究报告。我完成后会第一时间与你分享。</w:t>
      </w:r>
    </w:p>
    <w:p w14:paraId="0F60C7DA" w14:textId="77777777" w:rsidR="00F31365" w:rsidRPr="00F31365" w:rsidRDefault="00F31365" w:rsidP="00F31365">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F31365">
        <w:rPr>
          <w:rFonts w:ascii="宋体" w:eastAsia="宋体" w:hAnsi="宋体" w:cs="宋体"/>
          <w:b/>
          <w:bCs/>
          <w:kern w:val="36"/>
          <w:sz w:val="48"/>
          <w:szCs w:val="48"/>
          <w14:ligatures w14:val="none"/>
        </w:rPr>
        <w:t>人性弱点的演化心理研究报告</w:t>
      </w:r>
    </w:p>
    <w:p w14:paraId="0EDFAB53"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引言</w:t>
      </w:r>
    </w:p>
    <w:p w14:paraId="35BC3A50"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人类作为智慧物种，在漫长的演化过程中形成了一系列</w:t>
      </w:r>
      <w:r w:rsidRPr="00F31365">
        <w:rPr>
          <w:rFonts w:ascii="宋体" w:eastAsia="宋体" w:hAnsi="宋体" w:cs="宋体"/>
          <w:b/>
          <w:bCs/>
          <w:kern w:val="0"/>
          <w:sz w:val="24"/>
          <w14:ligatures w14:val="none"/>
        </w:rPr>
        <w:t>普遍存在的心理和行为弱点</w:t>
      </w:r>
      <w:r w:rsidRPr="00F31365">
        <w:rPr>
          <w:rFonts w:ascii="宋体" w:eastAsia="宋体" w:hAnsi="宋体" w:cs="宋体"/>
          <w:kern w:val="0"/>
          <w:sz w:val="24"/>
          <w14:ligatures w14:val="none"/>
        </w:rPr>
        <w:t>。这些弱点包括各种认知偏差、情绪倾向和社会行为倾向，往往使我们偏离理性决策或理想行为轨道 (</w:t>
      </w:r>
      <w:hyperlink r:id="rId5"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)。例如，我们倾向于害怕损失多过渴求同等的收益，这被称为“损失厌恶”，在卡尼曼等人的实验中 (</w:t>
      </w:r>
      <w:hyperlink r:id="rId6"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7"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)。又如，我们在群体中容易产生盲目的从众行为（部落倾向），倾向相信自己已有的观点而忽 (</w:t>
      </w:r>
      <w:hyperlink r:id="rId8"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)情绪激动时难以保持理智（“杏仁核劫持”现象），等等。这些心理弱点一方面源自人类演化史中对生存有利的适应，另一方面在现代环境下却常导致非理性的判断失误和行为失当。</w:t>
      </w:r>
    </w:p>
    <w:p w14:paraId="1115DA85"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研究意义：</w:t>
      </w:r>
      <w:r w:rsidRPr="00F31365">
        <w:rPr>
          <w:rFonts w:ascii="宋体" w:eastAsia="宋体" w:hAnsi="宋体" w:cs="宋体"/>
          <w:kern w:val="0"/>
          <w:sz w:val="24"/>
          <w14:ligatures w14:val="none"/>
        </w:rPr>
        <w:t xml:space="preserve"> 深入剖析人性的这些弱点，有助于我们</w:t>
      </w:r>
      <w:r w:rsidRPr="00F31365">
        <w:rPr>
          <w:rFonts w:ascii="宋体" w:eastAsia="宋体" w:hAnsi="宋体" w:cs="宋体"/>
          <w:b/>
          <w:bCs/>
          <w:kern w:val="0"/>
          <w:sz w:val="24"/>
          <w14:ligatures w14:val="none"/>
        </w:rPr>
        <w:t>理解其演化根源、神经与认知机制，以及社会触发因素</w:t>
      </w:r>
      <w:r w:rsidRPr="00F31365">
        <w:rPr>
          <w:rFonts w:ascii="宋体" w:eastAsia="宋体" w:hAnsi="宋体" w:cs="宋体"/>
          <w:kern w:val="0"/>
          <w:sz w:val="24"/>
          <w14:ligatures w14:val="none"/>
        </w:rPr>
        <w:t>。更重要的是，我们可以据此设计一套可实践的机制，帮助个人</w:t>
      </w:r>
      <w:r w:rsidRPr="00F31365">
        <w:rPr>
          <w:rFonts w:ascii="宋体" w:eastAsia="宋体" w:hAnsi="宋体" w:cs="宋体"/>
          <w:b/>
          <w:bCs/>
          <w:kern w:val="0"/>
          <w:sz w:val="24"/>
          <w14:ligatures w14:val="none"/>
        </w:rPr>
        <w:t>自我觉察</w:t>
      </w:r>
      <w:r w:rsidRPr="00F31365">
        <w:rPr>
          <w:rFonts w:ascii="宋体" w:eastAsia="宋体" w:hAnsi="宋体" w:cs="宋体"/>
          <w:kern w:val="0"/>
          <w:sz w:val="24"/>
          <w14:ligatures w14:val="none"/>
        </w:rPr>
        <w:t>弱点、</w:t>
      </w:r>
      <w:r w:rsidRPr="00F31365">
        <w:rPr>
          <w:rFonts w:ascii="宋体" w:eastAsia="宋体" w:hAnsi="宋体" w:cs="宋体"/>
          <w:b/>
          <w:bCs/>
          <w:kern w:val="0"/>
          <w:sz w:val="24"/>
          <w14:ligatures w14:val="none"/>
        </w:rPr>
        <w:t>优化行为</w:t>
      </w:r>
      <w:r w:rsidRPr="00F31365">
        <w:rPr>
          <w:rFonts w:ascii="宋体" w:eastAsia="宋体" w:hAnsi="宋体" w:cs="宋体"/>
          <w:kern w:val="0"/>
          <w:sz w:val="24"/>
          <w14:ligatures w14:val="none"/>
        </w:rPr>
        <w:t>并</w:t>
      </w:r>
      <w:r w:rsidRPr="00F31365">
        <w:rPr>
          <w:rFonts w:ascii="宋体" w:eastAsia="宋体" w:hAnsi="宋体" w:cs="宋体"/>
          <w:b/>
          <w:bCs/>
          <w:kern w:val="0"/>
          <w:sz w:val="24"/>
          <w14:ligatures w14:val="none"/>
        </w:rPr>
        <w:t>培养长期韧性</w:t>
      </w:r>
      <w:r w:rsidRPr="00F31365">
        <w:rPr>
          <w:rFonts w:ascii="宋体" w:eastAsia="宋体" w:hAnsi="宋体" w:cs="宋体"/>
          <w:kern w:val="0"/>
          <w:sz w:val="24"/>
          <w14:ligatures w14:val="none"/>
        </w:rPr>
        <w:t>，同时在社会互动中识别人性的陷阱、抵御操控并改善人际关系。本文结合经典心理学理论（如卡尼曼的“双系统”理 (</w:t>
      </w:r>
      <w:hyperlink r:id="rId9" w:anchor=":~:text=The%202%20Elements%20of%20Psychological,Safety"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 (</w:t>
      </w:r>
      <w:hyperlink r:id="rId10"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w:t>
      </w:r>
      <w:proofErr w:type="gramStart"/>
      <w:r w:rsidRPr="00F31365">
        <w:rPr>
          <w:rFonts w:ascii="宋体" w:eastAsia="宋体" w:hAnsi="宋体" w:cs="宋体"/>
          <w:kern w:val="0"/>
          <w:sz w:val="24"/>
          <w14:ligatures w14:val="none"/>
        </w:rPr>
        <w:t>塔勒布的</w:t>
      </w:r>
      <w:proofErr w:type="gramEnd"/>
      <w:r w:rsidRPr="00F31365">
        <w:rPr>
          <w:rFonts w:ascii="宋体" w:eastAsia="宋体" w:hAnsi="宋体" w:cs="宋体"/>
          <w:kern w:val="0"/>
          <w:sz w:val="24"/>
          <w14:ligatures w14:val="none"/>
        </w:rPr>
        <w:t>“反脆弱”思想 (</w:t>
      </w:r>
      <w:hyperlink r:id="rId11"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)、芒格的人类误判心理模型 (</w:t>
      </w:r>
      <w:hyperlink r:id="rId12"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)、海特的 (</w:t>
      </w:r>
      <w:hyperlink r:id="rId13" w:anchor=":~:text=Psychological%20safety%20describes%20a%20working,a%20interpersonal%20or%20social%20threat"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 (</w:t>
      </w:r>
      <w:hyperlink r:id="rId14" w:anchor=":~:text=Haidt%27s%20analogy%20has%20it%20that,Steve%20Peters%27%20The%20Chimp%20Paradox"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)等），辅以神经科学发现和历史案例，系统构建“人性操作手册” (</w:t>
      </w:r>
      <w:hyperlink r:id="rId15" w:anchor=":~:text=Psychological%20safety%20describes%20a%20working,a%20interpersonal%20or%20social%20threat"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)文首先绘制</w:t>
      </w:r>
      <w:r w:rsidRPr="00F31365">
        <w:rPr>
          <w:rFonts w:ascii="宋体" w:eastAsia="宋体" w:hAnsi="宋体" w:cs="宋体"/>
          <w:b/>
          <w:bCs/>
          <w:kern w:val="0"/>
          <w:sz w:val="24"/>
          <w14:ligatures w14:val="none"/>
        </w:rPr>
        <w:t>人类心理与行为弱点的全景图谱</w:t>
      </w:r>
      <w:r w:rsidRPr="00F31365">
        <w:rPr>
          <w:rFonts w:ascii="宋体" w:eastAsia="宋体" w:hAnsi="宋体" w:cs="宋体"/>
          <w:kern w:val="0"/>
          <w:sz w:val="24"/>
          <w14:ligatures w14:val="none"/>
        </w:rPr>
        <w:t>及其心理机制地图，包括演化起源、典型偏差类别、大脑机制与社会诱因。接着提出针对弱点的</w:t>
      </w:r>
      <w:r w:rsidRPr="00F31365">
        <w:rPr>
          <w:rFonts w:ascii="宋体" w:eastAsia="宋体" w:hAnsi="宋体" w:cs="宋体"/>
          <w:b/>
          <w:bCs/>
          <w:kern w:val="0"/>
          <w:sz w:val="24"/>
          <w14:ligatures w14:val="none"/>
        </w:rPr>
        <w:t>自我觉察</w:t>
      </w:r>
      <w:r w:rsidRPr="00F31365">
        <w:rPr>
          <w:rFonts w:ascii="宋体" w:eastAsia="宋体" w:hAnsi="宋体" w:cs="宋体"/>
          <w:kern w:val="0"/>
          <w:sz w:val="24"/>
          <w14:ligatures w14:val="none"/>
        </w:rPr>
        <w:t>方法（测评清单、偏差追踪）、</w:t>
      </w:r>
      <w:r w:rsidRPr="00F31365">
        <w:rPr>
          <w:rFonts w:ascii="宋体" w:eastAsia="宋体" w:hAnsi="宋体" w:cs="宋体"/>
          <w:b/>
          <w:bCs/>
          <w:kern w:val="0"/>
          <w:sz w:val="24"/>
          <w14:ligatures w14:val="none"/>
        </w:rPr>
        <w:t>行为优化</w:t>
      </w:r>
      <w:r w:rsidRPr="00F31365">
        <w:rPr>
          <w:rFonts w:ascii="宋体" w:eastAsia="宋体" w:hAnsi="宋体" w:cs="宋体"/>
          <w:kern w:val="0"/>
          <w:sz w:val="24"/>
          <w14:ligatures w14:val="none"/>
        </w:rPr>
        <w:t>策略（认知和环境层面的具体干预）以及</w:t>
      </w:r>
      <w:r w:rsidRPr="00F31365">
        <w:rPr>
          <w:rFonts w:ascii="宋体" w:eastAsia="宋体" w:hAnsi="宋体" w:cs="宋体"/>
          <w:b/>
          <w:bCs/>
          <w:kern w:val="0"/>
          <w:sz w:val="24"/>
          <w14:ligatures w14:val="none"/>
        </w:rPr>
        <w:t>长期韧性培养</w:t>
      </w:r>
      <w:r w:rsidRPr="00F31365">
        <w:rPr>
          <w:rFonts w:ascii="宋体" w:eastAsia="宋体" w:hAnsi="宋体" w:cs="宋体"/>
          <w:kern w:val="0"/>
          <w:sz w:val="24"/>
          <w14:ligatures w14:val="none"/>
        </w:rPr>
        <w:t>方案（如反脆弱路径、月度复盘、元认知日志）。随后拓展到</w:t>
      </w:r>
      <w:r w:rsidRPr="00F31365">
        <w:rPr>
          <w:rFonts w:ascii="宋体" w:eastAsia="宋体" w:hAnsi="宋体" w:cs="宋体"/>
          <w:b/>
          <w:bCs/>
          <w:kern w:val="0"/>
          <w:sz w:val="24"/>
          <w14:ligatures w14:val="none"/>
        </w:rPr>
        <w:t>社会与博弈维度</w:t>
      </w:r>
      <w:r w:rsidRPr="00F31365">
        <w:rPr>
          <w:rFonts w:ascii="宋体" w:eastAsia="宋体" w:hAnsi="宋体" w:cs="宋体"/>
          <w:kern w:val="0"/>
          <w:sz w:val="24"/>
          <w14:ligatures w14:val="none"/>
        </w:rPr>
        <w:t>，讨论如何识别他人弱点、建立反操控机制，以及在认知诚实和情感安全基础上提升人际关系质量。最后，通过若干</w:t>
      </w:r>
      <w:r w:rsidRPr="00F31365">
        <w:rPr>
          <w:rFonts w:ascii="宋体" w:eastAsia="宋体" w:hAnsi="宋体" w:cs="宋体"/>
          <w:b/>
          <w:bCs/>
          <w:kern w:val="0"/>
          <w:sz w:val="24"/>
          <w14:ligatures w14:val="none"/>
        </w:rPr>
        <w:t>经典人物和历史</w:t>
      </w:r>
      <w:r w:rsidRPr="00F31365">
        <w:rPr>
          <w:rFonts w:ascii="宋体" w:eastAsia="宋体" w:hAnsi="宋体" w:cs="宋体"/>
          <w:b/>
          <w:bCs/>
          <w:kern w:val="0"/>
          <w:sz w:val="24"/>
          <w14:ligatures w14:val="none"/>
        </w:rPr>
        <w:lastRenderedPageBreak/>
        <w:t>案例</w:t>
      </w:r>
      <w:r w:rsidRPr="00F31365">
        <w:rPr>
          <w:rFonts w:ascii="宋体" w:eastAsia="宋体" w:hAnsi="宋体" w:cs="宋体"/>
          <w:kern w:val="0"/>
          <w:sz w:val="24"/>
          <w14:ligatures w14:val="none"/>
        </w:rPr>
        <w:t>对比分析：哪些失败源于人性弱点，哪些成功得益于对人性的驾驭，从实践层面印证上述理论和方法。</w:t>
      </w:r>
    </w:p>
    <w:p w14:paraId="0E6CD06C"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一、人类心理与行为弱点：演化根源与认知机制地图</w:t>
      </w:r>
    </w:p>
    <w:p w14:paraId="7F848A3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演化根源：部落生存本能与损失规避</w:t>
      </w:r>
      <w:r w:rsidRPr="00F31365">
        <w:rPr>
          <w:rFonts w:ascii="宋体" w:eastAsia="宋体" w:hAnsi="宋体" w:cs="宋体"/>
          <w:kern w:val="0"/>
          <w:sz w:val="24"/>
          <w14:ligatures w14:val="none"/>
        </w:rPr>
        <w:br/>
        <w:t>现代人性的许多弱点可以追溯到远古环境下的适应性行为。演 (</w:t>
      </w:r>
      <w:hyperlink r:id="rId16"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)万年的进化主要在小规模部落中进行，为了生存繁衍，我们的大脑被塑造出一些偏好的倾向：</w:t>
      </w:r>
    </w:p>
    <w:p w14:paraId="1AB8192F" w14:textId="77777777" w:rsidR="00F31365" w:rsidRPr="00F31365" w:rsidRDefault="00F31365" w:rsidP="00F3136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部落倾向（内群偏好）</w:t>
      </w:r>
      <w:r w:rsidRPr="00F31365">
        <w:rPr>
          <w:rFonts w:ascii="宋体" w:eastAsia="宋体" w:hAnsi="宋体" w:cs="宋体"/>
          <w:kern w:val="0"/>
          <w:sz w:val="24"/>
          <w14:ligatures w14:val="none"/>
        </w:rPr>
        <w:t>：人类天生是社会性动物，在演化过程中，小团体的合作和对抗外群体对于生存至关重要 (</w:t>
      </w:r>
      <w:hyperlink r:id="rId17" w:anchor=":~:text=The%20brain%27s%20tribal%20nature%20stems,all%20favored%20by%20natural%20selection" w:history="1">
        <w:r w:rsidRPr="00F31365">
          <w:rPr>
            <w:rFonts w:ascii="宋体" w:eastAsia="宋体" w:hAnsi="宋体" w:cs="宋体"/>
            <w:color w:val="0000FF"/>
            <w:kern w:val="0"/>
            <w:sz w:val="24"/>
            <w:u w:val="single"/>
            <w14:ligatures w14:val="none"/>
          </w:rPr>
          <w:t>The Neuroscience of Tribalism | Psychology Today</w:t>
        </w:r>
      </w:hyperlink>
      <w:r w:rsidRPr="00F31365">
        <w:rPr>
          <w:rFonts w:ascii="宋体" w:eastAsia="宋体" w:hAnsi="宋体" w:cs="宋体"/>
          <w:kern w:val="0"/>
          <w:sz w:val="24"/>
          <w14:ligatures w14:val="none"/>
        </w:rPr>
        <w:t>)。因此我们本能地对“自己人”更有忠诚和同情，而对陌生人或异己更易怀有警惕甚至偏见 (</w:t>
      </w:r>
      <w:hyperlink r:id="rId18" w:anchor=":~:text=tribalism%20investigates%20the%20neural%20mechanisms,the%20National%20Academy%20of%20Sciences" w:history="1">
        <w:r w:rsidRPr="00F31365">
          <w:rPr>
            <w:rFonts w:ascii="宋体" w:eastAsia="宋体" w:hAnsi="宋体" w:cs="宋体"/>
            <w:color w:val="0000FF"/>
            <w:kern w:val="0"/>
            <w:sz w:val="24"/>
            <w:u w:val="single"/>
            <w14:ligatures w14:val="none"/>
          </w:rPr>
          <w:t>The Neuroscience of Tribalism | Psychology Today</w:t>
        </w:r>
      </w:hyperlink>
      <w:r w:rsidRPr="00F31365">
        <w:rPr>
          <w:rFonts w:ascii="宋体" w:eastAsia="宋体" w:hAnsi="宋体" w:cs="宋体"/>
          <w:kern w:val="0"/>
          <w:sz w:val="24"/>
          <w14:ligatures w14:val="none"/>
        </w:rPr>
        <w:t>) (</w:t>
      </w:r>
      <w:hyperlink r:id="rId19" w:anchor=":~:text=%2A%20Be%20radically%20open,radical%20transparency%20will%20bring%20more"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)视为同一群体成员会激活大脑的奖赏系统和共情回路，而视为外群体时则容易引发偏见和敌意 (</w:t>
      </w:r>
      <w:hyperlink r:id="rId20" w:anchor=":~:text=Van%20Bavel%27s%20research%20has%20revealed,the%20National%20Academy%20of%20Sciences" w:history="1">
        <w:r w:rsidRPr="00F31365">
          <w:rPr>
            <w:rFonts w:ascii="宋体" w:eastAsia="宋体" w:hAnsi="宋体" w:cs="宋体"/>
            <w:color w:val="0000FF"/>
            <w:kern w:val="0"/>
            <w:sz w:val="24"/>
            <w:u w:val="single"/>
            <w14:ligatures w14:val="none"/>
          </w:rPr>
          <w:t>The Neuroscience of Tribalism | Psychology Today</w:t>
        </w:r>
      </w:hyperlink>
      <w:r w:rsidRPr="00F31365">
        <w:rPr>
          <w:rFonts w:ascii="宋体" w:eastAsia="宋体" w:hAnsi="宋体" w:cs="宋体"/>
          <w:kern w:val="0"/>
          <w:sz w:val="24"/>
          <w14:ligatures w14:val="none"/>
        </w:rPr>
        <w:t>) (</w:t>
      </w:r>
      <w:hyperlink r:id="rId21" w:anchor=":~:text=very%20important,of%20them%20is%20missing%2C%20true"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)这种</w:t>
      </w:r>
      <w:r w:rsidRPr="00F31365">
        <w:rPr>
          <w:rFonts w:ascii="宋体" w:eastAsia="宋体" w:hAnsi="宋体" w:cs="宋体"/>
          <w:b/>
          <w:bCs/>
          <w:kern w:val="0"/>
          <w:sz w:val="24"/>
          <w14:ligatures w14:val="none"/>
        </w:rPr>
        <w:t>族群本能</w:t>
      </w:r>
      <w:r w:rsidRPr="00F31365">
        <w:rPr>
          <w:rFonts w:ascii="宋体" w:eastAsia="宋体" w:hAnsi="宋体" w:cs="宋体"/>
          <w:kern w:val="0"/>
          <w:sz w:val="24"/>
          <w14:ligatures w14:val="none"/>
        </w:rPr>
        <w:t>在远古有利于团结协作，但在现代社会表现为</w:t>
      </w:r>
      <w:r w:rsidRPr="00F31365">
        <w:rPr>
          <w:rFonts w:ascii="宋体" w:eastAsia="宋体" w:hAnsi="宋体" w:cs="宋体"/>
          <w:b/>
          <w:bCs/>
          <w:kern w:val="0"/>
          <w:sz w:val="24"/>
          <w14:ligatures w14:val="none"/>
        </w:rPr>
        <w:t>内群/外群偏见</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从众心理</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群体极化</w:t>
      </w:r>
      <w:r w:rsidRPr="00F31365">
        <w:rPr>
          <w:rFonts w:ascii="宋体" w:eastAsia="宋体" w:hAnsi="宋体" w:cs="宋体"/>
          <w:kern w:val="0"/>
          <w:sz w:val="24"/>
          <w14:ligatures w14:val="none"/>
        </w:rPr>
        <w:t>等难以根除的倾向 (</w:t>
      </w:r>
      <w:hyperlink r:id="rId22" w:anchor=":~:text=,Keywords%20politics%2C" w:history="1">
        <w:r w:rsidRPr="00F31365">
          <w:rPr>
            <w:rFonts w:ascii="宋体" w:eastAsia="宋体" w:hAnsi="宋体" w:cs="宋体"/>
            <w:color w:val="0000FF"/>
            <w:kern w:val="0"/>
            <w:sz w:val="24"/>
            <w:u w:val="single"/>
            <w14:ligatures w14:val="none"/>
          </w:rPr>
          <w:t>[PDF] Tribalism Is Human Nature - CDN</w:t>
        </w:r>
      </w:hyperlink>
      <w:r w:rsidRPr="00F31365">
        <w:rPr>
          <w:rFonts w:ascii="宋体" w:eastAsia="宋体" w:hAnsi="宋体" w:cs="宋体"/>
          <w:kern w:val="0"/>
          <w:sz w:val="24"/>
          <w14:ligatures w14:val="none"/>
        </w:rPr>
        <w:t>)。正如研究者所指出的，“部落偏见是人类认知中一种天然且几乎无法根除的特性，没有任何群体能够幸免” (</w:t>
      </w:r>
      <w:hyperlink r:id="rId23" w:anchor=":~:text=Tribalism%20Is%20Human%20Nature%20,group%E2%80%94not%20even%20one%27s%20own%E2%80%94is%20immune" w:history="1">
        <w:r w:rsidRPr="00F31365">
          <w:rPr>
            <w:rFonts w:ascii="宋体" w:eastAsia="宋体" w:hAnsi="宋体" w:cs="宋体"/>
            <w:color w:val="0000FF"/>
            <w:kern w:val="0"/>
            <w:sz w:val="24"/>
            <w:u w:val="single"/>
            <w14:ligatures w14:val="none"/>
          </w:rPr>
          <w:t>Tribalism Is Human Nature - Cory J. Clark, Brittany S. Liu, Bo M ...</w:t>
        </w:r>
      </w:hyperlink>
      <w:r w:rsidRPr="00F31365">
        <w:rPr>
          <w:rFonts w:ascii="宋体" w:eastAsia="宋体" w:hAnsi="宋体" w:cs="宋体"/>
          <w:kern w:val="0"/>
          <w:sz w:val="24"/>
          <w14:ligatures w14:val="none"/>
        </w:rPr>
        <w:t>)。</w:t>
      </w:r>
    </w:p>
    <w:p w14:paraId="23AADD71" w14:textId="77777777" w:rsidR="00F31365" w:rsidRPr="00F31365" w:rsidRDefault="00F31365" w:rsidP="00F3136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损失厌恶</w:t>
      </w:r>
      <w:r w:rsidRPr="00F31365">
        <w:rPr>
          <w:rFonts w:ascii="宋体" w:eastAsia="宋体" w:hAnsi="宋体" w:cs="宋体"/>
          <w:kern w:val="0"/>
          <w:sz w:val="24"/>
          <w14:ligatures w14:val="none"/>
        </w:rPr>
        <w:t>：我们的祖先在充满风险的环境中，避免损失往往比获取同等收益更重要——因为一次严重的伤害或资源损失可能意味着死亡。因此演化赋予我们</w:t>
      </w:r>
      <w:r w:rsidRPr="00F31365">
        <w:rPr>
          <w:rFonts w:ascii="宋体" w:eastAsia="宋体" w:hAnsi="宋体" w:cs="宋体"/>
          <w:b/>
          <w:bCs/>
          <w:kern w:val="0"/>
          <w:sz w:val="24"/>
          <w14:ligatures w14:val="none"/>
        </w:rPr>
        <w:t>对损失异常敏感</w:t>
      </w:r>
      <w:r w:rsidRPr="00F31365">
        <w:rPr>
          <w:rFonts w:ascii="宋体" w:eastAsia="宋体" w:hAnsi="宋体" w:cs="宋体"/>
          <w:kern w:val="0"/>
          <w:sz w:val="24"/>
          <w14:ligatures w14:val="none"/>
        </w:rPr>
        <w:t>的心理机制 (</w:t>
      </w:r>
      <w:hyperlink r:id="rId24" w:anchor=":~:text=,bands%2C%20are%20still%20with%20u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 (</w:t>
      </w:r>
      <w:hyperlink r:id="rId25" w:anchor=":~:text=Why%20do%20people%20behave%20this,of%20harm%2C%20injury%2C%20and%20death"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)。卡尼曼和特沃斯基称之为“损失厌恶” (</w:t>
      </w:r>
      <w:hyperlink r:id="rId26"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 ()人对损失的</w:t>
      </w:r>
      <w:proofErr w:type="gramStart"/>
      <w:r w:rsidRPr="00F31365">
        <w:rPr>
          <w:rFonts w:ascii="宋体" w:eastAsia="宋体" w:hAnsi="宋体" w:cs="宋体"/>
          <w:kern w:val="0"/>
          <w:sz w:val="24"/>
          <w14:ligatures w14:val="none"/>
        </w:rPr>
        <w:t>痛苦约</w:t>
      </w:r>
      <w:proofErr w:type="gramEnd"/>
      <w:r w:rsidRPr="00F31365">
        <w:rPr>
          <w:rFonts w:ascii="宋体" w:eastAsia="宋体" w:hAnsi="宋体" w:cs="宋体"/>
          <w:kern w:val="0"/>
          <w:sz w:val="24"/>
          <w14:ligatures w14:val="none"/>
        </w:rPr>
        <w:t>为获得同等收益快感的两倍 (</w:t>
      </w:r>
      <w:hyperlink r:id="rId27"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)。例如，在实验中多数人宁愿确定拿到500元也不愿赌50 () ()机会损失1000元而非确定损失500元 (</w:t>
      </w:r>
      <w:hyperlink r:id="rId28" w:anchor=":~:text=How%20we%20evaluate%20potential%20gains,and%20losse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)。这种对损失规避的强烈动机源于远古猎食者-采集者生活中的经验：一次狩猎失败可能导致全家饿 () (</w:t>
      </w:r>
      <w:hyperlink r:id="rId29" w:anchor=":~:text=,bands%2C%20are%20still%20with%20u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)。如今，这种机制依然深植于我们情绪中，使我们在投资理财等情境下</w:t>
      </w:r>
      <w:r w:rsidRPr="00F31365">
        <w:rPr>
          <w:rFonts w:ascii="宋体" w:eastAsia="宋体" w:hAnsi="宋体" w:cs="宋体"/>
          <w:b/>
          <w:bCs/>
          <w:kern w:val="0"/>
          <w:sz w:val="24"/>
          <w14:ligatures w14:val="none"/>
        </w:rPr>
        <w:t>过度保守</w:t>
      </w:r>
      <w:r w:rsidRPr="00F31365">
        <w:rPr>
          <w:rFonts w:ascii="宋体" w:eastAsia="宋体" w:hAnsi="宋体" w:cs="宋体"/>
          <w:kern w:val="0"/>
          <w:sz w:val="24"/>
          <w14:ligatures w14:val="none"/>
        </w:rPr>
        <w:t>或在面临损失时</w:t>
      </w:r>
      <w:r w:rsidRPr="00F31365">
        <w:rPr>
          <w:rFonts w:ascii="宋体" w:eastAsia="宋体" w:hAnsi="宋体" w:cs="宋体"/>
          <w:b/>
          <w:bCs/>
          <w:kern w:val="0"/>
          <w:sz w:val="24"/>
          <w14:ligatures w14:val="none"/>
        </w:rPr>
        <w:t>铤而走险</w:t>
      </w:r>
      <w:r w:rsidRPr="00F31365">
        <w:rPr>
          <w:rFonts w:ascii="宋体" w:eastAsia="宋体" w:hAnsi="宋体" w:cs="宋体"/>
          <w:kern w:val="0"/>
          <w:sz w:val="24"/>
          <w14:ligatures w14:val="none"/>
        </w:rPr>
        <w:t>，影响理性决策。</w:t>
      </w:r>
    </w:p>
    <w:p w14:paraId="6CFE08D2" w14:textId="77777777" w:rsidR="00F31365" w:rsidRPr="00F31365" w:rsidRDefault="00F31365" w:rsidP="00F3136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快速反应与保守倾向</w:t>
      </w:r>
      <w:r w:rsidRPr="00F31365">
        <w:rPr>
          <w:rFonts w:ascii="宋体" w:eastAsia="宋体" w:hAnsi="宋体" w:cs="宋体"/>
          <w:kern w:val="0"/>
          <w:sz w:val="24"/>
          <w14:ligatures w14:val="none"/>
        </w:rPr>
        <w:t>：进化还塑造 (</w:t>
      </w:r>
      <w:hyperlink r:id="rId30"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)*的本能，以及对未知保持谨慎的</w:t>
      </w:r>
      <w:r w:rsidRPr="00F31365">
        <w:rPr>
          <w:rFonts w:ascii="宋体" w:eastAsia="宋体" w:hAnsi="宋体" w:cs="宋体"/>
          <w:kern w:val="0"/>
          <w:sz w:val="24"/>
          <w14:ligatures w14:val="none"/>
        </w:rPr>
        <w:lastRenderedPageBreak/>
        <w:t>倾向。例如，我们的大 (</w:t>
      </w:r>
      <w:hyperlink r:id="rId31"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)的反应速度和强度往往高于正面刺激，这是为了快速逃离威胁（“战 (</w:t>
      </w:r>
      <w:hyperlink r:id="rId32" w:anchor=":~:text=When%20individuals%20generally%20invest%2C%20they,the%20stock%20market%20which%20took"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)倾向于</w:t>
      </w:r>
      <w:r w:rsidRPr="00F31365">
        <w:rPr>
          <w:rFonts w:ascii="宋体" w:eastAsia="宋体" w:hAnsi="宋体" w:cs="宋体"/>
          <w:b/>
          <w:bCs/>
          <w:kern w:val="0"/>
          <w:sz w:val="24"/>
          <w14:ligatures w14:val="none"/>
        </w:rPr>
        <w:t>维持现状</w:t>
      </w:r>
      <w:r w:rsidRPr="00F31365">
        <w:rPr>
          <w:rFonts w:ascii="宋体" w:eastAsia="宋体" w:hAnsi="宋体" w:cs="宋体"/>
          <w:kern w:val="0"/>
          <w:sz w:val="24"/>
          <w14:ligatures w14:val="none"/>
        </w:rPr>
        <w:t>（现状偏差）而避免改变，也是源于演化中避免不必要风险的保守 (</w:t>
      </w:r>
      <w:hyperlink r:id="rId33" w:anchor=":~:text=Individuals%20also%20have%20the%20habit,lost%20their%20homes%20to%20foreclosure"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)概率灾难的过度恐惧、对新事物的抵触等）都可从适应性角度找到渊源。</w:t>
      </w:r>
    </w:p>
    <w:p w14:paraId="68A55925"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总之，人类心理的许多弱点曾是祖先环境中的</w:t>
      </w:r>
      <w:r w:rsidRPr="00F31365">
        <w:rPr>
          <w:rFonts w:ascii="宋体" w:eastAsia="宋体" w:hAnsi="宋体" w:cs="宋体"/>
          <w:b/>
          <w:bCs/>
          <w:kern w:val="0"/>
          <w:sz w:val="24"/>
          <w14:ligatures w14:val="none"/>
        </w:rPr>
        <w:t>适应优势</w:t>
      </w:r>
      <w:r w:rsidRPr="00F31365">
        <w:rPr>
          <w:rFonts w:ascii="宋体" w:eastAsia="宋体" w:hAnsi="宋体" w:cs="宋体"/>
          <w:kern w:val="0"/>
          <w:sz w:val="24"/>
          <w14:ligatures w14:val="none"/>
        </w:rPr>
        <w:t>，但在高速变化的现代社会，它们可能与理性目标 (</w:t>
      </w:r>
      <w:hyperlink r:id="rId34"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 (</w:t>
      </w:r>
      <w:hyperlink r:id="rId35"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)理这些天性。</w:t>
      </w:r>
    </w:p>
    <w:p w14:paraId="2A59E0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认知偏差全景：</w:t>
      </w:r>
      <w:proofErr w:type="gramStart"/>
      <w:r w:rsidRPr="00F31365">
        <w:rPr>
          <w:rFonts w:ascii="宋体" w:eastAsia="宋体" w:hAnsi="宋体" w:cs="宋体"/>
          <w:b/>
          <w:bCs/>
          <w:kern w:val="0"/>
          <w:sz w:val="24"/>
          <w14:ligatures w14:val="none"/>
        </w:rPr>
        <w:t>快思考</w:t>
      </w:r>
      <w:proofErr w:type="gramEnd"/>
      <w:r w:rsidRPr="00F31365">
        <w:rPr>
          <w:rFonts w:ascii="宋体" w:eastAsia="宋体" w:hAnsi="宋体" w:cs="宋体"/>
          <w:b/>
          <w:bCs/>
          <w:kern w:val="0"/>
          <w:sz w:val="24"/>
          <w14:ligatures w14:val="none"/>
        </w:rPr>
        <w:t>的陷阱</w:t>
      </w:r>
      <w:r w:rsidRPr="00F31365">
        <w:rPr>
          <w:rFonts w:ascii="宋体" w:eastAsia="宋体" w:hAnsi="宋体" w:cs="宋体"/>
          <w:kern w:val="0"/>
          <w:sz w:val="24"/>
          <w14:ligatures w14:val="none"/>
        </w:rPr>
        <w:br/>
        <w:t>卡尼曼在《思考，快与慢》中将人类思维分 (</w:t>
      </w:r>
      <w:hyperlink r:id="rId36"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 (</w:t>
      </w:r>
      <w:hyperlink r:id="rId37"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w:t>
      </w:r>
    </w:p>
    <w:p w14:paraId="54FAAC63" w14:textId="77777777" w:rsidR="00F31365" w:rsidRPr="00F31365" w:rsidRDefault="00F31365" w:rsidP="00F3136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系统1（快思考）</w:t>
      </w:r>
      <w:r w:rsidRPr="00F31365">
        <w:rPr>
          <w:rFonts w:ascii="宋体" w:eastAsia="宋体" w:hAnsi="宋体" w:cs="宋体"/>
          <w:kern w:val="0"/>
          <w:sz w:val="24"/>
          <w14:ligatures w14:val="none"/>
        </w:rPr>
        <w:t>：快速、直觉、无意识的思维过程，依赖经验和启发法，速度快但容易偏误 (</w:t>
      </w:r>
      <w:hyperlink r:id="rId38"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)。它帮我们在日常大部分情境下迅速判断，但也会产生系统性的</w:t>
      </w:r>
      <w:r w:rsidRPr="00F31365">
        <w:rPr>
          <w:rFonts w:ascii="宋体" w:eastAsia="宋体" w:hAnsi="宋体" w:cs="宋体"/>
          <w:b/>
          <w:bCs/>
          <w:kern w:val="0"/>
          <w:sz w:val="24"/>
          <w14:ligatures w14:val="none"/>
        </w:rPr>
        <w:t>认知偏差</w:t>
      </w:r>
      <w:r w:rsidRPr="00F31365">
        <w:rPr>
          <w:rFonts w:ascii="宋体" w:eastAsia="宋体" w:hAnsi="宋体" w:cs="宋体"/>
          <w:kern w:val="0"/>
          <w:sz w:val="24"/>
          <w14:ligatures w14:val="none"/>
        </w:rPr>
        <w:t>。</w:t>
      </w:r>
    </w:p>
    <w:p w14:paraId="2FB44415" w14:textId="77777777" w:rsidR="00F31365" w:rsidRPr="00F31365" w:rsidRDefault="00F31365" w:rsidP="00F3136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系统2（慢思考）</w:t>
      </w:r>
      <w:r w:rsidRPr="00F31365">
        <w:rPr>
          <w:rFonts w:ascii="宋体" w:eastAsia="宋体" w:hAnsi="宋体" w:cs="宋体"/>
          <w:kern w:val="0"/>
          <w:sz w:val="24"/>
          <w14:ligatures w14:val="none"/>
        </w:rPr>
        <w:t>：较慢、深思熟虑、逻辑分析的过程，需要有意识努力才能启动，用于复杂问题推理 (</w:t>
      </w:r>
      <w:hyperlink r:id="rId39"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)。它更准确理性，但耗费认知资源且常处于“懒惰”状态。</w:t>
      </w:r>
    </w:p>
    <w:p w14:paraId="31A4A59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许多人性弱点源于系统1的直觉捷径。当我们偷懒不启用系统2审查时，就会落入</w:t>
      </w:r>
      <w:r w:rsidRPr="00F31365">
        <w:rPr>
          <w:rFonts w:ascii="宋体" w:eastAsia="宋体" w:hAnsi="宋体" w:cs="宋体"/>
          <w:b/>
          <w:bCs/>
          <w:kern w:val="0"/>
          <w:sz w:val="24"/>
          <w14:ligatures w14:val="none"/>
        </w:rPr>
        <w:t>思维陷阱</w:t>
      </w:r>
      <w:r w:rsidRPr="00F31365">
        <w:rPr>
          <w:rFonts w:ascii="宋体" w:eastAsia="宋体" w:hAnsi="宋体" w:cs="宋体"/>
          <w:kern w:val="0"/>
          <w:sz w:val="24"/>
          <w14:ligatures w14:val="none"/>
        </w:rPr>
        <w:t>。图1展示了已被识别的数百种认知偏差的全景图谱，每一种都是我们偏离客观理性的倾向。 (</w:t>
      </w:r>
      <w:hyperlink r:id="rId40" w:anchor=":~:text=English%3A%20%20Wikipedia%27s%20complete%20,descriptions%20originally%20by%20Buster%20Benson" w:history="1">
        <w:r w:rsidRPr="00F31365">
          <w:rPr>
            <w:rFonts w:ascii="宋体" w:eastAsia="宋体" w:hAnsi="宋体" w:cs="宋体"/>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kern w:val="0"/>
          <w:sz w:val="24"/>
          <w14:ligatures w14:val="none"/>
        </w:rPr>
        <w:t>)这些偏差可以分为几大类：</w:t>
      </w:r>
    </w:p>
    <w:p w14:paraId="14720C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w:t>
      </w:r>
      <w:hyperlink r:id="rId41" w:history="1">
        <w:r w:rsidRPr="00F31365">
          <w:rPr>
            <w:rFonts w:ascii="宋体" w:eastAsia="宋体" w:hAnsi="宋体" w:cs="宋体"/>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kern w:val="0"/>
          <w:sz w:val="24"/>
          <w14:ligatures w14:val="none"/>
        </w:rPr>
        <w:t xml:space="preserve">) </w:t>
      </w:r>
      <w:r w:rsidRPr="00F31365">
        <w:rPr>
          <w:rFonts w:ascii="宋体" w:eastAsia="宋体" w:hAnsi="宋体" w:cs="宋体"/>
          <w:i/>
          <w:iCs/>
          <w:kern w:val="0"/>
          <w:sz w:val="24"/>
          <w14:ligatures w14:val="none"/>
        </w:rPr>
        <w:t>图1：</w:t>
      </w:r>
      <w:r w:rsidRPr="00F31365">
        <w:rPr>
          <w:rFonts w:ascii="宋体" w:eastAsia="宋体" w:hAnsi="宋体" w:cs="宋体"/>
          <w:kern w:val="0"/>
          <w:sz w:val="24"/>
          <w14:ligatures w14:val="none"/>
        </w:rPr>
        <w:t xml:space="preserve"> </w:t>
      </w:r>
      <w:r w:rsidRPr="00F31365">
        <w:rPr>
          <w:rFonts w:ascii="宋体" w:eastAsia="宋体" w:hAnsi="宋体" w:cs="宋体"/>
          <w:i/>
          <w:iCs/>
          <w:kern w:val="0"/>
          <w:sz w:val="24"/>
          <w14:ligatures w14:val="none"/>
        </w:rPr>
        <w:t>人类认知偏差全景图（Cognitive Bias Codex），将已发现的188种认知偏差按产生原因分组 (</w:t>
      </w:r>
      <w:hyperlink r:id="rId42" w:anchor=":~:text=English%3A%20%20Wikipedia%27s%20complete%20,descriptions%20originally%20by%20Buster%20Benson" w:history="1">
        <w:r w:rsidRPr="00F31365">
          <w:rPr>
            <w:rFonts w:ascii="宋体" w:eastAsia="宋体" w:hAnsi="宋体" w:cs="宋体"/>
            <w:i/>
            <w:iCs/>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i/>
          <w:iCs/>
          <w:kern w:val="0"/>
          <w:sz w:val="24"/>
          <w14:ligatures w14:val="none"/>
        </w:rPr>
        <w:t>)。图中显示了人类在面对信息过载、意义不足、需要迅速行 (</w:t>
      </w:r>
      <w:hyperlink r:id="rId43" w:anchor=":~:text=Legendary%20investor%20Warren%20Buffett%20famously,%E2%80%9D" w:history="1">
        <w:r w:rsidRPr="00F31365">
          <w:rPr>
            <w:rFonts w:ascii="宋体" w:eastAsia="宋体" w:hAnsi="宋体" w:cs="宋体"/>
            <w:i/>
            <w:iCs/>
            <w:color w:val="0000FF"/>
            <w:kern w:val="0"/>
            <w:sz w:val="24"/>
            <w:u w:val="single"/>
            <w14:ligatures w14:val="none"/>
          </w:rPr>
          <w:t>Temperament Beats Intellect in Investing - Kaufman Rossin</w:t>
        </w:r>
      </w:hyperlink>
      <w:r w:rsidRPr="00F31365">
        <w:rPr>
          <w:rFonts w:ascii="宋体" w:eastAsia="宋体" w:hAnsi="宋体" w:cs="宋体"/>
          <w:i/>
          <w:iCs/>
          <w:kern w:val="0"/>
          <w:sz w:val="24"/>
          <w14:ligatures w14:val="none"/>
        </w:rPr>
        <w:t>)出现的典型偏差。</w:t>
      </w:r>
    </w:p>
    <w:p w14:paraId="764A8851" w14:textId="77777777" w:rsidR="00F31365" w:rsidRPr="00F31365" w:rsidRDefault="00F31365" w:rsidP="00F3136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lastRenderedPageBreak/>
        <w:t>注意与记忆偏差</w:t>
      </w:r>
      <w:r w:rsidRPr="00F31365">
        <w:rPr>
          <w:rFonts w:ascii="宋体" w:eastAsia="宋体" w:hAnsi="宋体" w:cs="宋体"/>
          <w:kern w:val="0"/>
          <w:sz w:val="24"/>
          <w14:ligatures w14:val="none"/>
        </w:rPr>
        <w:t>：我们对信息的记忆和关注并非客观记录，而是充满筛选和扭曲。例如</w:t>
      </w:r>
      <w:r w:rsidRPr="00F31365">
        <w:rPr>
          <w:rFonts w:ascii="宋体" w:eastAsia="宋体" w:hAnsi="宋体" w:cs="宋体"/>
          <w:b/>
          <w:bCs/>
          <w:kern w:val="0"/>
          <w:sz w:val="24"/>
          <w14:ligatures w14:val="none"/>
        </w:rPr>
        <w:t>确认偏差</w:t>
      </w:r>
      <w:r w:rsidRPr="00F31365">
        <w:rPr>
          <w:rFonts w:ascii="宋体" w:eastAsia="宋体" w:hAnsi="宋体" w:cs="宋体"/>
          <w:kern w:val="0"/>
          <w:sz w:val="24"/>
          <w14:ligatures w14:val="none"/>
        </w:rPr>
        <w:t>使我们倾向记住支持已有信念的证据，忽略相反信息 ()；</w:t>
      </w:r>
      <w:r w:rsidRPr="00F31365">
        <w:rPr>
          <w:rFonts w:ascii="宋体" w:eastAsia="宋体" w:hAnsi="宋体" w:cs="宋体"/>
          <w:b/>
          <w:bCs/>
          <w:kern w:val="0"/>
          <w:sz w:val="24"/>
          <w14:ligatures w14:val="none"/>
        </w:rPr>
        <w:t>可用性</w:t>
      </w:r>
      <w:proofErr w:type="gramStart"/>
      <w:r w:rsidRPr="00F31365">
        <w:rPr>
          <w:rFonts w:ascii="宋体" w:eastAsia="宋体" w:hAnsi="宋体" w:cs="宋体"/>
          <w:b/>
          <w:bCs/>
          <w:kern w:val="0"/>
          <w:sz w:val="24"/>
          <w14:ligatures w14:val="none"/>
        </w:rPr>
        <w:t>启发</w:t>
      </w:r>
      <w:r w:rsidRPr="00F31365">
        <w:rPr>
          <w:rFonts w:ascii="宋体" w:eastAsia="宋体" w:hAnsi="宋体" w:cs="宋体"/>
          <w:kern w:val="0"/>
          <w:sz w:val="24"/>
          <w14:ligatures w14:val="none"/>
        </w:rPr>
        <w:t>让</w:t>
      </w:r>
      <w:proofErr w:type="gramEnd"/>
      <w:r w:rsidRPr="00F31365">
        <w:rPr>
          <w:rFonts w:ascii="宋体" w:eastAsia="宋体" w:hAnsi="宋体" w:cs="宋体"/>
          <w:kern w:val="0"/>
          <w:sz w:val="24"/>
          <w14:ligatures w14:val="none"/>
        </w:rPr>
        <w:t>我们根据记忆中最容易想起的事例评估事件概率，导致对新闻事件或鲜活案例的过度重视；</w:t>
      </w:r>
      <w:r w:rsidRPr="00F31365">
        <w:rPr>
          <w:rFonts w:ascii="宋体" w:eastAsia="宋体" w:hAnsi="宋体" w:cs="宋体"/>
          <w:b/>
          <w:bCs/>
          <w:kern w:val="0"/>
          <w:sz w:val="24"/>
          <w14:ligatures w14:val="none"/>
        </w:rPr>
        <w:t>事后诸葛亮偏差</w:t>
      </w:r>
      <w:r w:rsidRPr="00F31365">
        <w:rPr>
          <w:rFonts w:ascii="宋体" w:eastAsia="宋体" w:hAnsi="宋体" w:cs="宋体"/>
          <w:kern w:val="0"/>
          <w:sz w:val="24"/>
          <w14:ligatures w14:val="none"/>
        </w:rPr>
        <w:t>让我们在事后认为结果“早已料到”，高 (</w:t>
      </w:r>
      <w:hyperlink r:id="rId44"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i/>
          <w:iCs/>
          <w:kern w:val="0"/>
          <w:sz w:val="24"/>
          <w14:ligatures w14:val="none"/>
        </w:rPr>
        <w:t>决策偏差</w:t>
      </w:r>
      <w:r w:rsidRPr="00F31365">
        <w:rPr>
          <w:rFonts w:ascii="宋体" w:eastAsia="宋体" w:hAnsi="宋体" w:cs="宋体"/>
          <w:kern w:val="0"/>
          <w:sz w:val="24"/>
          <w14:ligatures w14:val="none"/>
        </w:rPr>
        <w:t>*：在判断和决策时，大脑采用各种捷径却可能导致系统性错 (</w:t>
      </w:r>
      <w:hyperlink r:id="rId45" w:anchor=":~:text=Legendary%20investor%20Warren%20Buffett%20famously,%E2%80%9D" w:history="1">
        <w:r w:rsidRPr="00F31365">
          <w:rPr>
            <w:rFonts w:ascii="宋体" w:eastAsia="宋体" w:hAnsi="宋体" w:cs="宋体"/>
            <w:color w:val="0000FF"/>
            <w:kern w:val="0"/>
            <w:sz w:val="24"/>
            <w:u w:val="single"/>
            <w14:ligatures w14:val="none"/>
          </w:rPr>
          <w:t>Temperament Beats Intellect in Investing - Kaufman Rossin</w:t>
        </w:r>
      </w:hyperlink>
      <w:r w:rsidRPr="00F31365">
        <w:rPr>
          <w:rFonts w:ascii="宋体" w:eastAsia="宋体" w:hAnsi="宋体" w:cs="宋体"/>
          <w:kern w:val="0"/>
          <w:sz w:val="24"/>
          <w14:ligatures w14:val="none"/>
        </w:rPr>
        <w:t>)，最初获取的一个数值会不自觉地成为参考锚，影响后续判断，即使</w:t>
      </w:r>
      <w:proofErr w:type="gramStart"/>
      <w:r w:rsidRPr="00F31365">
        <w:rPr>
          <w:rFonts w:ascii="宋体" w:eastAsia="宋体" w:hAnsi="宋体" w:cs="宋体"/>
          <w:kern w:val="0"/>
          <w:sz w:val="24"/>
          <w14:ligatures w14:val="none"/>
        </w:rPr>
        <w:t>该锚点毫无</w:t>
      </w:r>
      <w:proofErr w:type="gramEnd"/>
      <w:r w:rsidRPr="00F31365">
        <w:rPr>
          <w:rFonts w:ascii="宋体" w:eastAsia="宋体" w:hAnsi="宋体" w:cs="宋体"/>
          <w:kern w:val="0"/>
          <w:sz w:val="24"/>
          <w14:ligatures w14:val="none"/>
        </w:rPr>
        <w:t xml:space="preserve"> (</w:t>
      </w:r>
      <w:hyperlink r:id="rId46" w:anchor=":~:text=Legendary%20investor%20Warren%20Buffett%20famously,%E2%80%9D" w:history="1">
        <w:r w:rsidRPr="00F31365">
          <w:rPr>
            <w:rFonts w:ascii="宋体" w:eastAsia="宋体" w:hAnsi="宋体" w:cs="宋体"/>
            <w:color w:val="0000FF"/>
            <w:kern w:val="0"/>
            <w:sz w:val="24"/>
            <w:u w:val="single"/>
            <w14:ligatures w14:val="none"/>
          </w:rPr>
          <w:t>Temperament Beats Intellect in Investing - Kaufman Rossin</w:t>
        </w:r>
      </w:hyperlink>
      <w:r w:rsidRPr="00F31365">
        <w:rPr>
          <w:rFonts w:ascii="宋体" w:eastAsia="宋体" w:hAnsi="宋体" w:cs="宋体"/>
          <w:kern w:val="0"/>
          <w:sz w:val="24"/>
          <w14:ligatures w14:val="none"/>
        </w:rPr>
        <w:t>) ()。在二战“突出部之战”前，盟军情报官员就因先入为主地认为德军已</w:t>
      </w:r>
      <w:proofErr w:type="gramStart"/>
      <w:r w:rsidRPr="00F31365">
        <w:rPr>
          <w:rFonts w:ascii="宋体" w:eastAsia="宋体" w:hAnsi="宋体" w:cs="宋体"/>
          <w:kern w:val="0"/>
          <w:sz w:val="24"/>
          <w14:ligatures w14:val="none"/>
        </w:rPr>
        <w:t>无进攻</w:t>
      </w:r>
      <w:proofErr w:type="gramEnd"/>
      <w:r w:rsidRPr="00F31365">
        <w:rPr>
          <w:rFonts w:ascii="宋体" w:eastAsia="宋体" w:hAnsi="宋体" w:cs="宋体"/>
          <w:kern w:val="0"/>
          <w:sz w:val="24"/>
          <w14:ligatures w14:val="none"/>
        </w:rPr>
        <w:t>能力（过度乐观锚定了观点），以致忽视了反常征兆，最终遭受突袭 () ()。又如</w:t>
      </w:r>
      <w:r w:rsidRPr="00F31365">
        <w:rPr>
          <w:rFonts w:ascii="宋体" w:eastAsia="宋体" w:hAnsi="宋体" w:cs="宋体"/>
          <w:b/>
          <w:bCs/>
          <w:kern w:val="0"/>
          <w:sz w:val="24"/>
          <w14:ligatures w14:val="none"/>
        </w:rPr>
        <w:t>代表性偏误</w:t>
      </w:r>
      <w:r w:rsidRPr="00F31365">
        <w:rPr>
          <w:rFonts w:ascii="宋体" w:eastAsia="宋体" w:hAnsi="宋体" w:cs="宋体"/>
          <w:kern w:val="0"/>
          <w:sz w:val="24"/>
          <w14:ligatures w14:val="none"/>
        </w:rPr>
        <w:t>， (</w:t>
      </w:r>
      <w:hyperlink r:id="rId47"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)模型判断事件可能性，典型例子是“琳达问题”，人们根据琳达的形象猜测她是银行职员兼女权主义者的可能性比单纯是银行职员更高，违反逻辑（联合作用谬误） (</w:t>
      </w:r>
      <w:hyperlink r:id="rId48" w:anchor=":~:text=System%201%20is%20prone%20to,student%2C%20was%20very%20concerned%20with"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)。再如</w:t>
      </w:r>
      <w:r w:rsidRPr="00F31365">
        <w:rPr>
          <w:rFonts w:ascii="宋体" w:eastAsia="宋体" w:hAnsi="宋体" w:cs="宋体"/>
          <w:b/>
          <w:bCs/>
          <w:kern w:val="0"/>
          <w:sz w:val="24"/>
          <w14:ligatures w14:val="none"/>
        </w:rPr>
        <w:t>过度自信</w:t>
      </w:r>
      <w:r w:rsidRPr="00F31365">
        <w:rPr>
          <w:rFonts w:ascii="宋体" w:eastAsia="宋体" w:hAnsi="宋体" w:cs="宋体"/>
          <w:kern w:val="0"/>
          <w:sz w:val="24"/>
          <w14:ligatures w14:val="none"/>
        </w:rPr>
        <w:t>，很 (</w:t>
      </w:r>
      <w:hyperlink r:id="rId49"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)于自负，低估风险；</w:t>
      </w:r>
      <w:r w:rsidRPr="00F31365">
        <w:rPr>
          <w:rFonts w:ascii="宋体" w:eastAsia="宋体" w:hAnsi="宋体" w:cs="宋体"/>
          <w:b/>
          <w:bCs/>
          <w:kern w:val="0"/>
          <w:sz w:val="24"/>
          <w14:ligatures w14:val="none"/>
        </w:rPr>
        <w:t>现状</w:t>
      </w:r>
      <w:proofErr w:type="gramStart"/>
      <w:r w:rsidRPr="00F31365">
        <w:rPr>
          <w:rFonts w:ascii="宋体" w:eastAsia="宋体" w:hAnsi="宋体" w:cs="宋体"/>
          <w:b/>
          <w:bCs/>
          <w:kern w:val="0"/>
          <w:sz w:val="24"/>
          <w14:ligatures w14:val="none"/>
        </w:rPr>
        <w:t>偏好</w:t>
      </w:r>
      <w:r w:rsidRPr="00F31365">
        <w:rPr>
          <w:rFonts w:ascii="宋体" w:eastAsia="宋体" w:hAnsi="宋体" w:cs="宋体"/>
          <w:kern w:val="0"/>
          <w:sz w:val="24"/>
          <w14:ligatures w14:val="none"/>
        </w:rPr>
        <w:t>让</w:t>
      </w:r>
      <w:proofErr w:type="gramEnd"/>
      <w:r w:rsidRPr="00F31365">
        <w:rPr>
          <w:rFonts w:ascii="宋体" w:eastAsia="宋体" w:hAnsi="宋体" w:cs="宋体"/>
          <w:kern w:val="0"/>
          <w:sz w:val="24"/>
          <w14:ligatures w14:val="none"/>
        </w:rPr>
        <w:t>我们高估维持现状的价值，错失改变良机，等等。</w:t>
      </w:r>
    </w:p>
    <w:p w14:paraId="245C876F" w14:textId="77777777" w:rsidR="00F31365" w:rsidRPr="00F31365" w:rsidRDefault="00F31365" w:rsidP="00F3136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情绪与动机偏差</w:t>
      </w:r>
      <w:r w:rsidRPr="00F31365">
        <w:rPr>
          <w:rFonts w:ascii="宋体" w:eastAsia="宋体" w:hAnsi="宋体" w:cs="宋体"/>
          <w:kern w:val="0"/>
          <w:sz w:val="24"/>
          <w14:ligatures w14:val="none"/>
        </w:rPr>
        <w:t>：情绪会在不知不觉中影响判断。</w:t>
      </w:r>
      <w:r w:rsidRPr="00F31365">
        <w:rPr>
          <w:rFonts w:ascii="宋体" w:eastAsia="宋体" w:hAnsi="宋体" w:cs="宋体"/>
          <w:b/>
          <w:bCs/>
          <w:kern w:val="0"/>
          <w:sz w:val="24"/>
          <w14:ligatures w14:val="none"/>
        </w:rPr>
        <w:t>乐观偏差</w:t>
      </w:r>
      <w:r w:rsidRPr="00F31365">
        <w:rPr>
          <w:rFonts w:ascii="宋体" w:eastAsia="宋体" w:hAnsi="宋体" w:cs="宋体"/>
          <w:kern w:val="0"/>
          <w:sz w:val="24"/>
          <w14:ligatures w14:val="none"/>
        </w:rPr>
        <w:t>使我们低估坏事发生在自己身上的可能性，* (</w:t>
      </w:r>
      <w:hyperlink r:id="rId50"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)策时过分保守或在损失时孤注一掷 (</w:t>
      </w:r>
      <w:hyperlink r:id="rId51" w:anchor=":~:text=How%20we%20evaluate%20potential%20gains,and%20losse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归因偏差</w:t>
      </w:r>
      <w:r w:rsidRPr="00F31365">
        <w:rPr>
          <w:rFonts w:ascii="宋体" w:eastAsia="宋体" w:hAnsi="宋体" w:cs="宋体"/>
          <w:kern w:val="0"/>
          <w:sz w:val="24"/>
          <w14:ligatures w14:val="none"/>
        </w:rPr>
        <w:t>则指我们倾向将自己的成功归功于内在能力，而他人失败归咎于其性格缺陷（基本归因错误），维护自尊但损害客观看法。</w:t>
      </w:r>
    </w:p>
    <w:p w14:paraId="0CC4787B" w14:textId="77777777" w:rsidR="00F31365" w:rsidRPr="00F31365" w:rsidRDefault="00F31365" w:rsidP="00F3136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社交偏差</w:t>
      </w:r>
      <w:r w:rsidRPr="00F31365">
        <w:rPr>
          <w:rFonts w:ascii="宋体" w:eastAsia="宋体" w:hAnsi="宋体" w:cs="宋体"/>
          <w:kern w:val="0"/>
          <w:sz w:val="24"/>
          <w14:ligatures w14:val="none"/>
        </w:rPr>
        <w:t>：我们在社会情境中也存在典型弱点。</w:t>
      </w:r>
      <w:r w:rsidRPr="00F31365">
        <w:rPr>
          <w:rFonts w:ascii="宋体" w:eastAsia="宋体" w:hAnsi="宋体" w:cs="宋体"/>
          <w:b/>
          <w:bCs/>
          <w:kern w:val="0"/>
          <w:sz w:val="24"/>
          <w14:ligatures w14:val="none"/>
        </w:rPr>
        <w:t>从众效应</w:t>
      </w:r>
      <w:r w:rsidRPr="00F31365">
        <w:rPr>
          <w:rFonts w:ascii="宋体" w:eastAsia="宋体" w:hAnsi="宋体" w:cs="宋体"/>
          <w:kern w:val="0"/>
          <w:sz w:val="24"/>
          <w14:ligatures w14:val="none"/>
        </w:rPr>
        <w:t>（群体思维）让个体随大流，即使集体是错的（阿希实验已证实）；</w:t>
      </w:r>
      <w:r w:rsidRPr="00F31365">
        <w:rPr>
          <w:rFonts w:ascii="宋体" w:eastAsia="宋体" w:hAnsi="宋体" w:cs="宋体"/>
          <w:b/>
          <w:bCs/>
          <w:kern w:val="0"/>
          <w:sz w:val="24"/>
          <w14:ligatures w14:val="none"/>
        </w:rPr>
        <w:t>权威偏误</w:t>
      </w:r>
      <w:r w:rsidRPr="00F31365">
        <w:rPr>
          <w:rFonts w:ascii="宋体" w:eastAsia="宋体" w:hAnsi="宋体" w:cs="宋体"/>
          <w:kern w:val="0"/>
          <w:sz w:val="24"/>
          <w14:ligatures w14:val="none"/>
        </w:rPr>
        <w:t>使人过度服从权威（米尔格兰姆电击实验显示普通人在权威指示下会做出违背良知的行为）；</w:t>
      </w:r>
      <w:r w:rsidRPr="00F31365">
        <w:rPr>
          <w:rFonts w:ascii="宋体" w:eastAsia="宋体" w:hAnsi="宋体" w:cs="宋体"/>
          <w:b/>
          <w:bCs/>
          <w:kern w:val="0"/>
          <w:sz w:val="24"/>
          <w14:ligatures w14:val="none"/>
        </w:rPr>
        <w:t>偏袒内群体</w:t>
      </w:r>
      <w:r w:rsidRPr="00F31365">
        <w:rPr>
          <w:rFonts w:ascii="宋体" w:eastAsia="宋体" w:hAnsi="宋体" w:cs="宋体"/>
          <w:kern w:val="0"/>
          <w:sz w:val="24"/>
          <w14:ligatures w14:val="none"/>
        </w:rPr>
        <w:t>导致任人唯亲、小团体主义；</w:t>
      </w:r>
      <w:r w:rsidRPr="00F31365">
        <w:rPr>
          <w:rFonts w:ascii="宋体" w:eastAsia="宋体" w:hAnsi="宋体" w:cs="宋体"/>
          <w:b/>
          <w:bCs/>
          <w:kern w:val="0"/>
          <w:sz w:val="24"/>
          <w14:ligatures w14:val="none"/>
        </w:rPr>
        <w:t>虚假共识效应</w:t>
      </w:r>
      <w:r w:rsidRPr="00F31365">
        <w:rPr>
          <w:rFonts w:ascii="宋体" w:eastAsia="宋体" w:hAnsi="宋体" w:cs="宋体"/>
          <w:kern w:val="0"/>
          <w:sz w:val="24"/>
          <w14:ligatures w14:val="none"/>
        </w:rPr>
        <w:t>让我们高估他人同意自己意见的程度，等等。</w:t>
      </w:r>
    </w:p>
    <w:p w14:paraId="684EC14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查理·芒格在《人类误判心理学》中列举了</w:t>
      </w:r>
      <w:r w:rsidRPr="00F31365">
        <w:rPr>
          <w:rFonts w:ascii="宋体" w:eastAsia="宋体" w:hAnsi="宋体" w:cs="宋体"/>
          <w:b/>
          <w:bCs/>
          <w:kern w:val="0"/>
          <w:sz w:val="24"/>
          <w14:ligatures w14:val="none"/>
        </w:rPr>
        <w:t>25种常见的人类决策误区</w:t>
      </w:r>
      <w:r w:rsidRPr="00F31365">
        <w:rPr>
          <w:rFonts w:ascii="宋体" w:eastAsia="宋体" w:hAnsi="宋体" w:cs="宋体"/>
          <w:kern w:val="0"/>
          <w:sz w:val="24"/>
          <w14:ligatures w14:val="none"/>
        </w:rPr>
        <w:t xml:space="preserve"> (</w:t>
      </w:r>
      <w:hyperlink r:id="rId52"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)。这些涵盖了上述各类偏差，例如：</w:t>
      </w:r>
      <w:r w:rsidRPr="00F31365">
        <w:rPr>
          <w:rFonts w:ascii="宋体" w:eastAsia="宋体" w:hAnsi="宋体" w:cs="宋体"/>
          <w:b/>
          <w:bCs/>
          <w:kern w:val="0"/>
          <w:sz w:val="24"/>
          <w14:ligatures w14:val="none"/>
        </w:rPr>
        <w:t>奖励与惩罚超反应倾向</w:t>
      </w:r>
      <w:r w:rsidRPr="00F31365">
        <w:rPr>
          <w:rFonts w:ascii="宋体" w:eastAsia="宋体" w:hAnsi="宋体" w:cs="宋体"/>
          <w:kern w:val="0"/>
          <w:sz w:val="24"/>
          <w14:ligatures w14:val="none"/>
        </w:rPr>
        <w:t>（强烈受激励驱动而忽视长期后果 (</w:t>
      </w:r>
      <w:hyperlink r:id="rId53" w:anchor=":~:text=1,Tendency"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喜欢/热爱倾向</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厌恶/憎恨倾向</w:t>
      </w:r>
      <w:r w:rsidRPr="00F31365">
        <w:rPr>
          <w:rFonts w:ascii="宋体" w:eastAsia="宋体" w:hAnsi="宋体" w:cs="宋体"/>
          <w:kern w:val="0"/>
          <w:sz w:val="24"/>
          <w14:ligatures w14:val="none"/>
        </w:rPr>
        <w:t>（对喜欢的人或事物过于宽容、对厌恶的对象过于苛刻 (</w:t>
      </w:r>
      <w:hyperlink r:id="rId54" w:anchor=":~:text=2"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 (</w:t>
      </w:r>
      <w:hyperlink r:id="rId55" w:anchor=":~:text=What%20it%20is%3A%20We%20are,those%20we%20dislike%20or%20hate"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避免疑虑倾向</w:t>
      </w:r>
      <w:r w:rsidRPr="00F31365">
        <w:rPr>
          <w:rFonts w:ascii="宋体" w:eastAsia="宋体" w:hAnsi="宋体" w:cs="宋体"/>
          <w:kern w:val="0"/>
          <w:sz w:val="24"/>
          <w14:ligatures w14:val="none"/>
        </w:rPr>
        <w:t>（遇到不确定就急于做出武断结论 (</w:t>
      </w:r>
      <w:hyperlink r:id="rId56" w:anchor=":~:text=,unite%20people%20under%20your%20cause"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从众心理（社会认同倾向）</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过度自信倾向</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痛恨损失倾向</w:t>
      </w:r>
      <w:r w:rsidRPr="00F31365">
        <w:rPr>
          <w:rFonts w:ascii="宋体" w:eastAsia="宋体" w:hAnsi="宋体" w:cs="宋体"/>
          <w:kern w:val="0"/>
          <w:sz w:val="24"/>
          <w14:ligatures w14:val="none"/>
        </w:rPr>
        <w:t>等等。这些偏差往往</w:t>
      </w:r>
      <w:r w:rsidRPr="00F31365">
        <w:rPr>
          <w:rFonts w:ascii="宋体" w:eastAsia="宋体" w:hAnsi="宋体" w:cs="宋体"/>
          <w:b/>
          <w:bCs/>
          <w:kern w:val="0"/>
          <w:sz w:val="24"/>
          <w14:ligatures w14:val="none"/>
        </w:rPr>
        <w:t>相互叠加</w:t>
      </w:r>
      <w:r w:rsidRPr="00F31365">
        <w:rPr>
          <w:rFonts w:ascii="宋体" w:eastAsia="宋体" w:hAnsi="宋体" w:cs="宋体"/>
          <w:kern w:val="0"/>
          <w:sz w:val="24"/>
          <w14:ligatures w14:val="none"/>
        </w:rPr>
        <w:t>影响，使得</w:t>
      </w:r>
      <w:r w:rsidRPr="00F31365">
        <w:rPr>
          <w:rFonts w:ascii="宋体" w:eastAsia="宋体" w:hAnsi="宋体" w:cs="宋体"/>
          <w:kern w:val="0"/>
          <w:sz w:val="24"/>
          <w14:ligatures w14:val="none"/>
        </w:rPr>
        <w:lastRenderedPageBreak/>
        <w:t>我们“一失足成千古恨”。理解这些弱点能帮助我们避开陷阱，并在必要时加以利用 (</w:t>
      </w:r>
      <w:hyperlink r:id="rId57"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p>
    <w:p w14:paraId="30599C48"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**3. 神经科学机制： (</w:t>
      </w:r>
      <w:hyperlink r:id="rId58" w:history="1">
        <w:r w:rsidRPr="00F31365">
          <w:rPr>
            <w:rFonts w:ascii="宋体" w:eastAsia="宋体" w:hAnsi="宋体" w:cs="宋体"/>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kern w:val="0"/>
          <w:sz w:val="24"/>
          <w14:ligatures w14:val="none"/>
        </w:rPr>
        <w:t>)性的弱点深植于大脑结构和神经机制中。从神经科学角度看，大脑并非一个统一体，而是由不同功能模块组成，有时彼此合作，有时互相冲突 (</w:t>
      </w:r>
      <w:hyperlink r:id="rId59"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 (</w:t>
      </w:r>
      <w:hyperlink r:id="rId60" w:anchor=":~:text=skills%20and%20increase%20creative%20thinking,Brown%20etal%2C%202018" w:history="1">
        <w:r w:rsidRPr="00F31365">
          <w:rPr>
            <w:rFonts w:ascii="宋体" w:eastAsia="宋体" w:hAnsi="宋体" w:cs="宋体"/>
            <w:color w:val="0000FF"/>
            <w:kern w:val="0"/>
            <w:sz w:val="24"/>
            <w:u w:val="single"/>
            <w14:ligatures w14:val="none"/>
          </w:rPr>
          <w:t>Journaling to increase self-awareness - Prosper</w:t>
        </w:r>
      </w:hyperlink>
      <w:r w:rsidRPr="00F31365">
        <w:rPr>
          <w:rFonts w:ascii="宋体" w:eastAsia="宋体" w:hAnsi="宋体" w:cs="宋体"/>
          <w:kern w:val="0"/>
          <w:sz w:val="24"/>
          <w14:ligatures w14:val="none"/>
        </w:rPr>
        <w:t>)在我们的心理弱点中扮演关键作用：</w:t>
      </w:r>
    </w:p>
    <w:p w14:paraId="78CD47AD" w14:textId="77777777" w:rsidR="00F31365" w:rsidRPr="00F31365" w:rsidRDefault="00F31365" w:rsidP="00F3136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前额叶皮层（理性脑）</w:t>
      </w:r>
      <w:r w:rsidRPr="00F31365">
        <w:rPr>
          <w:rFonts w:ascii="宋体" w:eastAsia="宋体" w:hAnsi="宋体" w:cs="宋体"/>
          <w:kern w:val="0"/>
          <w:sz w:val="24"/>
          <w14:ligatures w14:val="none"/>
        </w:rPr>
        <w:t>：位于大脑额叶前部，是高级 (</w:t>
      </w:r>
      <w:hyperlink r:id="rId61"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62" w:anchor=":~:text=Psychological%20safety%20describes%20a%20working,a%20interpersonal%20or%20social%20threat"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)自我控制 (</w:t>
      </w:r>
      <w:hyperlink r:id="rId63" w:anchor=":~:text=The%20prefrontal%20lobe%20of%20the,of%20%2092%20and%20anger"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)。前额叶运作</w:t>
      </w:r>
      <w:r w:rsidRPr="00F31365">
        <w:rPr>
          <w:rFonts w:ascii="宋体" w:eastAsia="宋体" w:hAnsi="宋体" w:cs="宋体"/>
          <w:b/>
          <w:bCs/>
          <w:kern w:val="0"/>
          <w:sz w:val="24"/>
          <w14:ligatures w14:val="none"/>
        </w:rPr>
        <w:t>较慢且需要意志努力</w:t>
      </w:r>
      <w:r w:rsidRPr="00F31365">
        <w:rPr>
          <w:rFonts w:ascii="宋体" w:eastAsia="宋体" w:hAnsi="宋体" w:cs="宋体"/>
          <w:kern w:val="0"/>
          <w:sz w:val="24"/>
          <w14:ligatures w14:val="none"/>
        </w:rPr>
        <w:t>，相当于卡尼曼的系统2。健康的前额叶能帮助我们压抑冲动、权衡利弊，做出理性决策。然而它的</w:t>
      </w:r>
      <w:r w:rsidRPr="00F31365">
        <w:rPr>
          <w:rFonts w:ascii="宋体" w:eastAsia="宋体" w:hAnsi="宋体" w:cs="宋体"/>
          <w:b/>
          <w:bCs/>
          <w:kern w:val="0"/>
          <w:sz w:val="24"/>
          <w14:ligatures w14:val="none"/>
        </w:rPr>
        <w:t>容量有限</w:t>
      </w:r>
      <w:r w:rsidRPr="00F31365">
        <w:rPr>
          <w:rFonts w:ascii="宋体" w:eastAsia="宋体" w:hAnsi="宋体" w:cs="宋体"/>
          <w:kern w:val="0"/>
          <w:sz w:val="24"/>
          <w14:ligatures w14:val="none"/>
        </w:rPr>
        <w:t>，在疲劳、压力或情绪激动时，前额叶功能会被削弱。</w:t>
      </w:r>
    </w:p>
    <w:p w14:paraId="7643A9A9" w14:textId="77777777" w:rsidR="00F31365" w:rsidRPr="00F31365" w:rsidRDefault="00F31365" w:rsidP="00F3136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边缘系统（情绪脑）</w:t>
      </w:r>
      <w:r w:rsidRPr="00F31365">
        <w:rPr>
          <w:rFonts w:ascii="宋体" w:eastAsia="宋体" w:hAnsi="宋体" w:cs="宋体"/>
          <w:kern w:val="0"/>
          <w:sz w:val="24"/>
          <w14:ligatures w14:val="none"/>
        </w:rPr>
        <w:t>：包括杏仁核、海马体等结构，主管情绪和动机 (</w:t>
      </w:r>
      <w:hyperlink r:id="rId64" w:anchor=":~:text=The%20prefrontal%20lobe%20of%20the,of%20%2092%20and%20anger"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 (</w:t>
      </w:r>
      <w:hyperlink r:id="rId65"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)杏仁核</w:t>
      </w:r>
      <w:r w:rsidRPr="00F31365">
        <w:rPr>
          <w:rFonts w:ascii="宋体" w:eastAsia="宋体" w:hAnsi="宋体" w:cs="宋体"/>
          <w:b/>
          <w:bCs/>
          <w:kern w:val="0"/>
          <w:sz w:val="24"/>
          <w14:ligatures w14:val="none"/>
        </w:rPr>
        <w:t>是大脑的“威胁探测器”，与恐惧和愤怒等本能反应密切相关 (</w:t>
      </w:r>
      <w:hyperlink r:id="rId66" w:anchor=":~:text=The%20prefrontal%20lobe%20of%20the,of%20%2092%20and%20anger" w:history="1">
        <w:r w:rsidRPr="00F31365">
          <w:rPr>
            <w:rFonts w:ascii="宋体" w:eastAsia="宋体" w:hAnsi="宋体" w:cs="宋体"/>
            <w:b/>
            <w:bCs/>
            <w:color w:val="0000FF"/>
            <w:kern w:val="0"/>
            <w:sz w:val="24"/>
            <w:u w:val="single"/>
            <w14:ligatures w14:val="none"/>
          </w:rPr>
          <w:t>Two Parts of the Brain Govern Much of Mental Life | Psychology Today</w:t>
        </w:r>
      </w:hyperlink>
      <w:r w:rsidRPr="00F31365">
        <w:rPr>
          <w:rFonts w:ascii="宋体" w:eastAsia="宋体" w:hAnsi="宋体" w:cs="宋体"/>
          <w:b/>
          <w:bCs/>
          <w:kern w:val="0"/>
          <w:sz w:val="24"/>
          <w14:ligatures w14:val="none"/>
        </w:rPr>
        <w:t>)。边缘系统运作</w:t>
      </w:r>
      <w:r w:rsidRPr="00F31365">
        <w:rPr>
          <w:rFonts w:ascii="宋体" w:eastAsia="宋体" w:hAnsi="宋体" w:cs="宋体"/>
          <w:kern w:val="0"/>
          <w:sz w:val="24"/>
          <w14:ligatures w14:val="none"/>
        </w:rPr>
        <w:t>快速且自动**，类似卡尼曼的系统1，主导我们的直觉反应和情绪驱动的行为。在演化上，它让我们对危 (</w:t>
      </w:r>
      <w:hyperlink r:id="rId67"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 (</w:t>
      </w:r>
      <w:hyperlink r:id="rId68"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 (</w:t>
      </w:r>
      <w:hyperlink r:id="rId69"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w:t>
      </w:r>
    </w:p>
    <w:p w14:paraId="1CD0B54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二者关系可以用乔纳森·海特的**“ (</w:t>
      </w:r>
      <w:hyperlink r:id="rId70" w:anchor=":~:text=How%20we%20evaluate%20potential%20gains,and%20losse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)：情绪的大象体型庞大、力量强大，理性的骑象人坐在</w:t>
      </w:r>
      <w:proofErr w:type="gramStart"/>
      <w:r w:rsidRPr="00F31365">
        <w:rPr>
          <w:rFonts w:ascii="宋体" w:eastAsia="宋体" w:hAnsi="宋体" w:cs="宋体"/>
          <w:kern w:val="0"/>
          <w:sz w:val="24"/>
          <w14:ligatures w14:val="none"/>
        </w:rPr>
        <w:t>象</w:t>
      </w:r>
      <w:proofErr w:type="gramEnd"/>
      <w:r w:rsidRPr="00F31365">
        <w:rPr>
          <w:rFonts w:ascii="宋体" w:eastAsia="宋体" w:hAnsi="宋体" w:cs="宋体"/>
          <w:kern w:val="0"/>
          <w:sz w:val="24"/>
          <w14:ligatures w14:val="none"/>
        </w:rPr>
        <w:t>背上，能 (</w:t>
      </w:r>
      <w:hyperlink r:id="rId71"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 (</w:t>
      </w:r>
      <w:hyperlink r:id="rId72" w:anchor=":~:text=What%20it%20is%3A%20We%20are,those%20we%20dislike%20or%20hate"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 (</w:t>
      </w:r>
      <w:hyperlink r:id="rId73" w:anchor=":~:text=Haidt%27s%20analogy%20has%20it%20that,Steve%20Peters%27%20The%20Chimp%20Paradox"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 (</w:t>
      </w:r>
      <w:hyperlink r:id="rId74" w:anchor=":~:text=%3E%20,He%E2%80%99s%20completely%20overmatched"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)。一旦大象情绪激动，瘦小的骑象人（理性）往往被轻 (</w:t>
      </w:r>
      <w:hyperlink r:id="rId75" w:anchor=":~:text=Haidt%27s%20analogy%20has%20it%20that,Steve%20Peters%27%20The%20Chimp%20Paradox"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 (</w:t>
      </w:r>
      <w:hyperlink r:id="rId76" w:anchor=":~:text=%3E%20,He%E2%80%99s%20completely%20overmatched"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)诸脑后**。心理学家戈尔曼将这种现象称为“杏仁核劫持” (</w:t>
      </w:r>
      <w:hyperlink r:id="rId77" w:anchor=":~:text=The%20%E2%80%9Camygdala%20hijack%E2%80%9D%20is%20a,of%20proportion%20to%20the%20circumstance"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78"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 (</w:t>
      </w:r>
      <w:hyperlink r:id="rId79"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80" w:anchor=":~:text=Another%20way%20to%20formulate%20it,become%20stronger%20through%20similar%20stresses" w:history="1">
        <w:r w:rsidRPr="00F31365">
          <w:rPr>
            <w:rFonts w:ascii="宋体" w:eastAsia="宋体" w:hAnsi="宋体" w:cs="宋体"/>
            <w:color w:val="0000FF"/>
            <w:kern w:val="0"/>
            <w:sz w:val="24"/>
            <w:u w:val="single"/>
            <w14:ligatures w14:val="none"/>
          </w:rPr>
          <w:t>Antifragile | Nat Eliason | Nat Eliason</w:t>
        </w:r>
      </w:hyperlink>
      <w:r w:rsidRPr="00F31365">
        <w:rPr>
          <w:rFonts w:ascii="宋体" w:eastAsia="宋体" w:hAnsi="宋体" w:cs="宋体"/>
          <w:kern w:val="0"/>
          <w:sz w:val="24"/>
          <w14:ligatures w14:val="none"/>
        </w:rPr>
        <w:t>)情绪（愤怒、恐惧等）会劫持大脑，使理性前额叶暂时失灵，人变得“想不通”甚 (</w:t>
      </w:r>
      <w:hyperlink r:id="rId81" w:anchor=":~:text=Psychological%20safety%20describes%20a%20working,a%20interpersonal%20or%20social%20threat" w:history="1">
        <w:r w:rsidRPr="00F31365">
          <w:rPr>
            <w:rFonts w:ascii="宋体" w:eastAsia="宋体" w:hAnsi="宋体" w:cs="宋体"/>
            <w:color w:val="0000FF"/>
            <w:kern w:val="0"/>
            <w:sz w:val="24"/>
            <w:u w:val="single"/>
            <w14:ligatures w14:val="none"/>
          </w:rPr>
          <w:t xml:space="preserve">Achieving Psychological </w:t>
        </w:r>
        <w:r w:rsidRPr="00F31365">
          <w:rPr>
            <w:rFonts w:ascii="宋体" w:eastAsia="宋体" w:hAnsi="宋体" w:cs="宋体"/>
            <w:color w:val="0000FF"/>
            <w:kern w:val="0"/>
            <w:sz w:val="24"/>
            <w:u w:val="single"/>
            <w14:ligatures w14:val="none"/>
          </w:rPr>
          <w:lastRenderedPageBreak/>
          <w:t>Safety at Work | Psychological Safety | Performance Psychology | Blog — T2 Website</w:t>
        </w:r>
      </w:hyperlink>
      <w:r w:rsidRPr="00F31365">
        <w:rPr>
          <w:rFonts w:ascii="宋体" w:eastAsia="宋体" w:hAnsi="宋体" w:cs="宋体"/>
          <w:kern w:val="0"/>
          <w:sz w:val="24"/>
          <w14:ligatures w14:val="none"/>
        </w:rPr>
        <w:t>) (</w:t>
      </w:r>
      <w:hyperlink r:id="rId82"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83" w:anchor=":~:text=The%202%20Elements%20of%20Psychological,Safety"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)仁核高度激活时，前额叶皮层的活动被抑制，血液氧气更多 (</w:t>
      </w:r>
      <w:hyperlink r:id="rId84"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85"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86"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)。这种机制在真正危急 (</w:t>
      </w:r>
      <w:hyperlink r:id="rId87"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88"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)多数现代情境下会导致</w:t>
      </w:r>
      <w:r w:rsidRPr="00F31365">
        <w:rPr>
          <w:rFonts w:ascii="宋体" w:eastAsia="宋体" w:hAnsi="宋体" w:cs="宋体"/>
          <w:b/>
          <w:bCs/>
          <w:kern w:val="0"/>
          <w:sz w:val="24"/>
          <w14:ligatures w14:val="none"/>
        </w:rPr>
        <w:t>过激反应和决策失当</w:t>
      </w:r>
      <w:r w:rsidRPr="00F31365">
        <w:rPr>
          <w:rFonts w:ascii="宋体" w:eastAsia="宋体" w:hAnsi="宋体" w:cs="宋体"/>
          <w:kern w:val="0"/>
          <w:sz w:val="24"/>
          <w14:ligatures w14:val="none"/>
        </w:rPr>
        <w:t xml:space="preserve"> (</w:t>
      </w:r>
      <w:hyperlink r:id="rId89" w:anchor=":~:text=While%20this%20process%20is%20helpful,baseball%20through%20the%20car%20window"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0DC81D0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除了杏仁核与前额叶的“理性-情绪”对抗，大脑中</w:t>
      </w:r>
      <w:r w:rsidRPr="00F31365">
        <w:rPr>
          <w:rFonts w:ascii="宋体" w:eastAsia="宋体" w:hAnsi="宋体" w:cs="宋体"/>
          <w:b/>
          <w:bCs/>
          <w:kern w:val="0"/>
          <w:sz w:val="24"/>
          <w14:ligatures w14:val="none"/>
        </w:rPr>
        <w:t>奖赏回路</w:t>
      </w:r>
      <w:r w:rsidRPr="00F31365">
        <w:rPr>
          <w:rFonts w:ascii="宋体" w:eastAsia="宋体" w:hAnsi="宋体" w:cs="宋体"/>
          <w:kern w:val="0"/>
          <w:sz w:val="24"/>
          <w14:ligatures w14:val="none"/>
        </w:rPr>
        <w:t>也与很多行为弱点相关。奖赏系统（主要涉及多巴胺神经元、伏隔核等）让我们</w:t>
      </w:r>
      <w:r w:rsidRPr="00F31365">
        <w:rPr>
          <w:rFonts w:ascii="宋体" w:eastAsia="宋体" w:hAnsi="宋体" w:cs="宋体"/>
          <w:b/>
          <w:bCs/>
          <w:kern w:val="0"/>
          <w:sz w:val="24"/>
          <w14:ligatures w14:val="none"/>
        </w:rPr>
        <w:t>趋利行为</w:t>
      </w:r>
      <w:r w:rsidRPr="00F31365">
        <w:rPr>
          <w:rFonts w:ascii="宋体" w:eastAsia="宋体" w:hAnsi="宋体" w:cs="宋体"/>
          <w:kern w:val="0"/>
          <w:sz w:val="24"/>
          <w14:ligatures w14:val="none"/>
        </w:rPr>
        <w:t>并获得快感。这在演化上鼓励了觅食、社交和繁殖等行为。但现代社会中过度刺激的奖赏（高糖食物、网络资讯、赌博游戏等）易让人</w:t>
      </w:r>
      <w:r w:rsidRPr="00F31365">
        <w:rPr>
          <w:rFonts w:ascii="宋体" w:eastAsia="宋体" w:hAnsi="宋体" w:cs="宋体"/>
          <w:b/>
          <w:bCs/>
          <w:kern w:val="0"/>
          <w:sz w:val="24"/>
          <w14:ligatures w14:val="none"/>
        </w:rPr>
        <w:t>上瘾</w:t>
      </w:r>
      <w:r w:rsidRPr="00F31365">
        <w:rPr>
          <w:rFonts w:ascii="宋体" w:eastAsia="宋体" w:hAnsi="宋体" w:cs="宋体"/>
          <w:kern w:val="0"/>
          <w:sz w:val="24"/>
          <w14:ligatures w14:val="none"/>
        </w:rPr>
        <w:t>或过度追求短期快感，形成即时满足偏好，难以坚持延迟满足的长期目标（如储蓄、健身）。多巴胺分泌倾向使我们对</w:t>
      </w:r>
      <w:r w:rsidRPr="00F31365">
        <w:rPr>
          <w:rFonts w:ascii="宋体" w:eastAsia="宋体" w:hAnsi="宋体" w:cs="宋体"/>
          <w:b/>
          <w:bCs/>
          <w:kern w:val="0"/>
          <w:sz w:val="24"/>
          <w14:ligatures w14:val="none"/>
        </w:rPr>
        <w:t>新奇、多变的奖励</w:t>
      </w:r>
      <w:r w:rsidRPr="00F31365">
        <w:rPr>
          <w:rFonts w:ascii="宋体" w:eastAsia="宋体" w:hAnsi="宋体" w:cs="宋体"/>
          <w:kern w:val="0"/>
          <w:sz w:val="24"/>
          <w14:ligatures w14:val="none"/>
        </w:rPr>
        <w:t>异常敏感——例如社交媒体的信息</w:t>
      </w:r>
      <w:proofErr w:type="gramStart"/>
      <w:r w:rsidRPr="00F31365">
        <w:rPr>
          <w:rFonts w:ascii="宋体" w:eastAsia="宋体" w:hAnsi="宋体" w:cs="宋体"/>
          <w:kern w:val="0"/>
          <w:sz w:val="24"/>
          <w14:ligatures w14:val="none"/>
        </w:rPr>
        <w:t>流利用</w:t>
      </w:r>
      <w:proofErr w:type="gramEnd"/>
      <w:r w:rsidRPr="00F31365">
        <w:rPr>
          <w:rFonts w:ascii="宋体" w:eastAsia="宋体" w:hAnsi="宋体" w:cs="宋体"/>
          <w:kern w:val="0"/>
          <w:sz w:val="24"/>
          <w14:ligatures w14:val="none"/>
        </w:rPr>
        <w:t>间歇性未知奖励机制，使用户不断刷新以获取偶尔的满足，高度契合人脑的奖赏机制，导致难以自控地沉迷。</w:t>
      </w:r>
    </w:p>
    <w:p w14:paraId="510E1EA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总的来说，大脑</w:t>
      </w:r>
      <w:r w:rsidRPr="00F31365">
        <w:rPr>
          <w:rFonts w:ascii="宋体" w:eastAsia="宋体" w:hAnsi="宋体" w:cs="宋体"/>
          <w:b/>
          <w:bCs/>
          <w:kern w:val="0"/>
          <w:sz w:val="24"/>
          <w14:ligatures w14:val="none"/>
        </w:rPr>
        <w:t>理性模块与情绪模块</w:t>
      </w:r>
      <w:r w:rsidRPr="00F31365">
        <w:rPr>
          <w:rFonts w:ascii="宋体" w:eastAsia="宋体" w:hAnsi="宋体" w:cs="宋体"/>
          <w:kern w:val="0"/>
          <w:sz w:val="24"/>
          <w14:ligatures w14:val="none"/>
        </w:rPr>
        <w:t>之间的此消彼长，是我们心理弱点背后的生理根源 (</w:t>
      </w:r>
      <w:hyperlink r:id="rId90"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)。当两者</w:t>
      </w:r>
      <w:r w:rsidRPr="00F31365">
        <w:rPr>
          <w:rFonts w:ascii="宋体" w:eastAsia="宋体" w:hAnsi="宋体" w:cs="宋体"/>
          <w:b/>
          <w:bCs/>
          <w:kern w:val="0"/>
          <w:sz w:val="24"/>
          <w14:ligatures w14:val="none"/>
        </w:rPr>
        <w:t>协调良好</w:t>
      </w:r>
      <w:r w:rsidRPr="00F31365">
        <w:rPr>
          <w:rFonts w:ascii="宋体" w:eastAsia="宋体" w:hAnsi="宋体" w:cs="宋体"/>
          <w:kern w:val="0"/>
          <w:sz w:val="24"/>
          <w14:ligatures w14:val="none"/>
        </w:rPr>
        <w:t>时，人可以情理兼顾、决策有效 (</w:t>
      </w:r>
      <w:hyperlink r:id="rId91"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)；但一旦</w:t>
      </w:r>
      <w:r w:rsidRPr="00F31365">
        <w:rPr>
          <w:rFonts w:ascii="宋体" w:eastAsia="宋体" w:hAnsi="宋体" w:cs="宋体"/>
          <w:b/>
          <w:bCs/>
          <w:kern w:val="0"/>
          <w:sz w:val="24"/>
          <w14:ligatures w14:val="none"/>
        </w:rPr>
        <w:t>失衡</w:t>
      </w:r>
      <w:r w:rsidRPr="00F31365">
        <w:rPr>
          <w:rFonts w:ascii="宋体" w:eastAsia="宋体" w:hAnsi="宋体" w:cs="宋体"/>
          <w:kern w:val="0"/>
          <w:sz w:val="24"/>
          <w14:ligatures w14:val="none"/>
        </w:rPr>
        <w:t>（如情绪压倒理智），弱点便浮现。了解这一点意味着我们可以通过</w:t>
      </w:r>
      <w:r w:rsidRPr="00F31365">
        <w:rPr>
          <w:rFonts w:ascii="宋体" w:eastAsia="宋体" w:hAnsi="宋体" w:cs="宋体"/>
          <w:b/>
          <w:bCs/>
          <w:kern w:val="0"/>
          <w:sz w:val="24"/>
          <w14:ligatures w14:val="none"/>
        </w:rPr>
        <w:t>训练理性脑</w:t>
      </w:r>
      <w:r w:rsidRPr="00F31365">
        <w:rPr>
          <w:rFonts w:ascii="宋体" w:eastAsia="宋体" w:hAnsi="宋体" w:cs="宋体"/>
          <w:kern w:val="0"/>
          <w:sz w:val="24"/>
          <w14:ligatures w14:val="none"/>
        </w:rPr>
        <w:t>（如冥想提升前额叶功能）和</w:t>
      </w:r>
      <w:r w:rsidRPr="00F31365">
        <w:rPr>
          <w:rFonts w:ascii="宋体" w:eastAsia="宋体" w:hAnsi="宋体" w:cs="宋体"/>
          <w:b/>
          <w:bCs/>
          <w:kern w:val="0"/>
          <w:sz w:val="24"/>
          <w14:ligatures w14:val="none"/>
        </w:rPr>
        <w:t>管理情绪脑</w:t>
      </w:r>
      <w:r w:rsidRPr="00F31365">
        <w:rPr>
          <w:rFonts w:ascii="宋体" w:eastAsia="宋体" w:hAnsi="宋体" w:cs="宋体"/>
          <w:kern w:val="0"/>
          <w:sz w:val="24"/>
          <w14:ligatures w14:val="none"/>
        </w:rPr>
        <w:t>（如识别触发因素、进行情绪调节）来减轻弱点的影响。</w:t>
      </w:r>
    </w:p>
    <w:p w14:paraId="25BBFF8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4. 社会与环境诱因：情境如何触发弱点</w:t>
      </w:r>
      <w:r w:rsidRPr="00F31365">
        <w:rPr>
          <w:rFonts w:ascii="宋体" w:eastAsia="宋体" w:hAnsi="宋体" w:cs="宋体"/>
          <w:kern w:val="0"/>
          <w:sz w:val="24"/>
          <w14:ligatures w14:val="none"/>
        </w:rPr>
        <w:br/>
        <w:t>人性的弱点并非时刻显现，而是受到情境诱因的触发和放大。现代社会环境与我们石器时代基因存在错配，常常有意无意地</w:t>
      </w:r>
      <w:r w:rsidRPr="00F31365">
        <w:rPr>
          <w:rFonts w:ascii="宋体" w:eastAsia="宋体" w:hAnsi="宋体" w:cs="宋体"/>
          <w:b/>
          <w:bCs/>
          <w:kern w:val="0"/>
          <w:sz w:val="24"/>
          <w14:ligatures w14:val="none"/>
        </w:rPr>
        <w:t>激活</w:t>
      </w:r>
      <w:r w:rsidRPr="00F31365">
        <w:rPr>
          <w:rFonts w:ascii="宋体" w:eastAsia="宋体" w:hAnsi="宋体" w:cs="宋体"/>
          <w:kern w:val="0"/>
          <w:sz w:val="24"/>
          <w14:ligatures w14:val="none"/>
        </w:rPr>
        <w:t>这些弱点：</w:t>
      </w:r>
    </w:p>
    <w:p w14:paraId="3847DE93"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信息过载与认知误用</w:t>
      </w:r>
      <w:r w:rsidRPr="00F31365">
        <w:rPr>
          <w:rFonts w:ascii="宋体" w:eastAsia="宋体" w:hAnsi="宋体" w:cs="宋体"/>
          <w:kern w:val="0"/>
          <w:sz w:val="24"/>
          <w14:ligatures w14:val="none"/>
        </w:rPr>
        <w:t>：我们每天接触海量资讯，大脑的认知捷径（系统1）会本能地试图简化处理，从而更容易产生偏差。例如社交媒体的碎片信息和算法过滤造成</w:t>
      </w:r>
      <w:proofErr w:type="gramStart"/>
      <w:r w:rsidRPr="00F31365">
        <w:rPr>
          <w:rFonts w:ascii="宋体" w:eastAsia="宋体" w:hAnsi="宋体" w:cs="宋体"/>
          <w:b/>
          <w:bCs/>
          <w:kern w:val="0"/>
          <w:sz w:val="24"/>
          <w14:ligatures w14:val="none"/>
        </w:rPr>
        <w:t>回音室</w:t>
      </w:r>
      <w:proofErr w:type="gramEnd"/>
      <w:r w:rsidRPr="00F31365">
        <w:rPr>
          <w:rFonts w:ascii="宋体" w:eastAsia="宋体" w:hAnsi="宋体" w:cs="宋体"/>
          <w:b/>
          <w:bCs/>
          <w:kern w:val="0"/>
          <w:sz w:val="24"/>
          <w14:ligatures w14:val="none"/>
        </w:rPr>
        <w:t>效应</w:t>
      </w:r>
      <w:r w:rsidRPr="00F31365">
        <w:rPr>
          <w:rFonts w:ascii="宋体" w:eastAsia="宋体" w:hAnsi="宋体" w:cs="宋体"/>
          <w:kern w:val="0"/>
          <w:sz w:val="24"/>
          <w14:ligatures w14:val="none"/>
        </w:rPr>
        <w:t>，强化了确认偏差；新闻媒体偏好报道异常事件导致可用性偏差，让公众高估恐怖袭击、空难等概率；快速刷新闻的习惯还助长了注意偏差，只看标题就下判断（后果是以讹传讹）。当信息量超出理性系统处理能力时，我们倾向于</w:t>
      </w:r>
      <w:r w:rsidRPr="00F31365">
        <w:rPr>
          <w:rFonts w:ascii="宋体" w:eastAsia="宋体" w:hAnsi="宋体" w:cs="宋体"/>
          <w:b/>
          <w:bCs/>
          <w:kern w:val="0"/>
          <w:sz w:val="24"/>
          <w14:ligatures w14:val="none"/>
        </w:rPr>
        <w:t>依赖直觉</w:t>
      </w:r>
      <w:r w:rsidRPr="00F31365">
        <w:rPr>
          <w:rFonts w:ascii="宋体" w:eastAsia="宋体" w:hAnsi="宋体" w:cs="宋体"/>
          <w:kern w:val="0"/>
          <w:sz w:val="24"/>
          <w14:ligatures w14:val="none"/>
        </w:rPr>
        <w:t>，弱点便乘虚而入 (</w:t>
      </w:r>
      <w:hyperlink r:id="rId92" w:anchor=":~:text=System%201%20is%20prone%20to,student%2C%20was%20very%20concerned%20with"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w:t>
      </w:r>
    </w:p>
    <w:p w14:paraId="38328E23"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压力与情绪诱导</w:t>
      </w:r>
      <w:r w:rsidRPr="00F31365">
        <w:rPr>
          <w:rFonts w:ascii="宋体" w:eastAsia="宋体" w:hAnsi="宋体" w:cs="宋体"/>
          <w:kern w:val="0"/>
          <w:sz w:val="24"/>
          <w14:ligatures w14:val="none"/>
        </w:rPr>
        <w:t>：高压快节奏的工作生活易使人处于慢性压力下，</w:t>
      </w:r>
      <w:r w:rsidRPr="00F31365">
        <w:rPr>
          <w:rFonts w:ascii="宋体" w:eastAsia="宋体" w:hAnsi="宋体" w:cs="宋体"/>
          <w:b/>
          <w:bCs/>
          <w:kern w:val="0"/>
          <w:sz w:val="24"/>
          <w14:ligatures w14:val="none"/>
        </w:rPr>
        <w:t>前额叶资源被挤占</w:t>
      </w:r>
      <w:r w:rsidRPr="00F31365">
        <w:rPr>
          <w:rFonts w:ascii="宋体" w:eastAsia="宋体" w:hAnsi="宋体" w:cs="宋体"/>
          <w:kern w:val="0"/>
          <w:sz w:val="24"/>
          <w14:ligatures w14:val="none"/>
        </w:rPr>
        <w:t>，更频繁地出现杏仁核劫持。比如在股市暴跌或经济危机时，集体的恐慌情绪蔓延，触发群体性的非理性行为。2008年金融危机期间，投资者在贪婪（房价只涨不跌的乐观情绪）和恐惧（恐慌抛售）两种情绪驱动下做出极端决策，放大了市场波动 (</w:t>
      </w:r>
      <w:hyperlink r:id="rId93" w:anchor=":~:text=When%20individuals%20generally%20invest%2C%20they,the%20stock%20market%20which%20took" w:history="1">
        <w:r w:rsidRPr="00F31365">
          <w:rPr>
            <w:rFonts w:ascii="宋体" w:eastAsia="宋体" w:hAnsi="宋体" w:cs="宋体"/>
            <w:color w:val="0000FF"/>
            <w:kern w:val="0"/>
            <w:sz w:val="24"/>
            <w:u w:val="single"/>
            <w14:ligatures w14:val="none"/>
          </w:rPr>
          <w:t xml:space="preserve">The 2008 Financial </w:t>
        </w:r>
        <w:r w:rsidRPr="00F31365">
          <w:rPr>
            <w:rFonts w:ascii="宋体" w:eastAsia="宋体" w:hAnsi="宋体" w:cs="宋体"/>
            <w:color w:val="0000FF"/>
            <w:kern w:val="0"/>
            <w:sz w:val="24"/>
            <w:u w:val="single"/>
            <w14:ligatures w14:val="none"/>
          </w:rPr>
          <w:lastRenderedPageBreak/>
          <w:t>Crisis: Through the Lens of Behavioral Economics | by Finance and Economics Society, NSIT | Medium</w:t>
        </w:r>
      </w:hyperlink>
      <w:r w:rsidRPr="00F31365">
        <w:rPr>
          <w:rFonts w:ascii="宋体" w:eastAsia="宋体" w:hAnsi="宋体" w:cs="宋体"/>
          <w:kern w:val="0"/>
          <w:sz w:val="24"/>
          <w14:ligatures w14:val="none"/>
        </w:rPr>
        <w:t>) (</w:t>
      </w:r>
      <w:hyperlink r:id="rId94"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)。过度压力还会促使人寻求即时安慰，导致饮食失调、冲动消费等问题。</w:t>
      </w:r>
    </w:p>
    <w:p w14:paraId="06839B4D"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社会互动与诱骗</w:t>
      </w:r>
      <w:r w:rsidRPr="00F31365">
        <w:rPr>
          <w:rFonts w:ascii="宋体" w:eastAsia="宋体" w:hAnsi="宋体" w:cs="宋体"/>
          <w:kern w:val="0"/>
          <w:sz w:val="24"/>
          <w14:ligatures w14:val="none"/>
        </w:rPr>
        <w:t>：他人的行为和暗示往往触发我们的社交偏差。营销和广告正是抓住了人性弱点来设计信息：打折限时促销利用</w:t>
      </w:r>
      <w:r w:rsidRPr="00F31365">
        <w:rPr>
          <w:rFonts w:ascii="宋体" w:eastAsia="宋体" w:hAnsi="宋体" w:cs="宋体"/>
          <w:b/>
          <w:bCs/>
          <w:kern w:val="0"/>
          <w:sz w:val="24"/>
          <w14:ligatures w14:val="none"/>
        </w:rPr>
        <w:t>稀缺效应</w:t>
      </w:r>
      <w:r w:rsidRPr="00F31365">
        <w:rPr>
          <w:rFonts w:ascii="宋体" w:eastAsia="宋体" w:hAnsi="宋体" w:cs="宋体"/>
          <w:kern w:val="0"/>
          <w:sz w:val="24"/>
          <w14:ligatures w14:val="none"/>
        </w:rPr>
        <w:t>诱人抢购，名人代言和权威背书触发</w:t>
      </w:r>
      <w:r w:rsidRPr="00F31365">
        <w:rPr>
          <w:rFonts w:ascii="宋体" w:eastAsia="宋体" w:hAnsi="宋体" w:cs="宋体"/>
          <w:b/>
          <w:bCs/>
          <w:kern w:val="0"/>
          <w:sz w:val="24"/>
          <w14:ligatures w14:val="none"/>
        </w:rPr>
        <w:t>权威偏误</w:t>
      </w:r>
      <w:r w:rsidRPr="00F31365">
        <w:rPr>
          <w:rFonts w:ascii="宋体" w:eastAsia="宋体" w:hAnsi="宋体" w:cs="宋体"/>
          <w:kern w:val="0"/>
          <w:sz w:val="24"/>
          <w14:ligatures w14:val="none"/>
        </w:rPr>
        <w:t>，畅销榜和销量展示制造</w:t>
      </w:r>
      <w:r w:rsidRPr="00F31365">
        <w:rPr>
          <w:rFonts w:ascii="宋体" w:eastAsia="宋体" w:hAnsi="宋体" w:cs="宋体"/>
          <w:b/>
          <w:bCs/>
          <w:kern w:val="0"/>
          <w:sz w:val="24"/>
          <w14:ligatures w14:val="none"/>
        </w:rPr>
        <w:t>从众/</w:t>
      </w:r>
      <w:proofErr w:type="gramStart"/>
      <w:r w:rsidRPr="00F31365">
        <w:rPr>
          <w:rFonts w:ascii="宋体" w:eastAsia="宋体" w:hAnsi="宋体" w:cs="宋体"/>
          <w:b/>
          <w:bCs/>
          <w:kern w:val="0"/>
          <w:sz w:val="24"/>
          <w14:ligatures w14:val="none"/>
        </w:rPr>
        <w:t>社证</w:t>
      </w:r>
      <w:r w:rsidRPr="00F31365">
        <w:rPr>
          <w:rFonts w:ascii="宋体" w:eastAsia="宋体" w:hAnsi="宋体" w:cs="宋体"/>
          <w:kern w:val="0"/>
          <w:sz w:val="24"/>
          <w14:ligatures w14:val="none"/>
        </w:rPr>
        <w:t>压力</w:t>
      </w:r>
      <w:proofErr w:type="gramEnd"/>
      <w:r w:rsidRPr="00F31365">
        <w:rPr>
          <w:rFonts w:ascii="宋体" w:eastAsia="宋体" w:hAnsi="宋体" w:cs="宋体"/>
          <w:kern w:val="0"/>
          <w:sz w:val="24"/>
          <w14:ligatures w14:val="none"/>
        </w:rPr>
        <w:t>，免费试用和赠礼则利用</w:t>
      </w:r>
      <w:r w:rsidRPr="00F31365">
        <w:rPr>
          <w:rFonts w:ascii="宋体" w:eastAsia="宋体" w:hAnsi="宋体" w:cs="宋体"/>
          <w:b/>
          <w:bCs/>
          <w:kern w:val="0"/>
          <w:sz w:val="24"/>
          <w14:ligatures w14:val="none"/>
        </w:rPr>
        <w:t>互惠偏差</w:t>
      </w:r>
      <w:r w:rsidRPr="00F31365">
        <w:rPr>
          <w:rFonts w:ascii="宋体" w:eastAsia="宋体" w:hAnsi="宋体" w:cs="宋体"/>
          <w:kern w:val="0"/>
          <w:sz w:val="24"/>
          <w14:ligatures w14:val="none"/>
        </w:rPr>
        <w:t>让顾客感到亏欠而购买。同样，在组织和人际中，一些不良行为（谣言、人身攻击）会乘人心理弱点：例如散布模糊不实信息利用人们的</w:t>
      </w:r>
      <w:r w:rsidRPr="00F31365">
        <w:rPr>
          <w:rFonts w:ascii="宋体" w:eastAsia="宋体" w:hAnsi="宋体" w:cs="宋体"/>
          <w:b/>
          <w:bCs/>
          <w:kern w:val="0"/>
          <w:sz w:val="24"/>
          <w14:ligatures w14:val="none"/>
        </w:rPr>
        <w:t>疑虑回避</w:t>
      </w:r>
      <w:r w:rsidRPr="00F31365">
        <w:rPr>
          <w:rFonts w:ascii="宋体" w:eastAsia="宋体" w:hAnsi="宋体" w:cs="宋体"/>
          <w:kern w:val="0"/>
          <w:sz w:val="24"/>
          <w14:ligatures w14:val="none"/>
        </w:rPr>
        <w:t>心理，使谎言因为重复多了反而被接受（熟悉度效应）。</w:t>
      </w:r>
    </w:p>
    <w:p w14:paraId="01E99080"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文化与教育</w:t>
      </w:r>
      <w:r w:rsidRPr="00F31365">
        <w:rPr>
          <w:rFonts w:ascii="宋体" w:eastAsia="宋体" w:hAnsi="宋体" w:cs="宋体"/>
          <w:kern w:val="0"/>
          <w:sz w:val="24"/>
          <w14:ligatures w14:val="none"/>
        </w:rPr>
        <w:t>：所处文化也塑造着偏差的表现形式。一些文化强调服从权威，可能强化权威偏误；有些社会过度强调乐观正向，反而易忽视风险（乐观偏差）；应试教育中过度追求标准答案，可能让人习惯</w:t>
      </w:r>
      <w:r w:rsidRPr="00F31365">
        <w:rPr>
          <w:rFonts w:ascii="宋体" w:eastAsia="宋体" w:hAnsi="宋体" w:cs="宋体"/>
          <w:b/>
          <w:bCs/>
          <w:kern w:val="0"/>
          <w:sz w:val="24"/>
          <w14:ligatures w14:val="none"/>
        </w:rPr>
        <w:t>黑白思维</w:t>
      </w:r>
      <w:r w:rsidRPr="00F31365">
        <w:rPr>
          <w:rFonts w:ascii="宋体" w:eastAsia="宋体" w:hAnsi="宋体" w:cs="宋体"/>
          <w:kern w:val="0"/>
          <w:sz w:val="24"/>
          <w14:ligatures w14:val="none"/>
        </w:rPr>
        <w:t>（非此即彼的简单分类），降低对不确定性的容忍。这些环境因素都会影响弱点何时以何种方式表现。</w:t>
      </w:r>
    </w:p>
    <w:p w14:paraId="7859227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总之，人性的弱点不只是内在的，更是</w:t>
      </w:r>
      <w:r w:rsidRPr="00F31365">
        <w:rPr>
          <w:rFonts w:ascii="宋体" w:eastAsia="宋体" w:hAnsi="宋体" w:cs="宋体"/>
          <w:b/>
          <w:bCs/>
          <w:kern w:val="0"/>
          <w:sz w:val="24"/>
          <w14:ligatures w14:val="none"/>
        </w:rPr>
        <w:t>人脑与环境交互</w:t>
      </w:r>
      <w:r w:rsidRPr="00F31365">
        <w:rPr>
          <w:rFonts w:ascii="宋体" w:eastAsia="宋体" w:hAnsi="宋体" w:cs="宋体"/>
          <w:kern w:val="0"/>
          <w:sz w:val="24"/>
          <w14:ligatures w14:val="none"/>
        </w:rPr>
        <w:t>的结果。当特定情境刺激我们古老的大脑程序时，这些弱点就会被触发或强化。因此，我们既要洞察自身天性，也需调整环境和情境来减少弱点被触发的机会。</w:t>
      </w:r>
    </w:p>
    <w:p w14:paraId="0E8C1045"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二、自我觉察：识别与监测自身弱点</w:t>
      </w:r>
    </w:p>
    <w:p w14:paraId="2E58D3C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知易行难。要克服人性弱点，</w:t>
      </w:r>
      <w:r w:rsidRPr="00F31365">
        <w:rPr>
          <w:rFonts w:ascii="宋体" w:eastAsia="宋体" w:hAnsi="宋体" w:cs="宋体"/>
          <w:b/>
          <w:bCs/>
          <w:kern w:val="0"/>
          <w:sz w:val="24"/>
          <w14:ligatures w14:val="none"/>
        </w:rPr>
        <w:t>第一步是自我觉察</w:t>
      </w:r>
      <w:r w:rsidRPr="00F31365">
        <w:rPr>
          <w:rFonts w:ascii="宋体" w:eastAsia="宋体" w:hAnsi="宋体" w:cs="宋体"/>
          <w:kern w:val="0"/>
          <w:sz w:val="24"/>
          <w14:ligatures w14:val="none"/>
        </w:rPr>
        <w:t>——看清自己的倾向和盲点。然而，正如物理学家费曼所言：“第一原则是不能自欺，而你是最容易被自己欺骗的那个人。” 人们往往存在“偏差盲点”，能发现他人思维谬误却看不见自己的偏差。因此，我们需要系统化的方法来</w:t>
      </w:r>
      <w:r w:rsidRPr="00F31365">
        <w:rPr>
          <w:rFonts w:ascii="宋体" w:eastAsia="宋体" w:hAnsi="宋体" w:cs="宋体"/>
          <w:b/>
          <w:bCs/>
          <w:kern w:val="0"/>
          <w:sz w:val="24"/>
          <w14:ligatures w14:val="none"/>
        </w:rPr>
        <w:t>审视自身</w:t>
      </w:r>
      <w:r w:rsidRPr="00F31365">
        <w:rPr>
          <w:rFonts w:ascii="宋体" w:eastAsia="宋体" w:hAnsi="宋体" w:cs="宋体"/>
          <w:kern w:val="0"/>
          <w:sz w:val="24"/>
          <w14:ligatures w14:val="none"/>
        </w:rPr>
        <w:t>，识别哪些弱点在影响我们的思考和行为。</w:t>
      </w:r>
    </w:p>
    <w:p w14:paraId="20C223C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弱点评估清单</w:t>
      </w:r>
      <w:r w:rsidRPr="00F31365">
        <w:rPr>
          <w:rFonts w:ascii="宋体" w:eastAsia="宋体" w:hAnsi="宋体" w:cs="宋体"/>
          <w:kern w:val="0"/>
          <w:sz w:val="24"/>
          <w14:ligatures w14:val="none"/>
        </w:rPr>
        <w:br/>
        <w:t>构建一份“人性弱点清单”，列出常见的认知偏差和行为倾向，并</w:t>
      </w:r>
      <w:r w:rsidRPr="00F31365">
        <w:rPr>
          <w:rFonts w:ascii="宋体" w:eastAsia="宋体" w:hAnsi="宋体" w:cs="宋体"/>
          <w:b/>
          <w:bCs/>
          <w:kern w:val="0"/>
          <w:sz w:val="24"/>
          <w14:ligatures w14:val="none"/>
        </w:rPr>
        <w:t>逐项审视自己</w:t>
      </w:r>
      <w:r w:rsidRPr="00F31365">
        <w:rPr>
          <w:rFonts w:ascii="宋体" w:eastAsia="宋体" w:hAnsi="宋体" w:cs="宋体"/>
          <w:kern w:val="0"/>
          <w:sz w:val="24"/>
          <w14:ligatures w14:val="none"/>
        </w:rPr>
        <w:t>。例如，针对认知偏差，可以自问：</w:t>
      </w:r>
    </w:p>
    <w:p w14:paraId="52E488DA"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我是否经常</w:t>
      </w:r>
      <w:r w:rsidRPr="00F31365">
        <w:rPr>
          <w:rFonts w:ascii="宋体" w:eastAsia="宋体" w:hAnsi="宋体" w:cs="宋体"/>
          <w:b/>
          <w:bCs/>
          <w:kern w:val="0"/>
          <w:sz w:val="24"/>
          <w14:ligatures w14:val="none"/>
        </w:rPr>
        <w:t>过度自信</w:t>
      </w:r>
      <w:r w:rsidRPr="00F31365">
        <w:rPr>
          <w:rFonts w:ascii="宋体" w:eastAsia="宋体" w:hAnsi="宋体" w:cs="宋体"/>
          <w:kern w:val="0"/>
          <w:sz w:val="24"/>
          <w14:ligatures w14:val="none"/>
        </w:rPr>
        <w:t>，高估自己在工作或投资上的判断？ (</w:t>
      </w:r>
      <w:hyperlink r:id="rId95"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w:t>
      </w:r>
    </w:p>
    <w:p w14:paraId="2462E611"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是否有</w:t>
      </w:r>
      <w:r w:rsidRPr="00F31365">
        <w:rPr>
          <w:rFonts w:ascii="宋体" w:eastAsia="宋体" w:hAnsi="宋体" w:cs="宋体"/>
          <w:b/>
          <w:bCs/>
          <w:kern w:val="0"/>
          <w:sz w:val="24"/>
          <w14:ligatures w14:val="none"/>
        </w:rPr>
        <w:t>确认偏差</w:t>
      </w:r>
      <w:r w:rsidRPr="00F31365">
        <w:rPr>
          <w:rFonts w:ascii="宋体" w:eastAsia="宋体" w:hAnsi="宋体" w:cs="宋体"/>
          <w:kern w:val="0"/>
          <w:sz w:val="24"/>
          <w14:ligatures w14:val="none"/>
        </w:rPr>
        <w:t>倾向，只关注支持我观点的信息？（比如阅读新闻时只</w:t>
      </w:r>
      <w:proofErr w:type="gramStart"/>
      <w:r w:rsidRPr="00F31365">
        <w:rPr>
          <w:rFonts w:ascii="宋体" w:eastAsia="宋体" w:hAnsi="宋体" w:cs="宋体"/>
          <w:kern w:val="0"/>
          <w:sz w:val="24"/>
          <w14:ligatures w14:val="none"/>
        </w:rPr>
        <w:t>看符合</w:t>
      </w:r>
      <w:proofErr w:type="gramEnd"/>
      <w:r w:rsidRPr="00F31365">
        <w:rPr>
          <w:rFonts w:ascii="宋体" w:eastAsia="宋体" w:hAnsi="宋体" w:cs="宋体"/>
          <w:kern w:val="0"/>
          <w:sz w:val="24"/>
          <w14:ligatures w14:val="none"/>
        </w:rPr>
        <w:t>立场的频道）</w:t>
      </w:r>
    </w:p>
    <w:p w14:paraId="0120EFF9"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遇到错误时，我会不会</w:t>
      </w:r>
      <w:proofErr w:type="gramStart"/>
      <w:r w:rsidRPr="00F31365">
        <w:rPr>
          <w:rFonts w:ascii="宋体" w:eastAsia="宋体" w:hAnsi="宋体" w:cs="宋体"/>
          <w:kern w:val="0"/>
          <w:sz w:val="24"/>
          <w14:ligatures w14:val="none"/>
        </w:rPr>
        <w:t>倾向于怪外部</w:t>
      </w:r>
      <w:proofErr w:type="gramEnd"/>
      <w:r w:rsidRPr="00F31365">
        <w:rPr>
          <w:rFonts w:ascii="宋体" w:eastAsia="宋体" w:hAnsi="宋体" w:cs="宋体"/>
          <w:kern w:val="0"/>
          <w:sz w:val="24"/>
          <w14:ligatures w14:val="none"/>
        </w:rPr>
        <w:t>环境，而非反思自己的决策（自利归因）？</w:t>
      </w:r>
    </w:p>
    <w:p w14:paraId="67A2D61B"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我在决定前是否</w:t>
      </w:r>
      <w:r w:rsidRPr="00F31365">
        <w:rPr>
          <w:rFonts w:ascii="宋体" w:eastAsia="宋体" w:hAnsi="宋体" w:cs="宋体"/>
          <w:b/>
          <w:bCs/>
          <w:kern w:val="0"/>
          <w:sz w:val="24"/>
          <w14:ligatures w14:val="none"/>
        </w:rPr>
        <w:t>考虑过反面的证据</w:t>
      </w:r>
      <w:r w:rsidRPr="00F31365">
        <w:rPr>
          <w:rFonts w:ascii="宋体" w:eastAsia="宋体" w:hAnsi="宋体" w:cs="宋体"/>
          <w:kern w:val="0"/>
          <w:sz w:val="24"/>
          <w14:ligatures w14:val="none"/>
        </w:rPr>
        <w:t>和意见，还是急于下结论（避免疑虑偏误）？</w:t>
      </w:r>
    </w:p>
    <w:p w14:paraId="6CFCC1EB"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是否害怕损失远甚于渴望收益，以致错失机会（损失厌恶）？ (</w:t>
      </w:r>
      <w:hyperlink r:id="rId96"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w:t>
      </w:r>
    </w:p>
    <w:p w14:paraId="37A84032"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面对陌生人或不同群体，我是否本能地不信任（内群体偏见）？</w:t>
      </w:r>
    </w:p>
    <w:p w14:paraId="4CB38053"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我是否常常</w:t>
      </w:r>
      <w:r w:rsidRPr="00F31365">
        <w:rPr>
          <w:rFonts w:ascii="宋体" w:eastAsia="宋体" w:hAnsi="宋体" w:cs="宋体"/>
          <w:b/>
          <w:bCs/>
          <w:kern w:val="0"/>
          <w:sz w:val="24"/>
          <w14:ligatures w14:val="none"/>
        </w:rPr>
        <w:t>拖延</w:t>
      </w:r>
      <w:r w:rsidRPr="00F31365">
        <w:rPr>
          <w:rFonts w:ascii="宋体" w:eastAsia="宋体" w:hAnsi="宋体" w:cs="宋体"/>
          <w:kern w:val="0"/>
          <w:sz w:val="24"/>
          <w14:ligatures w14:val="none"/>
        </w:rPr>
        <w:t>重要但不紧急的任务，被即时满足分心（短视偏差）？</w:t>
      </w:r>
    </w:p>
    <w:p w14:paraId="1D4ED8E8"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针对情绪和动机弱点，可以问自己：</w:t>
      </w:r>
    </w:p>
    <w:p w14:paraId="74E3ED35"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在压力或愤怒时，我有没有“一时冲动事后懊悔”的经历？（杏仁核劫持） (</w:t>
      </w:r>
      <w:hyperlink r:id="rId97"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670FFB8B"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我会不会因为</w:t>
      </w:r>
      <w:r w:rsidRPr="00F31365">
        <w:rPr>
          <w:rFonts w:ascii="宋体" w:eastAsia="宋体" w:hAnsi="宋体" w:cs="宋体"/>
          <w:b/>
          <w:bCs/>
          <w:kern w:val="0"/>
          <w:sz w:val="24"/>
          <w14:ligatures w14:val="none"/>
        </w:rPr>
        <w:t>喜欢某人</w:t>
      </w:r>
      <w:r w:rsidRPr="00F31365">
        <w:rPr>
          <w:rFonts w:ascii="宋体" w:eastAsia="宋体" w:hAnsi="宋体" w:cs="宋体"/>
          <w:kern w:val="0"/>
          <w:sz w:val="24"/>
          <w14:ligatures w14:val="none"/>
        </w:rPr>
        <w:t>而不自觉偏袒Ta的意见（好感偏误）？或因厌恶某人而否定Ta即使合理的观点？</w:t>
      </w:r>
    </w:p>
    <w:p w14:paraId="6B31F5E9"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是否存在</w:t>
      </w:r>
      <w:r w:rsidRPr="00F31365">
        <w:rPr>
          <w:rFonts w:ascii="宋体" w:eastAsia="宋体" w:hAnsi="宋体" w:cs="宋体"/>
          <w:b/>
          <w:bCs/>
          <w:kern w:val="0"/>
          <w:sz w:val="24"/>
          <w14:ligatures w14:val="none"/>
        </w:rPr>
        <w:t>社交焦虑</w:t>
      </w:r>
      <w:r w:rsidRPr="00F31365">
        <w:rPr>
          <w:rFonts w:ascii="宋体" w:eastAsia="宋体" w:hAnsi="宋体" w:cs="宋体"/>
          <w:kern w:val="0"/>
          <w:sz w:val="24"/>
          <w14:ligatures w14:val="none"/>
        </w:rPr>
        <w:t>，过度担心他人评价而不敢表达自己真实想法？</w:t>
      </w:r>
    </w:p>
    <w:p w14:paraId="76B3D37E"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在团队讨论中，我是坚持独立思考还是随大流？有没有在明知有异议时依然保持沉默以避免冲突（从众效应）？</w:t>
      </w:r>
    </w:p>
    <w:p w14:paraId="6BC57FA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通过这样系统的</w:t>
      </w:r>
      <w:r w:rsidRPr="00F31365">
        <w:rPr>
          <w:rFonts w:ascii="宋体" w:eastAsia="宋体" w:hAnsi="宋体" w:cs="宋体"/>
          <w:b/>
          <w:bCs/>
          <w:kern w:val="0"/>
          <w:sz w:val="24"/>
          <w14:ligatures w14:val="none"/>
        </w:rPr>
        <w:t>自问自查</w:t>
      </w:r>
      <w:r w:rsidRPr="00F31365">
        <w:rPr>
          <w:rFonts w:ascii="宋体" w:eastAsia="宋体" w:hAnsi="宋体" w:cs="宋体"/>
          <w:kern w:val="0"/>
          <w:sz w:val="24"/>
          <w14:ligatures w14:val="none"/>
        </w:rPr>
        <w:t>，可以初步勾勒出自己的弱点画像。在此基础上，可以设计一个</w:t>
      </w:r>
      <w:r w:rsidRPr="00F31365">
        <w:rPr>
          <w:rFonts w:ascii="宋体" w:eastAsia="宋体" w:hAnsi="宋体" w:cs="宋体"/>
          <w:b/>
          <w:bCs/>
          <w:kern w:val="0"/>
          <w:sz w:val="24"/>
          <w14:ligatures w14:val="none"/>
        </w:rPr>
        <w:t>弱点测评打分</w:t>
      </w:r>
      <w:r w:rsidRPr="00F31365">
        <w:rPr>
          <w:rFonts w:ascii="宋体" w:eastAsia="宋体" w:hAnsi="宋体" w:cs="宋体"/>
          <w:kern w:val="0"/>
          <w:sz w:val="24"/>
          <w14:ligatures w14:val="none"/>
        </w:rPr>
        <w:t>：例如0-5分评价自己某偏差的严重程度，并请亲近的同事朋友提供反馈（有时他人的观察比自评更客观）。芒格建议投资人养成决策前</w:t>
      </w:r>
      <w:r w:rsidRPr="00F31365">
        <w:rPr>
          <w:rFonts w:ascii="宋体" w:eastAsia="宋体" w:hAnsi="宋体" w:cs="宋体"/>
          <w:b/>
          <w:bCs/>
          <w:kern w:val="0"/>
          <w:sz w:val="24"/>
          <w14:ligatures w14:val="none"/>
        </w:rPr>
        <w:t>清单检查</w:t>
      </w:r>
      <w:r w:rsidRPr="00F31365">
        <w:rPr>
          <w:rFonts w:ascii="宋体" w:eastAsia="宋体" w:hAnsi="宋体" w:cs="宋体"/>
          <w:kern w:val="0"/>
          <w:sz w:val="24"/>
          <w14:ligatures w14:val="none"/>
        </w:rPr>
        <w:t>的习惯，就是类似的思维体检，逐一排查常见误区 (</w:t>
      </w:r>
      <w:hyperlink r:id="rId98"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p>
    <w:p w14:paraId="12C0409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偏差追踪日志</w:t>
      </w:r>
      <w:r w:rsidRPr="00F31365">
        <w:rPr>
          <w:rFonts w:ascii="宋体" w:eastAsia="宋体" w:hAnsi="宋体" w:cs="宋体"/>
          <w:kern w:val="0"/>
          <w:sz w:val="24"/>
          <w14:ligatures w14:val="none"/>
        </w:rPr>
        <w:br/>
        <w:t>觉察弱点不可能一蹴而就，需要</w:t>
      </w:r>
      <w:r w:rsidRPr="00F31365">
        <w:rPr>
          <w:rFonts w:ascii="宋体" w:eastAsia="宋体" w:hAnsi="宋体" w:cs="宋体"/>
          <w:b/>
          <w:bCs/>
          <w:kern w:val="0"/>
          <w:sz w:val="24"/>
          <w14:ligatures w14:val="none"/>
        </w:rPr>
        <w:t>持续的自我监控</w:t>
      </w:r>
      <w:r w:rsidRPr="00F31365">
        <w:rPr>
          <w:rFonts w:ascii="宋体" w:eastAsia="宋体" w:hAnsi="宋体" w:cs="宋体"/>
          <w:kern w:val="0"/>
          <w:sz w:val="24"/>
          <w14:ligatures w14:val="none"/>
        </w:rPr>
        <w:t>。建立“偏差追踪日志”是一种有效方法。具体做法是在日常生活和工作决策中，</w:t>
      </w:r>
      <w:r w:rsidRPr="00F31365">
        <w:rPr>
          <w:rFonts w:ascii="宋体" w:eastAsia="宋体" w:hAnsi="宋体" w:cs="宋体"/>
          <w:b/>
          <w:bCs/>
          <w:kern w:val="0"/>
          <w:sz w:val="24"/>
          <w14:ligatures w14:val="none"/>
        </w:rPr>
        <w:t>记录自己的思考过程和情绪状态</w:t>
      </w:r>
      <w:r w:rsidRPr="00F31365">
        <w:rPr>
          <w:rFonts w:ascii="宋体" w:eastAsia="宋体" w:hAnsi="宋体" w:cs="宋体"/>
          <w:kern w:val="0"/>
          <w:sz w:val="24"/>
          <w14:ligatures w14:val="none"/>
        </w:rPr>
        <w:t>，事后反思是否有弱点作祟。例如：</w:t>
      </w:r>
    </w:p>
    <w:p w14:paraId="747B40AA" w14:textId="77777777" w:rsidR="00F31365" w:rsidRPr="00F31365" w:rsidRDefault="00F31365" w:rsidP="00F31365">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为重要决定（职业选择、投资交易等）建立</w:t>
      </w:r>
      <w:r w:rsidRPr="00F31365">
        <w:rPr>
          <w:rFonts w:ascii="宋体" w:eastAsia="宋体" w:hAnsi="宋体" w:cs="宋体"/>
          <w:b/>
          <w:bCs/>
          <w:kern w:val="0"/>
          <w:sz w:val="24"/>
          <w14:ligatures w14:val="none"/>
        </w:rPr>
        <w:t>决策日志</w:t>
      </w:r>
      <w:r w:rsidRPr="00F31365">
        <w:rPr>
          <w:rFonts w:ascii="宋体" w:eastAsia="宋体" w:hAnsi="宋体" w:cs="宋体"/>
          <w:kern w:val="0"/>
          <w:sz w:val="24"/>
          <w14:ligatures w14:val="none"/>
        </w:rPr>
        <w:t>：写下当时所依据的信息、判断和情绪因素。若干时间后回顾决策结果，分析当初是否因某偏差导致误判。比如一次失败投资可能暴露出自己当时有从众心理（因为大家都</w:t>
      </w:r>
      <w:proofErr w:type="gramStart"/>
      <w:r w:rsidRPr="00F31365">
        <w:rPr>
          <w:rFonts w:ascii="宋体" w:eastAsia="宋体" w:hAnsi="宋体" w:cs="宋体"/>
          <w:kern w:val="0"/>
          <w:sz w:val="24"/>
          <w14:ligatures w14:val="none"/>
        </w:rPr>
        <w:t>在买才跟</w:t>
      </w:r>
      <w:proofErr w:type="gramEnd"/>
      <w:r w:rsidRPr="00F31365">
        <w:rPr>
          <w:rFonts w:ascii="宋体" w:eastAsia="宋体" w:hAnsi="宋体" w:cs="宋体"/>
          <w:kern w:val="0"/>
          <w:sz w:val="24"/>
          <w14:ligatures w14:val="none"/>
        </w:rPr>
        <w:t>风），或过于乐观（忽视了潜在风险）。</w:t>
      </w:r>
    </w:p>
    <w:p w14:paraId="376CA91A" w14:textId="77777777" w:rsidR="00F31365" w:rsidRPr="00F31365" w:rsidRDefault="00F31365" w:rsidP="00F31365">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日常情绪事件记录：当发生情绪强烈的事件（与人争执、临时冲动购物等），事后在日志中重现情境，剖析当时情绪和想法。例如“今天与同事争论时，我明显感到愤怒（杏仁核被激活），结果说出一些偏激的话。事后想想，对方其实并无恶意，我的过激反应是因为最近压力大，缺乏耐心。” 这样的记录有助于下次出现类似情境时提高觉察，及时平复情绪。</w:t>
      </w:r>
    </w:p>
    <w:p w14:paraId="5EA02149" w14:textId="77777777" w:rsidR="00F31365" w:rsidRPr="00F31365" w:rsidRDefault="00F31365" w:rsidP="00F31365">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偏差清单核对</w:t>
      </w:r>
      <w:r w:rsidRPr="00F31365">
        <w:rPr>
          <w:rFonts w:ascii="宋体" w:eastAsia="宋体" w:hAnsi="宋体" w:cs="宋体"/>
          <w:kern w:val="0"/>
          <w:sz w:val="24"/>
          <w14:ligatures w14:val="none"/>
        </w:rPr>
        <w:t>：每周或每月定期回顾近期经历的主要决策和互动，拿出上述弱点清单逐项比对：“这周的工作决策里，我有没有因为锚定某个初始想法而忽略新信息？在团队讨论中，有没有因为不愿否定上司而放弃自己观点（权威偏误）？”。通过定期复盘，把隐性的思维错误显性化。</w:t>
      </w:r>
    </w:p>
    <w:p w14:paraId="4029DB5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要注意的是，人往往倾向于为自己的行为</w:t>
      </w:r>
      <w:r w:rsidRPr="00F31365">
        <w:rPr>
          <w:rFonts w:ascii="宋体" w:eastAsia="宋体" w:hAnsi="宋体" w:cs="宋体"/>
          <w:b/>
          <w:bCs/>
          <w:kern w:val="0"/>
          <w:sz w:val="24"/>
          <w14:ligatures w14:val="none"/>
        </w:rPr>
        <w:t>找借口</w:t>
      </w:r>
      <w:r w:rsidRPr="00F31365">
        <w:rPr>
          <w:rFonts w:ascii="宋体" w:eastAsia="宋体" w:hAnsi="宋体" w:cs="宋体"/>
          <w:kern w:val="0"/>
          <w:sz w:val="24"/>
          <w14:ligatures w14:val="none"/>
        </w:rPr>
        <w:t>而非承认偏差。因此</w:t>
      </w:r>
      <w:r w:rsidRPr="00F31365">
        <w:rPr>
          <w:rFonts w:ascii="宋体" w:eastAsia="宋体" w:hAnsi="宋体" w:cs="宋体"/>
          <w:b/>
          <w:bCs/>
          <w:kern w:val="0"/>
          <w:sz w:val="24"/>
          <w14:ligatures w14:val="none"/>
        </w:rPr>
        <w:t>诚实记录</w:t>
      </w:r>
      <w:r w:rsidRPr="00F31365">
        <w:rPr>
          <w:rFonts w:ascii="宋体" w:eastAsia="宋体" w:hAnsi="宋体" w:cs="宋体"/>
          <w:kern w:val="0"/>
          <w:sz w:val="24"/>
          <w14:ligatures w14:val="none"/>
        </w:rPr>
        <w:t>非常重要，包括记录当时的情绪、动机，比如“那时其实只是因为大家都支持方案A，我不想显得突出，所以也投了A”（承认从众），或者“我当时心里隐约觉得这个理财产品回报率不现实，但销售员的热情和赠品让我一时冲动购买了”（承认被互惠和喜好所诱）。这种自我剖析需要勇气，但正是</w:t>
      </w:r>
      <w:r w:rsidRPr="00F31365">
        <w:rPr>
          <w:rFonts w:ascii="宋体" w:eastAsia="宋体" w:hAnsi="宋体" w:cs="宋体"/>
          <w:b/>
          <w:bCs/>
          <w:kern w:val="0"/>
          <w:sz w:val="24"/>
          <w14:ligatures w14:val="none"/>
        </w:rPr>
        <w:t>自我认知</w:t>
      </w:r>
      <w:r w:rsidRPr="00F31365">
        <w:rPr>
          <w:rFonts w:ascii="宋体" w:eastAsia="宋体" w:hAnsi="宋体" w:cs="宋体"/>
          <w:kern w:val="0"/>
          <w:sz w:val="24"/>
          <w14:ligatures w14:val="none"/>
        </w:rPr>
        <w:t>的核心。</w:t>
      </w:r>
    </w:p>
    <w:p w14:paraId="20D16391"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3. 元认知练习</w:t>
      </w:r>
      <w:r w:rsidRPr="00F31365">
        <w:rPr>
          <w:rFonts w:ascii="宋体" w:eastAsia="宋体" w:hAnsi="宋体" w:cs="宋体"/>
          <w:kern w:val="0"/>
          <w:sz w:val="24"/>
          <w14:ligatures w14:val="none"/>
        </w:rPr>
        <w:br/>
        <w:t>元认知是对自己思维过程的觉察和调节能力。通过训练元认知，可以更及时地发现自己陷入了哪些典型弱点情境。例如：</w:t>
      </w:r>
    </w:p>
    <w:p w14:paraId="1BE570EB" w14:textId="77777777" w:rsidR="00F31365" w:rsidRPr="00F31365" w:rsidRDefault="00F31365" w:rsidP="00F31365">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冥想正念</w:t>
      </w:r>
      <w:r w:rsidRPr="00F31365">
        <w:rPr>
          <w:rFonts w:ascii="宋体" w:eastAsia="宋体" w:hAnsi="宋体" w:cs="宋体"/>
          <w:kern w:val="0"/>
          <w:sz w:val="24"/>
          <w14:ligatures w14:val="none"/>
        </w:rPr>
        <w:t>：正念冥想练习通过专注呼吸、身体扫描等方法，培养对当下念头和情绪的观察力而</w:t>
      </w:r>
      <w:proofErr w:type="gramStart"/>
      <w:r w:rsidRPr="00F31365">
        <w:rPr>
          <w:rFonts w:ascii="宋体" w:eastAsia="宋体" w:hAnsi="宋体" w:cs="宋体"/>
          <w:kern w:val="0"/>
          <w:sz w:val="24"/>
          <w14:ligatures w14:val="none"/>
        </w:rPr>
        <w:t>不</w:t>
      </w:r>
      <w:proofErr w:type="gramEnd"/>
      <w:r w:rsidRPr="00F31365">
        <w:rPr>
          <w:rFonts w:ascii="宋体" w:eastAsia="宋体" w:hAnsi="宋体" w:cs="宋体"/>
          <w:kern w:val="0"/>
          <w:sz w:val="24"/>
          <w14:ligatures w14:val="none"/>
        </w:rPr>
        <w:t>立即卷入其中。当偏差念头出现时（如听到反对意见时内心立刻出现“他就是不懂”的想法），能够觉察“哦，这是我的防御心在作祟”而不盲从它。研究表明，正</w:t>
      </w:r>
      <w:proofErr w:type="gramStart"/>
      <w:r w:rsidRPr="00F31365">
        <w:rPr>
          <w:rFonts w:ascii="宋体" w:eastAsia="宋体" w:hAnsi="宋体" w:cs="宋体"/>
          <w:kern w:val="0"/>
          <w:sz w:val="24"/>
          <w14:ligatures w14:val="none"/>
        </w:rPr>
        <w:t>念训练</w:t>
      </w:r>
      <w:proofErr w:type="gramEnd"/>
      <w:r w:rsidRPr="00F31365">
        <w:rPr>
          <w:rFonts w:ascii="宋体" w:eastAsia="宋体" w:hAnsi="宋体" w:cs="宋体"/>
          <w:kern w:val="0"/>
          <w:sz w:val="24"/>
          <w14:ligatures w14:val="none"/>
        </w:rPr>
        <w:t>有助于提升情绪调节和认知控制能力，减少情绪冲动对前额叶的干扰 (</w:t>
      </w:r>
      <w:hyperlink r:id="rId99"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4C29A689" w14:textId="77777777" w:rsidR="00F31365" w:rsidRPr="00F31365" w:rsidRDefault="00F31365" w:rsidP="00F31365">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关键触发词提醒</w:t>
      </w:r>
      <w:r w:rsidRPr="00F31365">
        <w:rPr>
          <w:rFonts w:ascii="宋体" w:eastAsia="宋体" w:hAnsi="宋体" w:cs="宋体"/>
          <w:kern w:val="0"/>
          <w:sz w:val="24"/>
          <w14:ligatures w14:val="none"/>
        </w:rPr>
        <w:t>：给自己设定一些提醒词，一旦察觉脑中出现这些念头，就提示自己暂停。例如“</w:t>
      </w:r>
      <w:r w:rsidRPr="00F31365">
        <w:rPr>
          <w:rFonts w:ascii="宋体" w:eastAsia="宋体" w:hAnsi="宋体" w:cs="宋体"/>
          <w:b/>
          <w:bCs/>
          <w:kern w:val="0"/>
          <w:sz w:val="24"/>
          <w14:ligatures w14:val="none"/>
        </w:rPr>
        <w:t>我早就知道会这样</w:t>
      </w:r>
      <w:r w:rsidRPr="00F31365">
        <w:rPr>
          <w:rFonts w:ascii="宋体" w:eastAsia="宋体" w:hAnsi="宋体" w:cs="宋体"/>
          <w:kern w:val="0"/>
          <w:sz w:val="24"/>
          <w14:ligatures w14:val="none"/>
        </w:rPr>
        <w:t>”——可能是事后偏见出现；“</w:t>
      </w:r>
      <w:r w:rsidRPr="00F31365">
        <w:rPr>
          <w:rFonts w:ascii="宋体" w:eastAsia="宋体" w:hAnsi="宋体" w:cs="宋体"/>
          <w:b/>
          <w:bCs/>
          <w:kern w:val="0"/>
          <w:sz w:val="24"/>
          <w14:ligatures w14:val="none"/>
        </w:rPr>
        <w:t>大家都这么做</w:t>
      </w:r>
      <w:r w:rsidRPr="00F31365">
        <w:rPr>
          <w:rFonts w:ascii="宋体" w:eastAsia="宋体" w:hAnsi="宋体" w:cs="宋体"/>
          <w:kern w:val="0"/>
          <w:sz w:val="24"/>
          <w14:ligatures w14:val="none"/>
        </w:rPr>
        <w:t>”——可能是从众心理出现；“</w:t>
      </w:r>
      <w:r w:rsidRPr="00F31365">
        <w:rPr>
          <w:rFonts w:ascii="宋体" w:eastAsia="宋体" w:hAnsi="宋体" w:cs="宋体"/>
          <w:b/>
          <w:bCs/>
          <w:kern w:val="0"/>
          <w:sz w:val="24"/>
          <w14:ligatures w14:val="none"/>
        </w:rPr>
        <w:t>万一失败怎么办</w:t>
      </w:r>
      <w:r w:rsidRPr="00F31365">
        <w:rPr>
          <w:rFonts w:ascii="宋体" w:eastAsia="宋体" w:hAnsi="宋体" w:cs="宋体"/>
          <w:kern w:val="0"/>
          <w:sz w:val="24"/>
          <w14:ligatures w14:val="none"/>
        </w:rPr>
        <w:t>”——可能是损失厌恶或过度焦虑。当检测到这些念头，可以有意识地停下来，用更理性的分析替代。</w:t>
      </w:r>
    </w:p>
    <w:p w14:paraId="74E6B453" w14:textId="77777777" w:rsidR="00F31365" w:rsidRPr="00F31365" w:rsidRDefault="00F31365" w:rsidP="00F31365">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获取外部视角</w:t>
      </w:r>
      <w:r w:rsidRPr="00F31365">
        <w:rPr>
          <w:rFonts w:ascii="宋体" w:eastAsia="宋体" w:hAnsi="宋体" w:cs="宋体"/>
          <w:kern w:val="0"/>
          <w:sz w:val="24"/>
          <w14:ligatures w14:val="none"/>
        </w:rPr>
        <w:t>：定期与值得信赖的朋友或导师交流，让他们指出你身上的盲点。例如工作汇报后，请同事反馈：“我在决策时有没有遗漏不同意见？” 别人往往更容易看出我们的思维漏洞，这种他人视角也是自我觉察的一面镜子。</w:t>
      </w:r>
    </w:p>
    <w:p w14:paraId="51A0DD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通过以上方法，个人可以逐渐建立起对自身弱点的“雷达”，在弱点造成严重后果前捕捉到其苗头。这为后续的行为优化和干预奠定了基础——因为唯有</w:t>
      </w:r>
      <w:r w:rsidRPr="00F31365">
        <w:rPr>
          <w:rFonts w:ascii="宋体" w:eastAsia="宋体" w:hAnsi="宋体" w:cs="宋体"/>
          <w:b/>
          <w:bCs/>
          <w:kern w:val="0"/>
          <w:sz w:val="24"/>
          <w14:ligatures w14:val="none"/>
        </w:rPr>
        <w:t>看清问题</w:t>
      </w:r>
      <w:r w:rsidRPr="00F31365">
        <w:rPr>
          <w:rFonts w:ascii="宋体" w:eastAsia="宋体" w:hAnsi="宋体" w:cs="宋体"/>
          <w:kern w:val="0"/>
          <w:sz w:val="24"/>
          <w14:ligatures w14:val="none"/>
        </w:rPr>
        <w:t>，才能对症施策。</w:t>
      </w:r>
    </w:p>
    <w:p w14:paraId="2352A98C"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三、行为优化：针对弱点的干预策略</w:t>
      </w:r>
    </w:p>
    <w:p w14:paraId="353F264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识别出自身的心理弱点后，下一步是</w:t>
      </w:r>
      <w:r w:rsidRPr="00F31365">
        <w:rPr>
          <w:rFonts w:ascii="宋体" w:eastAsia="宋体" w:hAnsi="宋体" w:cs="宋体"/>
          <w:b/>
          <w:bCs/>
          <w:kern w:val="0"/>
          <w:sz w:val="24"/>
          <w14:ligatures w14:val="none"/>
        </w:rPr>
        <w:t>优化我们的行为和决策流程</w:t>
      </w:r>
      <w:r w:rsidRPr="00F31365">
        <w:rPr>
          <w:rFonts w:ascii="宋体" w:eastAsia="宋体" w:hAnsi="宋体" w:cs="宋体"/>
          <w:kern w:val="0"/>
          <w:sz w:val="24"/>
          <w14:ligatures w14:val="none"/>
        </w:rPr>
        <w:t>，以减少这些弱点的消极影响。行为优化需要“知行合一”：既包括</w:t>
      </w:r>
      <w:r w:rsidRPr="00F31365">
        <w:rPr>
          <w:rFonts w:ascii="宋体" w:eastAsia="宋体" w:hAnsi="宋体" w:cs="宋体"/>
          <w:b/>
          <w:bCs/>
          <w:kern w:val="0"/>
          <w:sz w:val="24"/>
          <w14:ligatures w14:val="none"/>
        </w:rPr>
        <w:t>调整认知</w:t>
      </w:r>
      <w:r w:rsidRPr="00F31365">
        <w:rPr>
          <w:rFonts w:ascii="宋体" w:eastAsia="宋体" w:hAnsi="宋体" w:cs="宋体"/>
          <w:kern w:val="0"/>
          <w:sz w:val="24"/>
          <w14:ligatures w14:val="none"/>
        </w:rPr>
        <w:t>（改变想法和判断方式），也包括</w:t>
      </w:r>
      <w:r w:rsidRPr="00F31365">
        <w:rPr>
          <w:rFonts w:ascii="宋体" w:eastAsia="宋体" w:hAnsi="宋体" w:cs="宋体"/>
          <w:b/>
          <w:bCs/>
          <w:kern w:val="0"/>
          <w:sz w:val="24"/>
          <w14:ligatures w14:val="none"/>
        </w:rPr>
        <w:t>改造环境</w:t>
      </w:r>
      <w:r w:rsidRPr="00F31365">
        <w:rPr>
          <w:rFonts w:ascii="宋体" w:eastAsia="宋体" w:hAnsi="宋体" w:cs="宋体"/>
          <w:kern w:val="0"/>
          <w:sz w:val="24"/>
          <w14:ligatures w14:val="none"/>
        </w:rPr>
        <w:t>（避免诱因、建立有利习惯）。正如俗话所言，“用行动改变想法，用想法指导行动”，双管齐下方能奏效。</w:t>
      </w:r>
    </w:p>
    <w:p w14:paraId="52ACDB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下面从不同类型的弱点出发，提出具体的干预技术和工具，构建认知与环境结合的干预模型：</w:t>
      </w:r>
    </w:p>
    <w:p w14:paraId="4C61DFB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修正认知偏差的方法</w:t>
      </w:r>
      <w:r w:rsidRPr="00F31365">
        <w:rPr>
          <w:rFonts w:ascii="宋体" w:eastAsia="宋体" w:hAnsi="宋体" w:cs="宋体"/>
          <w:kern w:val="0"/>
          <w:sz w:val="24"/>
          <w14:ligatures w14:val="none"/>
        </w:rPr>
        <w:br/>
        <w:t>针对常见的思维谬误，可以采用</w:t>
      </w:r>
      <w:r w:rsidRPr="00F31365">
        <w:rPr>
          <w:rFonts w:ascii="宋体" w:eastAsia="宋体" w:hAnsi="宋体" w:cs="宋体"/>
          <w:b/>
          <w:bCs/>
          <w:kern w:val="0"/>
          <w:sz w:val="24"/>
          <w14:ligatures w14:val="none"/>
        </w:rPr>
        <w:t>结构化的思维工具</w:t>
      </w:r>
      <w:r w:rsidRPr="00F31365">
        <w:rPr>
          <w:rFonts w:ascii="宋体" w:eastAsia="宋体" w:hAnsi="宋体" w:cs="宋体"/>
          <w:kern w:val="0"/>
          <w:sz w:val="24"/>
          <w14:ligatures w14:val="none"/>
        </w:rPr>
        <w:t>和提示来矫正：</w:t>
      </w:r>
    </w:p>
    <w:p w14:paraId="61D10F94"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lastRenderedPageBreak/>
        <w:t>逆向思维</w:t>
      </w:r>
      <w:r w:rsidRPr="00F31365">
        <w:rPr>
          <w:rFonts w:ascii="宋体" w:eastAsia="宋体" w:hAnsi="宋体" w:cs="宋体"/>
          <w:kern w:val="0"/>
          <w:sz w:val="24"/>
          <w14:ligatures w14:val="none"/>
        </w:rPr>
        <w:t>：对于</w:t>
      </w:r>
      <w:r w:rsidRPr="00F31365">
        <w:rPr>
          <w:rFonts w:ascii="宋体" w:eastAsia="宋体" w:hAnsi="宋体" w:cs="宋体"/>
          <w:b/>
          <w:bCs/>
          <w:kern w:val="0"/>
          <w:sz w:val="24"/>
          <w14:ligatures w14:val="none"/>
        </w:rPr>
        <w:t>确认偏差</w:t>
      </w:r>
      <w:r w:rsidRPr="00F31365">
        <w:rPr>
          <w:rFonts w:ascii="宋体" w:eastAsia="宋体" w:hAnsi="宋体" w:cs="宋体"/>
          <w:kern w:val="0"/>
          <w:sz w:val="24"/>
          <w14:ligatures w14:val="none"/>
        </w:rPr>
        <w:t>，有效办法是刻意训练自己“找茬”——扮演自己的反对者角色。例如在做出重要论断前，强制自己提出三个相反的假设或证据。这类似芒格所倡导的“</w:t>
      </w:r>
      <w:r w:rsidRPr="00F31365">
        <w:rPr>
          <w:rFonts w:ascii="宋体" w:eastAsia="宋体" w:hAnsi="宋体" w:cs="宋体"/>
          <w:b/>
          <w:bCs/>
          <w:kern w:val="0"/>
          <w:sz w:val="24"/>
          <w14:ligatures w14:val="none"/>
        </w:rPr>
        <w:t>认真寻找反证</w:t>
      </w:r>
      <w:r w:rsidRPr="00F31365">
        <w:rPr>
          <w:rFonts w:ascii="宋体" w:eastAsia="宋体" w:hAnsi="宋体" w:cs="宋体"/>
          <w:kern w:val="0"/>
          <w:sz w:val="24"/>
          <w14:ligatures w14:val="none"/>
        </w:rPr>
        <w:t>”原则，巴菲特也常要求团队成员充当“红队”来挑战主流观点，从而避免一厢情愿 (</w:t>
      </w:r>
      <w:hyperlink r:id="rId100" w:anchor=":~:text=Bias%20www,then%20gives%20voice%20to" w:history="1">
        <w:r w:rsidRPr="00F31365">
          <w:rPr>
            <w:rFonts w:ascii="宋体" w:eastAsia="宋体" w:hAnsi="宋体" w:cs="宋体"/>
            <w:color w:val="0000FF"/>
            <w:kern w:val="0"/>
            <w:sz w:val="24"/>
            <w:u w:val="single"/>
            <w14:ligatures w14:val="none"/>
          </w:rPr>
          <w:t>How Warren Buffett Avoids Getting Trapped by Confirmation Bias</w:t>
        </w:r>
      </w:hyperlink>
      <w:r w:rsidRPr="00F31365">
        <w:rPr>
          <w:rFonts w:ascii="宋体" w:eastAsia="宋体" w:hAnsi="宋体" w:cs="宋体"/>
          <w:kern w:val="0"/>
          <w:sz w:val="24"/>
          <w14:ligatures w14:val="none"/>
        </w:rPr>
        <w:t>)。通过逆向思维，可以打破思维定势，减弱确认偏差的影响。</w:t>
      </w:r>
    </w:p>
    <w:p w14:paraId="2C4F8A44"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决策前清单</w:t>
      </w:r>
      <w:r w:rsidRPr="00F31365">
        <w:rPr>
          <w:rFonts w:ascii="宋体" w:eastAsia="宋体" w:hAnsi="宋体" w:cs="宋体"/>
          <w:kern w:val="0"/>
          <w:sz w:val="24"/>
          <w14:ligatures w14:val="none"/>
        </w:rPr>
        <w:t>：制定关键决策前的核对清单，将典型偏差作为</w:t>
      </w:r>
      <w:r w:rsidRPr="00F31365">
        <w:rPr>
          <w:rFonts w:ascii="宋体" w:eastAsia="宋体" w:hAnsi="宋体" w:cs="宋体"/>
          <w:b/>
          <w:bCs/>
          <w:kern w:val="0"/>
          <w:sz w:val="24"/>
          <w14:ligatures w14:val="none"/>
        </w:rPr>
        <w:t>警示项</w:t>
      </w:r>
      <w:r w:rsidRPr="00F31365">
        <w:rPr>
          <w:rFonts w:ascii="宋体" w:eastAsia="宋体" w:hAnsi="宋体" w:cs="宋体"/>
          <w:kern w:val="0"/>
          <w:sz w:val="24"/>
          <w14:ligatures w14:val="none"/>
        </w:rPr>
        <w:t>列入。例如在投资决策清单中包含：“我是不是因为别人都买我才买？（从众）”、“我是不是过于相信某专家的话而自己没研究？（权威偏误）”、“这个项目是不是听起来太完美以至于忽略了风险？（过度乐观）”、“是否仅因为我已投入很多时间金钱就不愿放弃？（沉没成本）”等。</w:t>
      </w:r>
      <w:proofErr w:type="gramStart"/>
      <w:r w:rsidRPr="00F31365">
        <w:rPr>
          <w:rFonts w:ascii="宋体" w:eastAsia="宋体" w:hAnsi="宋体" w:cs="宋体"/>
          <w:kern w:val="0"/>
          <w:sz w:val="24"/>
          <w14:ligatures w14:val="none"/>
        </w:rPr>
        <w:t>逐条勾选检查</w:t>
      </w:r>
      <w:proofErr w:type="gramEnd"/>
      <w:r w:rsidRPr="00F31365">
        <w:rPr>
          <w:rFonts w:ascii="宋体" w:eastAsia="宋体" w:hAnsi="宋体" w:cs="宋体"/>
          <w:kern w:val="0"/>
          <w:sz w:val="24"/>
          <w14:ligatures w14:val="none"/>
        </w:rPr>
        <w:t>，可强制调用系统2思考，弥补系统1的偏差 (</w:t>
      </w:r>
      <w:hyperlink r:id="rId101" w:anchor=":~:text=How%20to%20protect%20ourselves%3A"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p>
    <w:p w14:paraId="027822F5"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推迟直觉判断</w:t>
      </w:r>
      <w:r w:rsidRPr="00F31365">
        <w:rPr>
          <w:rFonts w:ascii="宋体" w:eastAsia="宋体" w:hAnsi="宋体" w:cs="宋体"/>
          <w:kern w:val="0"/>
          <w:sz w:val="24"/>
          <w14:ligatures w14:val="none"/>
        </w:rPr>
        <w:t>：针对</w:t>
      </w:r>
      <w:r w:rsidRPr="00F31365">
        <w:rPr>
          <w:rFonts w:ascii="宋体" w:eastAsia="宋体" w:hAnsi="宋体" w:cs="宋体"/>
          <w:b/>
          <w:bCs/>
          <w:kern w:val="0"/>
          <w:sz w:val="24"/>
          <w14:ligatures w14:val="none"/>
        </w:rPr>
        <w:t>锚定效应</w:t>
      </w:r>
      <w:r w:rsidRPr="00F31365">
        <w:rPr>
          <w:rFonts w:ascii="宋体" w:eastAsia="宋体" w:hAnsi="宋体" w:cs="宋体"/>
          <w:kern w:val="0"/>
          <w:sz w:val="24"/>
          <w14:ligatures w14:val="none"/>
        </w:rPr>
        <w:t>或</w:t>
      </w:r>
      <w:r w:rsidRPr="00F31365">
        <w:rPr>
          <w:rFonts w:ascii="宋体" w:eastAsia="宋体" w:hAnsi="宋体" w:cs="宋体"/>
          <w:b/>
          <w:bCs/>
          <w:kern w:val="0"/>
          <w:sz w:val="24"/>
          <w14:ligatures w14:val="none"/>
        </w:rPr>
        <w:t>快速拍脑袋决策</w:t>
      </w:r>
      <w:r w:rsidRPr="00F31365">
        <w:rPr>
          <w:rFonts w:ascii="宋体" w:eastAsia="宋体" w:hAnsi="宋体" w:cs="宋体"/>
          <w:kern w:val="0"/>
          <w:sz w:val="24"/>
          <w14:ligatures w14:val="none"/>
        </w:rPr>
        <w:t>，训练自己</w:t>
      </w:r>
      <w:r w:rsidRPr="00F31365">
        <w:rPr>
          <w:rFonts w:ascii="宋体" w:eastAsia="宋体" w:hAnsi="宋体" w:cs="宋体"/>
          <w:b/>
          <w:bCs/>
          <w:kern w:val="0"/>
          <w:sz w:val="24"/>
          <w14:ligatures w14:val="none"/>
        </w:rPr>
        <w:t>延迟下结论</w:t>
      </w:r>
      <w:r w:rsidRPr="00F31365">
        <w:rPr>
          <w:rFonts w:ascii="宋体" w:eastAsia="宋体" w:hAnsi="宋体" w:cs="宋体"/>
          <w:kern w:val="0"/>
          <w:sz w:val="24"/>
          <w14:ligatures w14:val="none"/>
        </w:rPr>
        <w:t>。比如收到一份数据时，不要立刻相信第一个看到的数字，而是多看几个角度的指标；在听完问题后在心中默数10秒再回答，以给理性分析留出时间。这种延时可以部分抵消直觉锚定的影响，让更多信息进入考虑范围。</w:t>
      </w:r>
    </w:p>
    <w:p w14:paraId="55E1B2B8"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概率与统计思考</w:t>
      </w:r>
      <w:r w:rsidRPr="00F31365">
        <w:rPr>
          <w:rFonts w:ascii="宋体" w:eastAsia="宋体" w:hAnsi="宋体" w:cs="宋体"/>
          <w:kern w:val="0"/>
          <w:sz w:val="24"/>
          <w14:ligatures w14:val="none"/>
        </w:rPr>
        <w:t>：许多偏差（如错误归因、过度自信）来自缺乏统计概念。培养自己用概率语言思考，而非绝对确定。例如将“我肯定是对的”换成“我有大约70%的把握”，再问自己：“怎样提高到90%把握？还有哪些未知？” 这样有助于承认不确定性，促使去寻求更多信息验证，从而降低认知错误几率。</w:t>
      </w:r>
    </w:p>
    <w:p w14:paraId="4E923302"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他山之石</w:t>
      </w:r>
      <w:r w:rsidRPr="00F31365">
        <w:rPr>
          <w:rFonts w:ascii="宋体" w:eastAsia="宋体" w:hAnsi="宋体" w:cs="宋体"/>
          <w:kern w:val="0"/>
          <w:sz w:val="24"/>
          <w14:ligatures w14:val="none"/>
        </w:rPr>
        <w:t>：善用历史案例和他人经验为镜。面临决策困境时，问自己：“在历史上类似情况下，人们犯过哪些错误？” 例如创业遇到乐观估计市场规模，就想想历史上多少公司死于</w:t>
      </w:r>
      <w:r w:rsidRPr="00F31365">
        <w:rPr>
          <w:rFonts w:ascii="宋体" w:eastAsia="宋体" w:hAnsi="宋体" w:cs="宋体"/>
          <w:b/>
          <w:bCs/>
          <w:kern w:val="0"/>
          <w:sz w:val="24"/>
          <w14:ligatures w14:val="none"/>
        </w:rPr>
        <w:t>过分乐观的计划</w:t>
      </w:r>
      <w:r w:rsidRPr="00F31365">
        <w:rPr>
          <w:rFonts w:ascii="宋体" w:eastAsia="宋体" w:hAnsi="宋体" w:cs="宋体"/>
          <w:kern w:val="0"/>
          <w:sz w:val="24"/>
          <w14:ligatures w14:val="none"/>
        </w:rPr>
        <w:t>（规划谬误）；投资炙手可热的股票时，提醒自己科技泡沫的教训。这种外部参照可以抑制自我特别化倾向（以为自己不会犯前人犯过的错）。</w:t>
      </w:r>
    </w:p>
    <w:p w14:paraId="59BBAF5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调节情绪与动机的方法</w:t>
      </w:r>
      <w:r w:rsidRPr="00F31365">
        <w:rPr>
          <w:rFonts w:ascii="宋体" w:eastAsia="宋体" w:hAnsi="宋体" w:cs="宋体"/>
          <w:kern w:val="0"/>
          <w:sz w:val="24"/>
          <w14:ligatures w14:val="none"/>
        </w:rPr>
        <w:br/>
        <w:t>针对情绪失控和动机偏差，侧重</w:t>
      </w:r>
      <w:r w:rsidRPr="00F31365">
        <w:rPr>
          <w:rFonts w:ascii="宋体" w:eastAsia="宋体" w:hAnsi="宋体" w:cs="宋体"/>
          <w:b/>
          <w:bCs/>
          <w:kern w:val="0"/>
          <w:sz w:val="24"/>
          <w14:ligatures w14:val="none"/>
        </w:rPr>
        <w:t>训练心理韧性和情绪管理</w:t>
      </w:r>
      <w:r w:rsidRPr="00F31365">
        <w:rPr>
          <w:rFonts w:ascii="宋体" w:eastAsia="宋体" w:hAnsi="宋体" w:cs="宋体"/>
          <w:kern w:val="0"/>
          <w:sz w:val="24"/>
          <w14:ligatures w14:val="none"/>
        </w:rPr>
        <w:t>：</w:t>
      </w:r>
    </w:p>
    <w:p w14:paraId="1043623F"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暂停-深呼吸-再响应</w:t>
      </w:r>
      <w:r w:rsidRPr="00F31365">
        <w:rPr>
          <w:rFonts w:ascii="宋体" w:eastAsia="宋体" w:hAnsi="宋体" w:cs="宋体"/>
          <w:kern w:val="0"/>
          <w:sz w:val="24"/>
          <w14:ligatures w14:val="none"/>
        </w:rPr>
        <w:t>：针对“杏仁核劫持”式的情绪弱点，培养</w:t>
      </w:r>
      <w:r w:rsidRPr="00F31365">
        <w:rPr>
          <w:rFonts w:ascii="宋体" w:eastAsia="宋体" w:hAnsi="宋体" w:cs="宋体"/>
          <w:b/>
          <w:bCs/>
          <w:kern w:val="0"/>
          <w:sz w:val="24"/>
          <w14:ligatures w14:val="none"/>
        </w:rPr>
        <w:t>情绪风暴中的暂停</w:t>
      </w:r>
      <w:r w:rsidRPr="00F31365">
        <w:rPr>
          <w:rFonts w:ascii="宋体" w:eastAsia="宋体" w:hAnsi="宋体" w:cs="宋体"/>
          <w:kern w:val="0"/>
          <w:sz w:val="24"/>
          <w14:ligatures w14:val="none"/>
        </w:rPr>
        <w:t>能力。具体技巧如在愤怒或极度焦虑时，立即做</w:t>
      </w:r>
      <w:r w:rsidRPr="00F31365">
        <w:rPr>
          <w:rFonts w:ascii="宋体" w:eastAsia="宋体" w:hAnsi="宋体" w:cs="宋体"/>
          <w:b/>
          <w:bCs/>
          <w:kern w:val="0"/>
          <w:sz w:val="24"/>
          <w14:ligatures w14:val="none"/>
        </w:rPr>
        <w:t>深呼吸</w:t>
      </w:r>
      <w:r w:rsidRPr="00F31365">
        <w:rPr>
          <w:rFonts w:ascii="宋体" w:eastAsia="宋体" w:hAnsi="宋体" w:cs="宋体"/>
          <w:kern w:val="0"/>
          <w:sz w:val="24"/>
          <w14:ligatures w14:val="none"/>
        </w:rPr>
        <w:t>数次或短暂离开现场，利用生理缓冲让情绪稍稍平息，再重新评估情况。这类似“</w:t>
      </w:r>
      <w:r w:rsidRPr="00F31365">
        <w:rPr>
          <w:rFonts w:ascii="宋体" w:eastAsia="宋体" w:hAnsi="宋体" w:cs="宋体"/>
          <w:b/>
          <w:bCs/>
          <w:kern w:val="0"/>
          <w:sz w:val="24"/>
          <w14:ligatures w14:val="none"/>
        </w:rPr>
        <w:t>数到十再说话</w:t>
      </w:r>
      <w:r w:rsidRPr="00F31365">
        <w:rPr>
          <w:rFonts w:ascii="宋体" w:eastAsia="宋体" w:hAnsi="宋体" w:cs="宋体"/>
          <w:kern w:val="0"/>
          <w:sz w:val="24"/>
          <w14:ligatures w14:val="none"/>
        </w:rPr>
        <w:t>”的古老建议，却有神经科学依据：短暂延迟可允许前额叶恢复部分控制，避免当下冲动酿成大错 (</w:t>
      </w:r>
      <w:hyperlink r:id="rId102"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103"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041CCE1A"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认知重评</w:t>
      </w:r>
      <w:r w:rsidRPr="00F31365">
        <w:rPr>
          <w:rFonts w:ascii="宋体" w:eastAsia="宋体" w:hAnsi="宋体" w:cs="宋体"/>
          <w:kern w:val="0"/>
          <w:sz w:val="24"/>
          <w14:ligatures w14:val="none"/>
        </w:rPr>
        <w:t>：这是认知行为疗法（CBT）的核心技术，帮助我们以更理性的角度重新诠释触发情绪的事件，从而降低负面情绪强度。例如，将“同事当众批评我，我觉得很羞愤”重评为“同事指出问题其实是在帮我避免更大错误，他语气不好可能是他自己压力也大”。这样的重 frame 可</w:t>
      </w:r>
      <w:r w:rsidRPr="00F31365">
        <w:rPr>
          <w:rFonts w:ascii="宋体" w:eastAsia="宋体" w:hAnsi="宋体" w:cs="宋体"/>
          <w:kern w:val="0"/>
          <w:sz w:val="24"/>
          <w14:ligatures w14:val="none"/>
        </w:rPr>
        <w:lastRenderedPageBreak/>
        <w:t>以减轻愤怒和自卑情绪，使反应更恰当。对于恐惧，也可用类似方法：将演讲前的紧张解读为“身体在为战斗上肾上腺素，这是能量而非灾难”。</w:t>
      </w:r>
    </w:p>
    <w:p w14:paraId="601B6C4C"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系统脱敏（逐步暴露）</w:t>
      </w:r>
      <w:r w:rsidRPr="00F31365">
        <w:rPr>
          <w:rFonts w:ascii="宋体" w:eastAsia="宋体" w:hAnsi="宋体" w:cs="宋体"/>
          <w:kern w:val="0"/>
          <w:sz w:val="24"/>
          <w14:ligatures w14:val="none"/>
        </w:rPr>
        <w:t>：针对特定情境的过度情绪（如社交恐惧、失败焦虑），心理学上的</w:t>
      </w:r>
      <w:r w:rsidRPr="00F31365">
        <w:rPr>
          <w:rFonts w:ascii="宋体" w:eastAsia="宋体" w:hAnsi="宋体" w:cs="宋体"/>
          <w:b/>
          <w:bCs/>
          <w:kern w:val="0"/>
          <w:sz w:val="24"/>
          <w14:ligatures w14:val="none"/>
        </w:rPr>
        <w:t>暴露疗法</w:t>
      </w:r>
      <w:r w:rsidRPr="00F31365">
        <w:rPr>
          <w:rFonts w:ascii="宋体" w:eastAsia="宋体" w:hAnsi="宋体" w:cs="宋体"/>
          <w:kern w:val="0"/>
          <w:sz w:val="24"/>
          <w14:ligatures w14:val="none"/>
        </w:rPr>
        <w:t>奏效。通过从小到大的逐步接触“令你害怕/不适的事”，大脑会习惯性降低情绪反应，从而增强控制力。例如害怕公开讲话的人，可以先在小范围发表意见，逐渐扩大听众，训练多次后杏仁核对演讲的过激反应会减弱，理性头脑可在台上发挥作用。这相当于</w:t>
      </w:r>
      <w:r w:rsidRPr="00F31365">
        <w:rPr>
          <w:rFonts w:ascii="宋体" w:eastAsia="宋体" w:hAnsi="宋体" w:cs="宋体"/>
          <w:b/>
          <w:bCs/>
          <w:kern w:val="0"/>
          <w:sz w:val="24"/>
          <w14:ligatures w14:val="none"/>
        </w:rPr>
        <w:t>锻炼情绪肌肉</w:t>
      </w:r>
      <w:r w:rsidRPr="00F31365">
        <w:rPr>
          <w:rFonts w:ascii="宋体" w:eastAsia="宋体" w:hAnsi="宋体" w:cs="宋体"/>
          <w:kern w:val="0"/>
          <w:sz w:val="24"/>
          <w14:ligatures w14:val="none"/>
        </w:rPr>
        <w:t>，使之不再过度敏感。</w:t>
      </w:r>
    </w:p>
    <w:p w14:paraId="171689EF"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奖惩自制</w:t>
      </w:r>
      <w:r w:rsidRPr="00F31365">
        <w:rPr>
          <w:rFonts w:ascii="宋体" w:eastAsia="宋体" w:hAnsi="宋体" w:cs="宋体"/>
          <w:kern w:val="0"/>
          <w:sz w:val="24"/>
          <w14:ligatures w14:val="none"/>
        </w:rPr>
        <w:t>：利用行为主义原理来强化理性行为。给自己设定</w:t>
      </w:r>
      <w:r w:rsidRPr="00F31365">
        <w:rPr>
          <w:rFonts w:ascii="宋体" w:eastAsia="宋体" w:hAnsi="宋体" w:cs="宋体"/>
          <w:b/>
          <w:bCs/>
          <w:kern w:val="0"/>
          <w:sz w:val="24"/>
          <w14:ligatures w14:val="none"/>
        </w:rPr>
        <w:t>小奖励</w:t>
      </w:r>
      <w:r w:rsidRPr="00F31365">
        <w:rPr>
          <w:rFonts w:ascii="宋体" w:eastAsia="宋体" w:hAnsi="宋体" w:cs="宋体"/>
          <w:kern w:val="0"/>
          <w:sz w:val="24"/>
          <w14:ligatures w14:val="none"/>
        </w:rPr>
        <w:t>，当成功抵抗了一次诱惑或偏差行为时就奖励自己（比如按计划健身</w:t>
      </w:r>
      <w:proofErr w:type="gramStart"/>
      <w:r w:rsidRPr="00F31365">
        <w:rPr>
          <w:rFonts w:ascii="宋体" w:eastAsia="宋体" w:hAnsi="宋体" w:cs="宋体"/>
          <w:kern w:val="0"/>
          <w:sz w:val="24"/>
          <w14:ligatures w14:val="none"/>
        </w:rPr>
        <w:t>一</w:t>
      </w:r>
      <w:proofErr w:type="gramEnd"/>
      <w:r w:rsidRPr="00F31365">
        <w:rPr>
          <w:rFonts w:ascii="宋体" w:eastAsia="宋体" w:hAnsi="宋体" w:cs="宋体"/>
          <w:kern w:val="0"/>
          <w:sz w:val="24"/>
          <w14:ligatures w14:val="none"/>
        </w:rPr>
        <w:t>周后看一场电影）。同时对犯错也给予小小“惩罚”或代价（例如冲动购物后取消周末娱乐作为自我惩戒）。芒格提到</w:t>
      </w:r>
      <w:r w:rsidRPr="00F31365">
        <w:rPr>
          <w:rFonts w:ascii="宋体" w:eastAsia="宋体" w:hAnsi="宋体" w:cs="宋体"/>
          <w:b/>
          <w:bCs/>
          <w:kern w:val="0"/>
          <w:sz w:val="24"/>
          <w14:ligatures w14:val="none"/>
        </w:rPr>
        <w:t>奖励和惩罚超反应倾向</w:t>
      </w:r>
      <w:r w:rsidRPr="00F31365">
        <w:rPr>
          <w:rFonts w:ascii="宋体" w:eastAsia="宋体" w:hAnsi="宋体" w:cs="宋体"/>
          <w:kern w:val="0"/>
          <w:sz w:val="24"/>
          <w14:ligatures w14:val="none"/>
        </w:rPr>
        <w:t>是人类重要动机 (</w:t>
      </w:r>
      <w:hyperlink r:id="rId104" w:anchor=":~:text=1,Tendency"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)，我们可以</w:t>
      </w:r>
      <w:r w:rsidRPr="00F31365">
        <w:rPr>
          <w:rFonts w:ascii="宋体" w:eastAsia="宋体" w:hAnsi="宋体" w:cs="宋体"/>
          <w:b/>
          <w:bCs/>
          <w:kern w:val="0"/>
          <w:sz w:val="24"/>
          <w14:ligatures w14:val="none"/>
        </w:rPr>
        <w:t>反向利用</w:t>
      </w:r>
      <w:r w:rsidRPr="00F31365">
        <w:rPr>
          <w:rFonts w:ascii="宋体" w:eastAsia="宋体" w:hAnsi="宋体" w:cs="宋体"/>
          <w:kern w:val="0"/>
          <w:sz w:val="24"/>
          <w14:ligatures w14:val="none"/>
        </w:rPr>
        <w:t>：让正确的事变得有奖励，错误的事有代价，以此来训练自己行为更符合长期利益。</w:t>
      </w:r>
    </w:p>
    <w:p w14:paraId="56B665FF"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社交支持与责任</w:t>
      </w:r>
      <w:r w:rsidRPr="00F31365">
        <w:rPr>
          <w:rFonts w:ascii="宋体" w:eastAsia="宋体" w:hAnsi="宋体" w:cs="宋体"/>
          <w:kern w:val="0"/>
          <w:sz w:val="24"/>
          <w14:ligatures w14:val="none"/>
        </w:rPr>
        <w:t>：将自己的行为改变目标</w:t>
      </w:r>
      <w:proofErr w:type="gramStart"/>
      <w:r w:rsidRPr="00F31365">
        <w:rPr>
          <w:rFonts w:ascii="宋体" w:eastAsia="宋体" w:hAnsi="宋体" w:cs="宋体"/>
          <w:b/>
          <w:bCs/>
          <w:kern w:val="0"/>
          <w:sz w:val="24"/>
          <w14:ligatures w14:val="none"/>
        </w:rPr>
        <w:t>公开</w:t>
      </w:r>
      <w:r w:rsidRPr="00F31365">
        <w:rPr>
          <w:rFonts w:ascii="宋体" w:eastAsia="宋体" w:hAnsi="宋体" w:cs="宋体"/>
          <w:kern w:val="0"/>
          <w:sz w:val="24"/>
          <w14:ligatures w14:val="none"/>
        </w:rPr>
        <w:t>给可信任</w:t>
      </w:r>
      <w:proofErr w:type="gramEnd"/>
      <w:r w:rsidRPr="00F31365">
        <w:rPr>
          <w:rFonts w:ascii="宋体" w:eastAsia="宋体" w:hAnsi="宋体" w:cs="宋体"/>
          <w:kern w:val="0"/>
          <w:sz w:val="24"/>
          <w14:ligatures w14:val="none"/>
        </w:rPr>
        <w:t>的人，并定期汇报，是提高执行力的有效策略。这利用了我们的</w:t>
      </w:r>
      <w:r w:rsidRPr="00F31365">
        <w:rPr>
          <w:rFonts w:ascii="宋体" w:eastAsia="宋体" w:hAnsi="宋体" w:cs="宋体"/>
          <w:b/>
          <w:bCs/>
          <w:kern w:val="0"/>
          <w:sz w:val="24"/>
          <w14:ligatures w14:val="none"/>
        </w:rPr>
        <w:t>责任感和羞耻感</w:t>
      </w:r>
      <w:r w:rsidRPr="00F31365">
        <w:rPr>
          <w:rFonts w:ascii="宋体" w:eastAsia="宋体" w:hAnsi="宋体" w:cs="宋体"/>
          <w:kern w:val="0"/>
          <w:sz w:val="24"/>
          <w14:ligatures w14:val="none"/>
        </w:rPr>
        <w:t>来约束行为。例如，如果容易拖延锻炼，可以约朋友一起健身，彼此监督；或者在社交媒体宣布一个目标，这样在他人眼皮底下更不敢半途而废。这借助了外部压力来补足内部动机的不足。</w:t>
      </w:r>
    </w:p>
    <w:p w14:paraId="2E73CF1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3. 改造环境和习惯</w:t>
      </w:r>
      <w:r w:rsidRPr="00F31365">
        <w:rPr>
          <w:rFonts w:ascii="宋体" w:eastAsia="宋体" w:hAnsi="宋体" w:cs="宋体"/>
          <w:kern w:val="0"/>
          <w:sz w:val="24"/>
          <w14:ligatures w14:val="none"/>
        </w:rPr>
        <w:br/>
        <w:t>沃尔特·米歇尔的“棉花糖实验”揭示了延迟满足能力对人生成功的重要影响，而后续研究也表明，善用环境设计可以极大提升自制力。例如，将棉花糖放进抽屉的孩子明显比一直看着棉花糖的孩子能坚持更久不吃。因此我们应主动</w:t>
      </w:r>
      <w:r w:rsidRPr="00F31365">
        <w:rPr>
          <w:rFonts w:ascii="宋体" w:eastAsia="宋体" w:hAnsi="宋体" w:cs="宋体"/>
          <w:b/>
          <w:bCs/>
          <w:kern w:val="0"/>
          <w:sz w:val="24"/>
          <w14:ligatures w14:val="none"/>
        </w:rPr>
        <w:t>改造环境</w:t>
      </w:r>
      <w:r w:rsidRPr="00F31365">
        <w:rPr>
          <w:rFonts w:ascii="宋体" w:eastAsia="宋体" w:hAnsi="宋体" w:cs="宋体"/>
          <w:kern w:val="0"/>
          <w:sz w:val="24"/>
          <w14:ligatures w14:val="none"/>
        </w:rPr>
        <w:t>来减少弱点诱因：</w:t>
      </w:r>
    </w:p>
    <w:p w14:paraId="2BDD5F75"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减少诱惑触发</w:t>
      </w:r>
      <w:r w:rsidRPr="00F31365">
        <w:rPr>
          <w:rFonts w:ascii="宋体" w:eastAsia="宋体" w:hAnsi="宋体" w:cs="宋体"/>
          <w:kern w:val="0"/>
          <w:sz w:val="24"/>
          <w14:ligatures w14:val="none"/>
        </w:rPr>
        <w:t>：识别出让你失控的诱因，然后物理上隔离它们。若手机使你分心工作，就在工作时把手机放远或使用应用限制屏蔽社交媒体；若</w:t>
      </w:r>
      <w:proofErr w:type="gramStart"/>
      <w:r w:rsidRPr="00F31365">
        <w:rPr>
          <w:rFonts w:ascii="宋体" w:eastAsia="宋体" w:hAnsi="宋体" w:cs="宋体"/>
          <w:kern w:val="0"/>
          <w:sz w:val="24"/>
          <w14:ligatures w14:val="none"/>
        </w:rPr>
        <w:t>晚间刷短视频</w:t>
      </w:r>
      <w:proofErr w:type="gramEnd"/>
      <w:r w:rsidRPr="00F31365">
        <w:rPr>
          <w:rFonts w:ascii="宋体" w:eastAsia="宋体" w:hAnsi="宋体" w:cs="宋体"/>
          <w:kern w:val="0"/>
          <w:sz w:val="24"/>
          <w14:ligatures w14:val="none"/>
        </w:rPr>
        <w:t>导致熬夜，就给手机设置夜间免打扰模式或干脆将</w:t>
      </w:r>
      <w:proofErr w:type="gramStart"/>
      <w:r w:rsidRPr="00F31365">
        <w:rPr>
          <w:rFonts w:ascii="宋体" w:eastAsia="宋体" w:hAnsi="宋体" w:cs="宋体"/>
          <w:kern w:val="0"/>
          <w:sz w:val="24"/>
          <w14:ligatures w14:val="none"/>
        </w:rPr>
        <w:t>手机放</w:t>
      </w:r>
      <w:proofErr w:type="gramEnd"/>
      <w:r w:rsidRPr="00F31365">
        <w:rPr>
          <w:rFonts w:ascii="宋体" w:eastAsia="宋体" w:hAnsi="宋体" w:cs="宋体"/>
          <w:kern w:val="0"/>
          <w:sz w:val="24"/>
          <w14:ligatures w14:val="none"/>
        </w:rPr>
        <w:t>客厅不带进卧室。通过**“不在场”原则**，让诱发你弱点的刺激尽量不出现，你就无需每次动用意志力对抗。</w:t>
      </w:r>
    </w:p>
    <w:p w14:paraId="66A3CFC3"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建立有益惯性</w:t>
      </w:r>
      <w:r w:rsidRPr="00F31365">
        <w:rPr>
          <w:rFonts w:ascii="宋体" w:eastAsia="宋体" w:hAnsi="宋体" w:cs="宋体"/>
          <w:kern w:val="0"/>
          <w:sz w:val="24"/>
          <w14:ligatures w14:val="none"/>
        </w:rPr>
        <w:t>：人的行为一旦形成习惯，就无需太多意志努力。因此主动培养一些</w:t>
      </w:r>
      <w:r w:rsidRPr="00F31365">
        <w:rPr>
          <w:rFonts w:ascii="宋体" w:eastAsia="宋体" w:hAnsi="宋体" w:cs="宋体"/>
          <w:b/>
          <w:bCs/>
          <w:kern w:val="0"/>
          <w:sz w:val="24"/>
          <w14:ligatures w14:val="none"/>
        </w:rPr>
        <w:t>减少偏差的习惯</w:t>
      </w:r>
      <w:proofErr w:type="gramStart"/>
      <w:r w:rsidRPr="00F31365">
        <w:rPr>
          <w:rFonts w:ascii="宋体" w:eastAsia="宋体" w:hAnsi="宋体" w:cs="宋体"/>
          <w:kern w:val="0"/>
          <w:sz w:val="24"/>
          <w14:ligatures w14:val="none"/>
        </w:rPr>
        <w:t>很</w:t>
      </w:r>
      <w:proofErr w:type="gramEnd"/>
      <w:r w:rsidRPr="00F31365">
        <w:rPr>
          <w:rFonts w:ascii="宋体" w:eastAsia="宋体" w:hAnsi="宋体" w:cs="宋体"/>
          <w:kern w:val="0"/>
          <w:sz w:val="24"/>
          <w14:ligatures w14:val="none"/>
        </w:rPr>
        <w:t>关键。例如做决策前</w:t>
      </w:r>
      <w:r w:rsidRPr="00F31365">
        <w:rPr>
          <w:rFonts w:ascii="宋体" w:eastAsia="宋体" w:hAnsi="宋体" w:cs="宋体"/>
          <w:b/>
          <w:bCs/>
          <w:kern w:val="0"/>
          <w:sz w:val="24"/>
          <w14:ligatures w14:val="none"/>
        </w:rPr>
        <w:t>习惯性写下利弊</w:t>
      </w:r>
      <w:r w:rsidRPr="00F31365">
        <w:rPr>
          <w:rFonts w:ascii="宋体" w:eastAsia="宋体" w:hAnsi="宋体" w:cs="宋体"/>
          <w:kern w:val="0"/>
          <w:sz w:val="24"/>
          <w14:ligatures w14:val="none"/>
        </w:rPr>
        <w:t>（避免只凭感觉），每天早晨习惯</w:t>
      </w:r>
      <w:r w:rsidRPr="00F31365">
        <w:rPr>
          <w:rFonts w:ascii="宋体" w:eastAsia="宋体" w:hAnsi="宋体" w:cs="宋体"/>
          <w:b/>
          <w:bCs/>
          <w:kern w:val="0"/>
          <w:sz w:val="24"/>
          <w14:ligatures w14:val="none"/>
        </w:rPr>
        <w:t>列计划</w:t>
      </w:r>
      <w:r w:rsidRPr="00F31365">
        <w:rPr>
          <w:rFonts w:ascii="宋体" w:eastAsia="宋体" w:hAnsi="宋体" w:cs="宋体"/>
          <w:kern w:val="0"/>
          <w:sz w:val="24"/>
          <w14:ligatures w14:val="none"/>
        </w:rPr>
        <w:t>（避免临时冲动安排），购物前等待24小时（避免冲动消费）等。当这些变成日常程序后，相当于给理性思考上了自动巡航。将正确行动“编程”进生活，就不会留太多空隙让弱点钻营。</w:t>
      </w:r>
    </w:p>
    <w:p w14:paraId="356657E3"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利用承诺和规矩</w:t>
      </w:r>
      <w:r w:rsidRPr="00F31365">
        <w:rPr>
          <w:rFonts w:ascii="宋体" w:eastAsia="宋体" w:hAnsi="宋体" w:cs="宋体"/>
          <w:kern w:val="0"/>
          <w:sz w:val="24"/>
          <w14:ligatures w14:val="none"/>
        </w:rPr>
        <w:t>：如果某弱点频繁让你犯错，可以考虑</w:t>
      </w:r>
      <w:r w:rsidRPr="00F31365">
        <w:rPr>
          <w:rFonts w:ascii="宋体" w:eastAsia="宋体" w:hAnsi="宋体" w:cs="宋体"/>
          <w:b/>
          <w:bCs/>
          <w:kern w:val="0"/>
          <w:sz w:val="24"/>
          <w14:ligatures w14:val="none"/>
        </w:rPr>
        <w:t>预先立下规矩或承诺</w:t>
      </w:r>
      <w:r w:rsidRPr="00F31365">
        <w:rPr>
          <w:rFonts w:ascii="宋体" w:eastAsia="宋体" w:hAnsi="宋体" w:cs="宋体"/>
          <w:kern w:val="0"/>
          <w:sz w:val="24"/>
          <w14:ligatures w14:val="none"/>
        </w:rPr>
        <w:t>来束缚自己，俗称“乌利</w:t>
      </w:r>
      <w:proofErr w:type="spellStart"/>
      <w:r w:rsidRPr="00F31365">
        <w:rPr>
          <w:rFonts w:ascii="宋体" w:eastAsia="宋体" w:hAnsi="宋体" w:cs="宋体"/>
          <w:kern w:val="0"/>
          <w:sz w:val="24"/>
          <w14:ligatures w14:val="none"/>
        </w:rPr>
        <w:t>sses</w:t>
      </w:r>
      <w:proofErr w:type="spellEnd"/>
      <w:r w:rsidRPr="00F31365">
        <w:rPr>
          <w:rFonts w:ascii="宋体" w:eastAsia="宋体" w:hAnsi="宋体" w:cs="宋体"/>
          <w:kern w:val="0"/>
          <w:sz w:val="24"/>
          <w14:ligatures w14:val="none"/>
        </w:rPr>
        <w:t>契约”。例如容易醉酒误事的人可以发誓并告诉朋友“任何情况下我只喝两杯酒”，请朋友监督；</w:t>
      </w:r>
      <w:proofErr w:type="gramStart"/>
      <w:r w:rsidRPr="00F31365">
        <w:rPr>
          <w:rFonts w:ascii="宋体" w:eastAsia="宋体" w:hAnsi="宋体" w:cs="宋体"/>
          <w:kern w:val="0"/>
          <w:sz w:val="24"/>
          <w14:ligatures w14:val="none"/>
        </w:rPr>
        <w:t>网购成瘾</w:t>
      </w:r>
      <w:proofErr w:type="gramEnd"/>
      <w:r w:rsidRPr="00F31365">
        <w:rPr>
          <w:rFonts w:ascii="宋体" w:eastAsia="宋体" w:hAnsi="宋体" w:cs="宋体"/>
          <w:kern w:val="0"/>
          <w:sz w:val="24"/>
          <w14:ligatures w14:val="none"/>
        </w:rPr>
        <w:lastRenderedPageBreak/>
        <w:t>的人可以冻结一部分信用卡额度或设置单笔消费上限等。提前设限等于</w:t>
      </w:r>
      <w:proofErr w:type="gramStart"/>
      <w:r w:rsidRPr="00F31365">
        <w:rPr>
          <w:rFonts w:ascii="宋体" w:eastAsia="宋体" w:hAnsi="宋体" w:cs="宋体"/>
          <w:b/>
          <w:bCs/>
          <w:kern w:val="0"/>
          <w:sz w:val="24"/>
          <w14:ligatures w14:val="none"/>
        </w:rPr>
        <w:t>替未来</w:t>
      </w:r>
      <w:proofErr w:type="gramEnd"/>
      <w:r w:rsidRPr="00F31365">
        <w:rPr>
          <w:rFonts w:ascii="宋体" w:eastAsia="宋体" w:hAnsi="宋体" w:cs="宋体"/>
          <w:b/>
          <w:bCs/>
          <w:kern w:val="0"/>
          <w:sz w:val="24"/>
          <w14:ligatures w14:val="none"/>
        </w:rPr>
        <w:t>的自己做好决定</w:t>
      </w:r>
      <w:r w:rsidRPr="00F31365">
        <w:rPr>
          <w:rFonts w:ascii="宋体" w:eastAsia="宋体" w:hAnsi="宋体" w:cs="宋体"/>
          <w:kern w:val="0"/>
          <w:sz w:val="24"/>
          <w14:ligatures w14:val="none"/>
        </w:rPr>
        <w:t>，这样在当下就不会被一时诱惑牵着走。</w:t>
      </w:r>
    </w:p>
    <w:p w14:paraId="32467675"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环境提示</w:t>
      </w:r>
      <w:r w:rsidRPr="00F31365">
        <w:rPr>
          <w:rFonts w:ascii="宋体" w:eastAsia="宋体" w:hAnsi="宋体" w:cs="宋体"/>
          <w:kern w:val="0"/>
          <w:sz w:val="24"/>
          <w14:ligatures w14:val="none"/>
        </w:rPr>
        <w:t>：在环境中布置一些</w:t>
      </w:r>
      <w:r w:rsidRPr="00F31365">
        <w:rPr>
          <w:rFonts w:ascii="宋体" w:eastAsia="宋体" w:hAnsi="宋体" w:cs="宋体"/>
          <w:b/>
          <w:bCs/>
          <w:kern w:val="0"/>
          <w:sz w:val="24"/>
          <w14:ligatures w14:val="none"/>
        </w:rPr>
        <w:t>提示物</w:t>
      </w:r>
      <w:r w:rsidRPr="00F31365">
        <w:rPr>
          <w:rFonts w:ascii="宋体" w:eastAsia="宋体" w:hAnsi="宋体" w:cs="宋体"/>
          <w:kern w:val="0"/>
          <w:sz w:val="24"/>
          <w14:ligatures w14:val="none"/>
        </w:rPr>
        <w:t>提醒理性目标。例如在书桌上贴上座右铭“勿因一时冲动断送长期利益”，或者放一张家人照片提醒自己戒烟初衷（家人健康）。银行在储蓄卡上印上孩子上大学的照片能提高储蓄率，就是利用视觉提示强化长远动机，抵御短期消费冲动的实例。又如有人在电脑显示器贴纸条写着“证据？”以提醒自己随时质疑未经证实的信息，可对抗轻信和确认偏差。</w:t>
      </w:r>
    </w:p>
    <w:p w14:paraId="543B3BE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4. 干预流程与工具整合</w:t>
      </w:r>
      <w:r w:rsidRPr="00F31365">
        <w:rPr>
          <w:rFonts w:ascii="宋体" w:eastAsia="宋体" w:hAnsi="宋体" w:cs="宋体"/>
          <w:kern w:val="0"/>
          <w:sz w:val="24"/>
          <w14:ligatures w14:val="none"/>
        </w:rPr>
        <w:br/>
        <w:t>为将上述策略系统化落地，可以构建一个</w:t>
      </w:r>
      <w:r w:rsidRPr="00F31365">
        <w:rPr>
          <w:rFonts w:ascii="宋体" w:eastAsia="宋体" w:hAnsi="宋体" w:cs="宋体"/>
          <w:b/>
          <w:bCs/>
          <w:kern w:val="0"/>
          <w:sz w:val="24"/>
          <w14:ligatures w14:val="none"/>
        </w:rPr>
        <w:t>认知+环境干预模型</w:t>
      </w:r>
      <w:r w:rsidRPr="00F31365">
        <w:rPr>
          <w:rFonts w:ascii="宋体" w:eastAsia="宋体" w:hAnsi="宋体" w:cs="宋体"/>
          <w:kern w:val="0"/>
          <w:sz w:val="24"/>
          <w14:ligatures w14:val="none"/>
        </w:rPr>
        <w:t>，例如以下流程：</w:t>
      </w:r>
    </w:p>
    <w:p w14:paraId="7F76A944"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识别阶段</w:t>
      </w:r>
      <w:r w:rsidRPr="00F31365">
        <w:rPr>
          <w:rFonts w:ascii="宋体" w:eastAsia="宋体" w:hAnsi="宋体" w:cs="宋体"/>
          <w:kern w:val="0"/>
          <w:sz w:val="24"/>
          <w14:ligatures w14:val="none"/>
        </w:rPr>
        <w:t>：通过自我觉察，发现一次弱点导致的问题行为（例如“我昨晚熬夜打游戏导致今天工作效率低下，这是即时满足偏差在作祟”）。</w:t>
      </w:r>
    </w:p>
    <w:p w14:paraId="0648A26C"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分析阶段</w:t>
      </w:r>
      <w:r w:rsidRPr="00F31365">
        <w:rPr>
          <w:rFonts w:ascii="宋体" w:eastAsia="宋体" w:hAnsi="宋体" w:cs="宋体"/>
          <w:kern w:val="0"/>
          <w:sz w:val="24"/>
          <w14:ligatures w14:val="none"/>
        </w:rPr>
        <w:t>：分析诱因（“为什么昨晚控制不住玩游戏？因为手机消息不断提醒且没有明确睡眠计划”），确定需要改变的点（减少诱因+增强约束）。</w:t>
      </w:r>
    </w:p>
    <w:p w14:paraId="2B8BC182"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方案阶段</w:t>
      </w:r>
      <w:r w:rsidRPr="00F31365">
        <w:rPr>
          <w:rFonts w:ascii="宋体" w:eastAsia="宋体" w:hAnsi="宋体" w:cs="宋体"/>
          <w:kern w:val="0"/>
          <w:sz w:val="24"/>
          <w14:ligatures w14:val="none"/>
        </w:rPr>
        <w:t>：从认知和环境两方面制定干预方案。例如认知上给自己定规则“工作日晚10点后不再碰游戏”，环境上采取措施“睡前把游戏App卸载或手机放客厅充电”。</w:t>
      </w:r>
    </w:p>
    <w:p w14:paraId="2B8B5B84"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执行阶段</w:t>
      </w:r>
      <w:r w:rsidRPr="00F31365">
        <w:rPr>
          <w:rFonts w:ascii="宋体" w:eastAsia="宋体" w:hAnsi="宋体" w:cs="宋体"/>
          <w:kern w:val="0"/>
          <w:sz w:val="24"/>
          <w14:ligatures w14:val="none"/>
        </w:rPr>
        <w:t>：实施方案，如每天10点响闹钟提醒睡觉，按计划执行不玩游戏，用替代习惯（如阅读纸书）填补空档。此阶段可借助工具（闹钟提醒、番茄钟应用）和他人监督。</w:t>
      </w:r>
    </w:p>
    <w:p w14:paraId="1C428EC7"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评估反馈</w:t>
      </w:r>
      <w:r w:rsidRPr="00F31365">
        <w:rPr>
          <w:rFonts w:ascii="宋体" w:eastAsia="宋体" w:hAnsi="宋体" w:cs="宋体"/>
          <w:kern w:val="0"/>
          <w:sz w:val="24"/>
          <w14:ligatures w14:val="none"/>
        </w:rPr>
        <w:t>：一段时间后评估效果。如果仍失败，分析原因（是不是规则不够具体或执行有漏洞），调整方案再试。比如发现10点提醒不足以克制，那么更激烈的干预如让同住家人10点后切断网络等。</w:t>
      </w:r>
    </w:p>
    <w:p w14:paraId="406C282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通过这样的闭环，不断</w:t>
      </w:r>
      <w:r w:rsidRPr="00F31365">
        <w:rPr>
          <w:rFonts w:ascii="宋体" w:eastAsia="宋体" w:hAnsi="宋体" w:cs="宋体"/>
          <w:b/>
          <w:bCs/>
          <w:kern w:val="0"/>
          <w:sz w:val="24"/>
          <w14:ligatures w14:val="none"/>
        </w:rPr>
        <w:t>Plan-Do-Check-Act</w:t>
      </w:r>
      <w:r w:rsidRPr="00F31365">
        <w:rPr>
          <w:rFonts w:ascii="宋体" w:eastAsia="宋体" w:hAnsi="宋体" w:cs="宋体"/>
          <w:kern w:val="0"/>
          <w:sz w:val="24"/>
          <w14:ligatures w14:val="none"/>
        </w:rPr>
        <w:t>循环，逐步优化。关键在于</w:t>
      </w:r>
      <w:r w:rsidRPr="00F31365">
        <w:rPr>
          <w:rFonts w:ascii="宋体" w:eastAsia="宋体" w:hAnsi="宋体" w:cs="宋体"/>
          <w:b/>
          <w:bCs/>
          <w:kern w:val="0"/>
          <w:sz w:val="24"/>
          <w14:ligatures w14:val="none"/>
        </w:rPr>
        <w:t>坚持记录和反馈</w:t>
      </w:r>
      <w:r w:rsidRPr="00F31365">
        <w:rPr>
          <w:rFonts w:ascii="宋体" w:eastAsia="宋体" w:hAnsi="宋体" w:cs="宋体"/>
          <w:kern w:val="0"/>
          <w:sz w:val="24"/>
          <w14:ligatures w14:val="none"/>
        </w:rPr>
        <w:t>，将行为变化与结果联系起来，让自己切实体会到改进的收益（如睡眠改善后精力充沛，这一正反馈会进一步强化早睡习惯）。工具上，可以设计</w:t>
      </w:r>
      <w:r w:rsidRPr="00F31365">
        <w:rPr>
          <w:rFonts w:ascii="宋体" w:eastAsia="宋体" w:hAnsi="宋体" w:cs="宋体"/>
          <w:b/>
          <w:bCs/>
          <w:kern w:val="0"/>
          <w:sz w:val="24"/>
          <w14:ligatures w14:val="none"/>
        </w:rPr>
        <w:t>自我干预流程图</w:t>
      </w:r>
      <w:r w:rsidRPr="00F31365">
        <w:rPr>
          <w:rFonts w:ascii="宋体" w:eastAsia="宋体" w:hAnsi="宋体" w:cs="宋体"/>
          <w:kern w:val="0"/>
          <w:sz w:val="24"/>
          <w14:ligatures w14:val="none"/>
        </w:rPr>
        <w:t>或清单，将常见弱点场景的对策模式化。例如：“当我感到想要拖延时 -&gt; 立刻执行‘5分钟行动’规则（先做5分钟再说）”；“当我发现自己在找借口时 -&gt; 停止借口，执行预定的惩罚措施”。这些预设的</w:t>
      </w:r>
      <w:r w:rsidRPr="00F31365">
        <w:rPr>
          <w:rFonts w:ascii="宋体" w:eastAsia="宋体" w:hAnsi="宋体" w:cs="宋体"/>
          <w:b/>
          <w:bCs/>
          <w:kern w:val="0"/>
          <w:sz w:val="24"/>
          <w14:ligatures w14:val="none"/>
        </w:rPr>
        <w:t>If-Then计划</w:t>
      </w:r>
      <w:r w:rsidRPr="00F31365">
        <w:rPr>
          <w:rFonts w:ascii="宋体" w:eastAsia="宋体" w:hAnsi="宋体" w:cs="宋体"/>
          <w:kern w:val="0"/>
          <w:sz w:val="24"/>
          <w14:ligatures w14:val="none"/>
        </w:rPr>
        <w:t>相当于给自动化的系统1增加了理性的“插件”，在触发条件下执行预定好的良性行为。</w:t>
      </w:r>
    </w:p>
    <w:p w14:paraId="104C70E7"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总之，行为优化需要</w:t>
      </w:r>
      <w:r w:rsidRPr="00F31365">
        <w:rPr>
          <w:rFonts w:ascii="宋体" w:eastAsia="宋体" w:hAnsi="宋体" w:cs="宋体"/>
          <w:b/>
          <w:bCs/>
          <w:kern w:val="0"/>
          <w:sz w:val="24"/>
          <w14:ligatures w14:val="none"/>
        </w:rPr>
        <w:t>知行结合的套路化练习</w:t>
      </w:r>
      <w:r w:rsidRPr="00F31365">
        <w:rPr>
          <w:rFonts w:ascii="宋体" w:eastAsia="宋体" w:hAnsi="宋体" w:cs="宋体"/>
          <w:kern w:val="0"/>
          <w:sz w:val="24"/>
          <w14:ligatures w14:val="none"/>
        </w:rPr>
        <w:t>。一开始也许需要强大的意志和反复试错，但随着正确行为逐渐成为习惯、弱点受到遏制，我们会进入一个正向循环：理性选择带来积极结果，进一步坚定我们改善的信心和动力。</w:t>
      </w:r>
    </w:p>
    <w:p w14:paraId="5F940B82"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四、长期韧性建设：反脆弱的成长路径</w:t>
      </w:r>
    </w:p>
    <w:p w14:paraId="4D8A5FE7"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人性弱点的管理，不是一朝一夕的任务，而是贯穿人生的修炼过程。环境和自身都会变化，新挑战下也会出现新的弱点表现。因此，我们需要着眼长期，</w:t>
      </w:r>
      <w:r w:rsidRPr="00F31365">
        <w:rPr>
          <w:rFonts w:ascii="宋体" w:eastAsia="宋体" w:hAnsi="宋体" w:cs="宋体"/>
          <w:b/>
          <w:bCs/>
          <w:kern w:val="0"/>
          <w:sz w:val="24"/>
          <w14:ligatures w14:val="none"/>
        </w:rPr>
        <w:t>培</w:t>
      </w:r>
      <w:r w:rsidRPr="00F31365">
        <w:rPr>
          <w:rFonts w:ascii="宋体" w:eastAsia="宋体" w:hAnsi="宋体" w:cs="宋体"/>
          <w:b/>
          <w:bCs/>
          <w:kern w:val="0"/>
          <w:sz w:val="24"/>
          <w14:ligatures w14:val="none"/>
        </w:rPr>
        <w:lastRenderedPageBreak/>
        <w:t>养心理韧性和反脆弱性</w:t>
      </w:r>
      <w:r w:rsidRPr="00F31365">
        <w:rPr>
          <w:rFonts w:ascii="宋体" w:eastAsia="宋体" w:hAnsi="宋体" w:cs="宋体"/>
          <w:kern w:val="0"/>
          <w:sz w:val="24"/>
          <w14:ligatures w14:val="none"/>
        </w:rPr>
        <w:t>，使自己在反复试炼中</w:t>
      </w:r>
      <w:r w:rsidRPr="00F31365">
        <w:rPr>
          <w:rFonts w:ascii="宋体" w:eastAsia="宋体" w:hAnsi="宋体" w:cs="宋体"/>
          <w:b/>
          <w:bCs/>
          <w:kern w:val="0"/>
          <w:sz w:val="24"/>
          <w14:ligatures w14:val="none"/>
        </w:rPr>
        <w:t>越挫越强</w:t>
      </w:r>
      <w:r w:rsidRPr="00F31365">
        <w:rPr>
          <w:rFonts w:ascii="宋体" w:eastAsia="宋体" w:hAnsi="宋体" w:cs="宋体"/>
          <w:kern w:val="0"/>
          <w:sz w:val="24"/>
          <w14:ligatures w14:val="none"/>
        </w:rPr>
        <w:t>，而非脆弱地被打败。正如塔</w:t>
      </w:r>
      <w:proofErr w:type="gramStart"/>
      <w:r w:rsidRPr="00F31365">
        <w:rPr>
          <w:rFonts w:ascii="宋体" w:eastAsia="宋体" w:hAnsi="宋体" w:cs="宋体"/>
          <w:kern w:val="0"/>
          <w:sz w:val="24"/>
          <w14:ligatures w14:val="none"/>
        </w:rPr>
        <w:t>勒布所</w:t>
      </w:r>
      <w:proofErr w:type="gramEnd"/>
      <w:r w:rsidRPr="00F31365">
        <w:rPr>
          <w:rFonts w:ascii="宋体" w:eastAsia="宋体" w:hAnsi="宋体" w:cs="宋体"/>
          <w:kern w:val="0"/>
          <w:sz w:val="24"/>
          <w14:ligatures w14:val="none"/>
        </w:rPr>
        <w:t>提出的“反脆弱”概念：“抗脆弱性不是简单的韧性或稳健，后者在冲击下保持不变；抗脆弱意味着在冲击中变得更强” (</w:t>
      </w:r>
      <w:hyperlink r:id="rId105"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w:t>
      </w:r>
    </w:p>
    <w:p w14:paraId="508E0D6A"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以下是一个长期成长的闭环机制，包括月度复盘、反脆弱行动和元认知日志三部分：</w:t>
      </w:r>
    </w:p>
    <w:p w14:paraId="74A575F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月度复盘系统</w:t>
      </w:r>
      <w:r w:rsidRPr="00F31365">
        <w:rPr>
          <w:rFonts w:ascii="宋体" w:eastAsia="宋体" w:hAnsi="宋体" w:cs="宋体"/>
          <w:kern w:val="0"/>
          <w:sz w:val="24"/>
          <w14:ligatures w14:val="none"/>
        </w:rPr>
        <w:br/>
        <w:t>借鉴企业中的</w:t>
      </w:r>
      <w:r w:rsidRPr="00F31365">
        <w:rPr>
          <w:rFonts w:ascii="宋体" w:eastAsia="宋体" w:hAnsi="宋体" w:cs="宋体"/>
          <w:b/>
          <w:bCs/>
          <w:kern w:val="0"/>
          <w:sz w:val="24"/>
          <w14:ligatures w14:val="none"/>
        </w:rPr>
        <w:t>OKR（目标与关键结果）检查和敏捷迭代</w:t>
      </w:r>
      <w:r w:rsidRPr="00F31365">
        <w:rPr>
          <w:rFonts w:ascii="宋体" w:eastAsia="宋体" w:hAnsi="宋体" w:cs="宋体"/>
          <w:kern w:val="0"/>
          <w:sz w:val="24"/>
          <w14:ligatures w14:val="none"/>
        </w:rPr>
        <w:t>思想，个人也可实行</w:t>
      </w:r>
      <w:r w:rsidRPr="00F31365">
        <w:rPr>
          <w:rFonts w:ascii="宋体" w:eastAsia="宋体" w:hAnsi="宋体" w:cs="宋体"/>
          <w:b/>
          <w:bCs/>
          <w:kern w:val="0"/>
          <w:sz w:val="24"/>
          <w14:ligatures w14:val="none"/>
        </w:rPr>
        <w:t>月度复盘</w:t>
      </w:r>
      <w:r w:rsidRPr="00F31365">
        <w:rPr>
          <w:rFonts w:ascii="宋体" w:eastAsia="宋体" w:hAnsi="宋体" w:cs="宋体"/>
          <w:kern w:val="0"/>
          <w:sz w:val="24"/>
          <w14:ligatures w14:val="none"/>
        </w:rPr>
        <w:t>，评估自己在克服弱点、优化行为方面的进展：</w:t>
      </w:r>
    </w:p>
    <w:p w14:paraId="0AAAA7F9"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设定月度目标</w:t>
      </w:r>
      <w:r w:rsidRPr="00F31365">
        <w:rPr>
          <w:rFonts w:ascii="宋体" w:eastAsia="宋体" w:hAnsi="宋体" w:cs="宋体"/>
          <w:kern w:val="0"/>
          <w:sz w:val="24"/>
          <w14:ligatures w14:val="none"/>
        </w:rPr>
        <w:t>：每月初，基于上月的觉察，确定1-2个本月重点改善的弱点领域，制定具体可衡量的行动目标。例如：“本月将把拖延次数减半，每周至少提前一天完成报告”，“本月减少3次因情绪激动而与家人争吵的情况”等。</w:t>
      </w:r>
    </w:p>
    <w:p w14:paraId="4FFAB407"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过程记录</w:t>
      </w:r>
      <w:r w:rsidRPr="00F31365">
        <w:rPr>
          <w:rFonts w:ascii="宋体" w:eastAsia="宋体" w:hAnsi="宋体" w:cs="宋体"/>
          <w:kern w:val="0"/>
          <w:sz w:val="24"/>
          <w14:ligatures w14:val="none"/>
        </w:rPr>
        <w:t>：整月中持续用前述的偏差日志、习惯跟踪工具记录相关行为和触发事件。比如用日历标记每次按时完成报告的天数和未按时的次数，用日记记录每次情绪失控的场景和原因。</w:t>
      </w:r>
    </w:p>
    <w:p w14:paraId="5FD94FB3"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月末审视</w:t>
      </w:r>
      <w:r w:rsidRPr="00F31365">
        <w:rPr>
          <w:rFonts w:ascii="宋体" w:eastAsia="宋体" w:hAnsi="宋体" w:cs="宋体"/>
          <w:kern w:val="0"/>
          <w:sz w:val="24"/>
          <w14:ligatures w14:val="none"/>
        </w:rPr>
        <w:t>：月末花一两个小时系统回顾记录的数据和事件。评估目标达成度（拖延是否减少到目标值？情绪争吵次数是否降低？）。更重要的是分析</w:t>
      </w:r>
      <w:r w:rsidRPr="00F31365">
        <w:rPr>
          <w:rFonts w:ascii="宋体" w:eastAsia="宋体" w:hAnsi="宋体" w:cs="宋体"/>
          <w:b/>
          <w:bCs/>
          <w:kern w:val="0"/>
          <w:sz w:val="24"/>
          <w14:ligatures w14:val="none"/>
        </w:rPr>
        <w:t>背后的原因</w:t>
      </w:r>
      <w:r w:rsidRPr="00F31365">
        <w:rPr>
          <w:rFonts w:ascii="宋体" w:eastAsia="宋体" w:hAnsi="宋体" w:cs="宋体"/>
          <w:kern w:val="0"/>
          <w:sz w:val="24"/>
          <w14:ligatures w14:val="none"/>
        </w:rPr>
        <w:t>：成功的地方，是什么策略奏效了？失败的地方，障碍来自哪里？例如发现“多数报告按时完成，但有一次因为临时接到别的任务干扰而拖延，说明需要考虑如何应对意外情况”。这种自我分析类似项目复盘，总结经验教训。</w:t>
      </w:r>
    </w:p>
    <w:p w14:paraId="2ED37A18"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调整改进</w:t>
      </w:r>
      <w:r w:rsidRPr="00F31365">
        <w:rPr>
          <w:rFonts w:ascii="宋体" w:eastAsia="宋体" w:hAnsi="宋体" w:cs="宋体"/>
          <w:kern w:val="0"/>
          <w:sz w:val="24"/>
          <w14:ligatures w14:val="none"/>
        </w:rPr>
        <w:t>：根据分析，制定下月的新策略。例如针对干扰问题，计划下月加入“提高抗干扰能力”的练习；或者如果发现上月目标</w:t>
      </w:r>
      <w:proofErr w:type="gramStart"/>
      <w:r w:rsidRPr="00F31365">
        <w:rPr>
          <w:rFonts w:ascii="宋体" w:eastAsia="宋体" w:hAnsi="宋体" w:cs="宋体"/>
          <w:kern w:val="0"/>
          <w:sz w:val="24"/>
          <w14:ligatures w14:val="none"/>
        </w:rPr>
        <w:t>过于理想</w:t>
      </w:r>
      <w:proofErr w:type="gramEnd"/>
      <w:r w:rsidRPr="00F31365">
        <w:rPr>
          <w:rFonts w:ascii="宋体" w:eastAsia="宋体" w:hAnsi="宋体" w:cs="宋体"/>
          <w:kern w:val="0"/>
          <w:sz w:val="24"/>
          <w14:ligatures w14:val="none"/>
        </w:rPr>
        <w:t>导致挫败感，下月则适当降低难度，循序渐进。然后开启下一个月的目标设定。如此每月循环，不断逼近理想状态。</w:t>
      </w:r>
    </w:p>
    <w:p w14:paraId="01FFAC0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长期坚持月度复盘，相当于给自己的成长建立了</w:t>
      </w:r>
      <w:r w:rsidRPr="00F31365">
        <w:rPr>
          <w:rFonts w:ascii="宋体" w:eastAsia="宋体" w:hAnsi="宋体" w:cs="宋体"/>
          <w:b/>
          <w:bCs/>
          <w:kern w:val="0"/>
          <w:sz w:val="24"/>
          <w14:ligatures w14:val="none"/>
        </w:rPr>
        <w:t>闭环反馈机制</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持续改进</w:t>
      </w:r>
      <w:r w:rsidRPr="00F31365">
        <w:rPr>
          <w:rFonts w:ascii="宋体" w:eastAsia="宋体" w:hAnsi="宋体" w:cs="宋体"/>
          <w:kern w:val="0"/>
          <w:sz w:val="24"/>
          <w14:ligatures w14:val="none"/>
        </w:rPr>
        <w:t>的框架。它让我们不会因为一时成功而懈怠，也不会因暂时失败而迷失，而是不断在实践-反思中</w:t>
      </w:r>
      <w:r w:rsidRPr="00F31365">
        <w:rPr>
          <w:rFonts w:ascii="宋体" w:eastAsia="宋体" w:hAnsi="宋体" w:cs="宋体"/>
          <w:b/>
          <w:bCs/>
          <w:kern w:val="0"/>
          <w:sz w:val="24"/>
          <w14:ligatures w14:val="none"/>
        </w:rPr>
        <w:t>螺旋式上升</w:t>
      </w:r>
      <w:r w:rsidRPr="00F31365">
        <w:rPr>
          <w:rFonts w:ascii="宋体" w:eastAsia="宋体" w:hAnsi="宋体" w:cs="宋体"/>
          <w:kern w:val="0"/>
          <w:sz w:val="24"/>
          <w14:ligatures w14:val="none"/>
        </w:rPr>
        <w:t>，逐渐巩固对弱点的掌控。</w:t>
      </w:r>
    </w:p>
    <w:p w14:paraId="48787DE9"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反脆弱路径图</w:t>
      </w:r>
      <w:r w:rsidRPr="00F31365">
        <w:rPr>
          <w:rFonts w:ascii="宋体" w:eastAsia="宋体" w:hAnsi="宋体" w:cs="宋体"/>
          <w:kern w:val="0"/>
          <w:sz w:val="24"/>
          <w14:ligatures w14:val="none"/>
        </w:rPr>
        <w:br/>
      </w:r>
      <w:proofErr w:type="gramStart"/>
      <w:r w:rsidRPr="00F31365">
        <w:rPr>
          <w:rFonts w:ascii="宋体" w:eastAsia="宋体" w:hAnsi="宋体" w:cs="宋体"/>
          <w:kern w:val="0"/>
          <w:sz w:val="24"/>
          <w14:ligatures w14:val="none"/>
        </w:rPr>
        <w:t>塔勒布将</w:t>
      </w:r>
      <w:proofErr w:type="gramEnd"/>
      <w:r w:rsidRPr="00F31365">
        <w:rPr>
          <w:rFonts w:ascii="宋体" w:eastAsia="宋体" w:hAnsi="宋体" w:cs="宋体"/>
          <w:kern w:val="0"/>
          <w:sz w:val="24"/>
          <w14:ligatures w14:val="none"/>
        </w:rPr>
        <w:t>人或系统对待冲击的状态分为三类：易碎的（受冲击变差），稳健的（受冲击不变），反脆弱的（受冲击变得更好） (</w:t>
      </w:r>
      <w:hyperlink r:id="rId106"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)。我们的目标是在心理上成为第三种。那么如何实现对挫折和变动“愈挫愈勇”呢？可以设计</w:t>
      </w:r>
      <w:r w:rsidRPr="00F31365">
        <w:rPr>
          <w:rFonts w:ascii="宋体" w:eastAsia="宋体" w:hAnsi="宋体" w:cs="宋体"/>
          <w:b/>
          <w:bCs/>
          <w:kern w:val="0"/>
          <w:sz w:val="24"/>
          <w14:ligatures w14:val="none"/>
        </w:rPr>
        <w:t>反脆弱成长路径</w:t>
      </w:r>
      <w:r w:rsidRPr="00F31365">
        <w:rPr>
          <w:rFonts w:ascii="宋体" w:eastAsia="宋体" w:hAnsi="宋体" w:cs="宋体"/>
          <w:kern w:val="0"/>
          <w:sz w:val="24"/>
          <w14:ligatures w14:val="none"/>
        </w:rPr>
        <w:t>，核心思想包括：</w:t>
      </w:r>
    </w:p>
    <w:p w14:paraId="518331E8"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主动暴露于适度压力</w:t>
      </w:r>
      <w:r w:rsidRPr="00F31365">
        <w:rPr>
          <w:rFonts w:ascii="宋体" w:eastAsia="宋体" w:hAnsi="宋体" w:cs="宋体"/>
          <w:kern w:val="0"/>
          <w:sz w:val="24"/>
          <w14:ligatures w14:val="none"/>
        </w:rPr>
        <w:t>：就像肌肉需要通过破坏-重建来变强一样，心理抗压能力也需要通过</w:t>
      </w:r>
      <w:r w:rsidRPr="00F31365">
        <w:rPr>
          <w:rFonts w:ascii="宋体" w:eastAsia="宋体" w:hAnsi="宋体" w:cs="宋体"/>
          <w:b/>
          <w:bCs/>
          <w:kern w:val="0"/>
          <w:sz w:val="24"/>
          <w14:ligatures w14:val="none"/>
        </w:rPr>
        <w:t>逐步挑战</w:t>
      </w:r>
      <w:r w:rsidRPr="00F31365">
        <w:rPr>
          <w:rFonts w:ascii="宋体" w:eastAsia="宋体" w:hAnsi="宋体" w:cs="宋体"/>
          <w:kern w:val="0"/>
          <w:sz w:val="24"/>
          <w14:ligatures w14:val="none"/>
        </w:rPr>
        <w:t>来提升。可以把自己置于略超出舒适区的情境，让弱点经受考验但不至于崩溃。例如，如果害怕公开演讲，可以主</w:t>
      </w:r>
      <w:r w:rsidRPr="00F31365">
        <w:rPr>
          <w:rFonts w:ascii="宋体" w:eastAsia="宋体" w:hAnsi="宋体" w:cs="宋体"/>
          <w:kern w:val="0"/>
          <w:sz w:val="24"/>
          <w14:ligatures w14:val="none"/>
        </w:rPr>
        <w:lastRenderedPageBreak/>
        <w:t>动报名每次稍大一些的演讲场合；如果抗拒失败，可以每季度尝试一个有一定失败可能的小项目（失败了也不会有严重后果），从失败中学习。通过</w:t>
      </w:r>
      <w:r w:rsidRPr="00F31365">
        <w:rPr>
          <w:rFonts w:ascii="宋体" w:eastAsia="宋体" w:hAnsi="宋体" w:cs="宋体"/>
          <w:b/>
          <w:bCs/>
          <w:kern w:val="0"/>
          <w:sz w:val="24"/>
          <w14:ligatures w14:val="none"/>
        </w:rPr>
        <w:t>逐级升高难度</w:t>
      </w:r>
      <w:r w:rsidRPr="00F31365">
        <w:rPr>
          <w:rFonts w:ascii="宋体" w:eastAsia="宋体" w:hAnsi="宋体" w:cs="宋体"/>
          <w:kern w:val="0"/>
          <w:sz w:val="24"/>
          <w14:ligatures w14:val="none"/>
        </w:rPr>
        <w:t>的挑战，我们对压力的耐受度和应对技能都会增强。重要的是控制在“刚好能承受但需要努力”的区间，确保每次挫折都能总结经验而不是被毁灭信心。</w:t>
      </w:r>
    </w:p>
    <w:p w14:paraId="311E6F18"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建立多样性和冗余</w:t>
      </w:r>
      <w:r w:rsidRPr="00F31365">
        <w:rPr>
          <w:rFonts w:ascii="宋体" w:eastAsia="宋体" w:hAnsi="宋体" w:cs="宋体"/>
          <w:kern w:val="0"/>
          <w:sz w:val="24"/>
          <w14:ligatures w14:val="none"/>
        </w:rPr>
        <w:t>：反脆弱系统的特征之一是</w:t>
      </w:r>
      <w:r w:rsidRPr="00F31365">
        <w:rPr>
          <w:rFonts w:ascii="宋体" w:eastAsia="宋体" w:hAnsi="宋体" w:cs="宋体"/>
          <w:b/>
          <w:bCs/>
          <w:kern w:val="0"/>
          <w:sz w:val="24"/>
          <w14:ligatures w14:val="none"/>
        </w:rPr>
        <w:t>拥有冗余资源和多样化策略</w:t>
      </w:r>
      <w:r w:rsidRPr="00F31365">
        <w:rPr>
          <w:rFonts w:ascii="宋体" w:eastAsia="宋体" w:hAnsi="宋体" w:cs="宋体"/>
          <w:kern w:val="0"/>
          <w:sz w:val="24"/>
          <w14:ligatures w14:val="none"/>
        </w:rPr>
        <w:t>，以便在某方面受损时其他方面能补偿，甚至利用打击带来的空间进行重组优化。应用到个人成长上，就是不要把宝都押在单一技能或单一路径上。多培养一些兴趣和技能，当一处失败时还能有别的成就感来源支撑信心；多结交不同背景的朋友，吸收多元观点避免思维闭塞。一种实践是**“安全网+冒险”双轨策略**：确保自己有基本的稳定（如保留一份稳定收入的工作或存够应急资金），同时敢于在业余或创业项目上冒一些险。这样即使冒险失败，生活</w:t>
      </w:r>
      <w:proofErr w:type="gramStart"/>
      <w:r w:rsidRPr="00F31365">
        <w:rPr>
          <w:rFonts w:ascii="宋体" w:eastAsia="宋体" w:hAnsi="宋体" w:cs="宋体"/>
          <w:kern w:val="0"/>
          <w:sz w:val="24"/>
          <w14:ligatures w14:val="none"/>
        </w:rPr>
        <w:t>不</w:t>
      </w:r>
      <w:proofErr w:type="gramEnd"/>
      <w:r w:rsidRPr="00F31365">
        <w:rPr>
          <w:rFonts w:ascii="宋体" w:eastAsia="宋体" w:hAnsi="宋体" w:cs="宋体"/>
          <w:kern w:val="0"/>
          <w:sz w:val="24"/>
          <w14:ligatures w14:val="none"/>
        </w:rPr>
        <w:t>断裂，反而获得宝贵经验；若成功则大大获益。正如</w:t>
      </w:r>
      <w:proofErr w:type="gramStart"/>
      <w:r w:rsidRPr="00F31365">
        <w:rPr>
          <w:rFonts w:ascii="宋体" w:eastAsia="宋体" w:hAnsi="宋体" w:cs="宋体"/>
          <w:kern w:val="0"/>
          <w:sz w:val="24"/>
          <w14:ligatures w14:val="none"/>
        </w:rPr>
        <w:t>塔勒布所说</w:t>
      </w:r>
      <w:proofErr w:type="gramEnd"/>
      <w:r w:rsidRPr="00F31365">
        <w:rPr>
          <w:rFonts w:ascii="宋体" w:eastAsia="宋体" w:hAnsi="宋体" w:cs="宋体"/>
          <w:kern w:val="0"/>
          <w:sz w:val="24"/>
          <w14:ligatures w14:val="none"/>
        </w:rPr>
        <w:t>，“抗脆弱意味着有更多获益机会而非损失风险” (</w:t>
      </w:r>
      <w:hyperlink r:id="rId107" w:anchor=":~:text=%E2%80%9CFragility%20implies%20more%20to%20lose,%E2%80%9D" w:history="1">
        <w:r w:rsidRPr="00F31365">
          <w:rPr>
            <w:rFonts w:ascii="宋体" w:eastAsia="宋体" w:hAnsi="宋体" w:cs="宋体"/>
            <w:color w:val="0000FF"/>
            <w:kern w:val="0"/>
            <w:sz w:val="24"/>
            <w:u w:val="single"/>
            <w14:ligatures w14:val="none"/>
          </w:rPr>
          <w:t>Antifragile | Nat Eliason | Nat Eliason</w:t>
        </w:r>
      </w:hyperlink>
      <w:r w:rsidRPr="00F31365">
        <w:rPr>
          <w:rFonts w:ascii="宋体" w:eastAsia="宋体" w:hAnsi="宋体" w:cs="宋体"/>
          <w:kern w:val="0"/>
          <w:sz w:val="24"/>
          <w14:ligatures w14:val="none"/>
        </w:rPr>
        <w:t>)。</w:t>
      </w:r>
    </w:p>
    <w:p w14:paraId="7798AF14"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拥抱变化与随机性</w:t>
      </w:r>
      <w:r w:rsidRPr="00F31365">
        <w:rPr>
          <w:rFonts w:ascii="宋体" w:eastAsia="宋体" w:hAnsi="宋体" w:cs="宋体"/>
          <w:kern w:val="0"/>
          <w:sz w:val="24"/>
          <w14:ligatures w14:val="none"/>
        </w:rPr>
        <w:t>：培养自己对不确定性的正面态度，把变化视为机遇而非威胁。具体做法包括：在计划中留有弹性，不把时间排得过满，让意外有空间被整合；遇到新环境新任务，先尝试接受而非抗拒，抱着“试试看学点东西”的心态。这种开放性让我们在每次变化中都能有所收获，哪怕只是学会了如何应对新的情境，也是增加了心理工具箱的储备。“风浪来临时，有人筑墙抵挡，有人造风车利用”，反脆弱思维提倡我们尽可能做后者。</w:t>
      </w:r>
    </w:p>
    <w:p w14:paraId="3781776B"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关键决不崩溃（避免致命一击）</w:t>
      </w:r>
      <w:r w:rsidRPr="00F31365">
        <w:rPr>
          <w:rFonts w:ascii="宋体" w:eastAsia="宋体" w:hAnsi="宋体" w:cs="宋体"/>
          <w:kern w:val="0"/>
          <w:sz w:val="24"/>
          <w14:ligatures w14:val="none"/>
        </w:rPr>
        <w:t>：反脆弱并不意味着鲁莽。相反，要设计好避免“灭顶之灾”的底线措施。比如在人生决策中</w:t>
      </w:r>
      <w:r w:rsidRPr="00F31365">
        <w:rPr>
          <w:rFonts w:ascii="宋体" w:eastAsia="宋体" w:hAnsi="宋体" w:cs="宋体"/>
          <w:b/>
          <w:bCs/>
          <w:kern w:val="0"/>
          <w:sz w:val="24"/>
          <w14:ligatures w14:val="none"/>
        </w:rPr>
        <w:t>不让自己处于破产或不可逆失败的风险</w:t>
      </w:r>
      <w:r w:rsidRPr="00F31365">
        <w:rPr>
          <w:rFonts w:ascii="宋体" w:eastAsia="宋体" w:hAnsi="宋体" w:cs="宋体"/>
          <w:kern w:val="0"/>
          <w:sz w:val="24"/>
          <w14:ligatures w14:val="none"/>
        </w:rPr>
        <w:t>，不给弱点一次将你击倒的机会。确保再糟糕的打击下，你还有东山再起的资本和精力。这可能意味着分散风险、设立止损线、保留退路等。只要能活着并保持进取心，每一次失败最终都会转化为未来成功的养料。因此建立反脆弱路径的底线是：</w:t>
      </w:r>
      <w:r w:rsidRPr="00F31365">
        <w:rPr>
          <w:rFonts w:ascii="宋体" w:eastAsia="宋体" w:hAnsi="宋体" w:cs="宋体"/>
          <w:b/>
          <w:bCs/>
          <w:kern w:val="0"/>
          <w:sz w:val="24"/>
          <w14:ligatures w14:val="none"/>
        </w:rPr>
        <w:t>永不彻底失败，永不失去学习的意愿</w:t>
      </w:r>
      <w:r w:rsidRPr="00F31365">
        <w:rPr>
          <w:rFonts w:ascii="宋体" w:eastAsia="宋体" w:hAnsi="宋体" w:cs="宋体"/>
          <w:kern w:val="0"/>
          <w:sz w:val="24"/>
          <w14:ligatures w14:val="none"/>
        </w:rPr>
        <w:t>。</w:t>
      </w:r>
    </w:p>
    <w:p w14:paraId="7CCF2619"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可以绘制一个反脆弱成长的路径图，将人生视为一系列试验和学习的循环，每次迭代自己都能力更强、视野更广。例如：</w:t>
      </w:r>
      <w:r w:rsidRPr="00F31365">
        <w:rPr>
          <w:rFonts w:ascii="宋体" w:eastAsia="宋体" w:hAnsi="宋体" w:cs="宋体"/>
          <w:i/>
          <w:iCs/>
          <w:kern w:val="0"/>
          <w:sz w:val="24"/>
          <w14:ligatures w14:val="none"/>
        </w:rPr>
        <w:t>尝试新挑战 -&gt; 小挫折 -&gt; 反思调整 -&gt; 技能提高 -&gt; 更大挑战 -&gt; …</w:t>
      </w:r>
      <w:r w:rsidRPr="00F31365">
        <w:rPr>
          <w:rFonts w:ascii="宋体" w:eastAsia="宋体" w:hAnsi="宋体" w:cs="宋体"/>
          <w:kern w:val="0"/>
          <w:sz w:val="24"/>
          <w14:ligatures w14:val="none"/>
        </w:rPr>
        <w:t xml:space="preserve"> 如同凤凰涅槃，每经历一次淬火都重生更强。这种心态一旦建立，弱点不再是让我们止步的桎梏，反而成为</w:t>
      </w:r>
      <w:proofErr w:type="gramStart"/>
      <w:r w:rsidRPr="00F31365">
        <w:rPr>
          <w:rFonts w:ascii="宋体" w:eastAsia="宋体" w:hAnsi="宋体" w:cs="宋体"/>
          <w:kern w:val="0"/>
          <w:sz w:val="24"/>
          <w14:ligatures w14:val="none"/>
        </w:rPr>
        <w:t>磨炼</w:t>
      </w:r>
      <w:proofErr w:type="gramEnd"/>
      <w:r w:rsidRPr="00F31365">
        <w:rPr>
          <w:rFonts w:ascii="宋体" w:eastAsia="宋体" w:hAnsi="宋体" w:cs="宋体"/>
          <w:kern w:val="0"/>
          <w:sz w:val="24"/>
          <w14:ligatures w14:val="none"/>
        </w:rPr>
        <w:t>自身的课堂。</w:t>
      </w:r>
    </w:p>
    <w:p w14:paraId="31F5924E"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3. 元认知日志与终身学习</w:t>
      </w:r>
      <w:r w:rsidRPr="00F31365">
        <w:rPr>
          <w:rFonts w:ascii="宋体" w:eastAsia="宋体" w:hAnsi="宋体" w:cs="宋体"/>
          <w:kern w:val="0"/>
          <w:sz w:val="24"/>
          <w14:ligatures w14:val="none"/>
        </w:rPr>
        <w:br/>
        <w:t>培根有句名言：“Reading makes a full man, meditation a profound man, discourse a clear man</w:t>
      </w:r>
      <w:proofErr w:type="gramStart"/>
      <w:r w:rsidRPr="00F31365">
        <w:rPr>
          <w:rFonts w:ascii="宋体" w:eastAsia="宋体" w:hAnsi="宋体" w:cs="宋体"/>
          <w:kern w:val="0"/>
          <w:sz w:val="24"/>
          <w14:ligatures w14:val="none"/>
        </w:rPr>
        <w:t>.”（</w:t>
      </w:r>
      <w:proofErr w:type="gramEnd"/>
      <w:r w:rsidRPr="00F31365">
        <w:rPr>
          <w:rFonts w:ascii="宋体" w:eastAsia="宋体" w:hAnsi="宋体" w:cs="宋体"/>
          <w:kern w:val="0"/>
          <w:sz w:val="24"/>
          <w14:ligatures w14:val="none"/>
        </w:rPr>
        <w:t>读书使人充实，思考使人深邃，交流使人清晰。）我们要把自己打造为</w:t>
      </w:r>
      <w:r w:rsidRPr="00F31365">
        <w:rPr>
          <w:rFonts w:ascii="宋体" w:eastAsia="宋体" w:hAnsi="宋体" w:cs="宋体"/>
          <w:b/>
          <w:bCs/>
          <w:kern w:val="0"/>
          <w:sz w:val="24"/>
          <w14:ligatures w14:val="none"/>
        </w:rPr>
        <w:t>善于思考自身思考的人</w:t>
      </w:r>
      <w:r w:rsidRPr="00F31365">
        <w:rPr>
          <w:rFonts w:ascii="宋体" w:eastAsia="宋体" w:hAnsi="宋体" w:cs="宋体"/>
          <w:kern w:val="0"/>
          <w:sz w:val="24"/>
          <w14:ligatures w14:val="none"/>
        </w:rPr>
        <w:t>，也就是元认知能力强的人。这需要持续不断的学习和记录：</w:t>
      </w:r>
    </w:p>
    <w:p w14:paraId="34FA92AD" w14:textId="77777777" w:rsidR="00F31365" w:rsidRPr="00F31365" w:rsidRDefault="00F31365" w:rsidP="00F31365">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元认知日志</w:t>
      </w:r>
      <w:r w:rsidRPr="00F31365">
        <w:rPr>
          <w:rFonts w:ascii="宋体" w:eastAsia="宋体" w:hAnsi="宋体" w:cs="宋体"/>
          <w:kern w:val="0"/>
          <w:sz w:val="24"/>
          <w14:ligatures w14:val="none"/>
        </w:rPr>
        <w:t>：前文提到的偏差追踪日志可扩展为一种更全面的</w:t>
      </w:r>
      <w:r w:rsidRPr="00F31365">
        <w:rPr>
          <w:rFonts w:ascii="宋体" w:eastAsia="宋体" w:hAnsi="宋体" w:cs="宋体"/>
          <w:b/>
          <w:bCs/>
          <w:kern w:val="0"/>
          <w:sz w:val="24"/>
          <w14:ligatures w14:val="none"/>
        </w:rPr>
        <w:t>元认知日志</w:t>
      </w:r>
      <w:r w:rsidRPr="00F31365">
        <w:rPr>
          <w:rFonts w:ascii="宋体" w:eastAsia="宋体" w:hAnsi="宋体" w:cs="宋体"/>
          <w:kern w:val="0"/>
          <w:sz w:val="24"/>
          <w14:ligatures w14:val="none"/>
        </w:rPr>
        <w:t>。不仅记录错误和偏差，还记录每日有哪些新的认知收获，对自己的思想有哪些新的观察。例如记下：“今天发现我在下午注意力特别涣</w:t>
      </w:r>
      <w:r w:rsidRPr="00F31365">
        <w:rPr>
          <w:rFonts w:ascii="宋体" w:eastAsia="宋体" w:hAnsi="宋体" w:cs="宋体"/>
          <w:kern w:val="0"/>
          <w:sz w:val="24"/>
          <w14:ligatures w14:val="none"/>
        </w:rPr>
        <w:lastRenderedPageBreak/>
        <w:t>散，可能与午餐吃太饱有关，下次尝试午饭少吃点。” 或 “本周阅读了某理论，尝试应用在实际决策中，效果如何。” 这个日志相当于和自己的对话，帮助我们持续监控、调适大脑的运作模式。</w:t>
      </w:r>
    </w:p>
    <w:p w14:paraId="0BD9D69C" w14:textId="77777777" w:rsidR="00F31365" w:rsidRPr="00F31365" w:rsidRDefault="00F31365" w:rsidP="00F31365">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保持学习经典理论</w:t>
      </w:r>
      <w:r w:rsidRPr="00F31365">
        <w:rPr>
          <w:rFonts w:ascii="宋体" w:eastAsia="宋体" w:hAnsi="宋体" w:cs="宋体"/>
          <w:kern w:val="0"/>
          <w:sz w:val="24"/>
          <w14:ligatures w14:val="none"/>
        </w:rPr>
        <w:t>：定期回顾和学习心理学与行为经济学的经典著作和新研究成果，把</w:t>
      </w:r>
      <w:r w:rsidRPr="00F31365">
        <w:rPr>
          <w:rFonts w:ascii="宋体" w:eastAsia="宋体" w:hAnsi="宋体" w:cs="宋体"/>
          <w:b/>
          <w:bCs/>
          <w:kern w:val="0"/>
          <w:sz w:val="24"/>
          <w14:ligatures w14:val="none"/>
        </w:rPr>
        <w:t>理论武器更新</w:t>
      </w:r>
      <w:r w:rsidRPr="00F31365">
        <w:rPr>
          <w:rFonts w:ascii="宋体" w:eastAsia="宋体" w:hAnsi="宋体" w:cs="宋体"/>
          <w:kern w:val="0"/>
          <w:sz w:val="24"/>
          <w14:ligatures w14:val="none"/>
        </w:rPr>
        <w:t>。例如重读卡尼</w:t>
      </w:r>
      <w:proofErr w:type="gramStart"/>
      <w:r w:rsidRPr="00F31365">
        <w:rPr>
          <w:rFonts w:ascii="宋体" w:eastAsia="宋体" w:hAnsi="宋体" w:cs="宋体"/>
          <w:kern w:val="0"/>
          <w:sz w:val="24"/>
          <w14:ligatures w14:val="none"/>
        </w:rPr>
        <w:t>曼</w:t>
      </w:r>
      <w:proofErr w:type="gramEnd"/>
      <w:r w:rsidRPr="00F31365">
        <w:rPr>
          <w:rFonts w:ascii="宋体" w:eastAsia="宋体" w:hAnsi="宋体" w:cs="宋体"/>
          <w:kern w:val="0"/>
          <w:sz w:val="24"/>
          <w14:ligatures w14:val="none"/>
        </w:rPr>
        <w:t>的《思考，快与慢》可以不断提醒我们系统1的陷阱 (</w:t>
      </w:r>
      <w:hyperlink r:id="rId108"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)；阅读</w:t>
      </w:r>
      <w:proofErr w:type="gramStart"/>
      <w:r w:rsidRPr="00F31365">
        <w:rPr>
          <w:rFonts w:ascii="宋体" w:eastAsia="宋体" w:hAnsi="宋体" w:cs="宋体"/>
          <w:kern w:val="0"/>
          <w:sz w:val="24"/>
          <w14:ligatures w14:val="none"/>
        </w:rPr>
        <w:t>塔勒布的</w:t>
      </w:r>
      <w:proofErr w:type="gramEnd"/>
      <w:r w:rsidRPr="00F31365">
        <w:rPr>
          <w:rFonts w:ascii="宋体" w:eastAsia="宋体" w:hAnsi="宋体" w:cs="宋体"/>
          <w:kern w:val="0"/>
          <w:sz w:val="24"/>
          <w14:ligatures w14:val="none"/>
        </w:rPr>
        <w:t>《反脆弱》深化对不确定性的理解 (</w:t>
      </w:r>
      <w:hyperlink r:id="rId109"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)；关注新的认知科学研究，了解人类决策的新发现（如神经经济学对大脑决策回路的研究）。这些理论学习会不断拓展我们的“心理地图”，让我们更全面地看待自身弱点。</w:t>
      </w:r>
    </w:p>
    <w:p w14:paraId="3F0AD765" w14:textId="77777777" w:rsidR="00F31365" w:rsidRPr="00F31365" w:rsidRDefault="00F31365" w:rsidP="00F31365">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寻求导师和社区</w:t>
      </w:r>
      <w:r w:rsidRPr="00F31365">
        <w:rPr>
          <w:rFonts w:ascii="宋体" w:eastAsia="宋体" w:hAnsi="宋体" w:cs="宋体"/>
          <w:kern w:val="0"/>
          <w:sz w:val="24"/>
          <w14:ligatures w14:val="none"/>
        </w:rPr>
        <w:t>：与其孤军奋战，不如融入一个</w:t>
      </w:r>
      <w:r w:rsidRPr="00F31365">
        <w:rPr>
          <w:rFonts w:ascii="宋体" w:eastAsia="宋体" w:hAnsi="宋体" w:cs="宋体"/>
          <w:b/>
          <w:bCs/>
          <w:kern w:val="0"/>
          <w:sz w:val="24"/>
          <w14:ligatures w14:val="none"/>
        </w:rPr>
        <w:t>认知成长的社区</w:t>
      </w:r>
      <w:r w:rsidRPr="00F31365">
        <w:rPr>
          <w:rFonts w:ascii="宋体" w:eastAsia="宋体" w:hAnsi="宋体" w:cs="宋体"/>
          <w:kern w:val="0"/>
          <w:sz w:val="24"/>
          <w14:ligatures w14:val="none"/>
        </w:rPr>
        <w:t>。可以寻找在这方面有经验的导师，或者加入读书会、网上论坛，与志同道合者分享经验、讨论案例。比如分享各自的偏差纠正心得，讨论某人在实践芒格心理模型时遇到的困难如何克服等。这种社群学习可以互相激励，并获得宝贵的外部视角。正如箴言所说：“铁磨铁使铁锋利，人与人相磨使人长进。”</w:t>
      </w:r>
    </w:p>
    <w:p w14:paraId="1DF6046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通过元认知日志记录、理论学习和社群交流三管齐下，我们可以保持对人性弱点的</w:t>
      </w:r>
      <w:r w:rsidRPr="00F31365">
        <w:rPr>
          <w:rFonts w:ascii="宋体" w:eastAsia="宋体" w:hAnsi="宋体" w:cs="宋体"/>
          <w:b/>
          <w:bCs/>
          <w:kern w:val="0"/>
          <w:sz w:val="24"/>
          <w14:ligatures w14:val="none"/>
        </w:rPr>
        <w:t>终身警觉</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成长动力</w:t>
      </w:r>
      <w:r w:rsidRPr="00F31365">
        <w:rPr>
          <w:rFonts w:ascii="宋体" w:eastAsia="宋体" w:hAnsi="宋体" w:cs="宋体"/>
          <w:kern w:val="0"/>
          <w:sz w:val="24"/>
          <w14:ligatures w14:val="none"/>
        </w:rPr>
        <w:t>。人是会变的，环境也在变，新的弱点可能出现，但只要我们保有这种自省和学习的机制，就能不断</w:t>
      </w:r>
      <w:r w:rsidRPr="00F31365">
        <w:rPr>
          <w:rFonts w:ascii="宋体" w:eastAsia="宋体" w:hAnsi="宋体" w:cs="宋体"/>
          <w:b/>
          <w:bCs/>
          <w:kern w:val="0"/>
          <w:sz w:val="24"/>
          <w14:ligatures w14:val="none"/>
        </w:rPr>
        <w:t>升级自己的心理操作系统</w:t>
      </w:r>
      <w:r w:rsidRPr="00F31365">
        <w:rPr>
          <w:rFonts w:ascii="宋体" w:eastAsia="宋体" w:hAnsi="宋体" w:cs="宋体"/>
          <w:kern w:val="0"/>
          <w:sz w:val="24"/>
          <w14:ligatures w14:val="none"/>
        </w:rPr>
        <w:t>，始终走在自我优化的路上。</w:t>
      </w:r>
    </w:p>
    <w:p w14:paraId="02148F0F"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五、社会与博弈维度：洞察他人弱点与反操控</w:t>
      </w:r>
    </w:p>
    <w:p w14:paraId="69C0F489"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前面聚焦于自我修炼，但人在社会中，还会面对他人的心理弱点，以及有人利用这些弱点进行操控。在复杂的人际博弈场景下，了解并应对人性弱点同样重要。本节将扩展到</w:t>
      </w:r>
      <w:r w:rsidRPr="00F31365">
        <w:rPr>
          <w:rFonts w:ascii="宋体" w:eastAsia="宋体" w:hAnsi="宋体" w:cs="宋体"/>
          <w:b/>
          <w:bCs/>
          <w:kern w:val="0"/>
          <w:sz w:val="24"/>
          <w14:ligatures w14:val="none"/>
        </w:rPr>
        <w:t>社交与博弈</w:t>
      </w:r>
      <w:r w:rsidRPr="00F31365">
        <w:rPr>
          <w:rFonts w:ascii="宋体" w:eastAsia="宋体" w:hAnsi="宋体" w:cs="宋体"/>
          <w:kern w:val="0"/>
          <w:sz w:val="24"/>
          <w14:ligatures w14:val="none"/>
        </w:rPr>
        <w:t>层面：包括如何识别他人弱点、如何避免被他人操纵，和如何运用认知诚实与情绪安全提升人际关系质量。</w:t>
      </w:r>
    </w:p>
    <w:p w14:paraId="2A720D8E"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识别他人弱点的技巧</w:t>
      </w:r>
      <w:r w:rsidRPr="00F31365">
        <w:rPr>
          <w:rFonts w:ascii="宋体" w:eastAsia="宋体" w:hAnsi="宋体" w:cs="宋体"/>
          <w:kern w:val="0"/>
          <w:sz w:val="24"/>
          <w14:ligatures w14:val="none"/>
        </w:rPr>
        <w:br/>
        <w:t>每个人都有各自的倾向和偏误。如果能</w:t>
      </w:r>
      <w:r w:rsidRPr="00F31365">
        <w:rPr>
          <w:rFonts w:ascii="宋体" w:eastAsia="宋体" w:hAnsi="宋体" w:cs="宋体"/>
          <w:b/>
          <w:bCs/>
          <w:kern w:val="0"/>
          <w:sz w:val="24"/>
          <w14:ligatures w14:val="none"/>
        </w:rPr>
        <w:t>读懂他人的弱点</w:t>
      </w:r>
      <w:r w:rsidRPr="00F31365">
        <w:rPr>
          <w:rFonts w:ascii="宋体" w:eastAsia="宋体" w:hAnsi="宋体" w:cs="宋体"/>
          <w:kern w:val="0"/>
          <w:sz w:val="24"/>
          <w14:ligatures w14:val="none"/>
        </w:rPr>
        <w:t>，在沟通合作中就能更好地避开对方的地雷或加以引导。识别人性弱点需要细致的</w:t>
      </w:r>
      <w:r w:rsidRPr="00F31365">
        <w:rPr>
          <w:rFonts w:ascii="宋体" w:eastAsia="宋体" w:hAnsi="宋体" w:cs="宋体"/>
          <w:b/>
          <w:bCs/>
          <w:kern w:val="0"/>
          <w:sz w:val="24"/>
          <w14:ligatures w14:val="none"/>
        </w:rPr>
        <w:t>洞察力</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同理心</w:t>
      </w:r>
      <w:r w:rsidRPr="00F31365">
        <w:rPr>
          <w:rFonts w:ascii="宋体" w:eastAsia="宋体" w:hAnsi="宋体" w:cs="宋体"/>
          <w:kern w:val="0"/>
          <w:sz w:val="24"/>
          <w14:ligatures w14:val="none"/>
        </w:rPr>
        <w:t>：</w:t>
      </w:r>
    </w:p>
    <w:p w14:paraId="747ECCA3"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言语线索</w:t>
      </w:r>
      <w:r w:rsidRPr="00F31365">
        <w:rPr>
          <w:rFonts w:ascii="宋体" w:eastAsia="宋体" w:hAnsi="宋体" w:cs="宋体"/>
          <w:kern w:val="0"/>
          <w:sz w:val="24"/>
          <w14:ligatures w14:val="none"/>
        </w:rPr>
        <w:t>：留意他人谈话内容和措辞，可以推断一些心理倾向。例如一个人经常把成功归因于运气或他人帮助，可能</w:t>
      </w:r>
      <w:r w:rsidRPr="00F31365">
        <w:rPr>
          <w:rFonts w:ascii="宋体" w:eastAsia="宋体" w:hAnsi="宋体" w:cs="宋体"/>
          <w:b/>
          <w:bCs/>
          <w:kern w:val="0"/>
          <w:sz w:val="24"/>
          <w14:ligatures w14:val="none"/>
        </w:rPr>
        <w:t>自信不足</w:t>
      </w:r>
      <w:r w:rsidRPr="00F31365">
        <w:rPr>
          <w:rFonts w:ascii="宋体" w:eastAsia="宋体" w:hAnsi="宋体" w:cs="宋体"/>
          <w:kern w:val="0"/>
          <w:sz w:val="24"/>
          <w14:ligatures w14:val="none"/>
        </w:rPr>
        <w:t>；反之总是自夸成就，则可能有</w:t>
      </w:r>
      <w:r w:rsidRPr="00F31365">
        <w:rPr>
          <w:rFonts w:ascii="宋体" w:eastAsia="宋体" w:hAnsi="宋体" w:cs="宋体"/>
          <w:b/>
          <w:bCs/>
          <w:kern w:val="0"/>
          <w:sz w:val="24"/>
          <w14:ligatures w14:val="none"/>
        </w:rPr>
        <w:t>过度自信或自恋</w:t>
      </w:r>
      <w:r w:rsidRPr="00F31365">
        <w:rPr>
          <w:rFonts w:ascii="宋体" w:eastAsia="宋体" w:hAnsi="宋体" w:cs="宋体"/>
          <w:kern w:val="0"/>
          <w:sz w:val="24"/>
          <w14:ligatures w14:val="none"/>
        </w:rPr>
        <w:t>倾向。有人一遇到失败就推卸责任，可能有</w:t>
      </w:r>
      <w:r w:rsidRPr="00F31365">
        <w:rPr>
          <w:rFonts w:ascii="宋体" w:eastAsia="宋体" w:hAnsi="宋体" w:cs="宋体"/>
          <w:b/>
          <w:bCs/>
          <w:kern w:val="0"/>
          <w:sz w:val="24"/>
          <w14:ligatures w14:val="none"/>
        </w:rPr>
        <w:t>归因偏差</w:t>
      </w:r>
      <w:r w:rsidRPr="00F31365">
        <w:rPr>
          <w:rFonts w:ascii="宋体" w:eastAsia="宋体" w:hAnsi="宋体" w:cs="宋体"/>
          <w:kern w:val="0"/>
          <w:sz w:val="24"/>
          <w14:ligatures w14:val="none"/>
        </w:rPr>
        <w:t>和脆弱自尊；有人在讨论风险时特别谨慎小心，则也许损失厌恶较强。语言中的高频词汇和故事也透露偏好，比如不断强调“大家都这么想”，说明其</w:t>
      </w:r>
      <w:r w:rsidRPr="00F31365">
        <w:rPr>
          <w:rFonts w:ascii="宋体" w:eastAsia="宋体" w:hAnsi="宋体" w:cs="宋体"/>
          <w:b/>
          <w:bCs/>
          <w:kern w:val="0"/>
          <w:sz w:val="24"/>
          <w14:ligatures w14:val="none"/>
        </w:rPr>
        <w:t>从众需求</w:t>
      </w:r>
      <w:r w:rsidRPr="00F31365">
        <w:rPr>
          <w:rFonts w:ascii="宋体" w:eastAsia="宋体" w:hAnsi="宋体" w:cs="宋体"/>
          <w:kern w:val="0"/>
          <w:sz w:val="24"/>
          <w14:ligatures w14:val="none"/>
        </w:rPr>
        <w:t>高；频繁使用绝对化词语（“绝不”、“一定”）则可能</w:t>
      </w:r>
      <w:r w:rsidRPr="00F31365">
        <w:rPr>
          <w:rFonts w:ascii="宋体" w:eastAsia="宋体" w:hAnsi="宋体" w:cs="宋体"/>
          <w:b/>
          <w:bCs/>
          <w:kern w:val="0"/>
          <w:sz w:val="24"/>
          <w14:ligatures w14:val="none"/>
        </w:rPr>
        <w:t>黑白思维</w:t>
      </w:r>
      <w:r w:rsidRPr="00F31365">
        <w:rPr>
          <w:rFonts w:ascii="宋体" w:eastAsia="宋体" w:hAnsi="宋体" w:cs="宋体"/>
          <w:kern w:val="0"/>
          <w:sz w:val="24"/>
          <w14:ligatures w14:val="none"/>
        </w:rPr>
        <w:t>明显。这些线索并非绝对准确，但提供初步画像。</w:t>
      </w:r>
    </w:p>
    <w:p w14:paraId="3F7D7111"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非语言行为</w:t>
      </w:r>
      <w:r w:rsidRPr="00F31365">
        <w:rPr>
          <w:rFonts w:ascii="宋体" w:eastAsia="宋体" w:hAnsi="宋体" w:cs="宋体"/>
          <w:kern w:val="0"/>
          <w:sz w:val="24"/>
          <w14:ligatures w14:val="none"/>
        </w:rPr>
        <w:t>：身体语言、表情和声音也泄露心理弱点。一个人在说谎或心虚时往往会有躲避目光、触摸脸部、声音颤抖等细微迹象（经典的</w:t>
      </w:r>
      <w:r w:rsidRPr="00F31365">
        <w:rPr>
          <w:rFonts w:ascii="宋体" w:eastAsia="宋体" w:hAnsi="宋体" w:cs="宋体"/>
          <w:b/>
          <w:bCs/>
          <w:kern w:val="0"/>
          <w:sz w:val="24"/>
          <w14:ligatures w14:val="none"/>
        </w:rPr>
        <w:t>微</w:t>
      </w:r>
      <w:r w:rsidRPr="00F31365">
        <w:rPr>
          <w:rFonts w:ascii="宋体" w:eastAsia="宋体" w:hAnsi="宋体" w:cs="宋体"/>
          <w:b/>
          <w:bCs/>
          <w:kern w:val="0"/>
          <w:sz w:val="24"/>
          <w14:ligatures w14:val="none"/>
        </w:rPr>
        <w:lastRenderedPageBreak/>
        <w:t>表情</w:t>
      </w:r>
      <w:r w:rsidRPr="00F31365">
        <w:rPr>
          <w:rFonts w:ascii="宋体" w:eastAsia="宋体" w:hAnsi="宋体" w:cs="宋体"/>
          <w:kern w:val="0"/>
          <w:sz w:val="24"/>
          <w14:ligatures w14:val="none"/>
        </w:rPr>
        <w:t>研究表明，人在隐藏真实情绪时仍可能流露出瞬间的细小表情变化）。如果谈及某话题对方身体后倾、防御姿态，可能此话题涉及其不愿面对的弱点。再如，有人过度谦卑恭顺，可能害怕权威/冲突（权威压抑、自我矮化倾向）；有人言谈举止咄咄逼人，可能内心不安需要通过</w:t>
      </w:r>
      <w:r w:rsidRPr="00F31365">
        <w:rPr>
          <w:rFonts w:ascii="宋体" w:eastAsia="宋体" w:hAnsi="宋体" w:cs="宋体"/>
          <w:b/>
          <w:bCs/>
          <w:kern w:val="0"/>
          <w:sz w:val="24"/>
          <w14:ligatures w14:val="none"/>
        </w:rPr>
        <w:t>控制</w:t>
      </w:r>
      <w:r w:rsidRPr="00F31365">
        <w:rPr>
          <w:rFonts w:ascii="宋体" w:eastAsia="宋体" w:hAnsi="宋体" w:cs="宋体"/>
          <w:kern w:val="0"/>
          <w:sz w:val="24"/>
          <w14:ligatures w14:val="none"/>
        </w:rPr>
        <w:t>他人来掩饰脆弱。通过细心观察姿态和微反应，可以印证言语判断的可靠性。</w:t>
      </w:r>
    </w:p>
    <w:p w14:paraId="4A6769B9"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行为模式</w:t>
      </w:r>
      <w:r w:rsidRPr="00F31365">
        <w:rPr>
          <w:rFonts w:ascii="宋体" w:eastAsia="宋体" w:hAnsi="宋体" w:cs="宋体"/>
          <w:kern w:val="0"/>
          <w:sz w:val="24"/>
          <w14:ligatures w14:val="none"/>
        </w:rPr>
        <w:t>：关注他人在决策和互动中的反复模式。比如某同事</w:t>
      </w:r>
      <w:r w:rsidRPr="00F31365">
        <w:rPr>
          <w:rFonts w:ascii="宋体" w:eastAsia="宋体" w:hAnsi="宋体" w:cs="宋体"/>
          <w:b/>
          <w:bCs/>
          <w:kern w:val="0"/>
          <w:sz w:val="24"/>
          <w14:ligatures w14:val="none"/>
        </w:rPr>
        <w:t>一再拖延</w:t>
      </w:r>
      <w:r w:rsidRPr="00F31365">
        <w:rPr>
          <w:rFonts w:ascii="宋体" w:eastAsia="宋体" w:hAnsi="宋体" w:cs="宋体"/>
          <w:kern w:val="0"/>
          <w:sz w:val="24"/>
          <w14:ligatures w14:val="none"/>
        </w:rPr>
        <w:t>截止任务，可能意志力弱或时间管理差，这是“现状偏好+拖延”弱点；某领导</w:t>
      </w:r>
      <w:r w:rsidRPr="00F31365">
        <w:rPr>
          <w:rFonts w:ascii="宋体" w:eastAsia="宋体" w:hAnsi="宋体" w:cs="宋体"/>
          <w:b/>
          <w:bCs/>
          <w:kern w:val="0"/>
          <w:sz w:val="24"/>
          <w14:ligatures w14:val="none"/>
        </w:rPr>
        <w:t>从不认错</w:t>
      </w:r>
      <w:r w:rsidRPr="00F31365">
        <w:rPr>
          <w:rFonts w:ascii="宋体" w:eastAsia="宋体" w:hAnsi="宋体" w:cs="宋体"/>
          <w:kern w:val="0"/>
          <w:sz w:val="24"/>
          <w14:ligatures w14:val="none"/>
        </w:rPr>
        <w:t>，或许有极强的自负和确认偏差，沟通时就需巧妙提供证据而非直接顶撞；某朋友</w:t>
      </w:r>
      <w:r w:rsidRPr="00F31365">
        <w:rPr>
          <w:rFonts w:ascii="宋体" w:eastAsia="宋体" w:hAnsi="宋体" w:cs="宋体"/>
          <w:b/>
          <w:bCs/>
          <w:kern w:val="0"/>
          <w:sz w:val="24"/>
          <w14:ligatures w14:val="none"/>
        </w:rPr>
        <w:t>理财屡亏不改</w:t>
      </w:r>
      <w:r w:rsidRPr="00F31365">
        <w:rPr>
          <w:rFonts w:ascii="宋体" w:eastAsia="宋体" w:hAnsi="宋体" w:cs="宋体"/>
          <w:kern w:val="0"/>
          <w:sz w:val="24"/>
          <w14:ligatures w14:val="none"/>
        </w:rPr>
        <w:t>，可能沉没成本情结重，需提醒他及时止损。模式具有稳定性，识别出这些重复行为，可帮助预判对方未来可能的反应，从而提前准备应对。</w:t>
      </w:r>
    </w:p>
    <w:p w14:paraId="7C4FC228"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心理测评工具</w:t>
      </w:r>
      <w:r w:rsidRPr="00F31365">
        <w:rPr>
          <w:rFonts w:ascii="宋体" w:eastAsia="宋体" w:hAnsi="宋体" w:cs="宋体"/>
          <w:kern w:val="0"/>
          <w:sz w:val="24"/>
          <w14:ligatures w14:val="none"/>
        </w:rPr>
        <w:t>：在一些正式场合（招聘、合作前）可以借助</w:t>
      </w:r>
      <w:r w:rsidRPr="00F31365">
        <w:rPr>
          <w:rFonts w:ascii="宋体" w:eastAsia="宋体" w:hAnsi="宋体" w:cs="宋体"/>
          <w:b/>
          <w:bCs/>
          <w:kern w:val="0"/>
          <w:sz w:val="24"/>
          <w14:ligatures w14:val="none"/>
        </w:rPr>
        <w:t>人格/认知评估</w:t>
      </w:r>
      <w:r w:rsidRPr="00F31365">
        <w:rPr>
          <w:rFonts w:ascii="宋体" w:eastAsia="宋体" w:hAnsi="宋体" w:cs="宋体"/>
          <w:kern w:val="0"/>
          <w:sz w:val="24"/>
          <w14:ligatures w14:val="none"/>
        </w:rPr>
        <w:t>。例如五大人格特质测试（OCEAN）可以揭示一个人</w:t>
      </w:r>
      <w:r w:rsidRPr="00F31365">
        <w:rPr>
          <w:rFonts w:ascii="宋体" w:eastAsia="宋体" w:hAnsi="宋体" w:cs="宋体"/>
          <w:b/>
          <w:bCs/>
          <w:kern w:val="0"/>
          <w:sz w:val="24"/>
          <w14:ligatures w14:val="none"/>
        </w:rPr>
        <w:t>神经质</w:t>
      </w:r>
      <w:r w:rsidRPr="00F31365">
        <w:rPr>
          <w:rFonts w:ascii="宋体" w:eastAsia="宋体" w:hAnsi="宋体" w:cs="宋体"/>
          <w:kern w:val="0"/>
          <w:sz w:val="24"/>
          <w14:ligatures w14:val="none"/>
        </w:rPr>
        <w:t>高则</w:t>
      </w:r>
      <w:proofErr w:type="gramStart"/>
      <w:r w:rsidRPr="00F31365">
        <w:rPr>
          <w:rFonts w:ascii="宋体" w:eastAsia="宋体" w:hAnsi="宋体" w:cs="宋体"/>
          <w:kern w:val="0"/>
          <w:sz w:val="24"/>
          <w14:ligatures w14:val="none"/>
        </w:rPr>
        <w:t>情绪不稳定易焦虑</w:t>
      </w:r>
      <w:proofErr w:type="gramEnd"/>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开放性</w:t>
      </w:r>
      <w:r w:rsidRPr="00F31365">
        <w:rPr>
          <w:rFonts w:ascii="宋体" w:eastAsia="宋体" w:hAnsi="宋体" w:cs="宋体"/>
          <w:kern w:val="0"/>
          <w:sz w:val="24"/>
          <w14:ligatures w14:val="none"/>
        </w:rPr>
        <w:t>低则偏好熟悉事物抗拒改变等。再如专业的认知偏差测验可以发现某人决策风格（有些机构开发了问卷测评个人在风险决策中的偏差倾向 (</w:t>
      </w:r>
      <w:hyperlink r:id="rId110" w:anchor=":~:text=,responses%2C%20and%20guidance%20for" w:history="1">
        <w:r w:rsidRPr="00F31365">
          <w:rPr>
            <w:rFonts w:ascii="宋体" w:eastAsia="宋体" w:hAnsi="宋体" w:cs="宋体"/>
            <w:color w:val="0000FF"/>
            <w:kern w:val="0"/>
            <w:sz w:val="24"/>
            <w:u w:val="single"/>
            <w14:ligatures w14:val="none"/>
          </w:rPr>
          <w:t>[PDF] Interpretation and Scoring Manual for the Cognitive Biases Self ...</w:t>
        </w:r>
      </w:hyperlink>
      <w:r w:rsidRPr="00F31365">
        <w:rPr>
          <w:rFonts w:ascii="宋体" w:eastAsia="宋体" w:hAnsi="宋体" w:cs="宋体"/>
          <w:kern w:val="0"/>
          <w:sz w:val="24"/>
          <w14:ligatures w14:val="none"/>
        </w:rPr>
        <w:t>)）。当然，这些工具需要专业运用且注意隐私，但结果能提供他人弱点的客观参考。</w:t>
      </w:r>
    </w:p>
    <w:p w14:paraId="1AD88493"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需要强调的是，识别他人弱点不应出于操纵目的，而是为了</w:t>
      </w:r>
      <w:r w:rsidRPr="00F31365">
        <w:rPr>
          <w:rFonts w:ascii="宋体" w:eastAsia="宋体" w:hAnsi="宋体" w:cs="宋体"/>
          <w:b/>
          <w:bCs/>
          <w:kern w:val="0"/>
          <w:sz w:val="24"/>
          <w14:ligatures w14:val="none"/>
        </w:rPr>
        <w:t>更善意有效地沟通</w:t>
      </w:r>
      <w:r w:rsidRPr="00F31365">
        <w:rPr>
          <w:rFonts w:ascii="宋体" w:eastAsia="宋体" w:hAnsi="宋体" w:cs="宋体"/>
          <w:kern w:val="0"/>
          <w:sz w:val="24"/>
          <w14:ligatures w14:val="none"/>
        </w:rPr>
        <w:t>或</w:t>
      </w:r>
      <w:r w:rsidRPr="00F31365">
        <w:rPr>
          <w:rFonts w:ascii="宋体" w:eastAsia="宋体" w:hAnsi="宋体" w:cs="宋体"/>
          <w:b/>
          <w:bCs/>
          <w:kern w:val="0"/>
          <w:sz w:val="24"/>
          <w14:ligatures w14:val="none"/>
        </w:rPr>
        <w:t>防范自己被拖入偏差</w:t>
      </w:r>
      <w:r w:rsidRPr="00F31365">
        <w:rPr>
          <w:rFonts w:ascii="宋体" w:eastAsia="宋体" w:hAnsi="宋体" w:cs="宋体"/>
          <w:kern w:val="0"/>
          <w:sz w:val="24"/>
          <w14:ligatures w14:val="none"/>
        </w:rPr>
        <w:t>。我们观察时也要存有同理：每个人弱点背后都有其经历成因，理解这一点有助于我们包容而非苛责，从而建立信任。</w:t>
      </w:r>
    </w:p>
    <w:p w14:paraId="7F62C19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反操控机制：抵御人性陷阱</w:t>
      </w:r>
      <w:r w:rsidRPr="00F31365">
        <w:rPr>
          <w:rFonts w:ascii="宋体" w:eastAsia="宋体" w:hAnsi="宋体" w:cs="宋体"/>
          <w:kern w:val="0"/>
          <w:sz w:val="24"/>
          <w14:ligatures w14:val="none"/>
        </w:rPr>
        <w:br/>
        <w:t>在现实生活中，难免遇到有人</w:t>
      </w:r>
      <w:r w:rsidRPr="00F31365">
        <w:rPr>
          <w:rFonts w:ascii="宋体" w:eastAsia="宋体" w:hAnsi="宋体" w:cs="宋体"/>
          <w:b/>
          <w:bCs/>
          <w:kern w:val="0"/>
          <w:sz w:val="24"/>
          <w14:ligatures w14:val="none"/>
        </w:rPr>
        <w:t>利用人性弱点来影响和操纵</w:t>
      </w:r>
      <w:r w:rsidRPr="00F31365">
        <w:rPr>
          <w:rFonts w:ascii="宋体" w:eastAsia="宋体" w:hAnsi="宋体" w:cs="宋体"/>
          <w:kern w:val="0"/>
          <w:sz w:val="24"/>
          <w14:ligatures w14:val="none"/>
        </w:rPr>
        <w:t>我们的情况。这可能发生在商业推销、政治宣传，甚至亲密关系中。为了保护自己不被“带偏”，需要建立</w:t>
      </w:r>
      <w:r w:rsidRPr="00F31365">
        <w:rPr>
          <w:rFonts w:ascii="宋体" w:eastAsia="宋体" w:hAnsi="宋体" w:cs="宋体"/>
          <w:b/>
          <w:bCs/>
          <w:kern w:val="0"/>
          <w:sz w:val="24"/>
          <w14:ligatures w14:val="none"/>
        </w:rPr>
        <w:t>反操控的心理机制</w:t>
      </w:r>
      <w:r w:rsidRPr="00F31365">
        <w:rPr>
          <w:rFonts w:ascii="宋体" w:eastAsia="宋体" w:hAnsi="宋体" w:cs="宋体"/>
          <w:kern w:val="0"/>
          <w:sz w:val="24"/>
          <w14:ligatures w14:val="none"/>
        </w:rPr>
        <w:t>，具体包括：</w:t>
      </w:r>
    </w:p>
    <w:p w14:paraId="0AAA5F15"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认识常见操控策略</w:t>
      </w:r>
      <w:r w:rsidRPr="00F31365">
        <w:rPr>
          <w:rFonts w:ascii="宋体" w:eastAsia="宋体" w:hAnsi="宋体" w:cs="宋体"/>
          <w:kern w:val="0"/>
          <w:sz w:val="24"/>
          <w14:ligatures w14:val="none"/>
        </w:rPr>
        <w:t>：许多操纵手法早已被心理学识别总结，了解它们是抵御的第一步 (</w:t>
      </w:r>
      <w:hyperlink r:id="rId111" w:anchor=":~:text=Manipulative%20people%20often%20use%20common,what%20they%20want%2C%20such%20as"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)。常见策略有：</w:t>
      </w:r>
    </w:p>
    <w:p w14:paraId="450E6133"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内疚绑架（Guilt-tripping）</w:t>
      </w:r>
      <w:r w:rsidRPr="00F31365">
        <w:rPr>
          <w:rFonts w:ascii="宋体" w:eastAsia="宋体" w:hAnsi="宋体" w:cs="宋体"/>
          <w:kern w:val="0"/>
          <w:sz w:val="24"/>
          <w14:ligatures w14:val="none"/>
        </w:rPr>
        <w:t>：对方通过</w:t>
      </w:r>
      <w:r w:rsidRPr="00F31365">
        <w:rPr>
          <w:rFonts w:ascii="宋体" w:eastAsia="宋体" w:hAnsi="宋体" w:cs="宋体"/>
          <w:b/>
          <w:bCs/>
          <w:kern w:val="0"/>
          <w:sz w:val="24"/>
          <w14:ligatures w14:val="none"/>
        </w:rPr>
        <w:t>让你感到愧疚</w:t>
      </w:r>
      <w:r w:rsidRPr="00F31365">
        <w:rPr>
          <w:rFonts w:ascii="宋体" w:eastAsia="宋体" w:hAnsi="宋体" w:cs="宋体"/>
          <w:kern w:val="0"/>
          <w:sz w:val="24"/>
          <w14:ligatures w14:val="none"/>
        </w:rPr>
        <w:t>来迫使你就范，例如“我为你牺牲这么多，你怎么忍心不答应我” (</w:t>
      </w:r>
      <w:hyperlink r:id="rId112" w:anchor=":~:text=Guilt"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)。识破要点：当你发现自己做某事纯粹是因为“如果不做就觉得自己很差劲”，那可能正中内疚操纵的下怀 (</w:t>
      </w:r>
      <w:hyperlink r:id="rId113" w:anchor=":~:text=Some%20examples%20of%20guilt,be"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)。对策：提醒自己有权利说“不”，对方的付出不应成为胁迫你的筹码 (</w:t>
      </w:r>
      <w:hyperlink r:id="rId114" w:anchor=":~:text=Jason%20Drake%2C%20lead%20clinician%20and,to%20get%20what%20they%20want"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)。可以坦然表示感激但坚持原则，不让愧疚感混淆是非。</w:t>
      </w:r>
    </w:p>
    <w:p w14:paraId="53B3C0AF"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谎言欺瞒（Lying）</w:t>
      </w:r>
      <w:r w:rsidRPr="00F31365">
        <w:rPr>
          <w:rFonts w:ascii="宋体" w:eastAsia="宋体" w:hAnsi="宋体" w:cs="宋体"/>
          <w:kern w:val="0"/>
          <w:sz w:val="24"/>
          <w14:ligatures w14:val="none"/>
        </w:rPr>
        <w:t>：操纵者通过</w:t>
      </w:r>
      <w:r w:rsidRPr="00F31365">
        <w:rPr>
          <w:rFonts w:ascii="宋体" w:eastAsia="宋体" w:hAnsi="宋体" w:cs="宋体"/>
          <w:b/>
          <w:bCs/>
          <w:kern w:val="0"/>
          <w:sz w:val="24"/>
          <w14:ligatures w14:val="none"/>
        </w:rPr>
        <w:t>编造不实信息</w:t>
      </w:r>
      <w:r w:rsidRPr="00F31365">
        <w:rPr>
          <w:rFonts w:ascii="宋体" w:eastAsia="宋体" w:hAnsi="宋体" w:cs="宋体"/>
          <w:kern w:val="0"/>
          <w:sz w:val="24"/>
          <w14:ligatures w14:val="none"/>
        </w:rPr>
        <w:t>来引导你的行为 (</w:t>
      </w:r>
      <w:hyperlink r:id="rId115" w:anchor=":~:text=Lying"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)。特别是在信息不对称时，你可能全盘信任对方提供的信息。对策：保持质疑精神，重要决定前</w:t>
      </w:r>
      <w:r w:rsidRPr="00F31365">
        <w:rPr>
          <w:rFonts w:ascii="宋体" w:eastAsia="宋体" w:hAnsi="宋体" w:cs="宋体"/>
          <w:b/>
          <w:bCs/>
          <w:kern w:val="0"/>
          <w:sz w:val="24"/>
          <w14:ligatures w14:val="none"/>
        </w:rPr>
        <w:t>多方求证</w:t>
      </w:r>
      <w:r w:rsidRPr="00F31365">
        <w:rPr>
          <w:rFonts w:ascii="宋体" w:eastAsia="宋体" w:hAnsi="宋体" w:cs="宋体"/>
          <w:kern w:val="0"/>
          <w:sz w:val="24"/>
          <w14:ligatures w14:val="none"/>
        </w:rPr>
        <w:t>。不要轻易相信单一来源的重大消息，尤其当信息恰好迎合你的愿望或恐惧时，更要提高警惕 (</w:t>
      </w:r>
      <w:hyperlink r:id="rId116" w:anchor=":~:text=People%20with%20manipulative%20tendencies%20often,or%20consequences%20for%20their%20actions" w:history="1">
        <w:r w:rsidRPr="00F31365">
          <w:rPr>
            <w:rFonts w:ascii="宋体" w:eastAsia="宋体" w:hAnsi="宋体" w:cs="宋体"/>
            <w:color w:val="0000FF"/>
            <w:kern w:val="0"/>
            <w:sz w:val="24"/>
            <w:u w:val="single"/>
            <w14:ligatures w14:val="none"/>
          </w:rPr>
          <w:t xml:space="preserve">7 Manipulation </w:t>
        </w:r>
        <w:r w:rsidRPr="00F31365">
          <w:rPr>
            <w:rFonts w:ascii="宋体" w:eastAsia="宋体" w:hAnsi="宋体" w:cs="宋体"/>
            <w:color w:val="0000FF"/>
            <w:kern w:val="0"/>
            <w:sz w:val="24"/>
            <w:u w:val="single"/>
            <w14:ligatures w14:val="none"/>
          </w:rPr>
          <w:lastRenderedPageBreak/>
          <w:t>Tactics to Know</w:t>
        </w:r>
      </w:hyperlink>
      <w:r w:rsidRPr="00F31365">
        <w:rPr>
          <w:rFonts w:ascii="宋体" w:eastAsia="宋体" w:hAnsi="宋体" w:cs="宋体"/>
          <w:kern w:val="0"/>
          <w:sz w:val="24"/>
          <w14:ligatures w14:val="none"/>
        </w:rPr>
        <w:t>)。培养“信任但验证”的态度，必要时寻求独立专业意见。</w:t>
      </w:r>
    </w:p>
    <w:p w14:paraId="31F3EDA4"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过度恭维（Flattery）</w:t>
      </w:r>
      <w:r w:rsidRPr="00F31365">
        <w:rPr>
          <w:rFonts w:ascii="宋体" w:eastAsia="宋体" w:hAnsi="宋体" w:cs="宋体"/>
          <w:kern w:val="0"/>
          <w:sz w:val="24"/>
          <w14:ligatures w14:val="none"/>
        </w:rPr>
        <w:t>：操纵者频频使用虚假的恭维和赞美来获取你的好感和信任，从而让你放松防备 (</w:t>
      </w:r>
      <w:hyperlink r:id="rId117" w:anchor=":~:text=Flattery"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 (</w:t>
      </w:r>
      <w:hyperlink r:id="rId118" w:anchor=":~:text=Research%20from%202023%20suggests%20that,after%20participants%20received%20a%20compliment"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)。人人都喜欢听好话，但</w:t>
      </w:r>
      <w:r w:rsidRPr="00F31365">
        <w:rPr>
          <w:rFonts w:ascii="宋体" w:eastAsia="宋体" w:hAnsi="宋体" w:cs="宋体"/>
          <w:b/>
          <w:bCs/>
          <w:kern w:val="0"/>
          <w:sz w:val="24"/>
          <w14:ligatures w14:val="none"/>
        </w:rPr>
        <w:t>讨好型赞美</w:t>
      </w:r>
      <w:r w:rsidRPr="00F31365">
        <w:rPr>
          <w:rFonts w:ascii="宋体" w:eastAsia="宋体" w:hAnsi="宋体" w:cs="宋体"/>
          <w:kern w:val="0"/>
          <w:sz w:val="24"/>
          <w14:ligatures w14:val="none"/>
        </w:rPr>
        <w:t>常有目的。对策：接受别人称赞时，心里默念“这可能是真诚的，也可能是策略”，然后</w:t>
      </w:r>
      <w:r w:rsidRPr="00F31365">
        <w:rPr>
          <w:rFonts w:ascii="宋体" w:eastAsia="宋体" w:hAnsi="宋体" w:cs="宋体"/>
          <w:b/>
          <w:bCs/>
          <w:kern w:val="0"/>
          <w:sz w:val="24"/>
          <w14:ligatures w14:val="none"/>
        </w:rPr>
        <w:t>看对方接下来要求什么</w:t>
      </w:r>
      <w:r w:rsidRPr="00F31365">
        <w:rPr>
          <w:rFonts w:ascii="宋体" w:eastAsia="宋体" w:hAnsi="宋体" w:cs="宋体"/>
          <w:kern w:val="0"/>
          <w:sz w:val="24"/>
          <w14:ligatures w14:val="none"/>
        </w:rPr>
        <w:t>。真诚的赞美不会附带利益诉求，而谄媚往往紧跟着请求或暗示期望回报 (</w:t>
      </w:r>
      <w:hyperlink r:id="rId119" w:anchor=":~:text=With%20flattery%2C%20there%E2%80%99s%20often%20an,their%20manager%E2%80%99s%20strengths%20and%20accomplishments"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)。一旦识别出对方动机不纯，就不要因为不好意思拒绝而让步。</w:t>
      </w:r>
    </w:p>
    <w:p w14:paraId="75F06DEA"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投射</w:t>
      </w:r>
      <w:proofErr w:type="gramStart"/>
      <w:r w:rsidRPr="00F31365">
        <w:rPr>
          <w:rFonts w:ascii="宋体" w:eastAsia="宋体" w:hAnsi="宋体" w:cs="宋体"/>
          <w:i/>
          <w:iCs/>
          <w:kern w:val="0"/>
          <w:sz w:val="24"/>
          <w14:ligatures w14:val="none"/>
        </w:rPr>
        <w:t>与移责</w:t>
      </w:r>
      <w:proofErr w:type="gramEnd"/>
      <w:r w:rsidRPr="00F31365">
        <w:rPr>
          <w:rFonts w:ascii="宋体" w:eastAsia="宋体" w:hAnsi="宋体" w:cs="宋体"/>
          <w:i/>
          <w:iCs/>
          <w:kern w:val="0"/>
          <w:sz w:val="24"/>
          <w14:ligatures w14:val="none"/>
        </w:rPr>
        <w:t>（Projection）</w:t>
      </w:r>
      <w:r w:rsidRPr="00F31365">
        <w:rPr>
          <w:rFonts w:ascii="宋体" w:eastAsia="宋体" w:hAnsi="宋体" w:cs="宋体"/>
          <w:kern w:val="0"/>
          <w:sz w:val="24"/>
          <w14:ligatures w14:val="none"/>
        </w:rPr>
        <w:t>：操纵者将自己的错误或负面情绪</w:t>
      </w:r>
      <w:r w:rsidRPr="00F31365">
        <w:rPr>
          <w:rFonts w:ascii="宋体" w:eastAsia="宋体" w:hAnsi="宋体" w:cs="宋体"/>
          <w:b/>
          <w:bCs/>
          <w:kern w:val="0"/>
          <w:sz w:val="24"/>
          <w14:ligatures w14:val="none"/>
        </w:rPr>
        <w:t>投射</w:t>
      </w:r>
      <w:r w:rsidRPr="00F31365">
        <w:rPr>
          <w:rFonts w:ascii="宋体" w:eastAsia="宋体" w:hAnsi="宋体" w:cs="宋体"/>
          <w:kern w:val="0"/>
          <w:sz w:val="24"/>
          <w14:ligatures w14:val="none"/>
        </w:rPr>
        <w:t>到你身上，指责你有那些问题，从而混淆视听 (</w:t>
      </w:r>
      <w:hyperlink r:id="rId120" w:anchor=":~:text=Projection"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)。比如他无理取闹却说“你别那么敏感好不好，一直在生气”（把他的愤怒说成是你的）。对策：保持自我觉知，</w:t>
      </w:r>
      <w:r w:rsidRPr="00F31365">
        <w:rPr>
          <w:rFonts w:ascii="宋体" w:eastAsia="宋体" w:hAnsi="宋体" w:cs="宋体"/>
          <w:b/>
          <w:bCs/>
          <w:kern w:val="0"/>
          <w:sz w:val="24"/>
          <w14:ligatures w14:val="none"/>
        </w:rPr>
        <w:t>相信自己的感觉</w:t>
      </w:r>
      <w:r w:rsidRPr="00F31365">
        <w:rPr>
          <w:rFonts w:ascii="宋体" w:eastAsia="宋体" w:hAnsi="宋体" w:cs="宋体"/>
          <w:kern w:val="0"/>
          <w:sz w:val="24"/>
          <w14:ligatures w14:val="none"/>
        </w:rPr>
        <w:t xml:space="preserve"> (</w:t>
      </w:r>
      <w:hyperlink r:id="rId121" w:anchor=":~:text=Maggie%20Holland%2C%20a%20licensed%20counselor,your%20own%20reality%2C%E2%80%9D%20she%20added"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)。当对方颠倒黑白让你开始质疑自己时，及时冷静下来想：“这是我的问题还是他的问题？” (</w:t>
      </w:r>
      <w:hyperlink r:id="rId122" w:anchor=":~:text=reality%2C%E2%80%9D%20she%20added"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)。必要时和第三方核对现实，防止被洗脑。</w:t>
      </w:r>
    </w:p>
    <w:p w14:paraId="23B592D6"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不断提高要求（Moving the goalposts）</w:t>
      </w:r>
      <w:r w:rsidRPr="00F31365">
        <w:rPr>
          <w:rFonts w:ascii="宋体" w:eastAsia="宋体" w:hAnsi="宋体" w:cs="宋体"/>
          <w:kern w:val="0"/>
          <w:sz w:val="24"/>
          <w14:ligatures w14:val="none"/>
        </w:rPr>
        <w:t>：操纵者起初提出一个要求，你照办后又提出更多更高要求，让你永远达不到，从而一直控制你。这</w:t>
      </w:r>
      <w:proofErr w:type="gramStart"/>
      <w:r w:rsidRPr="00F31365">
        <w:rPr>
          <w:rFonts w:ascii="宋体" w:eastAsia="宋体" w:hAnsi="宋体" w:cs="宋体"/>
          <w:kern w:val="0"/>
          <w:sz w:val="24"/>
          <w14:ligatures w14:val="none"/>
        </w:rPr>
        <w:t>常见于职场</w:t>
      </w:r>
      <w:proofErr w:type="gramEnd"/>
      <w:r w:rsidRPr="00F31365">
        <w:rPr>
          <w:rFonts w:ascii="宋体" w:eastAsia="宋体" w:hAnsi="宋体" w:cs="宋体"/>
          <w:kern w:val="0"/>
          <w:sz w:val="24"/>
          <w14:ligatures w14:val="none"/>
        </w:rPr>
        <w:t>PUA或情感PUA。对策：</w:t>
      </w:r>
      <w:r w:rsidRPr="00F31365">
        <w:rPr>
          <w:rFonts w:ascii="宋体" w:eastAsia="宋体" w:hAnsi="宋体" w:cs="宋体"/>
          <w:b/>
          <w:bCs/>
          <w:kern w:val="0"/>
          <w:sz w:val="24"/>
          <w14:ligatures w14:val="none"/>
        </w:rPr>
        <w:t>明确界限</w:t>
      </w:r>
      <w:r w:rsidRPr="00F31365">
        <w:rPr>
          <w:rFonts w:ascii="宋体" w:eastAsia="宋体" w:hAnsi="宋体" w:cs="宋体"/>
          <w:kern w:val="0"/>
          <w:sz w:val="24"/>
          <w14:ligatures w14:val="none"/>
        </w:rPr>
        <w:t>。在一开始答应帮助或让步时就说明边界：“这次帮你可以，但下不为例”或“我能做到X，但Y范围以外的不行”。如果对方一再变卦加码，要敢于坚决拒绝，不要陷入讨好循环。</w:t>
      </w:r>
    </w:p>
    <w:p w14:paraId="07CED3B8"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建立决策缓冲</w:t>
      </w:r>
      <w:r w:rsidRPr="00F31365">
        <w:rPr>
          <w:rFonts w:ascii="宋体" w:eastAsia="宋体" w:hAnsi="宋体" w:cs="宋体"/>
          <w:kern w:val="0"/>
          <w:sz w:val="24"/>
          <w14:ligatures w14:val="none"/>
        </w:rPr>
        <w:t>：操纵往往利用人当下的情绪和认知盲点来下套。因此给自己的重要决定设置**“冷静期”**是个简单有效的反操控工具。例如面对高压推销，养成“</w:t>
      </w:r>
      <w:proofErr w:type="gramStart"/>
      <w:r w:rsidRPr="00F31365">
        <w:rPr>
          <w:rFonts w:ascii="宋体" w:eastAsia="宋体" w:hAnsi="宋体" w:cs="宋体"/>
          <w:kern w:val="0"/>
          <w:sz w:val="24"/>
          <w14:ligatures w14:val="none"/>
        </w:rPr>
        <w:t>不</w:t>
      </w:r>
      <w:proofErr w:type="gramEnd"/>
      <w:r w:rsidRPr="00F31365">
        <w:rPr>
          <w:rFonts w:ascii="宋体" w:eastAsia="宋体" w:hAnsi="宋体" w:cs="宋体"/>
          <w:kern w:val="0"/>
          <w:sz w:val="24"/>
          <w14:ligatures w14:val="none"/>
        </w:rPr>
        <w:t>当场下单，至少隔夜再决定”的习惯，可以避免很多冲动错误。诈骗常常要求你“立刻马上”行动，就是不想给你思考时间。故意拖延决策，可以让热情平复、理智回归，也有机会征询别人意见破除信息偏差。</w:t>
      </w:r>
    </w:p>
    <w:p w14:paraId="249CE142"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信息检验与多样化</w:t>
      </w:r>
      <w:r w:rsidRPr="00F31365">
        <w:rPr>
          <w:rFonts w:ascii="宋体" w:eastAsia="宋体" w:hAnsi="宋体" w:cs="宋体"/>
          <w:kern w:val="0"/>
          <w:sz w:val="24"/>
          <w14:ligatures w14:val="none"/>
        </w:rPr>
        <w:t>：不要让自己</w:t>
      </w:r>
      <w:r w:rsidRPr="00F31365">
        <w:rPr>
          <w:rFonts w:ascii="宋体" w:eastAsia="宋体" w:hAnsi="宋体" w:cs="宋体"/>
          <w:b/>
          <w:bCs/>
          <w:kern w:val="0"/>
          <w:sz w:val="24"/>
          <w14:ligatures w14:val="none"/>
        </w:rPr>
        <w:t>陷入信息茧房</w:t>
      </w:r>
      <w:r w:rsidRPr="00F31365">
        <w:rPr>
          <w:rFonts w:ascii="宋体" w:eastAsia="宋体" w:hAnsi="宋体" w:cs="宋体"/>
          <w:kern w:val="0"/>
          <w:sz w:val="24"/>
          <w14:ligatures w14:val="none"/>
        </w:rPr>
        <w:t>。操纵常靠垄断信息或舆论来引导思想。主动去获取多元渠道的信息，听取不同立场的观点，可以防止被单方面观点洗脑。例如在判断一件争议事件时，同时看看支持和反对双方的论据。多样化的信息源让你更接近真相，从而不被别有用心者牵着走。</w:t>
      </w:r>
    </w:p>
    <w:p w14:paraId="317A6949"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心理暗示</w:t>
      </w:r>
      <w:r w:rsidRPr="00F31365">
        <w:rPr>
          <w:rFonts w:ascii="宋体" w:eastAsia="宋体" w:hAnsi="宋体" w:cs="宋体"/>
          <w:kern w:val="0"/>
          <w:sz w:val="24"/>
          <w14:ligatures w14:val="none"/>
        </w:rPr>
        <w:t>：给自己装上一些</w:t>
      </w:r>
      <w:r w:rsidRPr="00F31365">
        <w:rPr>
          <w:rFonts w:ascii="宋体" w:eastAsia="宋体" w:hAnsi="宋体" w:cs="宋体"/>
          <w:b/>
          <w:bCs/>
          <w:kern w:val="0"/>
          <w:sz w:val="24"/>
          <w14:ligatures w14:val="none"/>
        </w:rPr>
        <w:t>反操控的心锚</w:t>
      </w:r>
      <w:r w:rsidRPr="00F31365">
        <w:rPr>
          <w:rFonts w:ascii="宋体" w:eastAsia="宋体" w:hAnsi="宋体" w:cs="宋体"/>
          <w:kern w:val="0"/>
          <w:sz w:val="24"/>
          <w14:ligatures w14:val="none"/>
        </w:rPr>
        <w:t>。比如牢记“天上不会掉馅饼”、“先问有什么证据”、“凡是让你恐慌的消息都要核实”等座右铭。当面对骗局或煽动时，</w:t>
      </w:r>
      <w:proofErr w:type="gramStart"/>
      <w:r w:rsidRPr="00F31365">
        <w:rPr>
          <w:rFonts w:ascii="宋体" w:eastAsia="宋体" w:hAnsi="宋体" w:cs="宋体"/>
          <w:kern w:val="0"/>
          <w:sz w:val="24"/>
          <w14:ligatures w14:val="none"/>
        </w:rPr>
        <w:t>这些锚点会</w:t>
      </w:r>
      <w:proofErr w:type="gramEnd"/>
      <w:r w:rsidRPr="00F31365">
        <w:rPr>
          <w:rFonts w:ascii="宋体" w:eastAsia="宋体" w:hAnsi="宋体" w:cs="宋体"/>
          <w:kern w:val="0"/>
          <w:sz w:val="24"/>
          <w14:ligatures w14:val="none"/>
        </w:rPr>
        <w:t>在脑中拉响警报，使你保持清醒。还可以回想过去自己或者别人受骗上当的教训，以痛点提醒自己不要重蹈覆辙。</w:t>
      </w:r>
    </w:p>
    <w:p w14:paraId="4025D3D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通过认识诡计、决策缓冲、信息验证和自我</w:t>
      </w:r>
      <w:proofErr w:type="gramStart"/>
      <w:r w:rsidRPr="00F31365">
        <w:rPr>
          <w:rFonts w:ascii="宋体" w:eastAsia="宋体" w:hAnsi="宋体" w:cs="宋体"/>
          <w:kern w:val="0"/>
          <w:sz w:val="24"/>
          <w14:ligatures w14:val="none"/>
        </w:rPr>
        <w:t>心锚这几道</w:t>
      </w:r>
      <w:proofErr w:type="gramEnd"/>
      <w:r w:rsidRPr="00F31365">
        <w:rPr>
          <w:rFonts w:ascii="宋体" w:eastAsia="宋体" w:hAnsi="宋体" w:cs="宋体"/>
          <w:kern w:val="0"/>
          <w:sz w:val="24"/>
          <w14:ligatures w14:val="none"/>
        </w:rPr>
        <w:t>防线，我们可以极大降低被人性弱点所利用的几率。换言之，培养</w:t>
      </w:r>
      <w:r w:rsidRPr="00F31365">
        <w:rPr>
          <w:rFonts w:ascii="宋体" w:eastAsia="宋体" w:hAnsi="宋体" w:cs="宋体"/>
          <w:b/>
          <w:bCs/>
          <w:kern w:val="0"/>
          <w:sz w:val="24"/>
          <w14:ligatures w14:val="none"/>
        </w:rPr>
        <w:t>理性的免疫系统</w:t>
      </w:r>
      <w:r w:rsidRPr="00F31365">
        <w:rPr>
          <w:rFonts w:ascii="宋体" w:eastAsia="宋体" w:hAnsi="宋体" w:cs="宋体"/>
          <w:kern w:val="0"/>
          <w:sz w:val="24"/>
          <w14:ligatures w14:val="none"/>
        </w:rPr>
        <w:t>，识别并中和试图侵入的“心理病毒”。</w:t>
      </w:r>
    </w:p>
    <w:p w14:paraId="063D7D8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lastRenderedPageBreak/>
        <w:t>3. 提升人际关系质量：认知诚实与情绪安全</w:t>
      </w:r>
      <w:r w:rsidRPr="00F31365">
        <w:rPr>
          <w:rFonts w:ascii="宋体" w:eastAsia="宋体" w:hAnsi="宋体" w:cs="宋体"/>
          <w:kern w:val="0"/>
          <w:sz w:val="24"/>
          <w14:ligatures w14:val="none"/>
        </w:rPr>
        <w:br/>
        <w:t>最高境界并非攻防博弈，而是大家都放下防备，坦诚相待并互相关怀的</w:t>
      </w:r>
      <w:r w:rsidRPr="00F31365">
        <w:rPr>
          <w:rFonts w:ascii="宋体" w:eastAsia="宋体" w:hAnsi="宋体" w:cs="宋体"/>
          <w:b/>
          <w:bCs/>
          <w:kern w:val="0"/>
          <w:sz w:val="24"/>
          <w14:ligatures w14:val="none"/>
        </w:rPr>
        <w:t>高质量人际关系</w:t>
      </w:r>
      <w:r w:rsidRPr="00F31365">
        <w:rPr>
          <w:rFonts w:ascii="宋体" w:eastAsia="宋体" w:hAnsi="宋体" w:cs="宋体"/>
          <w:kern w:val="0"/>
          <w:sz w:val="24"/>
          <w14:ligatures w14:val="none"/>
        </w:rPr>
        <w:t>。要达到这种境界，需要在关系中营造</w:t>
      </w:r>
      <w:r w:rsidRPr="00F31365">
        <w:rPr>
          <w:rFonts w:ascii="宋体" w:eastAsia="宋体" w:hAnsi="宋体" w:cs="宋体"/>
          <w:b/>
          <w:bCs/>
          <w:kern w:val="0"/>
          <w:sz w:val="24"/>
          <w14:ligatures w14:val="none"/>
        </w:rPr>
        <w:t>认知上的诚实</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情绪上的安全</w:t>
      </w:r>
      <w:r w:rsidRPr="00F31365">
        <w:rPr>
          <w:rFonts w:ascii="宋体" w:eastAsia="宋体" w:hAnsi="宋体" w:cs="宋体"/>
          <w:kern w:val="0"/>
          <w:sz w:val="24"/>
          <w14:ligatures w14:val="none"/>
        </w:rPr>
        <w:t>。</w:t>
      </w:r>
    </w:p>
    <w:p w14:paraId="00069A3D" w14:textId="77777777" w:rsidR="00F31365" w:rsidRPr="00F31365" w:rsidRDefault="00F31365" w:rsidP="00F31365">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认知诚实</w:t>
      </w:r>
      <w:r w:rsidRPr="00F31365">
        <w:rPr>
          <w:rFonts w:ascii="宋体" w:eastAsia="宋体" w:hAnsi="宋体" w:cs="宋体"/>
          <w:kern w:val="0"/>
          <w:sz w:val="24"/>
          <w14:ligatures w14:val="none"/>
        </w:rPr>
        <w:t>：指人与人交流时能够</w:t>
      </w:r>
      <w:r w:rsidRPr="00F31365">
        <w:rPr>
          <w:rFonts w:ascii="宋体" w:eastAsia="宋体" w:hAnsi="宋体" w:cs="宋体"/>
          <w:b/>
          <w:bCs/>
          <w:kern w:val="0"/>
          <w:sz w:val="24"/>
          <w14:ligatures w14:val="none"/>
        </w:rPr>
        <w:t>秉持真相，避免认知层面的欺骗</w:t>
      </w:r>
      <w:r w:rsidRPr="00F31365">
        <w:rPr>
          <w:rFonts w:ascii="宋体" w:eastAsia="宋体" w:hAnsi="宋体" w:cs="宋体"/>
          <w:kern w:val="0"/>
          <w:sz w:val="24"/>
          <w14:ligatures w14:val="none"/>
        </w:rPr>
        <w:t>（包括自欺和误导他人）。这意味着在沟通中勇于坦承自己的想法、观点和不足，而不玩心机或戴</w:t>
      </w:r>
      <w:r w:rsidRPr="00F31365">
        <w:rPr>
          <w:rFonts w:ascii="宋体" w:eastAsia="宋体" w:hAnsi="宋体" w:cs="宋体"/>
          <w:b/>
          <w:bCs/>
          <w:kern w:val="0"/>
          <w:sz w:val="24"/>
          <w14:ligatures w14:val="none"/>
        </w:rPr>
        <w:t>认知诚实</w:t>
      </w:r>
      <w:r w:rsidRPr="00F31365">
        <w:rPr>
          <w:rFonts w:ascii="宋体" w:eastAsia="宋体" w:hAnsi="宋体" w:cs="宋体"/>
          <w:kern w:val="0"/>
          <w:sz w:val="24"/>
          <w14:ligatures w14:val="none"/>
        </w:rPr>
        <w:t>意味着在关系中保持</w:t>
      </w:r>
      <w:r w:rsidRPr="00F31365">
        <w:rPr>
          <w:rFonts w:ascii="宋体" w:eastAsia="宋体" w:hAnsi="宋体" w:cs="宋体"/>
          <w:b/>
          <w:bCs/>
          <w:kern w:val="0"/>
          <w:sz w:val="24"/>
          <w14:ligatures w14:val="none"/>
        </w:rPr>
        <w:t>事实与逻辑上的坦率</w:t>
      </w:r>
      <w:r w:rsidRPr="00F31365">
        <w:rPr>
          <w:rFonts w:ascii="宋体" w:eastAsia="宋体" w:hAnsi="宋体" w:cs="宋体"/>
          <w:kern w:val="0"/>
          <w:sz w:val="24"/>
          <w14:ligatures w14:val="none"/>
        </w:rPr>
        <w:t>。这包括勇于承认自己的错误和弱点，以真诚求真态度进行沟通，而不玩心机或戴“面具”自我伪装。当双方都能如此时，交流就建立在真实可靠的基础上。桥水基金创始人瑞·达利欧将此称为“</w:t>
      </w:r>
      <w:r w:rsidRPr="00F31365">
        <w:rPr>
          <w:rFonts w:ascii="宋体" w:eastAsia="宋体" w:hAnsi="宋体" w:cs="宋体"/>
          <w:b/>
          <w:bCs/>
          <w:kern w:val="0"/>
          <w:sz w:val="24"/>
          <w14:ligatures w14:val="none"/>
        </w:rPr>
        <w:t>激进的透明和真实</w:t>
      </w:r>
      <w:r w:rsidRPr="00F31365">
        <w:rPr>
          <w:rFonts w:ascii="宋体" w:eastAsia="宋体" w:hAnsi="宋体" w:cs="宋体"/>
          <w:kern w:val="0"/>
          <w:sz w:val="24"/>
          <w14:ligatures w14:val="none"/>
        </w:rPr>
        <w:t>”，他强调在公司中对一切（包括错误和弱点）完全坦诚，能创造促进改进的理解。在这样的氛围下，重要的问题被摊在阳光下而不是掩盖，大家必须为自己的想法解释理由，因而行为和思考都会更审慎规范。对个人关系也是一样，当我们坦诚表达自己的感受和想法，并鼓励对方也如此时，就减少了误解和暗箱操作的空间。例如伴侣间开诚布公各自的需求和不安，比起隐瞒真实感受更能</w:t>
      </w:r>
      <w:proofErr w:type="gramStart"/>
      <w:r w:rsidRPr="00F31365">
        <w:rPr>
          <w:rFonts w:ascii="宋体" w:eastAsia="宋体" w:hAnsi="宋体" w:cs="宋体"/>
          <w:kern w:val="0"/>
          <w:sz w:val="24"/>
          <w14:ligatures w14:val="none"/>
        </w:rPr>
        <w:t>避免怨积冲突</w:t>
      </w:r>
      <w:proofErr w:type="gramEnd"/>
      <w:r w:rsidRPr="00F31365">
        <w:rPr>
          <w:rFonts w:ascii="宋体" w:eastAsia="宋体" w:hAnsi="宋体" w:cs="宋体"/>
          <w:kern w:val="0"/>
          <w:sz w:val="24"/>
          <w14:ligatures w14:val="none"/>
        </w:rPr>
        <w:t>。当然，认知诚实并非毫无顾忌地直言不讳，还需要尊重和同理，但核心是在理性层面不欺人也</w:t>
      </w:r>
      <w:proofErr w:type="gramStart"/>
      <w:r w:rsidRPr="00F31365">
        <w:rPr>
          <w:rFonts w:ascii="宋体" w:eastAsia="宋体" w:hAnsi="宋体" w:cs="宋体"/>
          <w:kern w:val="0"/>
          <w:sz w:val="24"/>
          <w14:ligatures w14:val="none"/>
        </w:rPr>
        <w:t>不</w:t>
      </w:r>
      <w:proofErr w:type="gramEnd"/>
      <w:r w:rsidRPr="00F31365">
        <w:rPr>
          <w:rFonts w:ascii="宋体" w:eastAsia="宋体" w:hAnsi="宋体" w:cs="宋体"/>
          <w:kern w:val="0"/>
          <w:sz w:val="24"/>
          <w14:ligatures w14:val="none"/>
        </w:rPr>
        <w:t>自欺。</w:t>
      </w:r>
    </w:p>
    <w:p w14:paraId="1857CDF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情绪安全</w:t>
      </w:r>
      <w:r w:rsidRPr="00F31365">
        <w:rPr>
          <w:rFonts w:ascii="宋体" w:eastAsia="宋体" w:hAnsi="宋体" w:cs="宋体"/>
          <w:kern w:val="0"/>
          <w:sz w:val="24"/>
          <w14:ligatures w14:val="none"/>
        </w:rPr>
        <w:t>则是在互动中给予对方</w:t>
      </w:r>
      <w:r w:rsidRPr="00F31365">
        <w:rPr>
          <w:rFonts w:ascii="宋体" w:eastAsia="宋体" w:hAnsi="宋体" w:cs="宋体"/>
          <w:b/>
          <w:bCs/>
          <w:kern w:val="0"/>
          <w:sz w:val="24"/>
          <w14:ligatures w14:val="none"/>
        </w:rPr>
        <w:t>充分的尊重与接纳</w:t>
      </w:r>
      <w:r w:rsidRPr="00F31365">
        <w:rPr>
          <w:rFonts w:ascii="宋体" w:eastAsia="宋体" w:hAnsi="宋体" w:cs="宋体"/>
          <w:kern w:val="0"/>
          <w:sz w:val="24"/>
          <w14:ligatures w14:val="none"/>
        </w:rPr>
        <w:t>，让人人都有安全感表达自己而不必担心被攻击或羞辱。这一概念在团队管理中尤为重要。</w:t>
      </w:r>
      <w:proofErr w:type="gramStart"/>
      <w:r w:rsidRPr="00F31365">
        <w:rPr>
          <w:rFonts w:ascii="宋体" w:eastAsia="宋体" w:hAnsi="宋体" w:cs="宋体"/>
          <w:kern w:val="0"/>
          <w:sz w:val="24"/>
          <w14:ligatures w14:val="none"/>
        </w:rPr>
        <w:t>谷歌的</w:t>
      </w:r>
      <w:proofErr w:type="gramEnd"/>
      <w:r w:rsidRPr="00F31365">
        <w:rPr>
          <w:rFonts w:ascii="宋体" w:eastAsia="宋体" w:hAnsi="宋体" w:cs="宋体"/>
          <w:kern w:val="0"/>
          <w:sz w:val="24"/>
          <w14:ligatures w14:val="none"/>
        </w:rPr>
        <w:t>“亚里士多德计划”研究分析了上百个团队，发现</w:t>
      </w:r>
      <w:r w:rsidRPr="00F31365">
        <w:rPr>
          <w:rFonts w:ascii="宋体" w:eastAsia="宋体" w:hAnsi="宋体" w:cs="宋体"/>
          <w:b/>
          <w:bCs/>
          <w:kern w:val="0"/>
          <w:sz w:val="24"/>
          <w14:ligatures w14:val="none"/>
        </w:rPr>
        <w:t>团队绩效的首要因素是心理安全</w:t>
      </w:r>
      <w:r w:rsidRPr="00F31365">
        <w:rPr>
          <w:rFonts w:ascii="宋体" w:eastAsia="宋体" w:hAnsi="宋体" w:cs="宋体"/>
          <w:kern w:val="0"/>
          <w:sz w:val="24"/>
          <w14:ligatures w14:val="none"/>
        </w:rPr>
        <w:t>。所谓心理安全的团队氛围，就是成员彼此信任尊重，敢于承认错误、提出疑问或新点子，而不担心因此被嘲笑或惩罚。在这种环境下，大家更愿意分享真实想法、学习于失败，团队也更有创新和纠错能力。在人际关系中营造情绪安全，需要我们做到：倾听时不打断、不评判，对他人的脆弱表现给予支持而非利用。比如朋友流露出某弱点（焦虑或自卑），一个安全的反应是耐心倾听、表示理解和安慰，而不是指责Ta“想太多”或日后拿此嘲弄。长此以往，对方便会对我们产生</w:t>
      </w:r>
      <w:r w:rsidRPr="00F31365">
        <w:rPr>
          <w:rFonts w:ascii="宋体" w:eastAsia="宋体" w:hAnsi="宋体" w:cs="宋体"/>
          <w:b/>
          <w:bCs/>
          <w:kern w:val="0"/>
          <w:sz w:val="24"/>
          <w14:ligatures w14:val="none"/>
        </w:rPr>
        <w:t>信任</w:t>
      </w:r>
      <w:r w:rsidRPr="00F31365">
        <w:rPr>
          <w:rFonts w:ascii="宋体" w:eastAsia="宋体" w:hAnsi="宋体" w:cs="宋体"/>
          <w:kern w:val="0"/>
          <w:sz w:val="24"/>
          <w14:ligatures w14:val="none"/>
        </w:rPr>
        <w:t>，愿意敞开心扉。情绪安全感还意味着允许建设性分歧存在，而不把不同意见视为人身攻击。这样双方才能</w:t>
      </w:r>
      <w:r w:rsidRPr="00F31365">
        <w:rPr>
          <w:rFonts w:ascii="宋体" w:eastAsia="宋体" w:hAnsi="宋体" w:cs="宋体"/>
          <w:b/>
          <w:bCs/>
          <w:kern w:val="0"/>
          <w:sz w:val="24"/>
          <w14:ligatures w14:val="none"/>
        </w:rPr>
        <w:t>理性讨论问题而情感上依然互信</w:t>
      </w:r>
      <w:r w:rsidRPr="00F31365">
        <w:rPr>
          <w:rFonts w:ascii="宋体" w:eastAsia="宋体" w:hAnsi="宋体" w:cs="宋体"/>
          <w:kern w:val="0"/>
          <w:sz w:val="24"/>
          <w14:ligatures w14:val="none"/>
        </w:rPr>
        <w:t>。</w:t>
      </w:r>
    </w:p>
    <w:p w14:paraId="7B85FC6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当认知诚实和情绪安全结合，关系就进入</w:t>
      </w:r>
      <w:r w:rsidRPr="00F31365">
        <w:rPr>
          <w:rFonts w:ascii="宋体" w:eastAsia="宋体" w:hAnsi="宋体" w:cs="宋体"/>
          <w:b/>
          <w:bCs/>
          <w:kern w:val="0"/>
          <w:sz w:val="24"/>
          <w14:ligatures w14:val="none"/>
        </w:rPr>
        <w:t>高质量状态</w:t>
      </w:r>
      <w:r w:rsidRPr="00F31365">
        <w:rPr>
          <w:rFonts w:ascii="宋体" w:eastAsia="宋体" w:hAnsi="宋体" w:cs="宋体"/>
          <w:kern w:val="0"/>
          <w:sz w:val="24"/>
          <w14:ligatures w14:val="none"/>
        </w:rPr>
        <w:t>：双方以真诚相待，又彼此尊重关怀。在这种关系中，人性弱点不再是禁忌或武器，而是可以被共同审视和克服的课题。例如在一支优秀的创业团队里，成员会直言指出彼此决策中的偏误（认知诚实），同时以善意方式提出且不针对人格（情绪安全），最终团队决策质量和成员信任度都越来越高。再如亲密伴侣间，彼此坦陈内心的不安（如嫉妒或恐惧）并寻求理解，而对方给予支持和保证，让负面情绪得以化解而不是升级为冲突。这些都体现了</w:t>
      </w:r>
      <w:r w:rsidRPr="00F31365">
        <w:rPr>
          <w:rFonts w:ascii="宋体" w:eastAsia="宋体" w:hAnsi="宋体" w:cs="宋体"/>
          <w:b/>
          <w:bCs/>
          <w:kern w:val="0"/>
          <w:sz w:val="24"/>
          <w14:ligatures w14:val="none"/>
        </w:rPr>
        <w:t>以诚相见、以善相待</w:t>
      </w:r>
      <w:r w:rsidRPr="00F31365">
        <w:rPr>
          <w:rFonts w:ascii="宋体" w:eastAsia="宋体" w:hAnsi="宋体" w:cs="宋体"/>
          <w:kern w:val="0"/>
          <w:sz w:val="24"/>
          <w14:ligatures w14:val="none"/>
        </w:rPr>
        <w:t>的人际原则。达利欧将这种环境称为“意义互洽的人际关系”，他指出真话和</w:t>
      </w:r>
      <w:proofErr w:type="gramStart"/>
      <w:r w:rsidRPr="00F31365">
        <w:rPr>
          <w:rFonts w:ascii="宋体" w:eastAsia="宋体" w:hAnsi="宋体" w:cs="宋体"/>
          <w:kern w:val="0"/>
          <w:sz w:val="24"/>
          <w14:ligatures w14:val="none"/>
        </w:rPr>
        <w:t>透明会</w:t>
      </w:r>
      <w:proofErr w:type="gramEnd"/>
      <w:r w:rsidRPr="00F31365">
        <w:rPr>
          <w:rFonts w:ascii="宋体" w:eastAsia="宋体" w:hAnsi="宋体" w:cs="宋体"/>
          <w:kern w:val="0"/>
          <w:sz w:val="24"/>
          <w14:ligatures w14:val="none"/>
        </w:rPr>
        <w:t>带来更有意义的工作和关系，因为人人看清现实、保持高标准，也因为透明带来</w:t>
      </w:r>
      <w:r w:rsidRPr="00F31365">
        <w:rPr>
          <w:rFonts w:ascii="宋体" w:eastAsia="宋体" w:hAnsi="宋体" w:cs="宋体"/>
          <w:b/>
          <w:bCs/>
          <w:kern w:val="0"/>
          <w:sz w:val="24"/>
          <w14:ligatures w14:val="none"/>
        </w:rPr>
        <w:t>更深的信任</w:t>
      </w:r>
      <w:r w:rsidRPr="00F31365">
        <w:rPr>
          <w:rFonts w:ascii="宋体" w:eastAsia="宋体" w:hAnsi="宋体" w:cs="宋体"/>
          <w:kern w:val="0"/>
          <w:sz w:val="24"/>
          <w14:ligatures w14:val="none"/>
        </w:rPr>
        <w:t>。心理安全的研究也佐证：当人们感到被信任和尊重时，他们更乐于合作，忠诚度和表现都会提升。因此，无论在家庭、友谊还是职场中，追求认知上的诚实清晰和情绪上的安全信任，都是提升关系质量的关键路径。</w:t>
      </w:r>
    </w:p>
    <w:p w14:paraId="5E30402B"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lastRenderedPageBreak/>
        <w:t>六、案例分析：人性弱点导致的失败与成功借鉴</w:t>
      </w:r>
    </w:p>
    <w:p w14:paraId="7C1A901A"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历史长河中，人性的弱点既曾酿成惨痛的失败教训，也有智者善加利用或克服弱点从而获得巨大成功的故事。通过案例对比，我们能更直观地领悟前述理论的现实意义。</w:t>
      </w:r>
    </w:p>
    <w:p w14:paraId="2217378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失败案例：弱点失控的代价</w:t>
      </w:r>
    </w:p>
    <w:p w14:paraId="6FB9CFBE" w14:textId="77777777" w:rsidR="00F31365" w:rsidRPr="00F31365" w:rsidRDefault="00F31365" w:rsidP="00F31365">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军事决策失误 – 巴顿将军与突出部之役（1944）</w:t>
      </w:r>
      <w:r w:rsidRPr="00F31365">
        <w:rPr>
          <w:rFonts w:ascii="宋体" w:eastAsia="宋体" w:hAnsi="宋体" w:cs="宋体"/>
          <w:kern w:val="0"/>
          <w:sz w:val="24"/>
          <w14:ligatures w14:val="none"/>
        </w:rPr>
        <w:t>：二战末期，在德国发动阿登反攻之前，盟军情报严重失误，原因即在于</w:t>
      </w:r>
      <w:r w:rsidRPr="00F31365">
        <w:rPr>
          <w:rFonts w:ascii="宋体" w:eastAsia="宋体" w:hAnsi="宋体" w:cs="宋体"/>
          <w:b/>
          <w:bCs/>
          <w:kern w:val="0"/>
          <w:sz w:val="24"/>
          <w14:ligatures w14:val="none"/>
        </w:rPr>
        <w:t>锚定偏差和确认偏差</w:t>
      </w:r>
      <w:r w:rsidRPr="00F31365">
        <w:rPr>
          <w:rFonts w:ascii="宋体" w:eastAsia="宋体" w:hAnsi="宋体" w:cs="宋体"/>
          <w:kern w:val="0"/>
          <w:sz w:val="24"/>
          <w14:ligatures w14:val="none"/>
        </w:rPr>
        <w:t>的双重作用。盟军高级将领抱持“德军已无进攻能力”的乐观基调不放，“先入为主”地低估了一切反攻迹象。他们将德军在阿登地区的集结视为转移而</w:t>
      </w:r>
      <w:proofErr w:type="gramStart"/>
      <w:r w:rsidRPr="00F31365">
        <w:rPr>
          <w:rFonts w:ascii="宋体" w:eastAsia="宋体" w:hAnsi="宋体" w:cs="宋体"/>
          <w:kern w:val="0"/>
          <w:sz w:val="24"/>
          <w14:ligatures w14:val="none"/>
        </w:rPr>
        <w:t>非进攻</w:t>
      </w:r>
      <w:proofErr w:type="gramEnd"/>
      <w:r w:rsidRPr="00F31365">
        <w:rPr>
          <w:rFonts w:ascii="宋体" w:eastAsia="宋体" w:hAnsi="宋体" w:cs="宋体"/>
          <w:kern w:val="0"/>
          <w:sz w:val="24"/>
          <w14:ligatures w14:val="none"/>
        </w:rPr>
        <w:t>准备，过滤掉了不符合“德军不敢攻”信念的信息。结果德军集中25个师发动突然袭击，盟军措手不及付出惨重伤亡。此役证明，即使顶尖将领，如不警惕自身</w:t>
      </w:r>
      <w:r w:rsidRPr="00F31365">
        <w:rPr>
          <w:rFonts w:ascii="宋体" w:eastAsia="宋体" w:hAnsi="宋体" w:cs="宋体"/>
          <w:b/>
          <w:bCs/>
          <w:kern w:val="0"/>
          <w:sz w:val="24"/>
          <w14:ligatures w14:val="none"/>
        </w:rPr>
        <w:t>乐观偏误</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刻板假设</w:t>
      </w:r>
      <w:r w:rsidRPr="00F31365">
        <w:rPr>
          <w:rFonts w:ascii="宋体" w:eastAsia="宋体" w:hAnsi="宋体" w:cs="宋体"/>
          <w:kern w:val="0"/>
          <w:sz w:val="24"/>
          <w14:ligatures w14:val="none"/>
        </w:rPr>
        <w:t>，弱点也会导致战略灾难。</w:t>
      </w:r>
    </w:p>
    <w:p w14:paraId="4663917A" w14:textId="77777777" w:rsidR="00F31365" w:rsidRPr="00F31365" w:rsidRDefault="00F31365" w:rsidP="00F31365">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企业崩塌 – 2008年金融危机</w:t>
      </w:r>
      <w:r w:rsidRPr="00F31365">
        <w:rPr>
          <w:rFonts w:ascii="宋体" w:eastAsia="宋体" w:hAnsi="宋体" w:cs="宋体"/>
          <w:kern w:val="0"/>
          <w:sz w:val="24"/>
          <w14:ligatures w14:val="none"/>
        </w:rPr>
        <w:t>：</w:t>
      </w:r>
      <w:proofErr w:type="gramStart"/>
      <w:r w:rsidRPr="00F31365">
        <w:rPr>
          <w:rFonts w:ascii="宋体" w:eastAsia="宋体" w:hAnsi="宋体" w:cs="宋体"/>
          <w:kern w:val="0"/>
          <w:sz w:val="24"/>
          <w14:ligatures w14:val="none"/>
        </w:rPr>
        <w:t>次贷</w:t>
      </w:r>
      <w:proofErr w:type="gramEnd"/>
      <w:r w:rsidRPr="00F31365">
        <w:rPr>
          <w:rFonts w:ascii="宋体" w:eastAsia="宋体" w:hAnsi="宋体" w:cs="宋体"/>
          <w:kern w:val="0"/>
          <w:sz w:val="24"/>
          <w14:ligatures w14:val="none"/>
        </w:rPr>
        <w:t>危机是行为经济学的经典反面教材。市场参与各方都受到多种弱点驱使：投资者和银行家怀抱</w:t>
      </w:r>
      <w:r w:rsidRPr="00F31365">
        <w:rPr>
          <w:rFonts w:ascii="宋体" w:eastAsia="宋体" w:hAnsi="宋体" w:cs="宋体"/>
          <w:b/>
          <w:bCs/>
          <w:kern w:val="0"/>
          <w:sz w:val="24"/>
          <w14:ligatures w14:val="none"/>
        </w:rPr>
        <w:t>过度乐观与自信</w:t>
      </w:r>
      <w:r w:rsidRPr="00F31365">
        <w:rPr>
          <w:rFonts w:ascii="宋体" w:eastAsia="宋体" w:hAnsi="宋体" w:cs="宋体"/>
          <w:kern w:val="0"/>
          <w:sz w:val="24"/>
          <w14:ligatures w14:val="none"/>
        </w:rPr>
        <w:t>，坚信房价永远涨，低估了风险；大众抱持</w:t>
      </w:r>
      <w:r w:rsidRPr="00F31365">
        <w:rPr>
          <w:rFonts w:ascii="宋体" w:eastAsia="宋体" w:hAnsi="宋体" w:cs="宋体"/>
          <w:b/>
          <w:bCs/>
          <w:kern w:val="0"/>
          <w:sz w:val="24"/>
          <w14:ligatures w14:val="none"/>
        </w:rPr>
        <w:t>从众心态</w:t>
      </w:r>
      <w:r w:rsidRPr="00F31365">
        <w:rPr>
          <w:rFonts w:ascii="宋体" w:eastAsia="宋体" w:hAnsi="宋体" w:cs="宋体"/>
          <w:kern w:val="0"/>
          <w:sz w:val="24"/>
          <w14:ligatures w14:val="none"/>
        </w:rPr>
        <w:t>，争相贷款购房，助长泡沫；监管者和评级机构陷入</w:t>
      </w:r>
      <w:r w:rsidRPr="00F31365">
        <w:rPr>
          <w:rFonts w:ascii="宋体" w:eastAsia="宋体" w:hAnsi="宋体" w:cs="宋体"/>
          <w:b/>
          <w:bCs/>
          <w:kern w:val="0"/>
          <w:sz w:val="24"/>
          <w14:ligatures w14:val="none"/>
        </w:rPr>
        <w:t>集体盲视</w:t>
      </w:r>
      <w:r w:rsidRPr="00F31365">
        <w:rPr>
          <w:rFonts w:ascii="宋体" w:eastAsia="宋体" w:hAnsi="宋体" w:cs="宋体"/>
          <w:kern w:val="0"/>
          <w:sz w:val="24"/>
          <w14:ligatures w14:val="none"/>
        </w:rPr>
        <w:t>，对系统性风险视而不见。当警讯出现时，多数人又陷入</w:t>
      </w:r>
      <w:r w:rsidRPr="00F31365">
        <w:rPr>
          <w:rFonts w:ascii="宋体" w:eastAsia="宋体" w:hAnsi="宋体" w:cs="宋体"/>
          <w:b/>
          <w:bCs/>
          <w:kern w:val="0"/>
          <w:sz w:val="24"/>
          <w14:ligatures w14:val="none"/>
        </w:rPr>
        <w:t>鸵鸟心态</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惯性偏差</w:t>
      </w:r>
      <w:r w:rsidRPr="00F31365">
        <w:rPr>
          <w:rFonts w:ascii="宋体" w:eastAsia="宋体" w:hAnsi="宋体" w:cs="宋体"/>
          <w:kern w:val="0"/>
          <w:sz w:val="24"/>
          <w14:ligatures w14:val="none"/>
        </w:rPr>
        <w:t>，不愿承认危机临近。最终泡沫破裂，经济崩盘，数百万人失业丧家。这场危机的酿成，“人性的弱点一个都不少”：贪婪与恐惧交替（情绪偏差）、自负与侥幸并存（认知偏差）、群体非理性狂欢（社会偏差）。正如有分析指出，人类的自利偏见、虚幻模式感、安全错觉和从众心理在</w:t>
      </w:r>
      <w:proofErr w:type="gramStart"/>
      <w:r w:rsidRPr="00F31365">
        <w:rPr>
          <w:rFonts w:ascii="宋体" w:eastAsia="宋体" w:hAnsi="宋体" w:cs="宋体"/>
          <w:kern w:val="0"/>
          <w:sz w:val="24"/>
          <w14:ligatures w14:val="none"/>
        </w:rPr>
        <w:t>次贷</w:t>
      </w:r>
      <w:proofErr w:type="gramEnd"/>
      <w:r w:rsidRPr="00F31365">
        <w:rPr>
          <w:rFonts w:ascii="宋体" w:eastAsia="宋体" w:hAnsi="宋体" w:cs="宋体"/>
          <w:kern w:val="0"/>
          <w:sz w:val="24"/>
          <w14:ligatures w14:val="none"/>
        </w:rPr>
        <w:t>风暴中“强力驱动”了非理性行为。这一惨痛教训警示我们，若不主动约束弱点，其破坏力足以撼动整个体系。</w:t>
      </w:r>
    </w:p>
    <w:p w14:paraId="74D0CD0F" w14:textId="77777777" w:rsidR="00F31365" w:rsidRPr="00F31365" w:rsidRDefault="00F31365" w:rsidP="00F31365">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个人悲剧 – 某明星陨落</w:t>
      </w:r>
      <w:r w:rsidRPr="00F31365">
        <w:rPr>
          <w:rFonts w:ascii="宋体" w:eastAsia="宋体" w:hAnsi="宋体" w:cs="宋体"/>
          <w:kern w:val="0"/>
          <w:sz w:val="24"/>
          <w14:ligatures w14:val="none"/>
        </w:rPr>
        <w:t>：历史上一些才华横溢的人物因</w:t>
      </w:r>
      <w:r w:rsidRPr="00F31365">
        <w:rPr>
          <w:rFonts w:ascii="宋体" w:eastAsia="宋体" w:hAnsi="宋体" w:cs="宋体"/>
          <w:b/>
          <w:bCs/>
          <w:kern w:val="0"/>
          <w:sz w:val="24"/>
          <w14:ligatures w14:val="none"/>
        </w:rPr>
        <w:t>性格弱点</w:t>
      </w:r>
      <w:r w:rsidRPr="00F31365">
        <w:rPr>
          <w:rFonts w:ascii="宋体" w:eastAsia="宋体" w:hAnsi="宋体" w:cs="宋体"/>
          <w:kern w:val="0"/>
          <w:sz w:val="24"/>
          <w14:ligatures w14:val="none"/>
        </w:rPr>
        <w:t>未能驾驭自己，最终身败名裂。以古希腊神话的伊卡洛斯为喻：他因</w:t>
      </w:r>
      <w:r w:rsidRPr="00F31365">
        <w:rPr>
          <w:rFonts w:ascii="宋体" w:eastAsia="宋体" w:hAnsi="宋体" w:cs="宋体"/>
          <w:b/>
          <w:bCs/>
          <w:kern w:val="0"/>
          <w:sz w:val="24"/>
          <w14:ligatures w14:val="none"/>
        </w:rPr>
        <w:t>狂妄自大</w:t>
      </w:r>
      <w:r w:rsidRPr="00F31365">
        <w:rPr>
          <w:rFonts w:ascii="宋体" w:eastAsia="宋体" w:hAnsi="宋体" w:cs="宋体"/>
          <w:kern w:val="0"/>
          <w:sz w:val="24"/>
          <w14:ligatures w14:val="none"/>
        </w:rPr>
        <w:t>飞近太阳，</w:t>
      </w:r>
      <w:proofErr w:type="gramStart"/>
      <w:r w:rsidRPr="00F31365">
        <w:rPr>
          <w:rFonts w:ascii="宋体" w:eastAsia="宋体" w:hAnsi="宋体" w:cs="宋体"/>
          <w:kern w:val="0"/>
          <w:sz w:val="24"/>
          <w14:ligatures w14:val="none"/>
        </w:rPr>
        <w:t>蜡翼融化</w:t>
      </w:r>
      <w:proofErr w:type="gramEnd"/>
      <w:r w:rsidRPr="00F31365">
        <w:rPr>
          <w:rFonts w:ascii="宋体" w:eastAsia="宋体" w:hAnsi="宋体" w:cs="宋体"/>
          <w:kern w:val="0"/>
          <w:sz w:val="24"/>
          <w14:ligatures w14:val="none"/>
        </w:rPr>
        <w:t>坠海身亡。现实中，如纳破</w:t>
      </w:r>
      <w:proofErr w:type="gramStart"/>
      <w:r w:rsidRPr="00F31365">
        <w:rPr>
          <w:rFonts w:ascii="宋体" w:eastAsia="宋体" w:hAnsi="宋体" w:cs="宋体"/>
          <w:kern w:val="0"/>
          <w:sz w:val="24"/>
          <w14:ligatures w14:val="none"/>
        </w:rPr>
        <w:t>仑</w:t>
      </w:r>
      <w:proofErr w:type="gramEnd"/>
      <w:r w:rsidRPr="00F31365">
        <w:rPr>
          <w:rFonts w:ascii="宋体" w:eastAsia="宋体" w:hAnsi="宋体" w:cs="宋体"/>
          <w:kern w:val="0"/>
          <w:sz w:val="24"/>
          <w14:ligatures w14:val="none"/>
        </w:rPr>
        <w:t>因过度自信远征俄国惨败，楚霸王项羽因刚愎自用拒听范增劝谏终至乌江自刎，都是</w:t>
      </w:r>
      <w:r w:rsidRPr="00F31365">
        <w:rPr>
          <w:rFonts w:ascii="宋体" w:eastAsia="宋体" w:hAnsi="宋体" w:cs="宋体"/>
          <w:b/>
          <w:bCs/>
          <w:kern w:val="0"/>
          <w:sz w:val="24"/>
          <w14:ligatures w14:val="none"/>
        </w:rPr>
        <w:t>傲慢偏差</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拒谏偏见</w:t>
      </w:r>
      <w:r w:rsidRPr="00F31365">
        <w:rPr>
          <w:rFonts w:ascii="宋体" w:eastAsia="宋体" w:hAnsi="宋体" w:cs="宋体"/>
          <w:kern w:val="0"/>
          <w:sz w:val="24"/>
          <w14:ligatures w14:val="none"/>
        </w:rPr>
        <w:t>葬送大业的典型。近代商界的安然公司丑闻，管理层因贪婪和自欺掩盖财务问题，最终东窗事发公司破产，员工投资人蒙受巨大损失，也是</w:t>
      </w:r>
      <w:r w:rsidRPr="00F31365">
        <w:rPr>
          <w:rFonts w:ascii="宋体" w:eastAsia="宋体" w:hAnsi="宋体" w:cs="宋体"/>
          <w:b/>
          <w:bCs/>
          <w:kern w:val="0"/>
          <w:sz w:val="24"/>
          <w14:ligatures w14:val="none"/>
        </w:rPr>
        <w:t>短视和自我欺骗</w:t>
      </w:r>
      <w:r w:rsidRPr="00F31365">
        <w:rPr>
          <w:rFonts w:ascii="宋体" w:eastAsia="宋体" w:hAnsi="宋体" w:cs="宋体"/>
          <w:kern w:val="0"/>
          <w:sz w:val="24"/>
          <w14:ligatures w14:val="none"/>
        </w:rPr>
        <w:t>导致的悲剧。可以说，无论英雄豪杰还是凡人百姓，只要让人性弱点失控主导，迟早会品尝苦果。</w:t>
      </w:r>
    </w:p>
    <w:p w14:paraId="0957AD31"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成功案例：驾驭人性弱点的力量</w:t>
      </w:r>
    </w:p>
    <w:p w14:paraId="039BE448" w14:textId="77777777" w:rsidR="00F31365" w:rsidRPr="00F31365" w:rsidRDefault="00F31365" w:rsidP="00F3136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投资大师沃伦·巴菲特</w:t>
      </w:r>
      <w:r w:rsidRPr="00F31365">
        <w:rPr>
          <w:rFonts w:ascii="宋体" w:eastAsia="宋体" w:hAnsi="宋体" w:cs="宋体"/>
          <w:kern w:val="0"/>
          <w:sz w:val="24"/>
          <w14:ligatures w14:val="none"/>
        </w:rPr>
        <w:t>：巴菲特被</w:t>
      </w:r>
      <w:proofErr w:type="gramStart"/>
      <w:r w:rsidRPr="00F31365">
        <w:rPr>
          <w:rFonts w:ascii="宋体" w:eastAsia="宋体" w:hAnsi="宋体" w:cs="宋体"/>
          <w:kern w:val="0"/>
          <w:sz w:val="24"/>
          <w14:ligatures w14:val="none"/>
        </w:rPr>
        <w:t>誉为股神</w:t>
      </w:r>
      <w:proofErr w:type="gramEnd"/>
      <w:r w:rsidRPr="00F31365">
        <w:rPr>
          <w:rFonts w:ascii="宋体" w:eastAsia="宋体" w:hAnsi="宋体" w:cs="宋体"/>
          <w:kern w:val="0"/>
          <w:sz w:val="24"/>
          <w14:ligatures w14:val="none"/>
        </w:rPr>
        <w:t>，不仅因为财技高超，更因为他善于</w:t>
      </w:r>
      <w:r w:rsidRPr="00F31365">
        <w:rPr>
          <w:rFonts w:ascii="宋体" w:eastAsia="宋体" w:hAnsi="宋体" w:cs="宋体"/>
          <w:b/>
          <w:bCs/>
          <w:kern w:val="0"/>
          <w:sz w:val="24"/>
          <w14:ligatures w14:val="none"/>
        </w:rPr>
        <w:t>克制人性弱点</w:t>
      </w:r>
      <w:r w:rsidRPr="00F31365">
        <w:rPr>
          <w:rFonts w:ascii="宋体" w:eastAsia="宋体" w:hAnsi="宋体" w:cs="宋体"/>
          <w:kern w:val="0"/>
          <w:sz w:val="24"/>
          <w14:ligatures w14:val="none"/>
        </w:rPr>
        <w:t>。他自己说过：“投资成功不在于智商，而在于有控制情绪和欲望的好 temperament”。在狂热牛市中，他能保持冷静不跟风（不受从众和贪婪支配）；在恐慌熊市中，他又敢于贪婪别人恐惧（逆向操作）。他严格遵守价值投资原则，不被市场噪音所左右，正是对抗了</w:t>
      </w:r>
      <w:r w:rsidRPr="00F31365">
        <w:rPr>
          <w:rFonts w:ascii="宋体" w:eastAsia="宋体" w:hAnsi="宋体" w:cs="宋体"/>
          <w:b/>
          <w:bCs/>
          <w:kern w:val="0"/>
          <w:sz w:val="24"/>
          <w14:ligatures w14:val="none"/>
        </w:rPr>
        <w:t>短期主义和情绪偏差</w:t>
      </w:r>
      <w:r w:rsidRPr="00F31365">
        <w:rPr>
          <w:rFonts w:ascii="宋体" w:eastAsia="宋体" w:hAnsi="宋体" w:cs="宋体"/>
          <w:kern w:val="0"/>
          <w:sz w:val="24"/>
          <w14:ligatures w14:val="none"/>
        </w:rPr>
        <w:t>的典范。巴菲特还以</w:t>
      </w:r>
      <w:r w:rsidRPr="00F31365">
        <w:rPr>
          <w:rFonts w:ascii="宋体" w:eastAsia="宋体" w:hAnsi="宋体" w:cs="宋体"/>
          <w:b/>
          <w:bCs/>
          <w:kern w:val="0"/>
          <w:sz w:val="24"/>
          <w14:ligatures w14:val="none"/>
        </w:rPr>
        <w:t>谦逊自省</w:t>
      </w:r>
      <w:r w:rsidRPr="00F31365">
        <w:rPr>
          <w:rFonts w:ascii="宋体" w:eastAsia="宋体" w:hAnsi="宋体" w:cs="宋体"/>
          <w:kern w:val="0"/>
          <w:sz w:val="24"/>
          <w14:ligatures w14:val="none"/>
        </w:rPr>
        <w:t>著称，会在</w:t>
      </w:r>
      <w:r w:rsidRPr="00F31365">
        <w:rPr>
          <w:rFonts w:ascii="宋体" w:eastAsia="宋体" w:hAnsi="宋体" w:cs="宋体"/>
          <w:kern w:val="0"/>
          <w:sz w:val="24"/>
          <w14:ligatures w14:val="none"/>
        </w:rPr>
        <w:lastRenderedPageBreak/>
        <w:t>致股东信中坦承自己的投资错误，避免了骄傲自大的陷阱。他的合伙人查理·芒格列出的25个偏误清单，更是两人在投资决策中时刻参照的纪律。可以说，巴菲特的成功极大程度上源于对人性弱点的深刻认知和有效驾驭。正如他所言：“只要有普通智商，关键在于能控制那些让别人栽跟头的冲动”。</w:t>
      </w:r>
    </w:p>
    <w:p w14:paraId="0E914978" w14:textId="77777777" w:rsidR="00F31365" w:rsidRPr="00F31365" w:rsidRDefault="00F31365" w:rsidP="00F3136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桥水基金的极端求真文化</w:t>
      </w:r>
      <w:r w:rsidRPr="00F31365">
        <w:rPr>
          <w:rFonts w:ascii="宋体" w:eastAsia="宋体" w:hAnsi="宋体" w:cs="宋体"/>
          <w:kern w:val="0"/>
          <w:sz w:val="24"/>
          <w14:ligatures w14:val="none"/>
        </w:rPr>
        <w:t>：全球最大对冲基金桥水的成功，离不开其开创的“</w:t>
      </w:r>
      <w:r w:rsidRPr="00F31365">
        <w:rPr>
          <w:rFonts w:ascii="宋体" w:eastAsia="宋体" w:hAnsi="宋体" w:cs="宋体"/>
          <w:b/>
          <w:bCs/>
          <w:kern w:val="0"/>
          <w:sz w:val="24"/>
          <w14:ligatures w14:val="none"/>
        </w:rPr>
        <w:t>理想诚信+透明</w:t>
      </w:r>
      <w:r w:rsidRPr="00F31365">
        <w:rPr>
          <w:rFonts w:ascii="宋体" w:eastAsia="宋体" w:hAnsi="宋体" w:cs="宋体"/>
          <w:kern w:val="0"/>
          <w:sz w:val="24"/>
          <w14:ligatures w14:val="none"/>
        </w:rPr>
        <w:t>”文化。达利欧要求公司上下实行“</w:t>
      </w:r>
      <w:r w:rsidRPr="00F31365">
        <w:rPr>
          <w:rFonts w:ascii="宋体" w:eastAsia="宋体" w:hAnsi="宋体" w:cs="宋体"/>
          <w:b/>
          <w:bCs/>
          <w:kern w:val="0"/>
          <w:sz w:val="24"/>
          <w14:ligatures w14:val="none"/>
        </w:rPr>
        <w:t>雷霆真相</w:t>
      </w:r>
      <w:r w:rsidRPr="00F31365">
        <w:rPr>
          <w:rFonts w:ascii="宋体" w:eastAsia="宋体" w:hAnsi="宋体" w:cs="宋体"/>
          <w:kern w:val="0"/>
          <w:sz w:val="24"/>
          <w14:ligatures w14:val="none"/>
        </w:rPr>
        <w:t>”（Radical Truth）和“</w:t>
      </w:r>
      <w:r w:rsidRPr="00F31365">
        <w:rPr>
          <w:rFonts w:ascii="宋体" w:eastAsia="宋体" w:hAnsi="宋体" w:cs="宋体"/>
          <w:b/>
          <w:bCs/>
          <w:kern w:val="0"/>
          <w:sz w:val="24"/>
          <w14:ligatures w14:val="none"/>
        </w:rPr>
        <w:t>雷霆透明</w:t>
      </w:r>
      <w:r w:rsidRPr="00F31365">
        <w:rPr>
          <w:rFonts w:ascii="宋体" w:eastAsia="宋体" w:hAnsi="宋体" w:cs="宋体"/>
          <w:kern w:val="0"/>
          <w:sz w:val="24"/>
          <w14:ligatures w14:val="none"/>
        </w:rPr>
        <w:t>”原则：每个人的错误都会被公开讨论，重大会议对员工全程录像开放，任何人都可直言</w:t>
      </w:r>
      <w:proofErr w:type="gramStart"/>
      <w:r w:rsidRPr="00F31365">
        <w:rPr>
          <w:rFonts w:ascii="宋体" w:eastAsia="宋体" w:hAnsi="宋体" w:cs="宋体"/>
          <w:kern w:val="0"/>
          <w:sz w:val="24"/>
          <w14:ligatures w14:val="none"/>
        </w:rPr>
        <w:t>批评高</w:t>
      </w:r>
      <w:proofErr w:type="gramEnd"/>
      <w:r w:rsidRPr="00F31365">
        <w:rPr>
          <w:rFonts w:ascii="宋体" w:eastAsia="宋体" w:hAnsi="宋体" w:cs="宋体"/>
          <w:kern w:val="0"/>
          <w:sz w:val="24"/>
          <w14:ligatures w14:val="none"/>
        </w:rPr>
        <w:t>管决策。他相信这种机制可逼出最佳思考和纠错。“当你必须解释自己逻辑，大家都能公开评判其优劣时，行为和思考自然会改进”。实践证明，桥水长期卓越的投资业绩与其组织内很少有人性弱点造成的决策盲区密不可分。这套机制有效遏制了</w:t>
      </w:r>
      <w:r w:rsidRPr="00F31365">
        <w:rPr>
          <w:rFonts w:ascii="宋体" w:eastAsia="宋体" w:hAnsi="宋体" w:cs="宋体"/>
          <w:b/>
          <w:bCs/>
          <w:kern w:val="0"/>
          <w:sz w:val="24"/>
          <w14:ligatures w14:val="none"/>
        </w:rPr>
        <w:t>官僚谄媚（好恶偏见）</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信息过滤（确认偏差）等组织痼疾，让事实和逻辑胜过情面和权威。虽然这种企业文化近乎冷峻，但它展现了制度化克服弱点</w:t>
      </w:r>
      <w:r w:rsidRPr="00F31365">
        <w:rPr>
          <w:rFonts w:ascii="宋体" w:eastAsia="宋体" w:hAnsi="宋体" w:cs="宋体"/>
          <w:kern w:val="0"/>
          <w:sz w:val="24"/>
          <w14:ligatures w14:val="none"/>
        </w:rPr>
        <w:t>的威力：个人难免有盲点，但集体极端求真可以</w:t>
      </w:r>
      <w:r w:rsidRPr="00F31365">
        <w:rPr>
          <w:rFonts w:ascii="宋体" w:eastAsia="宋体" w:hAnsi="宋体" w:cs="宋体"/>
          <w:b/>
          <w:bCs/>
          <w:kern w:val="0"/>
          <w:sz w:val="24"/>
          <w14:ligatures w14:val="none"/>
        </w:rPr>
        <w:t>互补彼此弱点，达至最优决策</w:t>
      </w:r>
      <w:r w:rsidRPr="00F31365">
        <w:rPr>
          <w:rFonts w:ascii="宋体" w:eastAsia="宋体" w:hAnsi="宋体" w:cs="宋体"/>
          <w:kern w:val="0"/>
          <w:sz w:val="24"/>
          <w14:ligatures w14:val="none"/>
        </w:rPr>
        <w:t>。</w:t>
      </w:r>
    </w:p>
    <w:p w14:paraId="76BC339E" w14:textId="77777777" w:rsidR="00F31365" w:rsidRPr="00F31365" w:rsidRDefault="00F31365" w:rsidP="00F3136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知行合一的思想家曾国藩</w:t>
      </w:r>
      <w:r w:rsidRPr="00F31365">
        <w:rPr>
          <w:rFonts w:ascii="宋体" w:eastAsia="宋体" w:hAnsi="宋体" w:cs="宋体"/>
          <w:kern w:val="0"/>
          <w:sz w:val="24"/>
          <w14:ligatures w14:val="none"/>
        </w:rPr>
        <w:t>：晚清名臣曾国藩素以</w:t>
      </w:r>
      <w:r w:rsidRPr="00F31365">
        <w:rPr>
          <w:rFonts w:ascii="宋体" w:eastAsia="宋体" w:hAnsi="宋体" w:cs="宋体"/>
          <w:b/>
          <w:bCs/>
          <w:kern w:val="0"/>
          <w:sz w:val="24"/>
          <w14:ligatures w14:val="none"/>
        </w:rPr>
        <w:t>严格自律</w:t>
      </w:r>
      <w:r w:rsidRPr="00F31365">
        <w:rPr>
          <w:rFonts w:ascii="宋体" w:eastAsia="宋体" w:hAnsi="宋体" w:cs="宋体"/>
          <w:kern w:val="0"/>
          <w:sz w:val="24"/>
          <w14:ligatures w14:val="none"/>
        </w:rPr>
        <w:t>闻名。他青年时脾气火爆，酗酒误事，深感此为大忌，遂开始</w:t>
      </w:r>
      <w:r w:rsidRPr="00F31365">
        <w:rPr>
          <w:rFonts w:ascii="宋体" w:eastAsia="宋体" w:hAnsi="宋体" w:cs="宋体"/>
          <w:b/>
          <w:bCs/>
          <w:kern w:val="0"/>
          <w:sz w:val="24"/>
          <w14:ligatures w14:val="none"/>
        </w:rPr>
        <w:t>日记反省</w:t>
      </w:r>
      <w:r w:rsidRPr="00F31365">
        <w:rPr>
          <w:rFonts w:ascii="宋体" w:eastAsia="宋体" w:hAnsi="宋体" w:cs="宋体"/>
          <w:kern w:val="0"/>
          <w:sz w:val="24"/>
          <w14:ligatures w14:val="none"/>
        </w:rPr>
        <w:t>的习惯，每日记录言行得失，自我检讨弱点，与圣贤之道比照改进。通过数年如一日的“日课四省”，他成功克服了暴躁、</w:t>
      </w:r>
      <w:proofErr w:type="gramStart"/>
      <w:r w:rsidRPr="00F31365">
        <w:rPr>
          <w:rFonts w:ascii="宋体" w:eastAsia="宋体" w:hAnsi="宋体" w:cs="宋体"/>
          <w:kern w:val="0"/>
          <w:sz w:val="24"/>
          <w14:ligatures w14:val="none"/>
        </w:rPr>
        <w:t>骄傲等</w:t>
      </w:r>
      <w:proofErr w:type="gramEnd"/>
      <w:r w:rsidRPr="00F31365">
        <w:rPr>
          <w:rFonts w:ascii="宋体" w:eastAsia="宋体" w:hAnsi="宋体" w:cs="宋体"/>
          <w:kern w:val="0"/>
          <w:sz w:val="24"/>
          <w14:ligatures w14:val="none"/>
        </w:rPr>
        <w:t>人性弱点，修炼出坚毅沉稳的性格，带领湘军屡建奇功。他还有意识地</w:t>
      </w:r>
      <w:r w:rsidRPr="00F31365">
        <w:rPr>
          <w:rFonts w:ascii="宋体" w:eastAsia="宋体" w:hAnsi="宋体" w:cs="宋体"/>
          <w:b/>
          <w:bCs/>
          <w:kern w:val="0"/>
          <w:sz w:val="24"/>
          <w14:ligatures w14:val="none"/>
        </w:rPr>
        <w:t>建立班底互补</w:t>
      </w:r>
      <w:r w:rsidRPr="00F31365">
        <w:rPr>
          <w:rFonts w:ascii="宋体" w:eastAsia="宋体" w:hAnsi="宋体" w:cs="宋体"/>
          <w:kern w:val="0"/>
          <w:sz w:val="24"/>
          <w14:ligatures w14:val="none"/>
        </w:rPr>
        <w:t>：自知才智有限，广纳比自己聪明的人佐幕（如胡林翼、曾国荃等），虚心纳谏弥补己短。这种“知弱扬长”的策略让他在清末乱局中屡次化险为夷，成就了一番事业。曾国藩的例子说明，传统修身方法（每日三省吾身、结交诤友贤才）是克服人性弱点的有效路径。</w:t>
      </w:r>
      <w:r w:rsidRPr="00F31365">
        <w:rPr>
          <w:rFonts w:ascii="宋体" w:eastAsia="宋体" w:hAnsi="宋体" w:cs="宋体"/>
          <w:b/>
          <w:bCs/>
          <w:kern w:val="0"/>
          <w:sz w:val="24"/>
          <w14:ligatures w14:val="none"/>
        </w:rPr>
        <w:t>谦逊自省和持之以恒</w:t>
      </w:r>
      <w:r w:rsidRPr="00F31365">
        <w:rPr>
          <w:rFonts w:ascii="宋体" w:eastAsia="宋体" w:hAnsi="宋体" w:cs="宋体"/>
          <w:kern w:val="0"/>
          <w:sz w:val="24"/>
          <w14:ligatures w14:val="none"/>
        </w:rPr>
        <w:t>最终让一个平凡资质者臻于大成。</w:t>
      </w:r>
    </w:p>
    <w:p w14:paraId="2D1528F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综上，历史经验告诉我们：</w:t>
      </w:r>
      <w:r w:rsidRPr="00F31365">
        <w:rPr>
          <w:rFonts w:ascii="宋体" w:eastAsia="宋体" w:hAnsi="宋体" w:cs="宋体"/>
          <w:b/>
          <w:bCs/>
          <w:kern w:val="0"/>
          <w:sz w:val="24"/>
          <w14:ligatures w14:val="none"/>
        </w:rPr>
        <w:t>人性弱点如不加约束，往往成为失败之源；反之，能正视并管理好自身弱点者，更有可能取得非凡成就</w:t>
      </w:r>
      <w:r w:rsidRPr="00F31365">
        <w:rPr>
          <w:rFonts w:ascii="宋体" w:eastAsia="宋体" w:hAnsi="宋体" w:cs="宋体"/>
          <w:kern w:val="0"/>
          <w:sz w:val="24"/>
          <w14:ligatures w14:val="none"/>
        </w:rPr>
        <w:t>。失败案例警醒我们切莫掉以轻心，成功案例则给予我们积极榜样和希望。</w:t>
      </w:r>
    </w:p>
    <w:p w14:paraId="1FD23DAA"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结语</w:t>
      </w:r>
    </w:p>
    <w:p w14:paraId="5F946EB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人性的弱点就像人与生俱来的“暗箱”，但并非不可破解的宿命。通过科学的理论解析和实践工具，我们可以一点点照亮这个暗箱，从中</w:t>
      </w:r>
      <w:r w:rsidRPr="00F31365">
        <w:rPr>
          <w:rFonts w:ascii="宋体" w:eastAsia="宋体" w:hAnsi="宋体" w:cs="宋体"/>
          <w:b/>
          <w:bCs/>
          <w:kern w:val="0"/>
          <w:sz w:val="24"/>
          <w14:ligatures w14:val="none"/>
        </w:rPr>
        <w:t>觅得自我提升和驾驭命运的钥匙</w:t>
      </w:r>
      <w:r w:rsidRPr="00F31365">
        <w:rPr>
          <w:rFonts w:ascii="宋体" w:eastAsia="宋体" w:hAnsi="宋体" w:cs="宋体"/>
          <w:kern w:val="0"/>
          <w:sz w:val="24"/>
          <w14:ligatures w14:val="none"/>
        </w:rPr>
        <w:t>。本报告绘制了人类心理弱点的全景图谱与机制地图，旨在让读者看清这些普遍存在的偏差与情绪陷阱；同时提供了自我觉察的清单模板、行为优化的干预策略，以及长期反脆弱成长的闭环体系，以帮助个人建立</w:t>
      </w:r>
      <w:r w:rsidRPr="00F31365">
        <w:rPr>
          <w:rFonts w:ascii="宋体" w:eastAsia="宋体" w:hAnsi="宋体" w:cs="宋体"/>
          <w:b/>
          <w:bCs/>
          <w:kern w:val="0"/>
          <w:sz w:val="24"/>
          <w14:ligatures w14:val="none"/>
        </w:rPr>
        <w:t>发现问题—纠正行为—巩固提升</w:t>
      </w:r>
      <w:r w:rsidRPr="00F31365">
        <w:rPr>
          <w:rFonts w:ascii="宋体" w:eastAsia="宋体" w:hAnsi="宋体" w:cs="宋体"/>
          <w:kern w:val="0"/>
          <w:sz w:val="24"/>
          <w14:ligatures w14:val="none"/>
        </w:rPr>
        <w:t>的良性循环。在社会维度，我们讨论了如何察人所短、防人所算，并以认知诚实和情感安全为基石构筑高质量人际关系。纵观古今案例，我们看到人性弱点如双</w:t>
      </w:r>
      <w:proofErr w:type="gramStart"/>
      <w:r w:rsidRPr="00F31365">
        <w:rPr>
          <w:rFonts w:ascii="宋体" w:eastAsia="宋体" w:hAnsi="宋体" w:cs="宋体"/>
          <w:kern w:val="0"/>
          <w:sz w:val="24"/>
          <w14:ligatures w14:val="none"/>
        </w:rPr>
        <w:t>刃</w:t>
      </w:r>
      <w:proofErr w:type="gramEnd"/>
      <w:r w:rsidRPr="00F31365">
        <w:rPr>
          <w:rFonts w:ascii="宋体" w:eastAsia="宋体" w:hAnsi="宋体" w:cs="宋体"/>
          <w:kern w:val="0"/>
          <w:sz w:val="24"/>
          <w14:ligatures w14:val="none"/>
        </w:rPr>
        <w:t>剑：</w:t>
      </w:r>
      <w:proofErr w:type="gramStart"/>
      <w:r w:rsidRPr="00F31365">
        <w:rPr>
          <w:rFonts w:ascii="宋体" w:eastAsia="宋体" w:hAnsi="宋体" w:cs="宋体"/>
          <w:kern w:val="0"/>
          <w:sz w:val="24"/>
          <w14:ligatures w14:val="none"/>
        </w:rPr>
        <w:t>怠</w:t>
      </w:r>
      <w:proofErr w:type="gramEnd"/>
      <w:r w:rsidRPr="00F31365">
        <w:rPr>
          <w:rFonts w:ascii="宋体" w:eastAsia="宋体" w:hAnsi="宋体" w:cs="宋体"/>
          <w:kern w:val="0"/>
          <w:sz w:val="24"/>
          <w14:ligatures w14:val="none"/>
        </w:rPr>
        <w:t>于防范者为其所伤，善加利用者因其得势。</w:t>
      </w:r>
    </w:p>
    <w:p w14:paraId="5C69032E"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希望这份“人性操作手册”式的报告，能为您在复杂多变的社会中提供参考指南。愿我们都能时刻保持理性自省，警惕内心的自动化弱点程序；以智慧与毅力对抗演化留给我们的局限，转弱点为优势，化风险为机遇，成长为一个更清醒、理智而富有韧性的人。正如哲人所言：“征服了自己的人，比征服一座城池的将军更伟大。” 当我们学会与自己的人性弱点握手言和并加以驾驭，胜利终将属于我们自己。</w:t>
      </w:r>
    </w:p>
    <w:p w14:paraId="43ABD03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参考文献：</w:t>
      </w:r>
    </w:p>
    <w:p w14:paraId="31603D14"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卡尼曼，《思考，快与慢》，2011年。</w:t>
      </w:r>
    </w:p>
    <w:p w14:paraId="5413F358"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特沃斯基、卡尼曼，前景理论与认知偏差实验，1979年。</w:t>
      </w:r>
    </w:p>
    <w:p w14:paraId="1C6B50F6"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查理·芒格，《人类误判心理学》，2005年演讲。</w:t>
      </w:r>
    </w:p>
    <w:p w14:paraId="5C0DA69C"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Jonathan Haidt，“</w:t>
      </w:r>
      <w:proofErr w:type="gramStart"/>
      <w:r w:rsidRPr="00F31365">
        <w:rPr>
          <w:rFonts w:ascii="宋体" w:eastAsia="宋体" w:hAnsi="宋体" w:cs="宋体"/>
          <w:kern w:val="0"/>
          <w:sz w:val="24"/>
          <w14:ligatures w14:val="none"/>
        </w:rPr>
        <w:t>象</w:t>
      </w:r>
      <w:proofErr w:type="gramEnd"/>
      <w:r w:rsidRPr="00F31365">
        <w:rPr>
          <w:rFonts w:ascii="宋体" w:eastAsia="宋体" w:hAnsi="宋体" w:cs="宋体"/>
          <w:kern w:val="0"/>
          <w:sz w:val="24"/>
          <w14:ligatures w14:val="none"/>
        </w:rPr>
        <w:t>与骑象人”隐喻，《幸福假设》，2006年。</w:t>
      </w:r>
    </w:p>
    <w:p w14:paraId="12BDA630"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Nassim N. Taleb，《反脆弱》，2012年。</w:t>
      </w:r>
    </w:p>
    <w:p w14:paraId="109D280D"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《心理安全感的威力》，</w:t>
      </w:r>
      <w:proofErr w:type="gramStart"/>
      <w:r w:rsidRPr="00F31365">
        <w:rPr>
          <w:rFonts w:ascii="宋体" w:eastAsia="宋体" w:hAnsi="宋体" w:cs="宋体"/>
          <w:kern w:val="0"/>
          <w:sz w:val="24"/>
          <w14:ligatures w14:val="none"/>
        </w:rPr>
        <w:t>谷歌</w:t>
      </w:r>
      <w:proofErr w:type="gramEnd"/>
      <w:r w:rsidRPr="00F31365">
        <w:rPr>
          <w:rFonts w:ascii="宋体" w:eastAsia="宋体" w:hAnsi="宋体" w:cs="宋体"/>
          <w:kern w:val="0"/>
          <w:sz w:val="24"/>
          <w14:ligatures w14:val="none"/>
        </w:rPr>
        <w:t>Aristotle项目，2015年。</w:t>
      </w:r>
    </w:p>
    <w:p w14:paraId="78163F6E"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Ray Dalio，《原则》，2017年。</w:t>
      </w:r>
    </w:p>
    <w:p w14:paraId="088C4E75"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心理学和神经科学期刊文献，详见内嵌引用等。</w:t>
      </w:r>
    </w:p>
    <w:p w14:paraId="18E2977E" w14:textId="77777777" w:rsidR="00953F1A" w:rsidRPr="00F31365" w:rsidRDefault="00953F1A"/>
    <w:sectPr w:rsidR="00953F1A" w:rsidRPr="00F31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3A9"/>
    <w:multiLevelType w:val="multilevel"/>
    <w:tmpl w:val="F75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4980"/>
    <w:multiLevelType w:val="multilevel"/>
    <w:tmpl w:val="CDA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B700C"/>
    <w:multiLevelType w:val="multilevel"/>
    <w:tmpl w:val="774E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B500C"/>
    <w:multiLevelType w:val="multilevel"/>
    <w:tmpl w:val="602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9572C"/>
    <w:multiLevelType w:val="multilevel"/>
    <w:tmpl w:val="11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12E5"/>
    <w:multiLevelType w:val="multilevel"/>
    <w:tmpl w:val="379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80CB6"/>
    <w:multiLevelType w:val="multilevel"/>
    <w:tmpl w:val="CE2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B359C"/>
    <w:multiLevelType w:val="multilevel"/>
    <w:tmpl w:val="9C2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F23E5"/>
    <w:multiLevelType w:val="multilevel"/>
    <w:tmpl w:val="6BC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E73BF"/>
    <w:multiLevelType w:val="multilevel"/>
    <w:tmpl w:val="8B5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D4CA8"/>
    <w:multiLevelType w:val="multilevel"/>
    <w:tmpl w:val="2F4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30A11"/>
    <w:multiLevelType w:val="multilevel"/>
    <w:tmpl w:val="B7B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85996"/>
    <w:multiLevelType w:val="multilevel"/>
    <w:tmpl w:val="44A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C161C"/>
    <w:multiLevelType w:val="multilevel"/>
    <w:tmpl w:val="ED6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5A94"/>
    <w:multiLevelType w:val="multilevel"/>
    <w:tmpl w:val="50A4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70F2F"/>
    <w:multiLevelType w:val="multilevel"/>
    <w:tmpl w:val="707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45E3F"/>
    <w:multiLevelType w:val="multilevel"/>
    <w:tmpl w:val="D45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C5BC9"/>
    <w:multiLevelType w:val="multilevel"/>
    <w:tmpl w:val="E2C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B023E"/>
    <w:multiLevelType w:val="multilevel"/>
    <w:tmpl w:val="624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177B8"/>
    <w:multiLevelType w:val="multilevel"/>
    <w:tmpl w:val="283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F4C5A"/>
    <w:multiLevelType w:val="multilevel"/>
    <w:tmpl w:val="C15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92234"/>
    <w:multiLevelType w:val="multilevel"/>
    <w:tmpl w:val="CA8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570380">
    <w:abstractNumId w:val="17"/>
  </w:num>
  <w:num w:numId="2" w16cid:durableId="2044556288">
    <w:abstractNumId w:val="21"/>
  </w:num>
  <w:num w:numId="3" w16cid:durableId="1132555503">
    <w:abstractNumId w:val="20"/>
  </w:num>
  <w:num w:numId="4" w16cid:durableId="2040202460">
    <w:abstractNumId w:val="12"/>
  </w:num>
  <w:num w:numId="5" w16cid:durableId="1208491948">
    <w:abstractNumId w:val="5"/>
  </w:num>
  <w:num w:numId="6" w16cid:durableId="631860721">
    <w:abstractNumId w:val="11"/>
  </w:num>
  <w:num w:numId="7" w16cid:durableId="1109818478">
    <w:abstractNumId w:val="18"/>
  </w:num>
  <w:num w:numId="8" w16cid:durableId="1483540958">
    <w:abstractNumId w:val="13"/>
  </w:num>
  <w:num w:numId="9" w16cid:durableId="1737627335">
    <w:abstractNumId w:val="10"/>
  </w:num>
  <w:num w:numId="10" w16cid:durableId="1514222412">
    <w:abstractNumId w:val="0"/>
  </w:num>
  <w:num w:numId="11" w16cid:durableId="1800224662">
    <w:abstractNumId w:val="1"/>
  </w:num>
  <w:num w:numId="12" w16cid:durableId="209154429">
    <w:abstractNumId w:val="4"/>
  </w:num>
  <w:num w:numId="13" w16cid:durableId="690300620">
    <w:abstractNumId w:val="2"/>
  </w:num>
  <w:num w:numId="14" w16cid:durableId="1517378324">
    <w:abstractNumId w:val="7"/>
  </w:num>
  <w:num w:numId="15" w16cid:durableId="131407101">
    <w:abstractNumId w:val="16"/>
  </w:num>
  <w:num w:numId="16" w16cid:durableId="1204443072">
    <w:abstractNumId w:val="15"/>
  </w:num>
  <w:num w:numId="17" w16cid:durableId="580800786">
    <w:abstractNumId w:val="3"/>
  </w:num>
  <w:num w:numId="18" w16cid:durableId="1185821092">
    <w:abstractNumId w:val="14"/>
  </w:num>
  <w:num w:numId="19" w16cid:durableId="261956697">
    <w:abstractNumId w:val="6"/>
  </w:num>
  <w:num w:numId="20" w16cid:durableId="566065392">
    <w:abstractNumId w:val="8"/>
  </w:num>
  <w:num w:numId="21" w16cid:durableId="1828790021">
    <w:abstractNumId w:val="19"/>
  </w:num>
  <w:num w:numId="22" w16cid:durableId="1540581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1A"/>
    <w:rsid w:val="008A7052"/>
    <w:rsid w:val="00953F1A"/>
    <w:rsid w:val="00F31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C66A"/>
  <w15:chartTrackingRefBased/>
  <w15:docId w15:val="{EBE30740-E2DD-40A0-8F9F-8354BF93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3F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53F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3F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3F1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3F1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3F1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3F1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3F1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3F1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F1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53F1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3F1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3F1A"/>
    <w:rPr>
      <w:rFonts w:cstheme="majorBidi"/>
      <w:color w:val="0F4761" w:themeColor="accent1" w:themeShade="BF"/>
      <w:sz w:val="28"/>
      <w:szCs w:val="28"/>
    </w:rPr>
  </w:style>
  <w:style w:type="character" w:customStyle="1" w:styleId="50">
    <w:name w:val="标题 5 字符"/>
    <w:basedOn w:val="a0"/>
    <w:link w:val="5"/>
    <w:uiPriority w:val="9"/>
    <w:semiHidden/>
    <w:rsid w:val="00953F1A"/>
    <w:rPr>
      <w:rFonts w:cstheme="majorBidi"/>
      <w:color w:val="0F4761" w:themeColor="accent1" w:themeShade="BF"/>
      <w:sz w:val="24"/>
    </w:rPr>
  </w:style>
  <w:style w:type="character" w:customStyle="1" w:styleId="60">
    <w:name w:val="标题 6 字符"/>
    <w:basedOn w:val="a0"/>
    <w:link w:val="6"/>
    <w:uiPriority w:val="9"/>
    <w:semiHidden/>
    <w:rsid w:val="00953F1A"/>
    <w:rPr>
      <w:rFonts w:cstheme="majorBidi"/>
      <w:b/>
      <w:bCs/>
      <w:color w:val="0F4761" w:themeColor="accent1" w:themeShade="BF"/>
    </w:rPr>
  </w:style>
  <w:style w:type="character" w:customStyle="1" w:styleId="70">
    <w:name w:val="标题 7 字符"/>
    <w:basedOn w:val="a0"/>
    <w:link w:val="7"/>
    <w:uiPriority w:val="9"/>
    <w:semiHidden/>
    <w:rsid w:val="00953F1A"/>
    <w:rPr>
      <w:rFonts w:cstheme="majorBidi"/>
      <w:b/>
      <w:bCs/>
      <w:color w:val="595959" w:themeColor="text1" w:themeTint="A6"/>
    </w:rPr>
  </w:style>
  <w:style w:type="character" w:customStyle="1" w:styleId="80">
    <w:name w:val="标题 8 字符"/>
    <w:basedOn w:val="a0"/>
    <w:link w:val="8"/>
    <w:uiPriority w:val="9"/>
    <w:semiHidden/>
    <w:rsid w:val="00953F1A"/>
    <w:rPr>
      <w:rFonts w:cstheme="majorBidi"/>
      <w:color w:val="595959" w:themeColor="text1" w:themeTint="A6"/>
    </w:rPr>
  </w:style>
  <w:style w:type="character" w:customStyle="1" w:styleId="90">
    <w:name w:val="标题 9 字符"/>
    <w:basedOn w:val="a0"/>
    <w:link w:val="9"/>
    <w:uiPriority w:val="9"/>
    <w:semiHidden/>
    <w:rsid w:val="00953F1A"/>
    <w:rPr>
      <w:rFonts w:eastAsiaTheme="majorEastAsia" w:cstheme="majorBidi"/>
      <w:color w:val="595959" w:themeColor="text1" w:themeTint="A6"/>
    </w:rPr>
  </w:style>
  <w:style w:type="paragraph" w:styleId="a3">
    <w:name w:val="Title"/>
    <w:basedOn w:val="a"/>
    <w:next w:val="a"/>
    <w:link w:val="a4"/>
    <w:uiPriority w:val="10"/>
    <w:qFormat/>
    <w:rsid w:val="00953F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3F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F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3F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F1A"/>
    <w:pPr>
      <w:spacing w:before="160"/>
      <w:jc w:val="center"/>
    </w:pPr>
    <w:rPr>
      <w:i/>
      <w:iCs/>
      <w:color w:val="404040" w:themeColor="text1" w:themeTint="BF"/>
    </w:rPr>
  </w:style>
  <w:style w:type="character" w:customStyle="1" w:styleId="a8">
    <w:name w:val="引用 字符"/>
    <w:basedOn w:val="a0"/>
    <w:link w:val="a7"/>
    <w:uiPriority w:val="29"/>
    <w:rsid w:val="00953F1A"/>
    <w:rPr>
      <w:i/>
      <w:iCs/>
      <w:color w:val="404040" w:themeColor="text1" w:themeTint="BF"/>
    </w:rPr>
  </w:style>
  <w:style w:type="paragraph" w:styleId="a9">
    <w:name w:val="List Paragraph"/>
    <w:basedOn w:val="a"/>
    <w:uiPriority w:val="34"/>
    <w:qFormat/>
    <w:rsid w:val="00953F1A"/>
    <w:pPr>
      <w:ind w:left="720"/>
      <w:contextualSpacing/>
    </w:pPr>
  </w:style>
  <w:style w:type="character" w:styleId="aa">
    <w:name w:val="Intense Emphasis"/>
    <w:basedOn w:val="a0"/>
    <w:uiPriority w:val="21"/>
    <w:qFormat/>
    <w:rsid w:val="00953F1A"/>
    <w:rPr>
      <w:i/>
      <w:iCs/>
      <w:color w:val="0F4761" w:themeColor="accent1" w:themeShade="BF"/>
    </w:rPr>
  </w:style>
  <w:style w:type="paragraph" w:styleId="ab">
    <w:name w:val="Intense Quote"/>
    <w:basedOn w:val="a"/>
    <w:next w:val="a"/>
    <w:link w:val="ac"/>
    <w:uiPriority w:val="30"/>
    <w:qFormat/>
    <w:rsid w:val="00953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3F1A"/>
    <w:rPr>
      <w:i/>
      <w:iCs/>
      <w:color w:val="0F4761" w:themeColor="accent1" w:themeShade="BF"/>
    </w:rPr>
  </w:style>
  <w:style w:type="character" w:styleId="ad">
    <w:name w:val="Intense Reference"/>
    <w:basedOn w:val="a0"/>
    <w:uiPriority w:val="32"/>
    <w:qFormat/>
    <w:rsid w:val="00953F1A"/>
    <w:rPr>
      <w:b/>
      <w:bCs/>
      <w:smallCaps/>
      <w:color w:val="0F4761" w:themeColor="accent1" w:themeShade="BF"/>
      <w:spacing w:val="5"/>
    </w:rPr>
  </w:style>
  <w:style w:type="numbering" w:customStyle="1" w:styleId="11">
    <w:name w:val="无列表1"/>
    <w:next w:val="a2"/>
    <w:uiPriority w:val="99"/>
    <w:semiHidden/>
    <w:unhideWhenUsed/>
    <w:rsid w:val="00F31365"/>
  </w:style>
  <w:style w:type="paragraph" w:customStyle="1" w:styleId="msonormal0">
    <w:name w:val="msonormal"/>
    <w:basedOn w:val="a"/>
    <w:rsid w:val="00F31365"/>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F31365"/>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F31365"/>
    <w:rPr>
      <w:b/>
      <w:bCs/>
    </w:rPr>
  </w:style>
  <w:style w:type="character" w:styleId="af0">
    <w:name w:val="Hyperlink"/>
    <w:basedOn w:val="a0"/>
    <w:uiPriority w:val="99"/>
    <w:semiHidden/>
    <w:unhideWhenUsed/>
    <w:rsid w:val="00F31365"/>
    <w:rPr>
      <w:color w:val="0000FF"/>
      <w:u w:val="single"/>
    </w:rPr>
  </w:style>
  <w:style w:type="character" w:styleId="af1">
    <w:name w:val="FollowedHyperlink"/>
    <w:basedOn w:val="a0"/>
    <w:uiPriority w:val="99"/>
    <w:semiHidden/>
    <w:unhideWhenUsed/>
    <w:rsid w:val="00F31365"/>
    <w:rPr>
      <w:color w:val="800080"/>
      <w:u w:val="single"/>
    </w:rPr>
  </w:style>
  <w:style w:type="character" w:styleId="af2">
    <w:name w:val="Emphasis"/>
    <w:basedOn w:val="a0"/>
    <w:uiPriority w:val="20"/>
    <w:qFormat/>
    <w:rsid w:val="00F313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073470">
      <w:bodyDiv w:val="1"/>
      <w:marLeft w:val="0"/>
      <w:marRight w:val="0"/>
      <w:marTop w:val="0"/>
      <w:marBottom w:val="0"/>
      <w:divBdr>
        <w:top w:val="none" w:sz="0" w:space="0" w:color="auto"/>
        <w:left w:val="none" w:sz="0" w:space="0" w:color="auto"/>
        <w:bottom w:val="none" w:sz="0" w:space="0" w:color="auto"/>
        <w:right w:val="none" w:sz="0" w:space="0" w:color="auto"/>
      </w:divBdr>
    </w:div>
    <w:div w:id="705526037">
      <w:bodyDiv w:val="1"/>
      <w:marLeft w:val="0"/>
      <w:marRight w:val="0"/>
      <w:marTop w:val="0"/>
      <w:marBottom w:val="0"/>
      <w:divBdr>
        <w:top w:val="none" w:sz="0" w:space="0" w:color="auto"/>
        <w:left w:val="none" w:sz="0" w:space="0" w:color="auto"/>
        <w:bottom w:val="none" w:sz="0" w:space="0" w:color="auto"/>
        <w:right w:val="none" w:sz="0" w:space="0" w:color="auto"/>
      </w:divBdr>
    </w:div>
    <w:div w:id="19212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sychologytoday.com/us/blog/evolution-in-daily-life/202208/the-origin-of-loss-aversion" TargetMode="External"/><Relationship Id="rId117" Type="http://schemas.openxmlformats.org/officeDocument/2006/relationships/hyperlink" Target="https://psychcentral.com/health/tactics-manipulators-use-to-win-and-confuse-you" TargetMode="External"/><Relationship Id="rId21" Type="http://schemas.openxmlformats.org/officeDocument/2006/relationships/hyperlink" Target="https://trans2performance.com/blog/achieving-psychological-safety-at-work" TargetMode="External"/><Relationship Id="rId42" Type="http://schemas.openxmlformats.org/officeDocument/2006/relationships/hyperlink" Target="https://commons.wikimedia.org/wiki/File:The_Cognitive_Bias_Codex_-_180%2B_biases,_designed_by_John_Manoogian_III_(jm3).png" TargetMode="External"/><Relationship Id="rId47" Type="http://schemas.openxmlformats.org/officeDocument/2006/relationships/hyperlink" Target="https://www.principles.com/principles/f6412dca-b3f9-4dd0-bb65-274869dd21ed" TargetMode="External"/><Relationship Id="rId63" Type="http://schemas.openxmlformats.org/officeDocument/2006/relationships/hyperlink" Target="https://www.psychologytoday.com/us/blog/thinking-in-black-white-and-gray/202111/two-parts-the-brain-govern-much-mental-life" TargetMode="External"/><Relationship Id="rId68" Type="http://schemas.openxmlformats.org/officeDocument/2006/relationships/hyperlink" Target="https://www.psychologytoday.com/us/blog/evolution-in-daily-life/202208/the-origin-of-loss-aversion" TargetMode="External"/><Relationship Id="rId84" Type="http://schemas.openxmlformats.org/officeDocument/2006/relationships/hyperlink" Target="https://www.principles.com/principles/f6412dca-b3f9-4dd0-bb65-274869dd21ed" TargetMode="External"/><Relationship Id="rId89" Type="http://schemas.openxmlformats.org/officeDocument/2006/relationships/hyperlink" Target="https://psychcentral.com/health/amygdala-hijack" TargetMode="External"/><Relationship Id="rId112" Type="http://schemas.openxmlformats.org/officeDocument/2006/relationships/hyperlink" Target="https://psychcentral.com/health/tactics-manipulators-use-to-win-and-confuse-you" TargetMode="External"/><Relationship Id="rId16" Type="http://schemas.openxmlformats.org/officeDocument/2006/relationships/hyperlink" Target="https://www.principles.com/principles/f6412dca-b3f9-4dd0-bb65-274869dd21ed" TargetMode="External"/><Relationship Id="rId107" Type="http://schemas.openxmlformats.org/officeDocument/2006/relationships/hyperlink" Target="https://www.nateliason.com/notes/antifragile" TargetMode="External"/><Relationship Id="rId11" Type="http://schemas.openxmlformats.org/officeDocument/2006/relationships/hyperlink" Target="https://www.goodreads.com/quotes/10308646-some-things-benefit-from-shocks-they-thrive-and-grow-when" TargetMode="External"/><Relationship Id="rId32" Type="http://schemas.openxmlformats.org/officeDocument/2006/relationships/hyperlink" Target="https://medium.com/@fesnsit/the-2008-financial-crisis-through-the-lens-of-behavioral-economics-826bd64fa909" TargetMode="External"/><Relationship Id="rId37" Type="http://schemas.openxmlformats.org/officeDocument/2006/relationships/hyperlink" Target="https://en.wikipedia.org/wiki/Thinking,_Fast_and_Slow" TargetMode="External"/><Relationship Id="rId53" Type="http://schemas.openxmlformats.org/officeDocument/2006/relationships/hyperlink" Target="https://managebetter.com/blog/charlie-mungers-25-cognitive-biases" TargetMode="External"/><Relationship Id="rId58" Type="http://schemas.openxmlformats.org/officeDocument/2006/relationships/hyperlink" Target="https://commons.wikimedia.org/wiki/File:The_Cognitive_Bias_Codex_-_180%2B_biases,_designed_by_John_Manoogian_III_(jm3).png" TargetMode="External"/><Relationship Id="rId74" Type="http://schemas.openxmlformats.org/officeDocument/2006/relationships/hyperlink" Target="https://www.creativehuddle.co.uk/post/the-elephant-and-the-rider" TargetMode="External"/><Relationship Id="rId79" Type="http://schemas.openxmlformats.org/officeDocument/2006/relationships/hyperlink" Target="https://psychcentral.com/health/amygdala-hijack" TargetMode="External"/><Relationship Id="rId102" Type="http://schemas.openxmlformats.org/officeDocument/2006/relationships/hyperlink" Target="https://psychcentral.com/health/amygdala-hijack" TargetMode="External"/><Relationship Id="rId123" Type="http://schemas.openxmlformats.org/officeDocument/2006/relationships/fontTable" Target="fontTable.xml"/><Relationship Id="rId5" Type="http://schemas.openxmlformats.org/officeDocument/2006/relationships/hyperlink" Target="https://medium.com/@fesnsit/the-2008-financial-crisis-through-the-lens-of-behavioral-economics-826bd64fa909" TargetMode="External"/><Relationship Id="rId90" Type="http://schemas.openxmlformats.org/officeDocument/2006/relationships/hyperlink" Target="https://www.psychologytoday.com/us/blog/thinking-in-black-white-and-gray/202111/two-parts-the-brain-govern-much-mental-life" TargetMode="External"/><Relationship Id="rId95" Type="http://schemas.openxmlformats.org/officeDocument/2006/relationships/hyperlink" Target="https://medium.com/@fesnsit/the-2008-financial-crisis-through-the-lens-of-behavioral-economics-826bd64fa909" TargetMode="External"/><Relationship Id="rId22" Type="http://schemas.openxmlformats.org/officeDocument/2006/relationships/hyperlink" Target="https://cpb-us-e2.wpmucdn.com/sites.uci.edu/dist/1/863/files/2019/10/Clark-et-al-2019.pdf" TargetMode="External"/><Relationship Id="rId27" Type="http://schemas.openxmlformats.org/officeDocument/2006/relationships/hyperlink" Target="https://www.psychologytoday.com/us/blog/evolution-in-daily-life/202208/the-origin-of-loss-aversion" TargetMode="External"/><Relationship Id="rId43" Type="http://schemas.openxmlformats.org/officeDocument/2006/relationships/hyperlink" Target="https://kaufmanrossinwealth.com/news/temperament-beats-intellect-in-investing/" TargetMode="External"/><Relationship Id="rId48" Type="http://schemas.openxmlformats.org/officeDocument/2006/relationships/hyperlink" Target="https://en.wikipedia.org/wiki/Thinking,_Fast_and_Slow" TargetMode="External"/><Relationship Id="rId64" Type="http://schemas.openxmlformats.org/officeDocument/2006/relationships/hyperlink" Target="https://www.psychologytoday.com/us/blog/thinking-in-black-white-and-gray/202111/two-parts-the-brain-govern-much-mental-life" TargetMode="External"/><Relationship Id="rId69" Type="http://schemas.openxmlformats.org/officeDocument/2006/relationships/hyperlink" Target="https://www.psychologytoday.com/us/blog/thinking-in-black-white-and-gray/202111/two-parts-the-brain-govern-much-mental-life" TargetMode="External"/><Relationship Id="rId113" Type="http://schemas.openxmlformats.org/officeDocument/2006/relationships/hyperlink" Target="https://psychcentral.com/health/tactics-manipulators-use-to-win-and-confuse-you" TargetMode="External"/><Relationship Id="rId118" Type="http://schemas.openxmlformats.org/officeDocument/2006/relationships/hyperlink" Target="https://psychcentral.com/health/tactics-manipulators-use-to-win-and-confuse-you" TargetMode="External"/><Relationship Id="rId80" Type="http://schemas.openxmlformats.org/officeDocument/2006/relationships/hyperlink" Target="https://www.nateliason.com/notes/antifragile" TargetMode="External"/><Relationship Id="rId85" Type="http://schemas.openxmlformats.org/officeDocument/2006/relationships/hyperlink" Target="https://www.principles.com/principles/f6412dca-b3f9-4dd0-bb65-274869dd21ed" TargetMode="External"/><Relationship Id="rId12" Type="http://schemas.openxmlformats.org/officeDocument/2006/relationships/hyperlink" Target="https://managebetter.com/blog/charlie-mungers-25-cognitive-biases" TargetMode="External"/><Relationship Id="rId17" Type="http://schemas.openxmlformats.org/officeDocument/2006/relationships/hyperlink" Target="https://www.psychologytoday.com/us/blog/brain-reboot/202307/the-neuroscience-of-tribalism" TargetMode="External"/><Relationship Id="rId33" Type="http://schemas.openxmlformats.org/officeDocument/2006/relationships/hyperlink" Target="https://medium.com/@fesnsit/the-2008-financial-crisis-through-the-lens-of-behavioral-economics-826bd64fa909" TargetMode="External"/><Relationship Id="rId38" Type="http://schemas.openxmlformats.org/officeDocument/2006/relationships/hyperlink" Target="https://en.wikipedia.org/wiki/Thinking,_Fast_and_Slow" TargetMode="External"/><Relationship Id="rId59" Type="http://schemas.openxmlformats.org/officeDocument/2006/relationships/hyperlink" Target="https://www.psychologytoday.com/us/blog/thinking-in-black-white-and-gray/202111/two-parts-the-brain-govern-much-mental-life" TargetMode="External"/><Relationship Id="rId103" Type="http://schemas.openxmlformats.org/officeDocument/2006/relationships/hyperlink" Target="https://psychcentral.com/health/amygdala-hijack" TargetMode="External"/><Relationship Id="rId108" Type="http://schemas.openxmlformats.org/officeDocument/2006/relationships/hyperlink" Target="https://en.wikipedia.org/wiki/Thinking,_Fast_and_Slow" TargetMode="External"/><Relationship Id="rId124" Type="http://schemas.openxmlformats.org/officeDocument/2006/relationships/theme" Target="theme/theme1.xml"/><Relationship Id="rId54" Type="http://schemas.openxmlformats.org/officeDocument/2006/relationships/hyperlink" Target="https://managebetter.com/blog/charlie-mungers-25-cognitive-biases" TargetMode="External"/><Relationship Id="rId70" Type="http://schemas.openxmlformats.org/officeDocument/2006/relationships/hyperlink" Target="https://www.psychologytoday.com/us/blog/evolution-in-daily-life/202208/the-origin-of-loss-aversion" TargetMode="External"/><Relationship Id="rId75" Type="http://schemas.openxmlformats.org/officeDocument/2006/relationships/hyperlink" Target="https://www.creativehuddle.co.uk/post/the-elephant-and-the-rider" TargetMode="External"/><Relationship Id="rId91" Type="http://schemas.openxmlformats.org/officeDocument/2006/relationships/hyperlink" Target="https://www.psychologytoday.com/us/blog/thinking-in-black-white-and-gray/202111/two-parts-the-brain-govern-much-mental-life" TargetMode="External"/><Relationship Id="rId96" Type="http://schemas.openxmlformats.org/officeDocument/2006/relationships/hyperlink" Target="https://www.psychologytoday.com/us/blog/evolution-in-daily-life/202208/the-origin-of-loss-aversion" TargetMode="External"/><Relationship Id="rId1" Type="http://schemas.openxmlformats.org/officeDocument/2006/relationships/numbering" Target="numbering.xml"/><Relationship Id="rId6" Type="http://schemas.openxmlformats.org/officeDocument/2006/relationships/hyperlink" Target="https://www.principles.com/principles/f6412dca-b3f9-4dd0-bb65-274869dd21ed" TargetMode="External"/><Relationship Id="rId23" Type="http://schemas.openxmlformats.org/officeDocument/2006/relationships/hyperlink" Target="https://journals.sagepub.com/doi/abs/10.1177/0963721419862289" TargetMode="External"/><Relationship Id="rId28" Type="http://schemas.openxmlformats.org/officeDocument/2006/relationships/hyperlink" Target="https://www.psychologytoday.com/us/blog/evolution-in-daily-life/202208/the-origin-of-loss-aversion" TargetMode="External"/><Relationship Id="rId49" Type="http://schemas.openxmlformats.org/officeDocument/2006/relationships/hyperlink" Target="https://www.principles.com/principles/f6412dca-b3f9-4dd0-bb65-274869dd21ed" TargetMode="External"/><Relationship Id="rId114" Type="http://schemas.openxmlformats.org/officeDocument/2006/relationships/hyperlink" Target="https://psychcentral.com/health/tactics-manipulators-use-to-win-and-confuse-you" TargetMode="External"/><Relationship Id="rId119" Type="http://schemas.openxmlformats.org/officeDocument/2006/relationships/hyperlink" Target="https://psychcentral.com/health/tactics-manipulators-use-to-win-and-confuse-you" TargetMode="External"/><Relationship Id="rId44" Type="http://schemas.openxmlformats.org/officeDocument/2006/relationships/hyperlink" Target="https://managebetter.com/blog/charlie-mungers-25-cognitive-biases" TargetMode="External"/><Relationship Id="rId60" Type="http://schemas.openxmlformats.org/officeDocument/2006/relationships/hyperlink" Target="https://prosper.liverpool.ac.uk/postdoc-resources/reflect/journaling-to-increase-self-awareness/" TargetMode="External"/><Relationship Id="rId65" Type="http://schemas.openxmlformats.org/officeDocument/2006/relationships/hyperlink" Target="https://www.goodreads.com/quotes/10308646-some-things-benefit-from-shocks-they-thrive-and-grow-when" TargetMode="External"/><Relationship Id="rId81" Type="http://schemas.openxmlformats.org/officeDocument/2006/relationships/hyperlink" Target="https://trans2performance.com/blog/achieving-psychological-safety-at-work" TargetMode="External"/><Relationship Id="rId86" Type="http://schemas.openxmlformats.org/officeDocument/2006/relationships/hyperlink" Target="https://psychcentral.com/health/amygdala-hijack" TargetMode="External"/><Relationship Id="rId4" Type="http://schemas.openxmlformats.org/officeDocument/2006/relationships/webSettings" Target="webSettings.xml"/><Relationship Id="rId9" Type="http://schemas.openxmlformats.org/officeDocument/2006/relationships/hyperlink" Target="https://trans2performance.com/blog/achieving-psychological-safety-at-work" TargetMode="External"/><Relationship Id="rId13" Type="http://schemas.openxmlformats.org/officeDocument/2006/relationships/hyperlink" Target="https://trans2performance.com/blog/achieving-psychological-safety-at-work" TargetMode="External"/><Relationship Id="rId18" Type="http://schemas.openxmlformats.org/officeDocument/2006/relationships/hyperlink" Target="https://www.psychologytoday.com/us/blog/brain-reboot/202307/the-neuroscience-of-tribalism" TargetMode="External"/><Relationship Id="rId39" Type="http://schemas.openxmlformats.org/officeDocument/2006/relationships/hyperlink" Target="https://en.wikipedia.org/wiki/Thinking,_Fast_and_Slow" TargetMode="External"/><Relationship Id="rId109" Type="http://schemas.openxmlformats.org/officeDocument/2006/relationships/hyperlink" Target="https://www.goodreads.com/quotes/10308646-some-things-benefit-from-shocks-they-thrive-and-grow-when" TargetMode="External"/><Relationship Id="rId34" Type="http://schemas.openxmlformats.org/officeDocument/2006/relationships/hyperlink" Target="https://medium.com/@fesnsit/the-2008-financial-crisis-through-the-lens-of-behavioral-economics-826bd64fa909" TargetMode="External"/><Relationship Id="rId50" Type="http://schemas.openxmlformats.org/officeDocument/2006/relationships/hyperlink" Target="https://www.principles.com/principles/f6412dca-b3f9-4dd0-bb65-274869dd21ed" TargetMode="External"/><Relationship Id="rId55" Type="http://schemas.openxmlformats.org/officeDocument/2006/relationships/hyperlink" Target="https://managebetter.com/blog/charlie-mungers-25-cognitive-biases" TargetMode="External"/><Relationship Id="rId76" Type="http://schemas.openxmlformats.org/officeDocument/2006/relationships/hyperlink" Target="https://www.creativehuddle.co.uk/post/the-elephant-and-the-rider" TargetMode="External"/><Relationship Id="rId97" Type="http://schemas.openxmlformats.org/officeDocument/2006/relationships/hyperlink" Target="https://psychcentral.com/health/amygdala-hijack" TargetMode="External"/><Relationship Id="rId104" Type="http://schemas.openxmlformats.org/officeDocument/2006/relationships/hyperlink" Target="https://managebetter.com/blog/charlie-mungers-25-cognitive-biases" TargetMode="External"/><Relationship Id="rId120" Type="http://schemas.openxmlformats.org/officeDocument/2006/relationships/hyperlink" Target="https://psychcentral.com/health/tactics-manipulators-use-to-win-and-confuse-you" TargetMode="External"/><Relationship Id="rId7" Type="http://schemas.openxmlformats.org/officeDocument/2006/relationships/hyperlink" Target="https://www.psychologytoday.com/us/blog/evolution-in-daily-life/202208/the-origin-of-loss-aversion" TargetMode="External"/><Relationship Id="rId71" Type="http://schemas.openxmlformats.org/officeDocument/2006/relationships/hyperlink" Target="https://managebetter.com/blog/charlie-mungers-25-cognitive-biases" TargetMode="External"/><Relationship Id="rId92" Type="http://schemas.openxmlformats.org/officeDocument/2006/relationships/hyperlink" Target="https://en.wikipedia.org/wiki/Thinking,_Fast_and_Slow" TargetMode="External"/><Relationship Id="rId2" Type="http://schemas.openxmlformats.org/officeDocument/2006/relationships/styles" Target="styles.xml"/><Relationship Id="rId29" Type="http://schemas.openxmlformats.org/officeDocument/2006/relationships/hyperlink" Target="https://www.psychologytoday.com/us/blog/evolution-in-daily-life/202208/the-origin-of-loss-aversion" TargetMode="External"/><Relationship Id="rId24" Type="http://schemas.openxmlformats.org/officeDocument/2006/relationships/hyperlink" Target="https://www.psychologytoday.com/us/blog/evolution-in-daily-life/202208/the-origin-of-loss-aversion" TargetMode="External"/><Relationship Id="rId40" Type="http://schemas.openxmlformats.org/officeDocument/2006/relationships/hyperlink" Target="https://commons.wikimedia.org/wiki/File:The_Cognitive_Bias_Codex_-_180%2B_biases,_designed_by_John_Manoogian_III_(jm3).png" TargetMode="External"/><Relationship Id="rId45" Type="http://schemas.openxmlformats.org/officeDocument/2006/relationships/hyperlink" Target="https://kaufmanrossinwealth.com/news/temperament-beats-intellect-in-investing/" TargetMode="External"/><Relationship Id="rId66" Type="http://schemas.openxmlformats.org/officeDocument/2006/relationships/hyperlink" Target="https://www.psychologytoday.com/us/blog/thinking-in-black-white-and-gray/202111/two-parts-the-brain-govern-much-mental-life" TargetMode="External"/><Relationship Id="rId87" Type="http://schemas.openxmlformats.org/officeDocument/2006/relationships/hyperlink" Target="https://psychcentral.com/health/amygdala-hijack" TargetMode="External"/><Relationship Id="rId110" Type="http://schemas.openxmlformats.org/officeDocument/2006/relationships/hyperlink" Target="https://staging.marketplace.va.gov/innovations/234/practice_resources/1180/download?resource_type=PracticeResource" TargetMode="External"/><Relationship Id="rId115" Type="http://schemas.openxmlformats.org/officeDocument/2006/relationships/hyperlink" Target="https://psychcentral.com/health/tactics-manipulators-use-to-win-and-confuse-you" TargetMode="External"/><Relationship Id="rId61" Type="http://schemas.openxmlformats.org/officeDocument/2006/relationships/hyperlink" Target="https://www.principles.com/principles/f6412dca-b3f9-4dd0-bb65-274869dd21ed" TargetMode="External"/><Relationship Id="rId82" Type="http://schemas.openxmlformats.org/officeDocument/2006/relationships/hyperlink" Target="https://psychcentral.com/health/amygdala-hijack" TargetMode="External"/><Relationship Id="rId19" Type="http://schemas.openxmlformats.org/officeDocument/2006/relationships/hyperlink" Target="https://www.principles.com/principles/f6412dca-b3f9-4dd0-bb65-274869dd21ed" TargetMode="External"/><Relationship Id="rId14" Type="http://schemas.openxmlformats.org/officeDocument/2006/relationships/hyperlink" Target="https://www.creativehuddle.co.uk/post/the-elephant-and-the-rider" TargetMode="External"/><Relationship Id="rId30" Type="http://schemas.openxmlformats.org/officeDocument/2006/relationships/hyperlink" Target="https://medium.com/@fesnsit/the-2008-financial-crisis-through-the-lens-of-behavioral-economics-826bd64fa909" TargetMode="External"/><Relationship Id="rId35" Type="http://schemas.openxmlformats.org/officeDocument/2006/relationships/hyperlink" Target="https://medium.com/@fesnsit/the-2008-financial-crisis-through-the-lens-of-behavioral-economics-826bd64fa909" TargetMode="External"/><Relationship Id="rId56" Type="http://schemas.openxmlformats.org/officeDocument/2006/relationships/hyperlink" Target="https://managebetter.com/blog/charlie-mungers-25-cognitive-biases" TargetMode="External"/><Relationship Id="rId77" Type="http://schemas.openxmlformats.org/officeDocument/2006/relationships/hyperlink" Target="https://psychcentral.com/health/amygdala-hijack" TargetMode="External"/><Relationship Id="rId100" Type="http://schemas.openxmlformats.org/officeDocument/2006/relationships/hyperlink" Target="https://www.forbes.com/sites/rogerdooley/2013/05/07/buffett-confirmation-bias/" TargetMode="External"/><Relationship Id="rId105" Type="http://schemas.openxmlformats.org/officeDocument/2006/relationships/hyperlink" Target="https://www.goodreads.com/quotes/10308646-some-things-benefit-from-shocks-they-thrive-and-grow-when" TargetMode="External"/><Relationship Id="rId8" Type="http://schemas.openxmlformats.org/officeDocument/2006/relationships/hyperlink" Target="https://www.principles.com/principles/f6412dca-b3f9-4dd0-bb65-274869dd21ed" TargetMode="External"/><Relationship Id="rId51" Type="http://schemas.openxmlformats.org/officeDocument/2006/relationships/hyperlink" Target="https://www.psychologytoday.com/us/blog/evolution-in-daily-life/202208/the-origin-of-loss-aversion" TargetMode="External"/><Relationship Id="rId72" Type="http://schemas.openxmlformats.org/officeDocument/2006/relationships/hyperlink" Target="https://managebetter.com/blog/charlie-mungers-25-cognitive-biases" TargetMode="External"/><Relationship Id="rId93" Type="http://schemas.openxmlformats.org/officeDocument/2006/relationships/hyperlink" Target="https://medium.com/@fesnsit/the-2008-financial-crisis-through-the-lens-of-behavioral-economics-826bd64fa909" TargetMode="External"/><Relationship Id="rId98" Type="http://schemas.openxmlformats.org/officeDocument/2006/relationships/hyperlink" Target="https://managebetter.com/blog/charlie-mungers-25-cognitive-biases" TargetMode="External"/><Relationship Id="rId121" Type="http://schemas.openxmlformats.org/officeDocument/2006/relationships/hyperlink" Target="https://psychcentral.com/health/tactics-manipulators-use-to-win-and-confuse-you" TargetMode="External"/><Relationship Id="rId3" Type="http://schemas.openxmlformats.org/officeDocument/2006/relationships/settings" Target="settings.xml"/><Relationship Id="rId25" Type="http://schemas.openxmlformats.org/officeDocument/2006/relationships/hyperlink" Target="https://www.psychologytoday.com/us/blog/evolution-in-daily-life/202208/the-origin-of-loss-aversion" TargetMode="External"/><Relationship Id="rId46" Type="http://schemas.openxmlformats.org/officeDocument/2006/relationships/hyperlink" Target="https://kaufmanrossinwealth.com/news/temperament-beats-intellect-in-investing/" TargetMode="External"/><Relationship Id="rId67" Type="http://schemas.openxmlformats.org/officeDocument/2006/relationships/hyperlink" Target="https://en.wikipedia.org/wiki/Thinking,_Fast_and_Slow" TargetMode="External"/><Relationship Id="rId116" Type="http://schemas.openxmlformats.org/officeDocument/2006/relationships/hyperlink" Target="https://psychcentral.com/health/tactics-manipulators-use-to-win-and-confuse-you" TargetMode="External"/><Relationship Id="rId20" Type="http://schemas.openxmlformats.org/officeDocument/2006/relationships/hyperlink" Target="https://www.psychologytoday.com/us/blog/brain-reboot/202307/the-neuroscience-of-tribalism" TargetMode="External"/><Relationship Id="rId41" Type="http://schemas.openxmlformats.org/officeDocument/2006/relationships/hyperlink" Target="https://commons.wikimedia.org/wiki/File:The_Cognitive_Bias_Codex_-_180%2B_biases,_designed_by_John_Manoogian_III_(jm3).png" TargetMode="External"/><Relationship Id="rId62" Type="http://schemas.openxmlformats.org/officeDocument/2006/relationships/hyperlink" Target="https://trans2performance.com/blog/achieving-psychological-safety-at-work" TargetMode="External"/><Relationship Id="rId83" Type="http://schemas.openxmlformats.org/officeDocument/2006/relationships/hyperlink" Target="https://trans2performance.com/blog/achieving-psychological-safety-at-work" TargetMode="External"/><Relationship Id="rId88" Type="http://schemas.openxmlformats.org/officeDocument/2006/relationships/hyperlink" Target="https://www.psychologytoday.com/us/blog/thinking-in-black-white-and-gray/202111/two-parts-the-brain-govern-much-mental-life" TargetMode="External"/><Relationship Id="rId111" Type="http://schemas.openxmlformats.org/officeDocument/2006/relationships/hyperlink" Target="https://psychcentral.com/health/tactics-manipulators-use-to-win-and-confuse-you" TargetMode="External"/><Relationship Id="rId15" Type="http://schemas.openxmlformats.org/officeDocument/2006/relationships/hyperlink" Target="https://trans2performance.com/blog/achieving-psychological-safety-at-work" TargetMode="External"/><Relationship Id="rId36" Type="http://schemas.openxmlformats.org/officeDocument/2006/relationships/hyperlink" Target="https://medium.com/@fesnsit/the-2008-financial-crisis-through-the-lens-of-behavioral-economics-826bd64fa909" TargetMode="External"/><Relationship Id="rId57" Type="http://schemas.openxmlformats.org/officeDocument/2006/relationships/hyperlink" Target="https://managebetter.com/blog/charlie-mungers-25-cognitive-biases" TargetMode="External"/><Relationship Id="rId106" Type="http://schemas.openxmlformats.org/officeDocument/2006/relationships/hyperlink" Target="https://www.goodreads.com/quotes/10308646-some-things-benefit-from-shocks-they-thrive-and-grow-when" TargetMode="External"/><Relationship Id="rId10" Type="http://schemas.openxmlformats.org/officeDocument/2006/relationships/hyperlink" Target="https://en.wikipedia.org/wiki/Thinking,_Fast_and_Slow" TargetMode="External"/><Relationship Id="rId31" Type="http://schemas.openxmlformats.org/officeDocument/2006/relationships/hyperlink" Target="https://medium.com/@fesnsit/the-2008-financial-crisis-through-the-lens-of-behavioral-economics-826bd64fa909" TargetMode="External"/><Relationship Id="rId52" Type="http://schemas.openxmlformats.org/officeDocument/2006/relationships/hyperlink" Target="https://managebetter.com/blog/charlie-mungers-25-cognitive-biases" TargetMode="External"/><Relationship Id="rId73" Type="http://schemas.openxmlformats.org/officeDocument/2006/relationships/hyperlink" Target="https://www.creativehuddle.co.uk/post/the-elephant-and-the-rider" TargetMode="External"/><Relationship Id="rId78" Type="http://schemas.openxmlformats.org/officeDocument/2006/relationships/hyperlink" Target="https://www.goodreads.com/quotes/10308646-some-things-benefit-from-shocks-they-thrive-and-grow-when" TargetMode="External"/><Relationship Id="rId94" Type="http://schemas.openxmlformats.org/officeDocument/2006/relationships/hyperlink" Target="https://medium.com/@fesnsit/the-2008-financial-crisis-through-the-lens-of-behavioral-economics-826bd64fa909" TargetMode="External"/><Relationship Id="rId99" Type="http://schemas.openxmlformats.org/officeDocument/2006/relationships/hyperlink" Target="https://psychcentral.com/health/amygdala-hijack" TargetMode="External"/><Relationship Id="rId101" Type="http://schemas.openxmlformats.org/officeDocument/2006/relationships/hyperlink" Target="https://managebetter.com/blog/charlie-mungers-25-cognitive-biases" TargetMode="External"/><Relationship Id="rId122" Type="http://schemas.openxmlformats.org/officeDocument/2006/relationships/hyperlink" Target="https://psychcentral.com/health/tactics-manipulators-use-to-win-and-confuse-yo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21</Pages>
  <Words>7201</Words>
  <Characters>41052</Characters>
  <Application>Microsoft Office Word</Application>
  <DocSecurity>0</DocSecurity>
  <Lines>342</Lines>
  <Paragraphs>96</Paragraphs>
  <ScaleCrop>false</ScaleCrop>
  <Company/>
  <LinksUpToDate>false</LinksUpToDate>
  <CharactersWithSpaces>48157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2025-04-10T03:00:00Z</dcterms:created>
  <dcterms:modified xsi:type="dcterms:W3CDTF">2025-04-10T03:34:00Z</dcterms:modified>
</cp:coreProperties>
</file>