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7A9A2E" w14:textId="77777777" w:rsidR="006B6185" w:rsidRPr="00657A36" w:rsidRDefault="006B6185" w:rsidP="00657A36">
      <w:pPr>
        <w:jc w:val="center"/>
        <w:rPr>
          <w:rFonts w:ascii="微软雅黑" w:eastAsia="微软雅黑" w:hAnsi="微软雅黑"/>
          <w:sz w:val="24"/>
        </w:rPr>
      </w:pPr>
      <w:r w:rsidRPr="00657A36">
        <w:rPr>
          <w:rFonts w:ascii="微软雅黑" w:eastAsia="微软雅黑" w:hAnsi="微软雅黑"/>
          <w:sz w:val="24"/>
        </w:rPr>
        <w:t>Raelon Veritas Lee 出品</w:t>
      </w:r>
    </w:p>
    <w:p w14:paraId="7079C7DA" w14:textId="77777777" w:rsidR="006B6185" w:rsidRPr="00657A36" w:rsidRDefault="006B6185" w:rsidP="00657A36">
      <w:pPr>
        <w:jc w:val="center"/>
        <w:rPr>
          <w:rFonts w:ascii="微软雅黑" w:eastAsia="微软雅黑" w:hAnsi="微软雅黑"/>
          <w:sz w:val="24"/>
        </w:rPr>
      </w:pPr>
      <w:r w:rsidRPr="00657A36">
        <w:rPr>
          <w:rFonts w:ascii="微软雅黑" w:eastAsia="微软雅黑" w:hAnsi="微软雅黑" w:hint="eastAsia"/>
          <w:sz w:val="24"/>
        </w:rPr>
        <w:t>基于</w:t>
      </w:r>
      <w:r w:rsidRPr="00657A36">
        <w:rPr>
          <w:rFonts w:ascii="微软雅黑" w:eastAsia="微软雅黑" w:hAnsi="微软雅黑"/>
          <w:sz w:val="24"/>
        </w:rPr>
        <w:t xml:space="preserve"> ChatGPT Deep Research 系列提示生成</w:t>
      </w:r>
    </w:p>
    <w:p w14:paraId="0AF4DAD4" w14:textId="77777777" w:rsidR="006B6185" w:rsidRPr="00657A36" w:rsidRDefault="006B6185" w:rsidP="00657A36">
      <w:pPr>
        <w:jc w:val="center"/>
        <w:rPr>
          <w:rFonts w:ascii="微软雅黑" w:eastAsia="微软雅黑" w:hAnsi="微软雅黑"/>
          <w:sz w:val="24"/>
        </w:rPr>
      </w:pPr>
    </w:p>
    <w:p w14:paraId="6E7BA864" w14:textId="77777777" w:rsidR="006B6185" w:rsidRPr="00657A36" w:rsidRDefault="006B6185" w:rsidP="00657A36">
      <w:pPr>
        <w:jc w:val="center"/>
        <w:rPr>
          <w:rFonts w:ascii="微软雅黑" w:eastAsia="微软雅黑" w:hAnsi="微软雅黑"/>
          <w:sz w:val="24"/>
        </w:rPr>
      </w:pPr>
      <w:r w:rsidRPr="00657A36">
        <w:rPr>
          <w:rFonts w:ascii="微软雅黑" w:eastAsia="微软雅黑" w:hAnsi="微软雅黑"/>
          <w:sz w:val="24"/>
        </w:rPr>
        <w:t>Produced by Raelon Veritas Lee</w:t>
      </w:r>
    </w:p>
    <w:p w14:paraId="18F7F912" w14:textId="77777777" w:rsidR="006B6185" w:rsidRPr="00657A36" w:rsidRDefault="006B6185" w:rsidP="00657A36">
      <w:pPr>
        <w:jc w:val="center"/>
        <w:rPr>
          <w:rFonts w:ascii="微软雅黑" w:eastAsia="微软雅黑" w:hAnsi="微软雅黑"/>
          <w:sz w:val="24"/>
        </w:rPr>
      </w:pPr>
      <w:r w:rsidRPr="00657A36">
        <w:rPr>
          <w:rFonts w:ascii="微软雅黑" w:eastAsia="微软雅黑" w:hAnsi="微软雅黑"/>
          <w:sz w:val="24"/>
        </w:rPr>
        <w:t>via ChatGPT Deep Research Prompt Series</w:t>
      </w:r>
    </w:p>
    <w:p w14:paraId="7C1ADB03" w14:textId="77777777" w:rsidR="006B6185" w:rsidRPr="00657A36" w:rsidRDefault="006B6185" w:rsidP="00657A36">
      <w:pPr>
        <w:jc w:val="center"/>
        <w:rPr>
          <w:rFonts w:ascii="微软雅黑" w:eastAsia="微软雅黑" w:hAnsi="微软雅黑"/>
          <w:sz w:val="24"/>
        </w:rPr>
      </w:pPr>
    </w:p>
    <w:p w14:paraId="2D50FA20" w14:textId="77777777" w:rsidR="006B6185" w:rsidRPr="00657A36" w:rsidRDefault="006B6185" w:rsidP="00657A36">
      <w:pPr>
        <w:jc w:val="center"/>
        <w:rPr>
          <w:rFonts w:ascii="微软雅黑" w:eastAsia="微软雅黑" w:hAnsi="微软雅黑"/>
          <w:sz w:val="24"/>
        </w:rPr>
      </w:pPr>
      <w:r w:rsidRPr="00657A36">
        <w:rPr>
          <w:rFonts w:ascii="微软雅黑" w:eastAsia="微软雅黑" w:hAnsi="微软雅黑" w:hint="eastAsia"/>
          <w:sz w:val="24"/>
        </w:rPr>
        <w:t>原始仓库链接</w:t>
      </w:r>
      <w:r w:rsidRPr="00657A36">
        <w:rPr>
          <w:rFonts w:ascii="微软雅黑" w:eastAsia="微软雅黑" w:hAnsi="微软雅黑"/>
          <w:sz w:val="24"/>
        </w:rPr>
        <w:t xml:space="preserve"> / Original Repository</w:t>
      </w:r>
    </w:p>
    <w:p w14:paraId="1698772B" w14:textId="77777777" w:rsidR="006B6185" w:rsidRPr="00657A36" w:rsidRDefault="006B6185" w:rsidP="00657A36">
      <w:pPr>
        <w:jc w:val="center"/>
        <w:rPr>
          <w:rFonts w:ascii="微软雅黑" w:eastAsia="微软雅黑" w:hAnsi="微软雅黑"/>
          <w:sz w:val="24"/>
        </w:rPr>
      </w:pPr>
      <w:r w:rsidRPr="00657A36">
        <w:rPr>
          <w:rFonts w:ascii="微软雅黑" w:eastAsia="微软雅黑" w:hAnsi="微软雅黑"/>
          <w:sz w:val="24"/>
        </w:rPr>
        <w:t>https://github.com/roclee2692/deep-research-openai-gpt</w:t>
      </w:r>
    </w:p>
    <w:p w14:paraId="7220626B" w14:textId="77777777" w:rsidR="006B6185" w:rsidRPr="00657A36" w:rsidRDefault="006B6185" w:rsidP="00657A36">
      <w:pPr>
        <w:jc w:val="center"/>
        <w:rPr>
          <w:rFonts w:ascii="微软雅黑" w:eastAsia="微软雅黑" w:hAnsi="微软雅黑"/>
          <w:sz w:val="24"/>
        </w:rPr>
      </w:pPr>
    </w:p>
    <w:p w14:paraId="5F6C8CBE" w14:textId="77777777" w:rsidR="006B6185" w:rsidRPr="00657A36" w:rsidRDefault="006B6185" w:rsidP="00657A36">
      <w:pPr>
        <w:jc w:val="center"/>
        <w:rPr>
          <w:rFonts w:ascii="微软雅黑" w:eastAsia="微软雅黑" w:hAnsi="微软雅黑"/>
          <w:sz w:val="24"/>
        </w:rPr>
      </w:pPr>
      <w:r w:rsidRPr="00657A36">
        <w:rPr>
          <w:rFonts w:ascii="微软雅黑" w:eastAsia="微软雅黑" w:hAnsi="微软雅黑" w:hint="eastAsia"/>
          <w:sz w:val="24"/>
        </w:rPr>
        <w:t>协议类型</w:t>
      </w:r>
      <w:r w:rsidRPr="00657A36">
        <w:rPr>
          <w:rFonts w:ascii="微软雅黑" w:eastAsia="微软雅黑" w:hAnsi="微软雅黑"/>
          <w:sz w:val="24"/>
        </w:rPr>
        <w:t xml:space="preserve"> / License</w:t>
      </w:r>
    </w:p>
    <w:p w14:paraId="62604830" w14:textId="77777777" w:rsidR="006B6185" w:rsidRPr="00657A36" w:rsidRDefault="006B6185" w:rsidP="00657A36">
      <w:pPr>
        <w:jc w:val="center"/>
        <w:rPr>
          <w:rFonts w:ascii="微软雅黑" w:eastAsia="微软雅黑" w:hAnsi="微软雅黑"/>
          <w:sz w:val="24"/>
        </w:rPr>
      </w:pPr>
      <w:r w:rsidRPr="00657A36">
        <w:rPr>
          <w:rFonts w:ascii="微软雅黑" w:eastAsia="微软雅黑" w:hAnsi="微软雅黑"/>
          <w:sz w:val="24"/>
        </w:rPr>
        <w:t>CC BY-NC-SA 4.0 International</w:t>
      </w:r>
    </w:p>
    <w:p w14:paraId="22BE3A3F" w14:textId="77777777" w:rsidR="006B6185" w:rsidRPr="00657A36" w:rsidRDefault="006B6185" w:rsidP="00657A36">
      <w:pPr>
        <w:jc w:val="center"/>
        <w:rPr>
          <w:rFonts w:ascii="微软雅黑" w:eastAsia="微软雅黑" w:hAnsi="微软雅黑"/>
          <w:sz w:val="24"/>
        </w:rPr>
      </w:pPr>
      <w:r w:rsidRPr="00657A36">
        <w:rPr>
          <w:rFonts w:ascii="微软雅黑" w:eastAsia="微软雅黑" w:hAnsi="微软雅黑" w:hint="eastAsia"/>
          <w:sz w:val="24"/>
        </w:rPr>
        <w:t>署名</w:t>
      </w:r>
      <w:r w:rsidRPr="00657A36">
        <w:rPr>
          <w:rFonts w:ascii="微软雅黑" w:eastAsia="微软雅黑" w:hAnsi="微软雅黑"/>
          <w:sz w:val="24"/>
        </w:rPr>
        <w:t xml:space="preserve"> - 非商业性使用 - 相同方式共享</w:t>
      </w:r>
    </w:p>
    <w:p w14:paraId="76CD506F" w14:textId="77777777" w:rsidR="006B6185" w:rsidRPr="00657A36" w:rsidRDefault="006B6185" w:rsidP="00657A36">
      <w:pPr>
        <w:jc w:val="center"/>
        <w:rPr>
          <w:rFonts w:ascii="微软雅黑" w:eastAsia="微软雅黑" w:hAnsi="微软雅黑"/>
          <w:sz w:val="24"/>
        </w:rPr>
      </w:pPr>
      <w:r w:rsidRPr="00657A36">
        <w:rPr>
          <w:rFonts w:ascii="微软雅黑" w:eastAsia="微软雅黑" w:hAnsi="微软雅黑"/>
          <w:sz w:val="24"/>
        </w:rPr>
        <w:t>Creative Commons Attribution-NonCommercial-ShareAlike 4.0</w:t>
      </w:r>
    </w:p>
    <w:p w14:paraId="3D93B274" w14:textId="77777777" w:rsidR="006B6185" w:rsidRPr="00657A36" w:rsidRDefault="006B6185" w:rsidP="00657A36">
      <w:pPr>
        <w:jc w:val="center"/>
        <w:rPr>
          <w:rFonts w:ascii="微软雅黑" w:eastAsia="微软雅黑" w:hAnsi="微软雅黑"/>
          <w:sz w:val="24"/>
        </w:rPr>
      </w:pPr>
    </w:p>
    <w:p w14:paraId="6631D6FE" w14:textId="77777777" w:rsidR="006B6185" w:rsidRPr="00657A36" w:rsidRDefault="006B6185" w:rsidP="00657A36">
      <w:pPr>
        <w:jc w:val="center"/>
        <w:rPr>
          <w:rFonts w:ascii="微软雅黑" w:eastAsia="微软雅黑" w:hAnsi="微软雅黑"/>
          <w:sz w:val="24"/>
        </w:rPr>
      </w:pPr>
      <w:r w:rsidRPr="00657A36">
        <w:rPr>
          <w:rFonts w:ascii="微软雅黑" w:eastAsia="微软雅黑" w:hAnsi="微软雅黑" w:hint="eastAsia"/>
          <w:sz w:val="24"/>
        </w:rPr>
        <w:t>仅供非商业使用，转载请保留署名和仓库链接</w:t>
      </w:r>
    </w:p>
    <w:p w14:paraId="2111B9B9" w14:textId="77777777" w:rsidR="006B6185" w:rsidRDefault="006B6185" w:rsidP="00657A36">
      <w:pPr>
        <w:jc w:val="center"/>
        <w:rPr>
          <w:rFonts w:ascii="微软雅黑" w:eastAsia="微软雅黑" w:hAnsi="微软雅黑"/>
          <w:sz w:val="24"/>
        </w:rPr>
      </w:pPr>
      <w:r w:rsidRPr="00657A36">
        <w:rPr>
          <w:rFonts w:ascii="微软雅黑" w:eastAsia="微软雅黑" w:hAnsi="微软雅黑"/>
          <w:sz w:val="24"/>
        </w:rPr>
        <w:t>Non-commercial use only; attribution and original link required</w:t>
      </w:r>
    </w:p>
    <w:p w14:paraId="400EB3D1" w14:textId="77777777" w:rsidR="006B6185" w:rsidRPr="00657A36" w:rsidRDefault="006B6185" w:rsidP="00657A36">
      <w:pPr>
        <w:jc w:val="center"/>
        <w:rPr>
          <w:rFonts w:ascii="微软雅黑" w:eastAsia="微软雅黑" w:hAnsi="微软雅黑"/>
          <w:sz w:val="24"/>
        </w:rPr>
      </w:pPr>
    </w:p>
    <w:p w14:paraId="39D0CBD1" w14:textId="77777777" w:rsidR="006B6185" w:rsidRDefault="006B6185">
      <w:pPr>
        <w:widowControl/>
        <w:rPr>
          <w:rFonts w:ascii="宋体" w:eastAsia="宋体" w:hAnsi="宋体" w:cs="宋体"/>
          <w:kern w:val="0"/>
          <w:sz w:val="24"/>
          <w14:ligatures w14:val="none"/>
        </w:rPr>
      </w:pPr>
      <w:r>
        <w:rPr>
          <w:rFonts w:ascii="宋体" w:eastAsia="宋体" w:hAnsi="宋体" w:cs="宋体"/>
          <w:kern w:val="0"/>
          <w:sz w:val="24"/>
          <w14:ligatures w14:val="none"/>
        </w:rPr>
        <w:br w:type="page"/>
      </w:r>
    </w:p>
    <w:p w14:paraId="64A1DDE8" w14:textId="0F1528F4" w:rsidR="00DF6DE9" w:rsidRPr="00DF6DE9" w:rsidRDefault="00DF6DE9" w:rsidP="00DF6DE9">
      <w:pPr>
        <w:widowControl/>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lastRenderedPageBreak/>
        <w:t>好的，我将开展一项综合性研究，围绕如何构建多层次、可升级的“高维认知防御系统”，整合中英文文献与实践案例，涵盖心理学、认知科学、行为经济学等领域的理论与方法。</w:t>
      </w:r>
    </w:p>
    <w:p w14:paraId="30CAEED7" w14:textId="77777777" w:rsidR="00DF6DE9" w:rsidRPr="00DF6DE9" w:rsidRDefault="00DF6DE9" w:rsidP="00DF6DE9">
      <w:pPr>
        <w:widowControl/>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研究将特别关注以下方向：</w:t>
      </w:r>
    </w:p>
    <w:p w14:paraId="7439749C" w14:textId="77777777" w:rsidR="00DF6DE9" w:rsidRPr="00DF6DE9" w:rsidRDefault="00DF6DE9" w:rsidP="00DF6DE9">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操控性语言识别机制与反操控话术结构</w:t>
      </w:r>
    </w:p>
    <w:p w14:paraId="5B3B81F3" w14:textId="77777777" w:rsidR="00DF6DE9" w:rsidRPr="00DF6DE9" w:rsidRDefault="00DF6DE9" w:rsidP="00DF6DE9">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应激情绪下的理性恢复与冷处理路径</w:t>
      </w:r>
    </w:p>
    <w:p w14:paraId="14F53C18" w14:textId="77777777" w:rsidR="00DF6DE9" w:rsidRPr="00DF6DE9" w:rsidRDefault="00DF6DE9" w:rsidP="00DF6DE9">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元认知日志与偏差追踪系统的设计逻辑与实证基础</w:t>
      </w:r>
    </w:p>
    <w:p w14:paraId="1F0F1F04" w14:textId="77777777" w:rsidR="00DF6DE9" w:rsidRPr="00DF6DE9" w:rsidRDefault="00DF6DE9" w:rsidP="00DF6DE9">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从防御到反脆弱的认知跃迁机制</w:t>
      </w:r>
    </w:p>
    <w:p w14:paraId="22259C12" w14:textId="77777777" w:rsidR="00DF6DE9" w:rsidRPr="00DF6DE9" w:rsidRDefault="00DF6DE9" w:rsidP="00DF6DE9">
      <w:pPr>
        <w:widowControl/>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我会在查阅核心理论的同时，筛选出具体可落地的训练模型与实用工具，为你后续构建整套系统打下扎实基础。稍后我将分享研究成果。</w:t>
      </w:r>
    </w:p>
    <w:p w14:paraId="17E11A2F" w14:textId="77777777" w:rsidR="00DF6DE9" w:rsidRPr="00DF6DE9" w:rsidRDefault="00DF6DE9" w:rsidP="00DF6DE9">
      <w:pPr>
        <w:widowControl/>
        <w:spacing w:before="100" w:beforeAutospacing="1" w:after="100" w:afterAutospacing="1" w:line="240" w:lineRule="auto"/>
        <w:outlineLvl w:val="0"/>
        <w:rPr>
          <w:rFonts w:ascii="宋体" w:eastAsia="宋体" w:hAnsi="宋体" w:cs="宋体"/>
          <w:b/>
          <w:bCs/>
          <w:kern w:val="36"/>
          <w:sz w:val="48"/>
          <w:szCs w:val="48"/>
          <w14:ligatures w14:val="none"/>
        </w:rPr>
      </w:pPr>
      <w:r w:rsidRPr="00DF6DE9">
        <w:rPr>
          <w:rFonts w:ascii="宋体" w:eastAsia="宋体" w:hAnsi="宋体" w:cs="宋体"/>
          <w:b/>
          <w:bCs/>
          <w:kern w:val="36"/>
          <w:sz w:val="48"/>
          <w:szCs w:val="48"/>
          <w14:ligatures w14:val="none"/>
        </w:rPr>
        <w:t>高维认知防御系统：多层次可升级的认知防御体系构建研究</w:t>
      </w:r>
    </w:p>
    <w:p w14:paraId="31B64708" w14:textId="77777777" w:rsidR="00DF6DE9" w:rsidRPr="00DF6DE9" w:rsidRDefault="00DF6DE9" w:rsidP="00DF6DE9">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DF6DE9">
        <w:rPr>
          <w:rFonts w:ascii="宋体" w:eastAsia="宋体" w:hAnsi="宋体" w:cs="宋体"/>
          <w:b/>
          <w:bCs/>
          <w:kern w:val="0"/>
          <w:sz w:val="36"/>
          <w:szCs w:val="36"/>
          <w14:ligatures w14:val="none"/>
        </w:rPr>
        <w:t>理论综述</w:t>
      </w:r>
    </w:p>
    <w:p w14:paraId="38CFBC19" w14:textId="77777777" w:rsidR="00DF6DE9" w:rsidRPr="00DF6DE9" w:rsidRDefault="00DF6DE9" w:rsidP="00DF6DE9">
      <w:pPr>
        <w:widowControl/>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当今信息环境复杂多变，个体面临来自社交媒体、营销广告、职场话语等各方面的影响，其中不乏外部操控、语言引导、情绪渗透和认知偏置的现象。</w:t>
      </w:r>
      <w:r w:rsidRPr="00DF6DE9">
        <w:rPr>
          <w:rFonts w:ascii="宋体" w:eastAsia="宋体" w:hAnsi="宋体" w:cs="宋体"/>
          <w:b/>
          <w:bCs/>
          <w:kern w:val="0"/>
          <w:sz w:val="24"/>
          <w14:ligatures w14:val="none"/>
        </w:rPr>
        <w:t>高维认知防御系统</w:t>
      </w:r>
      <w:r w:rsidRPr="00DF6DE9">
        <w:rPr>
          <w:rFonts w:ascii="宋体" w:eastAsia="宋体" w:hAnsi="宋体" w:cs="宋体"/>
          <w:kern w:val="0"/>
          <w:sz w:val="24"/>
          <w14:ligatures w14:val="none"/>
        </w:rPr>
        <w:t>旨在构建一套多层次、可升级的认知防御体系，帮助个体在这种环境中保持独立思考和理性决策。该体系融合心理学、行为经济学、认知科学、社会工程学等领域最新成果，以提升个体的“认知免疫力” (</w:t>
      </w:r>
      <w:hyperlink r:id="rId7" w:anchor=":~:text=Key%20points" w:history="1">
        <w:r w:rsidRPr="00DF6DE9">
          <w:rPr>
            <w:rFonts w:ascii="宋体" w:eastAsia="宋体" w:hAnsi="宋体" w:cs="宋体"/>
            <w:color w:val="0000FF"/>
            <w:kern w:val="0"/>
            <w:sz w:val="24"/>
            <w:u w:val="single"/>
            <w14:ligatures w14:val="none"/>
          </w:rPr>
          <w:t>What Is Cognitive Immunology? | Psychology Today</w:t>
        </w:r>
      </w:hyperlink>
      <w:r w:rsidRPr="00DF6DE9">
        <w:rPr>
          <w:rFonts w:ascii="宋体" w:eastAsia="宋体" w:hAnsi="宋体" w:cs="宋体"/>
          <w:kern w:val="0"/>
          <w:sz w:val="24"/>
          <w14:ligatures w14:val="none"/>
        </w:rPr>
        <w:t>)。所谓认知免疫，即大脑对抗不良信息与思想的抵抗力，类似于身体免疫系统过滤并清除有害病原体 (</w:t>
      </w:r>
      <w:hyperlink r:id="rId8" w:anchor=":~:text=,protect%20against%20damaging%2C%20viral%20ideas" w:history="1">
        <w:r w:rsidRPr="00DF6DE9">
          <w:rPr>
            <w:rFonts w:ascii="宋体" w:eastAsia="宋体" w:hAnsi="宋体" w:cs="宋体"/>
            <w:color w:val="0000FF"/>
            <w:kern w:val="0"/>
            <w:sz w:val="24"/>
            <w:u w:val="single"/>
            <w14:ligatures w14:val="none"/>
          </w:rPr>
          <w:t>What Is Cognitive Immunology? | Psychology Today</w:t>
        </w:r>
      </w:hyperlink>
      <w:r w:rsidRPr="00DF6DE9">
        <w:rPr>
          <w:rFonts w:ascii="宋体" w:eastAsia="宋体" w:hAnsi="宋体" w:cs="宋体"/>
          <w:kern w:val="0"/>
          <w:sz w:val="24"/>
          <w14:ligatures w14:val="none"/>
        </w:rPr>
        <w:t>)。研究表明，大脑的免疫机制会过滤所接收的思想观点并剔除其中不良或错误的部分，但如果不加训练也会迅速退化 (</w:t>
      </w:r>
      <w:hyperlink r:id="rId9" w:anchor=":~:text=,protect%20against%20damaging%2C%20viral%20ideas" w:history="1">
        <w:r w:rsidRPr="00DF6DE9">
          <w:rPr>
            <w:rFonts w:ascii="宋体" w:eastAsia="宋体" w:hAnsi="宋体" w:cs="宋体"/>
            <w:color w:val="0000FF"/>
            <w:kern w:val="0"/>
            <w:sz w:val="24"/>
            <w:u w:val="single"/>
            <w14:ligatures w14:val="none"/>
          </w:rPr>
          <w:t>What Is Cognitive Immunology? | Psychology Today</w:t>
        </w:r>
      </w:hyperlink>
      <w:r w:rsidRPr="00DF6DE9">
        <w:rPr>
          <w:rFonts w:ascii="宋体" w:eastAsia="宋体" w:hAnsi="宋体" w:cs="宋体"/>
          <w:kern w:val="0"/>
          <w:sz w:val="24"/>
          <w14:ligatures w14:val="none"/>
        </w:rPr>
        <w:t>) (</w:t>
      </w:r>
      <w:hyperlink r:id="rId10" w:anchor=":~:text=But%20this%20isn%27t%20a%20terminal,headed%20and%20sustainable%20future" w:history="1">
        <w:r w:rsidRPr="00DF6DE9">
          <w:rPr>
            <w:rFonts w:ascii="宋体" w:eastAsia="宋体" w:hAnsi="宋体" w:cs="宋体"/>
            <w:color w:val="0000FF"/>
            <w:kern w:val="0"/>
            <w:sz w:val="24"/>
            <w:u w:val="single"/>
            <w14:ligatures w14:val="none"/>
          </w:rPr>
          <w:t>Key Concepts</w:t>
        </w:r>
      </w:hyperlink>
      <w:r w:rsidRPr="00DF6DE9">
        <w:rPr>
          <w:rFonts w:ascii="宋体" w:eastAsia="宋体" w:hAnsi="宋体" w:cs="宋体"/>
          <w:kern w:val="0"/>
          <w:sz w:val="24"/>
          <w14:ligatures w14:val="none"/>
        </w:rPr>
        <w:t>)。因此，需要有意识地加强“心理免疫系统”的性能，培养对误导性信息和操控手段的</w:t>
      </w:r>
      <w:r w:rsidRPr="00DF6DE9">
        <w:rPr>
          <w:rFonts w:ascii="宋体" w:eastAsia="宋体" w:hAnsi="宋体" w:cs="宋体"/>
          <w:b/>
          <w:bCs/>
          <w:kern w:val="0"/>
          <w:sz w:val="24"/>
          <w14:ligatures w14:val="none"/>
        </w:rPr>
        <w:t>深度免疫</w:t>
      </w:r>
      <w:r w:rsidRPr="00DF6DE9">
        <w:rPr>
          <w:rFonts w:ascii="宋体" w:eastAsia="宋体" w:hAnsi="宋体" w:cs="宋体"/>
          <w:kern w:val="0"/>
          <w:sz w:val="24"/>
          <w14:ligatures w14:val="none"/>
        </w:rPr>
        <w:t>能力 (</w:t>
      </w:r>
      <w:hyperlink r:id="rId11" w:anchor=":~:text=But%20this%20isn%27t%20a%20terminal,headed%20and%20sustainable%20future" w:history="1">
        <w:r w:rsidRPr="00DF6DE9">
          <w:rPr>
            <w:rFonts w:ascii="宋体" w:eastAsia="宋体" w:hAnsi="宋体" w:cs="宋体"/>
            <w:color w:val="0000FF"/>
            <w:kern w:val="0"/>
            <w:sz w:val="24"/>
            <w:u w:val="single"/>
            <w14:ligatures w14:val="none"/>
          </w:rPr>
          <w:t>Key Concepts</w:t>
        </w:r>
      </w:hyperlink>
      <w:r w:rsidRPr="00DF6DE9">
        <w:rPr>
          <w:rFonts w:ascii="宋体" w:eastAsia="宋体" w:hAnsi="宋体" w:cs="宋体"/>
          <w:kern w:val="0"/>
          <w:sz w:val="24"/>
          <w14:ligatures w14:val="none"/>
        </w:rPr>
        <w:t>)。</w:t>
      </w:r>
    </w:p>
    <w:p w14:paraId="146FDBC8" w14:textId="77777777" w:rsidR="00DF6DE9" w:rsidRPr="00DF6DE9" w:rsidRDefault="00DF6DE9" w:rsidP="00DF6DE9">
      <w:pPr>
        <w:widowControl/>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从认知科学角度看，人类思维存在快速直觉的“系统1”和缓慢理性的“系统2”两种模式（双系统理论） (</w:t>
      </w:r>
      <w:hyperlink r:id="rId12" w:anchor=":~:text=%E4%BA%BA%E7%B1%BB%E7%9A%84%E6%80%9D%E7%BB%B4%E6%A8%A1%E5%BC%8F%E5%8F%AF%E4%BB%A5%E5%88%86%E4%B8%BA%E4%B8%A4%E7%A7%8D%EF%BC%9A%E5%BF%AB%E9%80%9F%E3%80%81%E7%9B%B4%E8%A7%89%E7%9A%84%E2%80%9C%E7%B3%BB%E7%BB%9F1%E2%80%9D%E5%92%8C%E7%BC%93%E6%85%A2%E3%80%81%E6%B7%B1%E6%80%9D%E7%9A%84%E2%80%9C%E7%B3%BB%E7%BB%9F2%E2%80%9D%E3%80%82%20%E5%89%8D%E8%80%85%E6%93%85%E9%95%BF%E5%BF%AB%E9%80%9F%E5%86%B3%E7%AD%96%EF%BC%8C%E4%BD%86%E5%AE%B9%E6%98%93%E5%8F%97%E5%88%B0%E8%AE%A4%E7%9F%A5%E5%81%8F%E5%B7%AE%E7%9A%84%E5%BD%B1%E5%93%8D%EF%BC%9B%E5%90%8E%E8%80%85%E5%88%99%E9%80%9A%E8%BF%87%E9%80%BB%E8%BE%91%E6%8E%A8%E7%90%86%E5%81%9A%E5%87%BA%E6%9B%B4%E5%87%86%E7%A1%AE%E7%9A%84%20" w:history="1">
        <w:r w:rsidRPr="00DF6DE9">
          <w:rPr>
            <w:rFonts w:ascii="宋体" w:eastAsia="宋体" w:hAnsi="宋体" w:cs="宋体"/>
            <w:color w:val="0000FF"/>
            <w:kern w:val="0"/>
            <w:sz w:val="24"/>
            <w:u w:val="single"/>
            <w14:ligatures w14:val="none"/>
          </w:rPr>
          <w:t>从直觉（系统1）到深思（系统2）：推理大语言模型综述 - 知乎专栏</w:t>
        </w:r>
      </w:hyperlink>
      <w:r w:rsidRPr="00DF6DE9">
        <w:rPr>
          <w:rFonts w:ascii="宋体" w:eastAsia="宋体" w:hAnsi="宋体" w:cs="宋体"/>
          <w:kern w:val="0"/>
          <w:sz w:val="24"/>
          <w14:ligatures w14:val="none"/>
        </w:rPr>
        <w:t>)。复杂环境下的诸多认知偏差（如确认偏误、锚定效应等）往往源于系统1的捷径思维，使人做出非理性判断 (</w:t>
      </w:r>
      <w:hyperlink r:id="rId13" w:anchor=":~:text=System%201%20and%20system%202,our%20autopilot%20sometimes%20goes%20wrong" w:history="1">
        <w:r w:rsidRPr="00DF6DE9">
          <w:rPr>
            <w:rFonts w:ascii="宋体" w:eastAsia="宋体" w:hAnsi="宋体" w:cs="宋体"/>
            <w:color w:val="0000FF"/>
            <w:kern w:val="0"/>
            <w:sz w:val="24"/>
            <w:u w:val="single"/>
            <w14:ligatures w14:val="none"/>
          </w:rPr>
          <w:t>System 1 and system 2 – background to cognitive biases</w:t>
        </w:r>
      </w:hyperlink>
      <w:r w:rsidRPr="00DF6DE9">
        <w:rPr>
          <w:rFonts w:ascii="宋体" w:eastAsia="宋体" w:hAnsi="宋体" w:cs="宋体"/>
          <w:kern w:val="0"/>
          <w:sz w:val="24"/>
          <w14:ligatures w14:val="none"/>
        </w:rPr>
        <w:t>)。因此，高维认知防御体系的一大核心是在关键时刻触发系统2接管，避免被未经审查的直觉左右。在心理学和行为经济学领域，大量研究揭示了人类决策易受情绪和偏见影响，需要通过元认知训练来增强自我觉察 (</w:t>
      </w:r>
      <w:hyperlink r:id="rId14" w:anchor=":~:text=Mindfulness%20practices%2C%20such%20as%20meditation,Incorporating%20mindfulness%20practices%20into" w:history="1">
        <w:r w:rsidRPr="00DF6DE9">
          <w:rPr>
            <w:rFonts w:ascii="宋体" w:eastAsia="宋体" w:hAnsi="宋体" w:cs="宋体"/>
            <w:color w:val="0000FF"/>
            <w:kern w:val="0"/>
            <w:sz w:val="24"/>
            <w:u w:val="single"/>
            <w14:ligatures w14:val="none"/>
          </w:rPr>
          <w:t>How to Navigate Cognitive Bias</w:t>
        </w:r>
      </w:hyperlink>
      <w:r w:rsidRPr="00DF6DE9">
        <w:rPr>
          <w:rFonts w:ascii="宋体" w:eastAsia="宋体" w:hAnsi="宋体" w:cs="宋体"/>
          <w:kern w:val="0"/>
          <w:sz w:val="24"/>
          <w14:ligatures w14:val="none"/>
        </w:rPr>
        <w:t>)。此外，社会工程学的案例表明，攻击者正是利用人性的弱点（如贪婪、恐惧、从众）来实施欺诈和操控 (</w:t>
      </w:r>
      <w:hyperlink r:id="rId15" w:anchor=":~:text=match%20at%20L752%20main%20principles,buy%20him%2Fher%20lunch%20the%20next" w:history="1">
        <w:r w:rsidRPr="00DF6DE9">
          <w:rPr>
            <w:rFonts w:ascii="宋体" w:eastAsia="宋体" w:hAnsi="宋体" w:cs="宋体"/>
            <w:color w:val="0000FF"/>
            <w:kern w:val="0"/>
            <w:sz w:val="24"/>
            <w:u w:val="single"/>
            <w14:ligatures w14:val="none"/>
          </w:rPr>
          <w:t xml:space="preserve">A Study on the Psychology of Social Engineering-Based </w:t>
        </w:r>
        <w:r w:rsidRPr="00DF6DE9">
          <w:rPr>
            <w:rFonts w:ascii="宋体" w:eastAsia="宋体" w:hAnsi="宋体" w:cs="宋体"/>
            <w:color w:val="0000FF"/>
            <w:kern w:val="0"/>
            <w:sz w:val="24"/>
            <w:u w:val="single"/>
            <w14:ligatures w14:val="none"/>
          </w:rPr>
          <w:lastRenderedPageBreak/>
          <w:t>Cyberattacks and Existing Countermeasures</w:t>
        </w:r>
      </w:hyperlink>
      <w:r w:rsidRPr="00DF6DE9">
        <w:rPr>
          <w:rFonts w:ascii="宋体" w:eastAsia="宋体" w:hAnsi="宋体" w:cs="宋体"/>
          <w:kern w:val="0"/>
          <w:sz w:val="24"/>
          <w14:ligatures w14:val="none"/>
        </w:rPr>
        <w:t>) (</w:t>
      </w:r>
      <w:hyperlink r:id="rId16" w:anchor=":~:text=match%20at%20L764%20the%20approach,Further%2C%20Table%204%20highlights" w:history="1">
        <w:r w:rsidRPr="00DF6DE9">
          <w:rPr>
            <w:rFonts w:ascii="宋体" w:eastAsia="宋体" w:hAnsi="宋体" w:cs="宋体"/>
            <w:color w:val="0000FF"/>
            <w:kern w:val="0"/>
            <w:sz w:val="24"/>
            <w:u w:val="single"/>
            <w14:ligatures w14:val="none"/>
          </w:rPr>
          <w:t>A Study on the Psychology of Social Engineering-Based Cyberattacks and Existing Countermeasures</w:t>
        </w:r>
      </w:hyperlink>
      <w:r w:rsidRPr="00DF6DE9">
        <w:rPr>
          <w:rFonts w:ascii="宋体" w:eastAsia="宋体" w:hAnsi="宋体" w:cs="宋体"/>
          <w:kern w:val="0"/>
          <w:sz w:val="24"/>
          <w14:ligatures w14:val="none"/>
        </w:rPr>
        <w:t>)。综合上述背景，高维认知防御系统将从</w:t>
      </w:r>
      <w:r w:rsidRPr="00DF6DE9">
        <w:rPr>
          <w:rFonts w:ascii="宋体" w:eastAsia="宋体" w:hAnsi="宋体" w:cs="宋体"/>
          <w:b/>
          <w:bCs/>
          <w:kern w:val="0"/>
          <w:sz w:val="24"/>
          <w14:ligatures w14:val="none"/>
        </w:rPr>
        <w:t>识别防御</w:t>
      </w:r>
      <w:r w:rsidRPr="00DF6DE9">
        <w:rPr>
          <w:rFonts w:ascii="宋体" w:eastAsia="宋体" w:hAnsi="宋体" w:cs="宋体"/>
          <w:kern w:val="0"/>
          <w:sz w:val="24"/>
          <w14:ligatures w14:val="none"/>
        </w:rPr>
        <w:t>、</w:t>
      </w:r>
      <w:r w:rsidRPr="00DF6DE9">
        <w:rPr>
          <w:rFonts w:ascii="宋体" w:eastAsia="宋体" w:hAnsi="宋体" w:cs="宋体"/>
          <w:b/>
          <w:bCs/>
          <w:kern w:val="0"/>
          <w:sz w:val="24"/>
          <w14:ligatures w14:val="none"/>
        </w:rPr>
        <w:t>应激复原</w:t>
      </w:r>
      <w:r w:rsidRPr="00DF6DE9">
        <w:rPr>
          <w:rFonts w:ascii="宋体" w:eastAsia="宋体" w:hAnsi="宋体" w:cs="宋体"/>
          <w:kern w:val="0"/>
          <w:sz w:val="24"/>
          <w14:ligatures w14:val="none"/>
        </w:rPr>
        <w:t>、</w:t>
      </w:r>
      <w:r w:rsidRPr="00DF6DE9">
        <w:rPr>
          <w:rFonts w:ascii="宋体" w:eastAsia="宋体" w:hAnsi="宋体" w:cs="宋体"/>
          <w:b/>
          <w:bCs/>
          <w:kern w:val="0"/>
          <w:sz w:val="24"/>
          <w14:ligatures w14:val="none"/>
        </w:rPr>
        <w:t>自我追踪</w:t>
      </w:r>
      <w:r w:rsidRPr="00DF6DE9">
        <w:rPr>
          <w:rFonts w:ascii="宋体" w:eastAsia="宋体" w:hAnsi="宋体" w:cs="宋体"/>
          <w:kern w:val="0"/>
          <w:sz w:val="24"/>
          <w14:ligatures w14:val="none"/>
        </w:rPr>
        <w:t>和</w:t>
      </w:r>
      <w:r w:rsidRPr="00DF6DE9">
        <w:rPr>
          <w:rFonts w:ascii="宋体" w:eastAsia="宋体" w:hAnsi="宋体" w:cs="宋体"/>
          <w:b/>
          <w:bCs/>
          <w:kern w:val="0"/>
          <w:sz w:val="24"/>
          <w14:ligatures w14:val="none"/>
        </w:rPr>
        <w:t>反脆弱强化</w:t>
      </w:r>
      <w:r w:rsidRPr="00DF6DE9">
        <w:rPr>
          <w:rFonts w:ascii="宋体" w:eastAsia="宋体" w:hAnsi="宋体" w:cs="宋体"/>
          <w:kern w:val="0"/>
          <w:sz w:val="24"/>
          <w14:ligatures w14:val="none"/>
        </w:rPr>
        <w:t>四个层次入手，构建全方位的认知防御与成长路径。</w:t>
      </w:r>
    </w:p>
    <w:p w14:paraId="224F5330" w14:textId="77777777" w:rsidR="00DF6DE9" w:rsidRPr="00DF6DE9" w:rsidRDefault="00DF6DE9" w:rsidP="00DF6DE9">
      <w:pPr>
        <w:widowControl/>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下面将分别从这四个维度展开研究综述，包括理论机制、机制图谱、案例解析、策略清单、训练模板和长期升级路径的讨论。</w:t>
      </w:r>
    </w:p>
    <w:p w14:paraId="58370F82" w14:textId="77777777" w:rsidR="00DF6DE9" w:rsidRPr="00DF6DE9" w:rsidRDefault="00DF6DE9" w:rsidP="00DF6DE9">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DF6DE9">
        <w:rPr>
          <w:rFonts w:ascii="宋体" w:eastAsia="宋体" w:hAnsi="宋体" w:cs="宋体"/>
          <w:b/>
          <w:bCs/>
          <w:kern w:val="0"/>
          <w:sz w:val="36"/>
          <w:szCs w:val="36"/>
          <w14:ligatures w14:val="none"/>
        </w:rPr>
        <w:t>识别性防御机制</w:t>
      </w:r>
    </w:p>
    <w:p w14:paraId="535ADB79" w14:textId="77777777" w:rsidR="00DF6DE9" w:rsidRPr="00DF6DE9" w:rsidRDefault="00DF6DE9" w:rsidP="00DF6DE9">
      <w:pPr>
        <w:widowControl/>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识别性防御是高维认知防御的第一道关卡，旨在及时发现并辨别外部信息中的操控性语言和心理策略，从而</w:t>
      </w:r>
      <w:r w:rsidRPr="00DF6DE9">
        <w:rPr>
          <w:rFonts w:ascii="宋体" w:eastAsia="宋体" w:hAnsi="宋体" w:cs="宋体"/>
          <w:b/>
          <w:bCs/>
          <w:kern w:val="0"/>
          <w:sz w:val="24"/>
          <w14:ligatures w14:val="none"/>
        </w:rPr>
        <w:t>识破套路、避免中招</w:t>
      </w:r>
      <w:r w:rsidRPr="00DF6DE9">
        <w:rPr>
          <w:rFonts w:ascii="宋体" w:eastAsia="宋体" w:hAnsi="宋体" w:cs="宋体"/>
          <w:kern w:val="0"/>
          <w:sz w:val="24"/>
          <w14:ligatures w14:val="none"/>
        </w:rPr>
        <w:t>。研究发现，操纵者常使用特定的话语结构和心理战术来影响受众，例如虚假承诺、诱导性提问、情绪煽动等 (</w:t>
      </w:r>
      <w:hyperlink r:id="rId17" w:anchor=":~:text=%E9%AA%97%E4%BA%BA%E8%AF%9D%E6%9C%AF%E9%80%9A%E5%B8%B8%E6%98%AF%E6%8C%87%E4%B8%80%E7%A7%8D%E7%94%A8%E4%BA%8E%E6%AC%BA%E9%AA%97%E4%BB%96%E4%BA%BA%E7%9A%84%E8%AF%AD%E8%A8%80%E6%8A%80%E5%B7%A7%E6%88%96%E7%AD%96%E7%95%A5%EF%BC%8C%E8%BF%99%E7%A7%8D%E8%AF%9D%E6%9C%AF%E9%80%9A%E5%B8%B8%E5%8C%85%E4%BD%A0%E6%8B%AC%E8%99%9A%E5%81%87%E7%9A%84%E6%89%BF%E8%AF%BA%E3%80%81%E8%AF%AF%E5%AF%BC%E6%80%A7%E7%9A%84%E4%BF%A1%E6%81%AF%E3%80%81%E6%B7%B7%E6%B7%86%E4%BA%8B%E5%AE%9E%E7%9A%84%E6%8A%80%E5%B7%A7%E7%AD%89%EF%BC%8C%E7%9B%AE%E7%9A%84%E6%98%AF%E8%AE%A9%E5%8F%97%E5%AE%B3%E8%80%85%E7%9B%B8%E4%BF%A1%E4%B8%8D%E7%9C%9F%E5%AE%9E%E7%9A%84%E4%BA%8B%E6%83%85%EF%BC%8C%E4%BB%8E%E8%80%8C%E8%BE%BE%E5%88%B0%E6%AC%BA%E9%AA%97%E8%80%85%E7%9A%84%20%E7%9B%AE%E7%9A%84%E3%80%82%E6%8F%90%E9%AB%98%E8%AF%86%E5%88%AB%E9%AA%97%E4%BA%BA%E8%AF%9D%E6%9C%AF%E7%9A%84%E6%84%8F%E8%AF%86%E5%92%8C%E8%83%BD%E5%8A%9B%EF%BC%8C%E5%AF%B9%E6%88%91%E4%BB%AC%E6%97%A5%E5%B8%B8%E7%94%9F%E6%B4%BB%E4%B8%AD%E4%BF%9D%E6%8A%A4%E8%87%AA%E6%88%91%E5%88%A9%E7%9B%8A%E3%80%81%E9%98%B2%E6%AD%A2%E4%B8%8A%E5%BD%93%E5%8F%97%E9%AA%97%E5%BE%88%E6%9C%89%E8%A3%A8%E7%9B%8A%EF%BC%8C%E5%90%8C%E6%97%B6%E4%B9%9F%E6%98%AF%E9%81%BF%E5%85%8D%E8%A2%AB%E9%82%AA%E6%95%99%E2%80%9C%E5%A5%97%E8%B7%AF%E2%80%9D%E3%80%81%E9%99%B7%E5%85%A5%E9%82%AA%E6%95%99%E6%A1%8E%E6%A2%8F%E7%9A%84%E5%BF%85%E8%A6%81%E4%B9%8B%E4%B8%BE%E3%80%82" w:history="1">
        <w:r w:rsidRPr="00DF6DE9">
          <w:rPr>
            <w:rFonts w:ascii="宋体" w:eastAsia="宋体" w:hAnsi="宋体" w:cs="宋体"/>
            <w:color w:val="0000FF"/>
            <w:kern w:val="0"/>
            <w:sz w:val="24"/>
            <w:u w:val="single"/>
            <w14:ligatures w14:val="none"/>
          </w:rPr>
          <w:t>从诈骗“话术”到邪教“套路”_广东省反邪教网</w:t>
        </w:r>
      </w:hyperlink>
      <w:r w:rsidRPr="00DF6DE9">
        <w:rPr>
          <w:rFonts w:ascii="宋体" w:eastAsia="宋体" w:hAnsi="宋体" w:cs="宋体"/>
          <w:kern w:val="0"/>
          <w:sz w:val="24"/>
          <w14:ligatures w14:val="none"/>
        </w:rPr>
        <w:t>)。所谓“骗人的话术”，是指精心设计的语言技巧，包含虚假信息或混淆视听的成分，目的是让受众相信不真实的事从而被操控 (</w:t>
      </w:r>
      <w:hyperlink r:id="rId18" w:anchor=":~:text=%E9%AA%97%E4%BA%BA%E8%AF%9D%E6%9C%AF%E9%80%9A%E5%B8%B8%E6%98%AF%E6%8C%87%E4%B8%80%E7%A7%8D%E7%94%A8%E4%BA%8E%E6%AC%BA%E9%AA%97%E4%BB%96%E4%BA%BA%E7%9A%84%E8%AF%AD%E8%A8%80%E6%8A%80%E5%B7%A7%E6%88%96%E7%AD%96%E7%95%A5%EF%BC%8C%E8%BF%99%E7%A7%8D%E8%AF%9D%E6%9C%AF%E9%80%9A%E5%B8%B8%E5%8C%85%E4%BD%A0%E6%8B%AC%E8%99%9A%E5%81%87%E7%9A%84%E6%89%BF%E8%AF%BA%E3%80%81%E8%AF%AF%E5%AF%BC%E6%80%A7%E7%9A%84%E4%BF%A1%E6%81%AF%E3%80%81%E6%B7%B7%E6%B7%86%E4%BA%8B%E5%AE%9E%E7%9A%84%E6%8A%80%E5%B7%A7%E7%AD%89%EF%BC%8C%E7%9B%AE%E7%9A%84%E6%98%AF%E8%AE%A9%E5%8F%97%E5%AE%B3%E8%80%85%E7%9B%B8%E4%BF%A1%E4%B8%8D%E7%9C%9F%E5%AE%9E%E7%9A%84%E4%BA%8B%E6%83%85%EF%BC%8C%E4%BB%8E%E8%80%8C%E8%BE%BE%E5%88%B0%E6%AC%BA%E9%AA%97%E8%80%85%E7%9A%84%20%E7%9B%AE%E7%9A%84%E3%80%82%E6%8F%90%E9%AB%98%E8%AF%86%E5%88%AB%E9%AA%97%E4%BA%BA%E8%AF%9D%E6%9C%AF%E7%9A%84%E6%84%8F%E8%AF%86%E5%92%8C%E8%83%BD%E5%8A%9B%EF%BC%8C%E5%AF%B9%E6%88%91%E4%BB%AC%E6%97%A5%E5%B8%B8%E7%94%9F%E6%B4%BB%E4%B8%AD%E4%BF%9D%E6%8A%A4%E8%87%AA%E6%88%91%E5%88%A9%E7%9B%8A%E3%80%81%E9%98%B2%E6%AD%A2%E4%B8%8A%E5%BD%93%E5%8F%97%E9%AA%97%E5%BE%88%E6%9C%89%E8%A3%A8%E7%9B%8A%EF%BC%8C%E5%90%8C%E6%97%B6%E4%B9%9F%E6%98%AF%E9%81%BF%E5%85%8D%E8%A2%AB%E9%82%AA%E6%95%99%E2%80%9C%E5%A5%97%E8%B7%AF%E2%80%9D%E3%80%81%E9%99%B7%E5%85%A5%E9%82%AA%E6%95%99%E6%A1%8E%E6%A2%8F%E7%9A%84%E5%BF%85%E8%A6%81%E4%B9%8B%E4%B8%BE%E3%80%82" w:history="1">
        <w:r w:rsidRPr="00DF6DE9">
          <w:rPr>
            <w:rFonts w:ascii="宋体" w:eastAsia="宋体" w:hAnsi="宋体" w:cs="宋体"/>
            <w:color w:val="0000FF"/>
            <w:kern w:val="0"/>
            <w:sz w:val="24"/>
            <w:u w:val="single"/>
            <w14:ligatures w14:val="none"/>
          </w:rPr>
          <w:t>从诈骗“话术”到邪教“套路”_广东省反邪教网</w:t>
        </w:r>
      </w:hyperlink>
      <w:r w:rsidRPr="00DF6DE9">
        <w:rPr>
          <w:rFonts w:ascii="宋体" w:eastAsia="宋体" w:hAnsi="宋体" w:cs="宋体"/>
          <w:kern w:val="0"/>
          <w:sz w:val="24"/>
          <w14:ligatures w14:val="none"/>
        </w:rPr>
        <w:t>)。提高对这些</w:t>
      </w:r>
      <w:r w:rsidRPr="00DF6DE9">
        <w:rPr>
          <w:rFonts w:ascii="宋体" w:eastAsia="宋体" w:hAnsi="宋体" w:cs="宋体"/>
          <w:b/>
          <w:bCs/>
          <w:kern w:val="0"/>
          <w:sz w:val="24"/>
          <w14:ligatures w14:val="none"/>
        </w:rPr>
        <w:t>话术套路</w:t>
      </w:r>
      <w:r w:rsidRPr="00DF6DE9">
        <w:rPr>
          <w:rFonts w:ascii="宋体" w:eastAsia="宋体" w:hAnsi="宋体" w:cs="宋体"/>
          <w:kern w:val="0"/>
          <w:sz w:val="24"/>
          <w14:ligatures w14:val="none"/>
        </w:rPr>
        <w:t>的识别意识和能力，对于我们日常生活中保护自身利益、防止上当受骗至关重要 (</w:t>
      </w:r>
      <w:hyperlink r:id="rId19" w:anchor=":~:text=%E9%AA%97%E4%BA%BA%E8%AF%9D%E6%9C%AF%E9%80%9A%E5%B8%B8%E6%98%AF%E6%8C%87%E4%B8%80%E7%A7%8D%E7%94%A8%E4%BA%8E%E6%AC%BA%E9%AA%97%E4%BB%96%E4%BA%BA%E7%9A%84%E8%AF%AD%E8%A8%80%E6%8A%80%E5%B7%A7%E6%88%96%E7%AD%96%E7%95%A5%EF%BC%8C%E8%BF%99%E7%A7%8D%E8%AF%9D%E6%9C%AF%E9%80%9A%E5%B8%B8%E5%8C%85%E4%BD%A0%E6%8B%AC%E8%99%9A%E5%81%87%E7%9A%84%E6%89%BF%E8%AF%BA%E3%80%81%E8%AF%AF%E5%AF%BC%E6%80%A7%E7%9A%84%E4%BF%A1%E6%81%AF%E3%80%81%E6%B7%B7%E6%B7%86%E4%BA%8B%E5%AE%9E%E7%9A%84%E6%8A%80%E5%B7%A7%E7%AD%89%EF%BC%8C%E7%9B%AE%E7%9A%84%E6%98%AF%E8%AE%A9%E5%8F%97%E5%AE%B3%E8%80%85%E7%9B%B8%E4%BF%A1%E4%B8%8D%E7%9C%9F%E5%AE%9E%E7%9A%84%E4%BA%8B%E6%83%85%EF%BC%8C%E4%BB%8E%E8%80%8C%E8%BE%BE%E5%88%B0%E6%AC%BA%E9%AA%97%E8%80%85%E7%9A%84%20%E7%9B%AE%E7%9A%84%E3%80%82%E6%8F%90%E9%AB%98%E8%AF%86%E5%88%AB%E9%AA%97%E4%BA%BA%E8%AF%9D%E6%9C%AF%E7%9A%84%E6%84%8F%E8%AF%86%E5%92%8C%E8%83%BD%E5%8A%9B%EF%BC%8C%E5%AF%B9%E6%88%91%E4%BB%AC%E6%97%A5%E5%B8%B8%E7%94%9F%E6%B4%BB%E4%B8%AD%E4%BF%9D%E6%8A%A4%E8%87%AA%E6%88%91%E5%88%A9%E7%9B%8A%E3%80%81%E9%98%B2%E6%AD%A2%E4%B8%8A%E5%BD%93%E5%8F%97%E9%AA%97%E5%BE%88%E6%9C%89%E8%A3%A8%E7%9B%8A%EF%BC%8C%E5%90%8C%E6%97%B6%E4%B9%9F%E6%98%AF%E9%81%BF%E5%85%8D%E8%A2%AB%E9%82%AA%E6%95%99%E2%80%9C%E5%A5%97%E8%B7%AF%E2%80%9D%E3%80%81%E9%99%B7%E5%85%A5%E9%82%AA%E6%95%99%E6%A1%8E%E6%A2%8F%E7%9A%84%E5%BF%85%E8%A6%81%E4%B9%8B%E4%B8%BE%E3%80%82" w:history="1">
        <w:r w:rsidRPr="00DF6DE9">
          <w:rPr>
            <w:rFonts w:ascii="宋体" w:eastAsia="宋体" w:hAnsi="宋体" w:cs="宋体"/>
            <w:color w:val="0000FF"/>
            <w:kern w:val="0"/>
            <w:sz w:val="24"/>
            <w:u w:val="single"/>
            <w14:ligatures w14:val="none"/>
          </w:rPr>
          <w:t>从诈骗“话术”到邪教“套路”_广东省反邪教网</w:t>
        </w:r>
      </w:hyperlink>
      <w:r w:rsidRPr="00DF6DE9">
        <w:rPr>
          <w:rFonts w:ascii="宋体" w:eastAsia="宋体" w:hAnsi="宋体" w:cs="宋体"/>
          <w:kern w:val="0"/>
          <w:sz w:val="24"/>
          <w14:ligatures w14:val="none"/>
        </w:rPr>
        <w:t>) (</w:t>
      </w:r>
      <w:hyperlink r:id="rId20" w:anchor=":~:text=%E7%9F%AD%E4%BF%A1%E9%AA%97%E5%B1%80%EF%BC%9A%E9%80%9A%E8%BF%87%E5%8F%91%E9%80%81%E5%8C%85%E5%90%AB%E6%AC%BA%E8%AF%88%E4%BF%A1%E6%81%AF%E7%9A%84%E7%9F%AD%E4%BF%A1%EF%BC%8C%E8%AF%B1%E4%BD%BF%E6%94%B6%E4%BF%A1%E4%BA%BA%E7%9B%B8%E4%BF%A1%E6%9C%89%E5%90%84%E7%A7%8D%E4%BC%98%E6%83%A0%E3%80%81%E5%A5%96%E5%8A%B1%E6%88%96%E8%80%85%E5%A8%81%E8%83%81%EF%BC%8C%E8%BF%9B%E8%80%8C%E8%BE%BE%E5%88%B0%E9%AA%97%E5%8F%96%E9%92%B1%E8%B4%A2%E7%9A%84%E7%9B%AE%E7%9A%84%E3%80%82" w:history="1">
        <w:r w:rsidRPr="00DF6DE9">
          <w:rPr>
            <w:rFonts w:ascii="宋体" w:eastAsia="宋体" w:hAnsi="宋体" w:cs="宋体"/>
            <w:color w:val="0000FF"/>
            <w:kern w:val="0"/>
            <w:sz w:val="24"/>
            <w:u w:val="single"/>
            <w14:ligatures w14:val="none"/>
          </w:rPr>
          <w:t>从诈骗“话术”到邪教“套路”_广东省反邪教网</w:t>
        </w:r>
      </w:hyperlink>
      <w:r w:rsidRPr="00DF6DE9">
        <w:rPr>
          <w:rFonts w:ascii="宋体" w:eastAsia="宋体" w:hAnsi="宋体" w:cs="宋体"/>
          <w:kern w:val="0"/>
          <w:sz w:val="24"/>
          <w14:ligatures w14:val="none"/>
        </w:rPr>
        <w:t>)。</w:t>
      </w:r>
    </w:p>
    <w:p w14:paraId="5FA2845A" w14:textId="77777777" w:rsidR="00DF6DE9" w:rsidRPr="00DF6DE9" w:rsidRDefault="00DF6DE9" w:rsidP="00DF6DE9">
      <w:pPr>
        <w:widowControl/>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b/>
          <w:bCs/>
          <w:kern w:val="0"/>
          <w:sz w:val="24"/>
          <w14:ligatures w14:val="none"/>
        </w:rPr>
        <w:t>话术模式分析与工具：构建识别性防御机制的第一步，是总结常见的操控话术模式并开发相应的识别工具。目前实践中已有一些探索。例如，在电信诈骗领域，警方和企业收集了大量诈骗对白和“话术本”作为训练数据，利用AI模型来检测通话或聊天中的可疑用语 (</w:t>
      </w:r>
      <w:hyperlink r:id="rId21" w:anchor=":~:text=%E5%A6%82%E4%BD%95%E6%8F%90%E9%AB%98AI%E5%AF%B9%E8%AF%88%E9%AA%97%E8%AF%9D%E6%9C%AF%E7%9A%84%E8%AF%86%E5%88%AB%E8%83%BD%E5%8A%9B%20," w:history="1">
        <w:r w:rsidRPr="00DF6DE9">
          <w:rPr>
            <w:rFonts w:ascii="宋体" w:eastAsia="宋体" w:hAnsi="宋体" w:cs="宋体"/>
            <w:b/>
            <w:bCs/>
            <w:color w:val="0000FF"/>
            <w:kern w:val="0"/>
            <w:sz w:val="24"/>
            <w:u w:val="single"/>
            <w14:ligatures w14:val="none"/>
          </w:rPr>
          <w:t>如何提高AI对诈骗话术的识别能力 - 飞书文档</w:t>
        </w:r>
      </w:hyperlink>
      <w:r w:rsidRPr="00DF6DE9">
        <w:rPr>
          <w:rFonts w:ascii="宋体" w:eastAsia="宋体" w:hAnsi="宋体" w:cs="宋体"/>
          <w:b/>
          <w:bCs/>
          <w:kern w:val="0"/>
          <w:sz w:val="24"/>
          <w14:ligatures w14:val="none"/>
        </w:rPr>
        <w:t>) (</w:t>
      </w:r>
      <w:hyperlink r:id="rId22" w:anchor=":~:text=%E5%8D%8E%E4%B8%BA%E7%95%85%E4%BA%AB70X%E9%A6%96%E5%8F%91%E2%80%9CAI%E5%8F%8D%E8%AF%88%E2%80%9D%EF%BC%8C%E8%AE%A9%E9%AA%97%E5%AD%90%E6%97%A0%E5%A4%84%E9%81%81%E5%BD%A2%20" w:history="1">
        <w:r w:rsidRPr="00DF6DE9">
          <w:rPr>
            <w:rFonts w:ascii="宋体" w:eastAsia="宋体" w:hAnsi="宋体" w:cs="宋体"/>
            <w:b/>
            <w:bCs/>
            <w:color w:val="0000FF"/>
            <w:kern w:val="0"/>
            <w:sz w:val="24"/>
            <w:u w:val="single"/>
            <w14:ligatures w14:val="none"/>
          </w:rPr>
          <w:t>华为畅享70X首发“AI反诈”，让骗子无处遁形 - 知乎专栏</w:t>
        </w:r>
      </w:hyperlink>
      <w:r w:rsidRPr="00DF6DE9">
        <w:rPr>
          <w:rFonts w:ascii="宋体" w:eastAsia="宋体" w:hAnsi="宋体" w:cs="宋体"/>
          <w:b/>
          <w:bCs/>
          <w:kern w:val="0"/>
          <w:sz w:val="24"/>
          <w14:ligatures w14:val="none"/>
        </w:rPr>
        <w:t>)。华为最新发布的手机就内置了AI反诈功能，可在通话过程中识别出诈骗话术并立即振动告警，提醒用户挂断 (</w:t>
      </w:r>
      <w:hyperlink r:id="rId23" w:anchor=":~:text=%E5%8D%8E%E4%B8%BA%E7%95%85%E4%BA%AB70X%E9%A6%96%E5%8F%91%E2%80%9CAI%E5%8F%8D%E8%AF%88%E2%80%9D%EF%BC%8C%E8%AE%A9%E9%AA%97%E5%AD%90%E6%97%A0%E5%A4%84%E9%81%81%E5%BD%A2%20" w:history="1">
        <w:r w:rsidRPr="00DF6DE9">
          <w:rPr>
            <w:rFonts w:ascii="宋体" w:eastAsia="宋体" w:hAnsi="宋体" w:cs="宋体"/>
            <w:b/>
            <w:bCs/>
            <w:color w:val="0000FF"/>
            <w:kern w:val="0"/>
            <w:sz w:val="24"/>
            <w:u w:val="single"/>
            <w14:ligatures w14:val="none"/>
          </w:rPr>
          <w:t>华为畅享70X首发“AI反诈”，让骗子无处遁形 - 知乎专栏</w:t>
        </w:r>
      </w:hyperlink>
      <w:r w:rsidRPr="00DF6DE9">
        <w:rPr>
          <w:rFonts w:ascii="宋体" w:eastAsia="宋体" w:hAnsi="宋体" w:cs="宋体"/>
          <w:b/>
          <w:bCs/>
          <w:kern w:val="0"/>
          <w:sz w:val="24"/>
          <w14:ligatures w14:val="none"/>
        </w:rPr>
        <w:t>)。未来，这类话术识别模型</w:t>
      </w:r>
      <w:r w:rsidRPr="00DF6DE9">
        <w:rPr>
          <w:rFonts w:ascii="宋体" w:eastAsia="宋体" w:hAnsi="宋体" w:cs="宋体"/>
          <w:kern w:val="0"/>
          <w:sz w:val="24"/>
          <w14:ligatures w14:val="none"/>
        </w:rPr>
        <w:t>可进一步扩展到情感操控、网络谣言等场景，对交互文本进行语义和情感分析，实时标记潜在的操控性语言。除了AI工具，个人也可掌握一些识别技巧，例如留意对方话语中是否包含过度美化或贬低、非黑即白的极端表述，或是反常的紧迫感和服从要求。这些都可能是操纵的信号。</w:t>
      </w:r>
    </w:p>
    <w:p w14:paraId="78BC50E6" w14:textId="77777777" w:rsidR="00DF6DE9" w:rsidRPr="00DF6DE9" w:rsidRDefault="00DF6DE9" w:rsidP="00DF6DE9">
      <w:pPr>
        <w:widowControl/>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b/>
          <w:bCs/>
          <w:kern w:val="0"/>
          <w:sz w:val="24"/>
          <w14:ligatures w14:val="none"/>
        </w:rPr>
        <w:t>社交博弈预警模型：除了识别语言本身，还需要识别社交互动中的策略陷阱</w:t>
      </w:r>
      <w:r w:rsidRPr="00DF6DE9">
        <w:rPr>
          <w:rFonts w:ascii="宋体" w:eastAsia="宋体" w:hAnsi="宋体" w:cs="宋体"/>
          <w:kern w:val="0"/>
          <w:sz w:val="24"/>
          <w14:ligatures w14:val="none"/>
        </w:rPr>
        <w:t>。操纵往往发生在一场“博弈”中，对方通过策略步步为营。社交博弈预警模型可以看作是一套情境识别方案：根据互动进程的特征来判断对方是否在引导你进入特定陷阱。例如，在推销情境中，若对方一开始过度奉承你（建立</w:t>
      </w:r>
      <w:r w:rsidRPr="00DF6DE9">
        <w:rPr>
          <w:rFonts w:ascii="宋体" w:eastAsia="宋体" w:hAnsi="宋体" w:cs="宋体"/>
          <w:b/>
          <w:bCs/>
          <w:kern w:val="0"/>
          <w:sz w:val="24"/>
          <w14:ligatures w14:val="none"/>
        </w:rPr>
        <w:t>喜好</w:t>
      </w:r>
      <w:r w:rsidRPr="00DF6DE9">
        <w:rPr>
          <w:rFonts w:ascii="宋体" w:eastAsia="宋体" w:hAnsi="宋体" w:cs="宋体"/>
          <w:kern w:val="0"/>
          <w:sz w:val="24"/>
          <w14:ligatures w14:val="none"/>
        </w:rPr>
        <w:t>)，继而抛出“限时优惠”的紧迫感（利用</w:t>
      </w:r>
      <w:r w:rsidRPr="00DF6DE9">
        <w:rPr>
          <w:rFonts w:ascii="宋体" w:eastAsia="宋体" w:hAnsi="宋体" w:cs="宋体"/>
          <w:b/>
          <w:bCs/>
          <w:kern w:val="0"/>
          <w:sz w:val="24"/>
          <w14:ligatures w14:val="none"/>
        </w:rPr>
        <w:t>稀缺</w:t>
      </w:r>
      <w:r w:rsidRPr="00DF6DE9">
        <w:rPr>
          <w:rFonts w:ascii="宋体" w:eastAsia="宋体" w:hAnsi="宋体" w:cs="宋体"/>
          <w:kern w:val="0"/>
          <w:sz w:val="24"/>
          <w14:ligatures w14:val="none"/>
        </w:rPr>
        <w:t>原则 (</w:t>
      </w:r>
      <w:hyperlink r:id="rId24" w:anchor=":~:text=favorite%20food%2C%20etc,six%20principles%20play%20a%20key" w:history="1">
        <w:r w:rsidRPr="00DF6DE9">
          <w:rPr>
            <w:rFonts w:ascii="宋体" w:eastAsia="宋体" w:hAnsi="宋体" w:cs="宋体"/>
            <w:color w:val="0000FF"/>
            <w:kern w:val="0"/>
            <w:sz w:val="24"/>
            <w:u w:val="single"/>
            <w14:ligatures w14:val="none"/>
          </w:rPr>
          <w:t>A Study on the Psychology of Social Engineering-Based Cyberattacks and Existing Countermeasures</w:t>
        </w:r>
      </w:hyperlink>
      <w:r w:rsidRPr="00DF6DE9">
        <w:rPr>
          <w:rFonts w:ascii="宋体" w:eastAsia="宋体" w:hAnsi="宋体" w:cs="宋体"/>
          <w:kern w:val="0"/>
          <w:sz w:val="24"/>
          <w14:ligatures w14:val="none"/>
        </w:rPr>
        <w:t>)），就需要提高警惕，因为这是典型的营销操控套路。再如在人际交往中，如果新认识的人过快与您发展亲密关系、套取私密信息，然后提出财务请求，这符合“甜蜜圈套”诈骗的博弈流程，应及时预警。通过大量案例训练，可以总结一系列</w:t>
      </w:r>
      <w:r w:rsidRPr="00DF6DE9">
        <w:rPr>
          <w:rFonts w:ascii="宋体" w:eastAsia="宋体" w:hAnsi="宋体" w:cs="宋体"/>
          <w:b/>
          <w:bCs/>
          <w:kern w:val="0"/>
          <w:sz w:val="24"/>
          <w14:ligatures w14:val="none"/>
        </w:rPr>
        <w:t>博弈预警信号</w:t>
      </w:r>
      <w:r w:rsidRPr="00DF6DE9">
        <w:rPr>
          <w:rFonts w:ascii="宋体" w:eastAsia="宋体" w:hAnsi="宋体" w:cs="宋体"/>
          <w:kern w:val="0"/>
          <w:sz w:val="24"/>
          <w14:ligatures w14:val="none"/>
        </w:rPr>
        <w:t>：过度承诺、索取同情、制造紧迫、</w:t>
      </w:r>
      <w:r w:rsidRPr="00DF6DE9">
        <w:rPr>
          <w:rFonts w:ascii="宋体" w:eastAsia="宋体" w:hAnsi="宋体" w:cs="宋体"/>
          <w:kern w:val="0"/>
          <w:sz w:val="24"/>
          <w14:ligatures w14:val="none"/>
        </w:rPr>
        <w:lastRenderedPageBreak/>
        <w:t>引发负罪感等等。一旦侦测到这些组合拳出现，就如同雷达报警，提示个体启动防御。值得一提的是，一些网络安全研究也提供了类似思路的模型，将社会工程攻击视为多步流程并在各阶段设置检测点 (</w:t>
      </w:r>
      <w:hyperlink r:id="rId25" w:history="1">
        <w:r w:rsidRPr="00DF6DE9">
          <w:rPr>
            <w:rFonts w:ascii="宋体" w:eastAsia="宋体" w:hAnsi="宋体" w:cs="宋体"/>
            <w:color w:val="0000FF"/>
            <w:kern w:val="0"/>
            <w:sz w:val="24"/>
            <w:u w:val="single"/>
            <w14:ligatures w14:val="none"/>
          </w:rPr>
          <w:t>A Study on the Psychology of Social Engineering-Based Cyberattacks and Existing Countermeasures</w:t>
        </w:r>
      </w:hyperlink>
      <w:r w:rsidRPr="00DF6DE9">
        <w:rPr>
          <w:rFonts w:ascii="宋体" w:eastAsia="宋体" w:hAnsi="宋体" w:cs="宋体"/>
          <w:kern w:val="0"/>
          <w:sz w:val="24"/>
          <w14:ligatures w14:val="none"/>
        </w:rPr>
        <w:t>)。</w:t>
      </w:r>
    </w:p>
    <w:p w14:paraId="6B789072" w14:textId="77777777" w:rsidR="00DF6DE9" w:rsidRPr="00DF6DE9" w:rsidRDefault="00DF6DE9" w:rsidP="00DF6DE9">
      <w:pPr>
        <w:widowControl/>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w:t>
      </w:r>
      <w:hyperlink r:id="rId26" w:history="1">
        <w:r w:rsidRPr="00DF6DE9">
          <w:rPr>
            <w:rFonts w:ascii="宋体" w:eastAsia="宋体" w:hAnsi="宋体" w:cs="宋体"/>
            <w:color w:val="0000FF"/>
            <w:kern w:val="0"/>
            <w:sz w:val="24"/>
            <w:u w:val="single"/>
            <w14:ligatures w14:val="none"/>
          </w:rPr>
          <w:t>A Study on the Psychology of Social Engineering-Based Cyberattacks and Existing Countermeasures</w:t>
        </w:r>
      </w:hyperlink>
      <w:r w:rsidRPr="00DF6DE9">
        <w:rPr>
          <w:rFonts w:ascii="宋体" w:eastAsia="宋体" w:hAnsi="宋体" w:cs="宋体"/>
          <w:kern w:val="0"/>
          <w:sz w:val="24"/>
          <w14:ligatures w14:val="none"/>
        </w:rPr>
        <w:t>)**图 1：社交工程攻击的基本流程示意。**左侧攻击者通过对目标受害者的背景调查，选择恰当的诱骗手法（建立信任关系、钓鱼链接、恐吓软件、冒充内部人员等）逐步接近受害者，中间阶段引导受害者执行某些操作（点击恶意链接、泄露凭证信息等），右侧达成攻击者意图（窃取机密、敲诈勒索等） (</w:t>
      </w:r>
      <w:hyperlink r:id="rId27" w:anchor=":~:text=Social%20engineering%20relies%20on%20persuasion,as%20a%20desire%20to%20be" w:history="1">
        <w:r w:rsidRPr="00DF6DE9">
          <w:rPr>
            <w:rFonts w:ascii="宋体" w:eastAsia="宋体" w:hAnsi="宋体" w:cs="宋体"/>
            <w:color w:val="0000FF"/>
            <w:kern w:val="0"/>
            <w:sz w:val="24"/>
            <w:u w:val="single"/>
            <w14:ligatures w14:val="none"/>
          </w:rPr>
          <w:t>A Study on the Psychology of Social Engineering-Based Cyberattacks and Existing Countermeasures</w:t>
        </w:r>
      </w:hyperlink>
      <w:r w:rsidRPr="00DF6DE9">
        <w:rPr>
          <w:rFonts w:ascii="宋体" w:eastAsia="宋体" w:hAnsi="宋体" w:cs="宋体"/>
          <w:kern w:val="0"/>
          <w:sz w:val="24"/>
          <w14:ligatures w14:val="none"/>
        </w:rPr>
        <w:t>) (</w:t>
      </w:r>
      <w:hyperlink r:id="rId28" w:anchor=":~:text=favorite%20food%2C%20etc,six%20principles%20play%20a%20key" w:history="1">
        <w:r w:rsidRPr="00DF6DE9">
          <w:rPr>
            <w:rFonts w:ascii="宋体" w:eastAsia="宋体" w:hAnsi="宋体" w:cs="宋体"/>
            <w:color w:val="0000FF"/>
            <w:kern w:val="0"/>
            <w:sz w:val="24"/>
            <w:u w:val="single"/>
            <w14:ligatures w14:val="none"/>
          </w:rPr>
          <w:t>A Study on the Psychology of Social Engineering-Based Cyberattacks and Existing Countermeasures</w:t>
        </w:r>
      </w:hyperlink>
      <w:r w:rsidRPr="00DF6DE9">
        <w:rPr>
          <w:rFonts w:ascii="宋体" w:eastAsia="宋体" w:hAnsi="宋体" w:cs="宋体"/>
          <w:kern w:val="0"/>
          <w:sz w:val="24"/>
          <w14:ligatures w14:val="none"/>
        </w:rPr>
        <w:t>)。这种分阶段的套路在许多欺诈场景中普遍存在，因而识别防御机制需要针对每一阶段设计预警信号，及时发现异常举动并阻断攻击。</w:t>
      </w:r>
    </w:p>
    <w:p w14:paraId="0B4A603A" w14:textId="77777777" w:rsidR="00DF6DE9" w:rsidRPr="00DF6DE9" w:rsidRDefault="00DF6DE9" w:rsidP="00DF6DE9">
      <w:pPr>
        <w:widowControl/>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**典型操控案例解析：**识别性防御机制可以从不同场景的实际案例中学习，其策略各异但底层相通：</w:t>
      </w:r>
    </w:p>
    <w:p w14:paraId="3F5A3975" w14:textId="77777777" w:rsidR="00DF6DE9" w:rsidRPr="00DF6DE9" w:rsidRDefault="00DF6DE9" w:rsidP="00DF6DE9">
      <w:pPr>
        <w:widowControl/>
        <w:numPr>
          <w:ilvl w:val="0"/>
          <w:numId w:val="13"/>
        </w:numPr>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i/>
          <w:iCs/>
          <w:kern w:val="0"/>
          <w:sz w:val="24"/>
          <w14:ligatures w14:val="none"/>
        </w:rPr>
        <w:t>情感操控与“煤气灯效应”：</w:t>
      </w:r>
      <w:r w:rsidRPr="00DF6DE9">
        <w:rPr>
          <w:rFonts w:ascii="宋体" w:eastAsia="宋体" w:hAnsi="宋体" w:cs="宋体"/>
          <w:kern w:val="0"/>
          <w:sz w:val="24"/>
          <w14:ligatures w14:val="none"/>
        </w:rPr>
        <w:t xml:space="preserve"> 在亲密关系或人际交往中，操纵者可能通过长期的心理暗示使受害者产生自我怀疑，这被称为“煤气灯效应”或Gaslighting (</w:t>
      </w:r>
      <w:hyperlink r:id="rId29" w:anchor=":~:text=%C2%B7%2001%20%C2%B7%20%E7%85%A4%E6%B0%94%E7%81%AF%E6%95%88%E5%BA%94%E6%98%AF%E4%B8%80%E7%A7%8D%E6%83%85%E7%BB%AA%2F%E5%BF%83%E7%90%86%E6%93%8D%E7%BA%B5%E7%9A%84%E5%BD%A2%E5%BC%8F%EF%BC%8C%E5%88%AB%E5%90%8DPUA%EF%BC%8C%E8%AE%A9%E5%8F%97%E5%AE%B3%E8%80%85%E5%9C%A8%E8%B4%A8%E7%96%91%E8%87%AA%E5%B7%B1%E7%9A%84%E7%90%86%E6%99%BA%E7%9A%84%E5%90%8C%E6%97%B6%E6%84%9F%E5%88%B0%E5%9B%B0%E6%83%91%E5%92%8C%E6%B2%AE%E4%B8%A7%E3%80%82" w:history="1">
        <w:r w:rsidRPr="00DF6DE9">
          <w:rPr>
            <w:rFonts w:ascii="宋体" w:eastAsia="宋体" w:hAnsi="宋体" w:cs="宋体"/>
            <w:color w:val="0000FF"/>
            <w:kern w:val="0"/>
            <w:sz w:val="24"/>
            <w:u w:val="single"/>
            <w14:ligatures w14:val="none"/>
          </w:rPr>
          <w:t>PUA有多可怕？一篇文章带你揭晓（含案例）-德瑞姆心理咨询师培训</w:t>
        </w:r>
      </w:hyperlink>
      <w:r w:rsidRPr="00DF6DE9">
        <w:rPr>
          <w:rFonts w:ascii="宋体" w:eastAsia="宋体" w:hAnsi="宋体" w:cs="宋体"/>
          <w:kern w:val="0"/>
          <w:sz w:val="24"/>
          <w14:ligatures w14:val="none"/>
        </w:rPr>
        <w:t>)。典型表现是操纵者不断否认受害者的真实感受，颠倒黑白，例如反复对受害者说“你太敏感了”“你在胡思乱想”，让对方觉得问题出在自己 (</w:t>
      </w:r>
      <w:hyperlink r:id="rId30" w:anchor=":~:text=%E6%97%B6%E9%97%B4%EF%BC%8C%E7%9B%B4%E5%88%B0%E4%BB%96%E7%9A%84%E5%A6%BB%E5%AD%90%E5%8F%98%E5%BE%97%E8%B6%8A%E6%9D%A5%E8%B6%8A%E5%9B%B0%E6%83%91%EF%BC%8C%E7%9B%B4%E8%87%B3%E7%96%AF%E7%8B%82%E3%80%82%20PUA%E6%98%AF%E4%B8%80%E7%A7%8D%E6%8E%A7%E5%88%B6%E6%89%8B%E6%AE%B5%EF%BC%8C%E5%AE%83%E8%AE%A9%E5%8F%97%E5%AE%B3%E8%80%85%E7%BD%AE%E8%BA%AB%E4%BA%8E%E6%94%B9%E5%8F%98%E7%8E%B0%E5%AE%9E%E7%9A%84%E8%BF%B7%E9%9B%BE%E4%B8%AD%EF%BC%8C%E5%9C%A8%E5%85%B6%E4%B8%AD%E4%BB%96%E4%BB%AC%E8%B4%A8%E7%96%91%E8%87%AA%E5%B7%B1%E7%9A%84%E7%9C%8B%E6%B3%95%E5%92%8C%E8%AE%B0%E5%BF%86%E3%80%82%E9%80%9A%E8%BF%87%E5%88%B6%E9%80%A0%E6%B7%B7%E4%B9%B1%EF%BC%8C%E6%93%8D%E7%BA%B5%E8%80%85%E9%80%9A%E8%BF%87%E4%BD%BF%E4%BB%96%E4%BB%AC%E7%9A%84%E5%8F%97%E5%AE%B3%E8%80%85%E5%8F%98%E5%BE%97%E8%B6%8A%E6%9D%A5%E8%B6%8A%E5%8F%97%E5%8E%8B%E8%BF%AB%E8%80%8C%E6%8E%8C%E6%8F%A1%E4%BA%86%E5%85%B3%E7%B3%BB%E4%B8%AD%E7%9A%84%E4%B8%BB%20%E5%AF%BC%E6%9D%83%E5%8A%9B%EF%BC%88Sarkis%EF%BC%8C2018%EF%BC%89%E3%80%82PUA%E4%B9%9F%E8%A2%AB%E8%BF%9B%E4%B8%80%E6%AD%A5%E6%8F%8F%E8%BF%B0%E4%B8%BA%E5%9B%9E%E9%81%BF%E6%94%AF%E6%8C%81%E5%8F%97%E5%AE%B3%E8%80%85%E7%9A%84%E8%AF%81%E8%AF%8D%E5%B9%B6%E5%B0%86%E5%8F%97%E5%AE%B3%E8%80%85%E6%89%93%E4%B8%8A%E6%9C%89%E5%BF%83%E7%90%86%E6%88%96%E8%AE%A4%E7%9F%A5%E9%9A%9C%E7%A2%8D%E7%9A%84%E6%A0%87%E7%AD%BE%EF%BC%88Stark%EF%BC%8C2019%EF%BC%89%E3%80%82%20%E4%B8%BA%E6%AD%A4%EF%BC%8C%E7%85%A4%E6%B0%94%E7%81%AF%E9%80%9A%E5%B8%B8%E4%BD%BF%E7%94%A8%E8%AF%B8%E5%A6%82%E2%80%9C%E4%BD%A0%E5%A4%AA%E6%95%8F%E6%84%9F%E2%80%9D%E4%B9%8B%E7%B1%BB%E7%9A%84%E9%99%88%E8%BF%B0%EF%BC%9B%E2%80%9C%E4%BD%A0%E7%96%AF%E4%BA%86%E2%80%9D%EF%BC%9B%E2%80%9C%E6%94%BE%E8%BD%BB%E6%9D%BE%E2%80%9D%EF%BC%9B%E2%80%9C%E4%BD%A0%E9%9C%80%E8%A6%81%E5%B8%AE%E5%8A%A9%E2%80%9D%EF%BC%9B%E5%92%8C%E2%80%9C%E6%88%91%E5%8F%AA%E6%98%AF%E5%9C%A8%E5%BC%80%E7%8E%A9%E7%AC%91%E2%80%9D%E7%9A%84%E8%A8%80%E8%AF%AD%E3%80%82" w:history="1">
        <w:r w:rsidRPr="00DF6DE9">
          <w:rPr>
            <w:rFonts w:ascii="宋体" w:eastAsia="宋体" w:hAnsi="宋体" w:cs="宋体"/>
            <w:color w:val="0000FF"/>
            <w:kern w:val="0"/>
            <w:sz w:val="24"/>
            <w:u w:val="single"/>
            <w14:ligatures w14:val="none"/>
          </w:rPr>
          <w:t>PUA有多可怕？一篇文章带你揭晓（含案例）-德瑞姆心理咨询师培训</w:t>
        </w:r>
      </w:hyperlink>
      <w:r w:rsidRPr="00DF6DE9">
        <w:rPr>
          <w:rFonts w:ascii="宋体" w:eastAsia="宋体" w:hAnsi="宋体" w:cs="宋体"/>
          <w:kern w:val="0"/>
          <w:sz w:val="24"/>
          <w14:ligatures w14:val="none"/>
        </w:rPr>
        <w:t>)。久而久之，受害者开始质疑自己的记忆和判断力，甚至认为自己精神有问题，从而在心理上完全依赖操纵者 (</w:t>
      </w:r>
      <w:hyperlink r:id="rId31" w:anchor=":~:text=PUA%E6%98%AF%E4%B8%80%E7%A7%8D%E6%81%B6%E6%84%8F%E5%8F%88%E5%BE%88%E6%9C%89%E5%A8%81%E5%8A%9B%E7%9A%84%E6%89%8B%E6%AE%B5%EF%BC%8C%E5%85%B6%E4%B8%AD%E6%93%8D%E6%8E%A7%E8%80%85%EF%BC%88%E6%9C%89%E6%84%8F%E6%88%96%E6%97%A0%E6%84%8F%EF%BC%89%E8%AE%A9%E4%B8%80%E4%B8%AA%E4%BA%BA%E6%84%9F%E8%A7%89%E5%88%B0TA%E7%9A%84%E5%8F%8D%E5%BA%94%E3%80%81%E6%84%9F%E7%9F%A5%E3%80%81%E8%AE%B0%E5%BF%86%E5%92%8C%E4%BF%A1%E5%BF%B5%E4%B8%8D%E4%BB%85%E6%98%AF%E9%94%99%E8%AF%AF%E7%9A%84%EF%BC%8C%E8%80%8C%E4%B8%94%E5%AE%8C%E5%85%A8%E6%B2%A1%E6%9C%89%E6%A0%B9%E6%8D%AE%E2%80%9D%20%28Abramson%2C%202014%2C%20p,%E5%9C%A8%E8%91%97%E5%90%8D%E7%9A%84%E7%94%B5%E5%BD%B1%E7%85%A4%E6%B0%94%E7%81%AF%E9%87%8C%EF%BC%8C%E8%BF%99%E7%A7%8D%E7%8E%B0%E8%B1%A1%E7%94%B1%E8%8B%B1%E6%A0%BC%E4%B8%BD%E8%A4%92%E6%9B%BC%E5%92%8C%E6%9F%A5%E5%B0%94%E6%96%AF%E5%8D%9A%E8%80%B6%E6%89%AE%E6%BC%94%E7%9A%84%E4%B8%80%E5%AF%B9%E5%A4%AB%E5%A6%87%E6%8F%8F%E7%BB%98%E3%80%82%E5%8D%9A%E8%80%B6%E6%89%AE%E6%BC%94%E7%85%A4%E6%B0%94%E7%81%AF%E7%9A%84%E8%A7%92%E8%89%B2%EF%BC%8C%E4%BB%96%E9%80%9A%E8%BF%87%E4%B8%80%E7%B3%BB%E5%88%97%E6%AC%BA%E9%AA%97%E8%A1%8C%E4%B8%BA%EF%BC%88%E4%BE%8B%E5%A6%82%EF%BC%8C%E9%9A%90%E8%97%8F%E7%8F%8D%E8%B4%B5%E7%9A%84%E7%8F%A0%E5%AE%9D%EF%BC%8C%E6%8C%87%E6%8E%A7%E5%A5%B9%E5%81%B7%E4%BA%86%E5%AE%83%E4%BB%AC%EF%BC%8C%E7%84%B6%E5%90%8E%20%E5%B0%86%E5%AE%83%E4%BB%AC%E5%81%B7%E5%81%B7%E5%9C%B0%E6%94%BE%E5%9C%A8%E5%A5%B9%E7%9A%84%E9%92%B1%E5%8C%85%E9%87%8C%EF%BC%89%E6%9D%A5%E6%93%8D%E7%BA%B5%E4%BB%96%E5%A6%BB%E5%AD%90%E7%9A%84%E7%8E%B0%E5%AE%9E%E3%80%82" w:history="1">
        <w:r w:rsidRPr="00DF6DE9">
          <w:rPr>
            <w:rFonts w:ascii="宋体" w:eastAsia="宋体" w:hAnsi="宋体" w:cs="宋体"/>
            <w:color w:val="0000FF"/>
            <w:kern w:val="0"/>
            <w:sz w:val="24"/>
            <w:u w:val="single"/>
            <w14:ligatures w14:val="none"/>
          </w:rPr>
          <w:t>PUA有多可怕？一篇文章带你揭晓（含案例）-德瑞姆心理咨询师培训</w:t>
        </w:r>
      </w:hyperlink>
      <w:r w:rsidRPr="00DF6DE9">
        <w:rPr>
          <w:rFonts w:ascii="宋体" w:eastAsia="宋体" w:hAnsi="宋体" w:cs="宋体"/>
          <w:kern w:val="0"/>
          <w:sz w:val="24"/>
          <w14:ligatures w14:val="none"/>
        </w:rPr>
        <w:t>)。研究指出，Gaslighting使受害者陷入认知迷雾，丧失自我判断能力，而操纵者由此掌握关系主导权 (</w:t>
      </w:r>
      <w:hyperlink r:id="rId32" w:anchor=":~:text=%E4%BB%96%E6%9C%80%E5%BC%95%E4%BA%BA%E6%B3%A8%E6%84%8F%E7%9A%84%E7%AD%96%E7%95%A5%E4%B9%8B%E4%B8%80%E6%98%AF%E8%B0%83%E6%9A%97%E5%92%8C%E8%B0%83%E4%BA%AE%E7%85%A4%E6%B0%94%E7%81%AF%EF%BC%8C%E5%90%8C%E6%97%B6%E5%91%8A%E8%AF%89%E4%BB%96%E7%9A%84%E5%A6%BB%E5%AD%90%E5%85%89%E7%BA%BF%E7%9A%84%E5%8F%98%E5%8C%96%E5%AE%8C%E5%85%A8%E5%9C%A8%E5%A5%B9%E7%9A%84%E8%84%91%E6%B5%B7%E4%B8%AD%E3%80%82%E5%8D%9A%E8%80%B6%E8%BF%98%E9%80%9A%E8%BF%87%E8%AD%A6%E5%91%8A%E6%9C%8B%E5%8F%8B%E5%A5%B9%E7%9A%84%E7%B2%BE%E7%A5%9E%E4%B8%8D%E7%A8%B3%E5%AE%9A%E6%9D%A5%E5%AD%A4%E7%AB%8B%E4%BB%96%E7%9A%84%E5%A6%BB%E5%AD%90%E3%80%82%E5%8D%9A%E8%80%B6%E7%9A%84%E7%85%A4%E6%B0%94%E7%81%AF%E7%AD%96%E7%95%A5%E6%8C%81%E7%BB%AD%E4%BA%86%E4%B8%80%E6%AE%B5%20%E6%97%B6%E9%97%B4%EF%BC%8C%E7%9B%B4%E5%88%B0%E4%BB%96%E7%9A%84%E5%A6%BB%E5%AD%90%E5%8F%98%E5%BE%97%E8%B6%8A%E6%9D%A5%E8%B6%8A%E5%9B%B0%E6%83%91%EF%BC%8C%E7%9B%B4%E8%87%B3%E7%96%AF%E7%8B%82%E3%80%82%20PUA%E6%98%AF%E4%B8%80%E7%A7%8D%E6%8E%A7%E5%88%B6%E6%89%8B%E6%AE%B5%EF%BC%8C%E5%AE%83%E8%AE%A9%E5%8F%97%E5%AE%B3%E8%80%85%E7%BD%AE%E8%BA%AB%E4%BA%8E%E6%94%B9%E5%8F%98%E7%8E%B0%E5%AE%9E%E7%9A%84%E8%BF%B7%E9%9B%BE%E4%B8%AD%EF%BC%8C%E5%9C%A8%E5%85%B6%E4%B8%AD%E4%BB%96%E4%BB%AC%E8%B4%A8%E7%96%91%E8%87%AA%E5%B7%B1%E7%9A%84%E7%9C%8B%E6%B3%95%E5%92%8C%E8%AE%B0%E5%BF%86%E3%80%82%E9%80%9A%E8%BF%87%E5%88%B6%E9%80%A0%E6%B7%B7%E4%B9%B1%EF%BC%8C%E6%93%8D%E7%BA%B5%E8%80%85%E9%80%9A%E8%BF%87%E4%BD%BF%E4%BB%96%E4%BB%AC%E7%9A%84%E5%8F%97%E5%AE%B3%E8%80%85%E5%8F%98%E5%BE%97%E8%B6%8A%E6%9D%A5%E8%B6%8A%E5%8F%97%E5%8E%8B%E8%BF%AB%E8%80%8C%E6%8E%8C%E6%8F%A1%E4%BA%86%E5%85%B3%E7%B3%BB%E4%B8%AD%E7%9A%84%E4%B8%BB%20%E5%AF%BC%E6%9D%83%E5%8A%9B%EF%BC%88Sarkis%EF%BC%8C2018%EF%BC%89%E3%80%82PUA%E4%B9%9F%E8%A2%AB%E8%BF%9B%E4%B8%80%E6%AD%A5%E6%8F%8F%E8%BF%B0%E4%B8%BA%E5%9B%9E%E9%81%BF%E6%94%AF%E6%8C%81%E5%8F%97%E5%AE%B3%E8%80%85%E7%9A%84%E8%AF%81%E8%AF%8D%E5%B9%B6%E5%B0%86%E5%8F%97%E5%AE%B3%E8%80%85%E6%89%93%E4%B8%8A%E6%9C%89%E5%BF%83%E7%90%86%E6%88%96%E8%AE%A4%E7%9F%A5%E9%9A%9C%E7%A2%8D%E7%9A%84%E6%A0%87%E7%AD%BE%EF%BC%88Stark%EF%BC%8C2019%EF%BC%89%E3%80%82%20%E4%B" w:history="1">
        <w:r w:rsidRPr="00DF6DE9">
          <w:rPr>
            <w:rFonts w:ascii="宋体" w:eastAsia="宋体" w:hAnsi="宋体" w:cs="宋体"/>
            <w:color w:val="0000FF"/>
            <w:kern w:val="0"/>
            <w:sz w:val="24"/>
            <w:u w:val="single"/>
            <w14:ligatures w14:val="none"/>
          </w:rPr>
          <w:t>PUA有多可怕？一篇文章带你揭晓（含案例）-德瑞姆心理咨询师培训</w:t>
        </w:r>
      </w:hyperlink>
      <w:r w:rsidRPr="00DF6DE9">
        <w:rPr>
          <w:rFonts w:ascii="宋体" w:eastAsia="宋体" w:hAnsi="宋体" w:cs="宋体"/>
          <w:kern w:val="0"/>
          <w:sz w:val="24"/>
          <w14:ligatures w14:val="none"/>
        </w:rPr>
        <w:t>)。面对这类情感操控，一旦察觉对方经常使用诸如“你疯了”“我只是开玩笑”等话术来否定你的感受 (</w:t>
      </w:r>
      <w:hyperlink r:id="rId33" w:anchor=":~:text=%E6%97%B6%E9%97%B4%EF%BC%8C%E7%9B%B4%E5%88%B0%E4%BB%96%E7%9A%84%E5%A6%BB%E5%AD%90%E5%8F%98%E5%BE%97%E8%B6%8A%E6%9D%A5%E8%B6%8A%E5%9B%B0%E6%83%91%EF%BC%8C%E7%9B%B4%E8%87%B3%E7%96%AF%E7%8B%82%E3%80%82%20PUA%E6%98%AF%E4%B8%80%E7%A7%8D%E6%8E%A7%E5%88%B6%E6%89%8B%E6%AE%B5%EF%BC%8C%E5%AE%83%E8%AE%A9%E5%8F%97%E5%AE%B3%E8%80%85%E7%BD%AE%E8%BA%AB%E4%BA%8E%E6%94%B9%E5%8F%98%E7%8E%B0%E5%AE%9E%E7%9A%84%E8%BF%B7%E9%9B%BE%E4%B8%AD%EF%BC%8C%E5%9C%A8%E5%85%B6%E4%B8%AD%E4%BB%96%E4%BB%AC%E8%B4%A8%E7%96%91%E8%87%AA%E5%B7%B1%E7%9A%84%E7%9C%8B%E6%B3%95%E5%92%8C%E8%AE%B0%E5%BF%86%E3%80%82%E9%80%9A%E8%BF%87%E5%88%B6%E9%80%A0%E6%B7%B7%E4%B9%B1%EF%BC%8C%E6%93%8D%E7%BA%B5%E8%80%85%E9%80%9A%E8%BF%87%E4%BD%BF%E4%BB%96%E4%BB%AC%E7%9A%84%E5%8F%97%E5%AE%B3%E8%80%85%E5%8F%98%E5%BE%97%E8%B6%8A%E6%9D%A5%E8%B6%8A%E5%8F%97%E5%8E%8B%E8%BF%AB%E8%80%8C%E6%8E%8C%E6%8F%A1%E4%BA%86%E5%85%B3%E7%B3%BB%E4%B8%AD%E7%9A%84%E4%B8%BB%20%E5%AF%BC%E6%9D%83%E5%8A%9B%EF%BC%88Sarkis%EF%BC%8C2018%EF%BC%89%E3%80%82PUA%E4%B9%9F%E8%A2%AB%E8%BF%9B%E4%B8%80%E6%AD%A5%E6%8F%8F%E8%BF%B0%E4%B8%BA%E5%9B%9E%E9%81%BF%E6%94%AF%E6%8C%81%E5%8F%97%E5%AE%B3%E8%80%85%E7%9A%84%E8%AF%81%E8%AF%8D%E5%B9%B6%E5%B0%86%E5%8F%97%E5%AE%B3%E8%80%85%E6%89%93%E4%B8%8A%E6%9C%89%E5%BF%83%E7%90%86%E6%88%96%E8%AE%A4%E7%9F%A5%E9%9A%9C%E7%A2%8D%E7%9A%84%E6%A0%87%E7%AD%BE%EF%BC%88Stark%EF%BC%8C2019%EF%BC%89%E3%80%82%20%E4%B8%BA%E6%AD%A4%EF%BC%8C%E7%85%A4%E6%B0%94%E7%81%AF%E9%80%9A%E5%B8%B8%E4%BD%BF%E7%94%A8%E8%AF%B8%E5%A6%82%E2%80%9C%E4%BD%A0%E5%A4%AA%E6%95%8F%E6%84%9F%E2%80%9D%E4%B9%8B%E7%B1%BB%E7%9A%84%E9%99%88%E8%BF%B0%EF%BC%9B%E2%80%9C%E4%BD%A0%E7%96%AF%E4%BA%86%E2%80%9D%EF%BC%9B%E2%80%9C%E6%94%BE%E8%BD%BB%E6%9D%BE%E2%80%9D%EF%BC%9B%E2%80%9C%E4%BD%A0%E9%9C%80%E8%A6%81%E5%B8%AE%E5%8A%A9%E2%80%9D%EF%BC%9B%E5%92%8C%E2%80%9C%E6%88%91%E5%8F%AA%E6%98%AF%E5%9C%A8%E5%BC%80%E7%8E%A9%E7%AC%91%E2%80%9D%E7%9A%84%E8%A8%80%E8%AF%AD%E3%80%82" w:history="1">
        <w:r w:rsidRPr="00DF6DE9">
          <w:rPr>
            <w:rFonts w:ascii="宋体" w:eastAsia="宋体" w:hAnsi="宋体" w:cs="宋体"/>
            <w:color w:val="0000FF"/>
            <w:kern w:val="0"/>
            <w:sz w:val="24"/>
            <w:u w:val="single"/>
            <w14:ligatures w14:val="none"/>
          </w:rPr>
          <w:t>PUA有多可怕？一篇文章带你揭晓（含案例）-德瑞姆心理咨询师培训</w:t>
        </w:r>
      </w:hyperlink>
      <w:r w:rsidRPr="00DF6DE9">
        <w:rPr>
          <w:rFonts w:ascii="宋体" w:eastAsia="宋体" w:hAnsi="宋体" w:cs="宋体"/>
          <w:kern w:val="0"/>
          <w:sz w:val="24"/>
          <w14:ligatures w14:val="none"/>
        </w:rPr>
        <w:t>)，就应提高警觉。这往往意味着对方在试图削弱你的自信，以达到操控目的。识别此类话术是防止深陷有害关系的第一步。</w:t>
      </w:r>
    </w:p>
    <w:p w14:paraId="035B13AD" w14:textId="77777777" w:rsidR="00DF6DE9" w:rsidRPr="00DF6DE9" w:rsidRDefault="00DF6DE9" w:rsidP="00DF6DE9">
      <w:pPr>
        <w:widowControl/>
        <w:numPr>
          <w:ilvl w:val="0"/>
          <w:numId w:val="13"/>
        </w:numPr>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i/>
          <w:iCs/>
          <w:kern w:val="0"/>
          <w:sz w:val="24"/>
          <w14:ligatures w14:val="none"/>
        </w:rPr>
        <w:t>市场营销与说服陷阱：</w:t>
      </w:r>
      <w:r w:rsidRPr="00DF6DE9">
        <w:rPr>
          <w:rFonts w:ascii="宋体" w:eastAsia="宋体" w:hAnsi="宋体" w:cs="宋体"/>
          <w:kern w:val="0"/>
          <w:sz w:val="24"/>
          <w14:ligatures w14:val="none"/>
        </w:rPr>
        <w:t xml:space="preserve"> 商业营销中广泛应用了心理学的</w:t>
      </w:r>
      <w:r w:rsidRPr="00DF6DE9">
        <w:rPr>
          <w:rFonts w:ascii="宋体" w:eastAsia="宋体" w:hAnsi="宋体" w:cs="宋体"/>
          <w:b/>
          <w:bCs/>
          <w:kern w:val="0"/>
          <w:sz w:val="24"/>
          <w14:ligatures w14:val="none"/>
        </w:rPr>
        <w:t>说服原理</w:t>
      </w:r>
      <w:r w:rsidRPr="00DF6DE9">
        <w:rPr>
          <w:rFonts w:ascii="宋体" w:eastAsia="宋体" w:hAnsi="宋体" w:cs="宋体"/>
          <w:kern w:val="0"/>
          <w:sz w:val="24"/>
          <w14:ligatures w14:val="none"/>
        </w:rPr>
        <w:t>来影响消费者决策。Cialdini总结的六大说服原则——互惠、承诺一致、社会认同、权威、喜好、稀缺——经常被整合进广告话术 (</w:t>
      </w:r>
      <w:hyperlink r:id="rId34" w:anchor=":~:text=Social%20engineering%20relies%20on%20persuasion,as%20a%20desire%20to%20be" w:history="1">
        <w:r w:rsidRPr="00DF6DE9">
          <w:rPr>
            <w:rFonts w:ascii="宋体" w:eastAsia="宋体" w:hAnsi="宋体" w:cs="宋体"/>
            <w:color w:val="0000FF"/>
            <w:kern w:val="0"/>
            <w:sz w:val="24"/>
            <w:u w:val="single"/>
            <w14:ligatures w14:val="none"/>
          </w:rPr>
          <w:t>A Study on the Psychology of Social Engineering-Based Cyberattacks and Existing Countermeasures</w:t>
        </w:r>
      </w:hyperlink>
      <w:r w:rsidRPr="00DF6DE9">
        <w:rPr>
          <w:rFonts w:ascii="宋体" w:eastAsia="宋体" w:hAnsi="宋体" w:cs="宋体"/>
          <w:kern w:val="0"/>
          <w:sz w:val="24"/>
          <w14:ligatures w14:val="none"/>
        </w:rPr>
        <w:t>) (</w:t>
      </w:r>
      <w:hyperlink r:id="rId35" w:anchor=":~:text=favorite%20food%2C%20etc,six%20principles%20play%20a%20key" w:history="1">
        <w:r w:rsidRPr="00DF6DE9">
          <w:rPr>
            <w:rFonts w:ascii="宋体" w:eastAsia="宋体" w:hAnsi="宋体" w:cs="宋体"/>
            <w:color w:val="0000FF"/>
            <w:kern w:val="0"/>
            <w:sz w:val="24"/>
            <w:u w:val="single"/>
            <w14:ligatures w14:val="none"/>
          </w:rPr>
          <w:t>A Study on the Psychology of Social Engineering-Based Cyberattacks and Existing Countermeasures</w:t>
        </w:r>
      </w:hyperlink>
      <w:r w:rsidRPr="00DF6DE9">
        <w:rPr>
          <w:rFonts w:ascii="宋体" w:eastAsia="宋体" w:hAnsi="宋体" w:cs="宋体"/>
          <w:kern w:val="0"/>
          <w:sz w:val="24"/>
          <w14:ligatures w14:val="none"/>
        </w:rPr>
        <w:t>)。例如，“只限今日”的促销语利用了稀缺和紧迫心理，让消费者担心错失机会而冲动购买 (</w:t>
      </w:r>
      <w:hyperlink r:id="rId36" w:anchor=":~:text=match%20at%20L764%20the%20approach,Further%2C%20Table%204%20highlights" w:history="1">
        <w:r w:rsidRPr="00DF6DE9">
          <w:rPr>
            <w:rFonts w:ascii="宋体" w:eastAsia="宋体" w:hAnsi="宋体" w:cs="宋体"/>
            <w:color w:val="0000FF"/>
            <w:kern w:val="0"/>
            <w:sz w:val="24"/>
            <w:u w:val="single"/>
            <w14:ligatures w14:val="none"/>
          </w:rPr>
          <w:t xml:space="preserve">A Study on the Psychology of Social </w:t>
        </w:r>
        <w:r w:rsidRPr="00DF6DE9">
          <w:rPr>
            <w:rFonts w:ascii="宋体" w:eastAsia="宋体" w:hAnsi="宋体" w:cs="宋体"/>
            <w:color w:val="0000FF"/>
            <w:kern w:val="0"/>
            <w:sz w:val="24"/>
            <w:u w:val="single"/>
            <w14:ligatures w14:val="none"/>
          </w:rPr>
          <w:lastRenderedPageBreak/>
          <w:t>Engineering-Based Cyberattacks and Existing Countermeasures</w:t>
        </w:r>
      </w:hyperlink>
      <w:r w:rsidRPr="00DF6DE9">
        <w:rPr>
          <w:rFonts w:ascii="宋体" w:eastAsia="宋体" w:hAnsi="宋体" w:cs="宋体"/>
          <w:kern w:val="0"/>
          <w:sz w:val="24"/>
          <w14:ligatures w14:val="none"/>
        </w:rPr>
        <w:t>)；再如“9成用户都在用”则诉诸社会认同和从众效应，让个人倾向随大流 (</w:t>
      </w:r>
      <w:hyperlink r:id="rId37" w:anchor=":~:text=main%20principles%20of%20persuasion%E2%80%94reciprocation%2C%20commitment,sees%20them%20will%20also%20look" w:history="1">
        <w:r w:rsidRPr="00DF6DE9">
          <w:rPr>
            <w:rFonts w:ascii="宋体" w:eastAsia="宋体" w:hAnsi="宋体" w:cs="宋体"/>
            <w:color w:val="0000FF"/>
            <w:kern w:val="0"/>
            <w:sz w:val="24"/>
            <w:u w:val="single"/>
            <w14:ligatures w14:val="none"/>
          </w:rPr>
          <w:t>A Study on the Psychology of Social Engineering-Based Cyberattacks and Existing Countermeasures</w:t>
        </w:r>
      </w:hyperlink>
      <w:r w:rsidRPr="00DF6DE9">
        <w:rPr>
          <w:rFonts w:ascii="宋体" w:eastAsia="宋体" w:hAnsi="宋体" w:cs="宋体"/>
          <w:kern w:val="0"/>
          <w:sz w:val="24"/>
          <w14:ligatures w14:val="none"/>
        </w:rPr>
        <w:t>)。还有商家在推销时先赠送小礼品引发互惠心理，或用专家/明星代言来借助权威和喜好。在识别性防御中，我们要训练自己听懂营销语言背后的心理诉求。当听到“全国销量第一”这类措辞时，应意识到这可能是在利用从众心理施压，而非产品真的最适合你；当遇到推销员反复套近乎、称呼你“家人”般亲密时，要警惕这可能是刻意营造好感以放松你的防备心。通过了解这些常用</w:t>
      </w:r>
      <w:r w:rsidRPr="00DF6DE9">
        <w:rPr>
          <w:rFonts w:ascii="宋体" w:eastAsia="宋体" w:hAnsi="宋体" w:cs="宋体"/>
          <w:b/>
          <w:bCs/>
          <w:kern w:val="0"/>
          <w:sz w:val="24"/>
          <w14:ligatures w14:val="none"/>
        </w:rPr>
        <w:t>营销话术</w:t>
      </w:r>
      <w:r w:rsidRPr="00DF6DE9">
        <w:rPr>
          <w:rFonts w:ascii="宋体" w:eastAsia="宋体" w:hAnsi="宋体" w:cs="宋体"/>
          <w:kern w:val="0"/>
          <w:sz w:val="24"/>
          <w14:ligatures w14:val="none"/>
        </w:rPr>
        <w:t>，消费者可以在购物情境中保持一份质疑：“我是真的需要这个产品，还是因为被话术打动而冲动购买？”这种批判性思维正是识别性防御的体现 (</w:t>
      </w:r>
      <w:hyperlink r:id="rId38" w:anchor=":~:text=%E9%94%80%E5%94%AE%E5%92%8C%E5%B8%82%E5%9C%BA%E8%90%A5%E9%94%80%EF%BC%9A%E4%B8%80%E4%BA%9B%E4%B8%8D%E8%89%AF%E5%95%86%E5%AE%B6%E5%8F%AF%E8%83%BD%E4%BD%BF%E7%94%A8%E5%A4%B8%E5%A4%A7%E7%9A%84%E5%AE%A3%E4%BC%A0%E6%89%8B%E6%B3%95%E5%92%8C%E8%AF%AF%E5%AF%BC%E6%80%A7%E7%9A%84%E8%AF%AD%E8%A8%80%E6%9D%A5%E5%90%B8%E5%BC%95%E9%A1%BE%E5%AE%A2%E8%B4%AD%E4%B9%B0%E5%95%86%E5%93%81%E6%88%96%E6%9C%8D%E5%8A%A1%EF%BC%8C%E6%B6%88%E8%B4%B9%E8%80%85%E6%8A%8A%E4%BA%A7%E5%93%81%E4%B9%B0%E5%9B%9E%E5%AE%B6%E6%89%8D%E5%8F%91%E7%8E%B0%E5%BE%88%E5%A4%9A%E2%80%9C%E5%8A%9F%E8%83%BD%E2%80%9D%E5%8F%AA%E6%98%AF%E5%A4%B8%E5%A4%A7%E5%85%B6%E8%BE%9E%E7%9A%84%E8%90%A5%E9%94%80%E5%99%B1%E5%A4%B4%E3%80%82" w:history="1">
        <w:r w:rsidRPr="00DF6DE9">
          <w:rPr>
            <w:rFonts w:ascii="宋体" w:eastAsia="宋体" w:hAnsi="宋体" w:cs="宋体"/>
            <w:color w:val="0000FF"/>
            <w:kern w:val="0"/>
            <w:sz w:val="24"/>
            <w:u w:val="single"/>
            <w14:ligatures w14:val="none"/>
          </w:rPr>
          <w:t>从诈骗“话术”到邪教“套路”_广东省反邪教网</w:t>
        </w:r>
      </w:hyperlink>
      <w:r w:rsidRPr="00DF6DE9">
        <w:rPr>
          <w:rFonts w:ascii="宋体" w:eastAsia="宋体" w:hAnsi="宋体" w:cs="宋体"/>
          <w:kern w:val="0"/>
          <w:sz w:val="24"/>
          <w14:ligatures w14:val="none"/>
        </w:rPr>
        <w:t>)。</w:t>
      </w:r>
    </w:p>
    <w:p w14:paraId="580E82FA" w14:textId="77777777" w:rsidR="00DF6DE9" w:rsidRPr="00DF6DE9" w:rsidRDefault="00DF6DE9" w:rsidP="00DF6DE9">
      <w:pPr>
        <w:widowControl/>
        <w:numPr>
          <w:ilvl w:val="0"/>
          <w:numId w:val="13"/>
        </w:numPr>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i/>
          <w:iCs/>
          <w:kern w:val="0"/>
          <w:sz w:val="24"/>
          <w14:ligatures w14:val="none"/>
        </w:rPr>
        <w:t>职场话语权与PUA：</w:t>
      </w:r>
      <w:r w:rsidRPr="00DF6DE9">
        <w:rPr>
          <w:rFonts w:ascii="宋体" w:eastAsia="宋体" w:hAnsi="宋体" w:cs="宋体"/>
          <w:kern w:val="0"/>
          <w:sz w:val="24"/>
          <w14:ligatures w14:val="none"/>
        </w:rPr>
        <w:t xml:space="preserve"> 在职场环境中，语言操控主要体现为上下级权力不对等下的心理战术，俗称“职场PUA”。一些不良上司会通过</w:t>
      </w:r>
      <w:r w:rsidRPr="00DF6DE9">
        <w:rPr>
          <w:rFonts w:ascii="宋体" w:eastAsia="宋体" w:hAnsi="宋体" w:cs="宋体"/>
          <w:b/>
          <w:bCs/>
          <w:kern w:val="0"/>
          <w:sz w:val="24"/>
          <w14:ligatures w14:val="none"/>
        </w:rPr>
        <w:t>贬低与洗脑</w:t>
      </w:r>
      <w:r w:rsidRPr="00DF6DE9">
        <w:rPr>
          <w:rFonts w:ascii="宋体" w:eastAsia="宋体" w:hAnsi="宋体" w:cs="宋体"/>
          <w:kern w:val="0"/>
          <w:sz w:val="24"/>
          <w14:ligatures w14:val="none"/>
        </w:rPr>
        <w:t>来控制下属，例如反复否定下属价值、给予不切实际的画饼式承诺、情绪勒索员工超额付出等。这与情感PUA类似，也是利用人性的弱点——对认可的渴望和自我怀疑——让员工逐步丧失自信、唯命是从 (</w:t>
      </w:r>
      <w:hyperlink r:id="rId39" w:anchor=":~:text=PUA%EF%BC%88Pick" w:history="1">
        <w:r w:rsidRPr="00DF6DE9">
          <w:rPr>
            <w:rFonts w:ascii="宋体" w:eastAsia="宋体" w:hAnsi="宋体" w:cs="宋体"/>
            <w:color w:val="0000FF"/>
            <w:kern w:val="0"/>
            <w:sz w:val="24"/>
            <w:u w:val="single"/>
            <w14:ligatures w14:val="none"/>
          </w:rPr>
          <w:t>如何识别PUA话术？心理学拆解“情感操控”的套路与反击指南 - 知乎专栏</w:t>
        </w:r>
      </w:hyperlink>
      <w:r w:rsidRPr="00DF6DE9">
        <w:rPr>
          <w:rFonts w:ascii="宋体" w:eastAsia="宋体" w:hAnsi="宋体" w:cs="宋体"/>
          <w:kern w:val="0"/>
          <w:sz w:val="24"/>
          <w14:ligatures w14:val="none"/>
        </w:rPr>
        <w:t>)。常见话术包括：“你离开我什么都不是”“公司培养你不容易，你要懂感恩多加班”，抑或是利用团建场合营造“大家庭”假象来获取忠诚。然而，</w:t>
      </w:r>
      <w:r w:rsidRPr="00DF6DE9">
        <w:rPr>
          <w:rFonts w:ascii="宋体" w:eastAsia="宋体" w:hAnsi="宋体" w:cs="宋体"/>
          <w:b/>
          <w:bCs/>
          <w:kern w:val="0"/>
          <w:sz w:val="24"/>
          <w14:ligatures w14:val="none"/>
        </w:rPr>
        <w:t>识别这些职场操控</w:t>
      </w:r>
      <w:r w:rsidRPr="00DF6DE9">
        <w:rPr>
          <w:rFonts w:ascii="宋体" w:eastAsia="宋体" w:hAnsi="宋体" w:cs="宋体"/>
          <w:kern w:val="0"/>
          <w:sz w:val="24"/>
          <w14:ligatures w14:val="none"/>
        </w:rPr>
        <w:t>并非易事，因为它往往披着企业文化或激励的外衣。防御的关键在于：留意领导的话是否一贯贬低你却不给建设性指导，是否以画大饼代替实际晋升，或是以道德绑架要求无偿加班。如果多个信号指向上司在打压而非培养你，那么很可能正遭遇职场PUA，应及时调整心态或寻求帮助。通过观察语言背后的权力意图，我们可以及早看穿职场权谋，维护自身职场话语权不被侵占。</w:t>
      </w:r>
    </w:p>
    <w:p w14:paraId="3FC39453" w14:textId="77777777" w:rsidR="00DF6DE9" w:rsidRPr="00DF6DE9" w:rsidRDefault="00DF6DE9" w:rsidP="00DF6DE9">
      <w:pPr>
        <w:widowControl/>
        <w:numPr>
          <w:ilvl w:val="0"/>
          <w:numId w:val="13"/>
        </w:numPr>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i/>
          <w:iCs/>
          <w:kern w:val="0"/>
          <w:sz w:val="24"/>
          <w14:ligatures w14:val="none"/>
        </w:rPr>
        <w:t>诈骗话术与骗局脚本：</w:t>
      </w:r>
      <w:r w:rsidRPr="00DF6DE9">
        <w:rPr>
          <w:rFonts w:ascii="宋体" w:eastAsia="宋体" w:hAnsi="宋体" w:cs="宋体"/>
          <w:kern w:val="0"/>
          <w:sz w:val="24"/>
          <w14:ligatures w14:val="none"/>
        </w:rPr>
        <w:t xml:space="preserve"> 各类诈骗（网络交友诈骗、电话骗局、金融骗局等）中，骗子往往操作一整套</w:t>
      </w:r>
      <w:r w:rsidRPr="00DF6DE9">
        <w:rPr>
          <w:rFonts w:ascii="宋体" w:eastAsia="宋体" w:hAnsi="宋体" w:cs="宋体"/>
          <w:b/>
          <w:bCs/>
          <w:kern w:val="0"/>
          <w:sz w:val="24"/>
          <w14:ligatures w14:val="none"/>
        </w:rPr>
        <w:t>预设剧本</w:t>
      </w:r>
      <w:r w:rsidRPr="00DF6DE9">
        <w:rPr>
          <w:rFonts w:ascii="宋体" w:eastAsia="宋体" w:hAnsi="宋体" w:cs="宋体"/>
          <w:kern w:val="0"/>
          <w:sz w:val="24"/>
          <w14:ligatures w14:val="none"/>
        </w:rPr>
        <w:t>来诱导受害者上钩 (</w:t>
      </w:r>
      <w:hyperlink r:id="rId40" w:anchor=":~:text=%E7%90%86%E6%9C%B1%E6%B3%A2%E4%BB%8B%E7%BB%8D%EF%BC%8C%E8%BF%99%E4%BA%9B%E8%AF%88%E9%AA%97%E5%9B%A2%E4%BC%99%E9%83%BD%E4%BC%9A%E9%A2%84%E8%AE%BE%E4%B8%80%E4%B8%AA%E2%80%9C%E5%89%A7%E6%9C%AC%E2%80%9D%E2%80%94%E2%80%94%E2%80%9C%E8%AF%9D%E6%9C%AF%E6%9C%AC%E2%80%9D%EF%BC%8C%E5%9D%87%E7%B3%BB%E6%A0%B9%E6%8D%AE%E4%BA%BA%E9%99%85%E4%BA%A4%E5%BE%80%E3%80%81%E5%9F%B9%E5%85%BB%E4%BF%A1%E4%BB%BB%E7%9A%84%E8%BF%87%E7%A8%8B%E7%B2%BE%E5%BF%83%E8%AE%BE%E8%AE%A1%EF%BC%8C%E5%AB%8C%E7%96%91%E4%BA%BA%E6%8C%89%E7%85%A7%E2%80%9C%E8%AF%9D%E6%9C%AF%E6%9C%AC%E2%80%9D%E7%9A%84%E5%89%A7%E6%83%85%EF%BC%8C%E4%B8%80%E6%AD%A5%E6%AD%A5%E4%B8%8E%E8%A2%AB%E5%AE%B3%E4%BA%BA%E5%BB%BA%E7%AB%8B%E4%BF%A1%E4%BB%BB%E3%80%81%E5%8D%9A%E5%8F%96%E5%90%8C%20%E6%83%85%EF%BC%8C%E5%AE%9E%E6%96%BD%E8%AF%88%E9%AA%97%E3%80%82" w:history="1">
        <w:r w:rsidRPr="00DF6DE9">
          <w:rPr>
            <w:rFonts w:ascii="宋体" w:eastAsia="宋体" w:hAnsi="宋体" w:cs="宋体"/>
            <w:color w:val="0000FF"/>
            <w:kern w:val="0"/>
            <w:sz w:val="24"/>
            <w:u w:val="single"/>
            <w14:ligatures w14:val="none"/>
          </w:rPr>
          <w:t>检察官揭秘情感诈骗套路</w:t>
        </w:r>
        <w:r w:rsidRPr="00DF6DE9">
          <w:rPr>
            <w:rFonts w:ascii="宋体" w:eastAsia="宋体" w:hAnsi="宋体" w:cs="宋体"/>
            <w:color w:val="0000FF"/>
            <w:kern w:val="0"/>
            <w:sz w:val="24"/>
            <w:u w:val="single"/>
            <w14:ligatures w14:val="none"/>
          </w:rPr>
          <w:t> </w:t>
        </w:r>
        <w:r w:rsidRPr="00DF6DE9">
          <w:rPr>
            <w:rFonts w:ascii="宋体" w:eastAsia="宋体" w:hAnsi="宋体" w:cs="宋体"/>
            <w:color w:val="0000FF"/>
            <w:kern w:val="0"/>
            <w:sz w:val="24"/>
            <w:u w:val="single"/>
            <w14:ligatures w14:val="none"/>
          </w:rPr>
          <w:t>教你如何预防网络诈骗_中华人民共和国最高人民检察院</w:t>
        </w:r>
      </w:hyperlink>
      <w:r w:rsidRPr="00DF6DE9">
        <w:rPr>
          <w:rFonts w:ascii="宋体" w:eastAsia="宋体" w:hAnsi="宋体" w:cs="宋体"/>
          <w:kern w:val="0"/>
          <w:sz w:val="24"/>
          <w14:ligatures w14:val="none"/>
        </w:rPr>
        <w:t>)。例如震惊全国的“杀猪盘”情感诈骗案中，诈骗团伙事先编写好了详尽的“话术本”——从第一次在社交平台接触受害者时说什么、每一天如何培养感情，到何时假意露出破绽博取同情、何时引导对方投资汇款，都有脚本指引 (</w:t>
      </w:r>
      <w:hyperlink r:id="rId41" w:anchor=":~:text=%E7%90%86%E6%9C%B1%E6%B3%A2%E4%BB%8B%E7%BB%8D%EF%BC%8C%E8%BF%99%E4%BA%9B%E8%AF%88%E9%AA%97%E5%9B%A2%E4%BC%99%E9%83%BD%E4%BC%9A%E9%A2%84%E8%AE%BE%E4%B8%80%E4%B8%AA%E2%80%9C%E5%89%A7%E6%9C%AC%E2%80%9D%E2%80%94%E2%80%94%E2%80%9C%E8%AF%9D%E6%9C%AF%E6%9C%AC%E2%80%9D%EF%BC%8C%E5%9D%87%E7%B3%BB%E6%A0%B9%E6%8D%AE%E4%BA%BA%E9%99%85%E4%BA%A4%E5%BE%80%E3%80%81%E5%9F%B9%E5%85%BB%E4%BF%A1%E4%BB%BB%E7%9A%84%E8%BF%87%E7%A8%8B%E7%B2%BE%E5%BF%83%E8%AE%BE%E8%AE%A1%EF%BC%8C%E5%AB%8C%E7%96%91%E4%BA%BA%E6%8C%89%E7%85%A7%E2%80%9C%E8%AF%9D%E6%9C%AF%E6%9C%AC%E2%80%9D%E7%9A%84%E5%89%A7%E6%83%85%EF%BC%8C%E4%B8%80%E6%AD%A5%E6%AD%A5%E4%B8%8E%E8%A2%AB%E5%AE%B3%E4%BA%BA%E5%BB%BA%E7%AB%8B%E4%BF%A1%E4%BB%BB%E3%80%81%E5%8D%9A%E5%8F%96%E5%90%8C%20%E6%83%85%EF%BC%8C%E5%AE%9E%E6%96%BD%E8%AF%88%E9%AA%97%E3%80%82" w:history="1">
        <w:r w:rsidRPr="00DF6DE9">
          <w:rPr>
            <w:rFonts w:ascii="宋体" w:eastAsia="宋体" w:hAnsi="宋体" w:cs="宋体"/>
            <w:color w:val="0000FF"/>
            <w:kern w:val="0"/>
            <w:sz w:val="24"/>
            <w:u w:val="single"/>
            <w14:ligatures w14:val="none"/>
          </w:rPr>
          <w:t>检察官揭秘情感诈骗套路</w:t>
        </w:r>
        <w:r w:rsidRPr="00DF6DE9">
          <w:rPr>
            <w:rFonts w:ascii="宋体" w:eastAsia="宋体" w:hAnsi="宋体" w:cs="宋体"/>
            <w:color w:val="0000FF"/>
            <w:kern w:val="0"/>
            <w:sz w:val="24"/>
            <w:u w:val="single"/>
            <w14:ligatures w14:val="none"/>
          </w:rPr>
          <w:t> </w:t>
        </w:r>
        <w:r w:rsidRPr="00DF6DE9">
          <w:rPr>
            <w:rFonts w:ascii="宋体" w:eastAsia="宋体" w:hAnsi="宋体" w:cs="宋体"/>
            <w:color w:val="0000FF"/>
            <w:kern w:val="0"/>
            <w:sz w:val="24"/>
            <w:u w:val="single"/>
            <w14:ligatures w14:val="none"/>
          </w:rPr>
          <w:t>教你如何预防网络诈骗_中华人民共和国最高人民检察院</w:t>
        </w:r>
      </w:hyperlink>
      <w:r w:rsidRPr="00DF6DE9">
        <w:rPr>
          <w:rFonts w:ascii="宋体" w:eastAsia="宋体" w:hAnsi="宋体" w:cs="宋体"/>
          <w:kern w:val="0"/>
          <w:sz w:val="24"/>
          <w14:ligatures w14:val="none"/>
        </w:rPr>
        <w:t>)。行骗者严格按照剧本情节一步步与被害人建立信任、博取同情，最终实施诈骗 (</w:t>
      </w:r>
      <w:hyperlink r:id="rId42" w:anchor=":~:text=%E7%90%86%E6%9C%B1%E6%B3%A2%E4%BB%8B%E7%BB%8D%EF%BC%8C%E8%BF%99%E4%BA%9B%E8%AF%88%E9%AA%97%E5%9B%A2%E4%BC%99%E9%83%BD%E4%BC%9A%E9%A2%84%E8%AE%BE%E4%B8%80%E4%B8%AA%E2%80%9C%E5%89%A7%E6%9C%AC%E2%80%9D%E2%80%94%E2%80%94%E2%80%9C%E8%AF%9D%E6%9C%AF%E6%9C%AC%E2%80%9D%EF%BC%8C%E5%9D%87%E7%B3%BB%E6%A0%B9%E6%8D%AE%E4%BA%BA%E9%99%85%E4%BA%A4%E5%BE%80%E3%80%81%E5%9F%B9%E5%85%BB%E4%BF%A1%E4%BB%BB%E7%9A%84%E8%BF%87%E7%A8%8B%E7%B2%BE%E5%BF%83%E8%AE%BE%E8%AE%A1%EF%BC%8C%E5%AB%8C%E7%96%91%E4%BA%BA%E6%8C%89%E7%85%A7%E2%80%9C%E8%AF%9D%E6%9C%AF%E6%9C%AC%E2%80%9D%E7%9A%84%E5%89%A7%E6%83%85%EF%BC%8C%E4%B8%80%E6%AD%A5%E6%AD%A5%E4%B8%8E%E8%A2%AB%E5%AE%B3%E4%BA%BA%E5%BB%BA%E7%AB%8B%E4%BF%A1%E4%BB%BB%E3%80%81%E5%8D%9A%E5%8F%96%E5%90%8C%20%E6%83%85%EF%BC%8C%E5%AE%9E%E6%96%BD%E8%AF%88%E9%AA%97%E3%80%82" w:history="1">
        <w:r w:rsidRPr="00DF6DE9">
          <w:rPr>
            <w:rFonts w:ascii="宋体" w:eastAsia="宋体" w:hAnsi="宋体" w:cs="宋体"/>
            <w:color w:val="0000FF"/>
            <w:kern w:val="0"/>
            <w:sz w:val="24"/>
            <w:u w:val="single"/>
            <w14:ligatures w14:val="none"/>
          </w:rPr>
          <w:t>检察官揭秘情感诈骗套路</w:t>
        </w:r>
        <w:r w:rsidRPr="00DF6DE9">
          <w:rPr>
            <w:rFonts w:ascii="宋体" w:eastAsia="宋体" w:hAnsi="宋体" w:cs="宋体"/>
            <w:color w:val="0000FF"/>
            <w:kern w:val="0"/>
            <w:sz w:val="24"/>
            <w:u w:val="single"/>
            <w14:ligatures w14:val="none"/>
          </w:rPr>
          <w:t> </w:t>
        </w:r>
        <w:r w:rsidRPr="00DF6DE9">
          <w:rPr>
            <w:rFonts w:ascii="宋体" w:eastAsia="宋体" w:hAnsi="宋体" w:cs="宋体"/>
            <w:color w:val="0000FF"/>
            <w:kern w:val="0"/>
            <w:sz w:val="24"/>
            <w:u w:val="single"/>
            <w14:ligatures w14:val="none"/>
          </w:rPr>
          <w:t>教你如何预防网络诈骗_中华人民共和国最高人民检察院</w:t>
        </w:r>
      </w:hyperlink>
      <w:r w:rsidRPr="00DF6DE9">
        <w:rPr>
          <w:rFonts w:ascii="宋体" w:eastAsia="宋体" w:hAnsi="宋体" w:cs="宋体"/>
          <w:kern w:val="0"/>
          <w:sz w:val="24"/>
          <w14:ligatures w14:val="none"/>
        </w:rPr>
        <w:t>)。办理该案的检察官揭示，这些话术本根据人际交往规律精心设计，使人防不胜防 (</w:t>
      </w:r>
      <w:hyperlink r:id="rId43" w:anchor=":~:text=%E7%90%86%E6%9C%B1%E6%B3%A2%E4%BB%8B%E7%BB%8D%EF%BC%8C%E8%BF%99%E4%BA%9B%E8%AF%88%E9%AA%97%E5%9B%A2%E4%BC%99%E9%83%BD%E4%BC%9A%E9%A2%84%E8%AE%BE%E4%B8%80%E4%B8%AA%E2%80%9C%E5%89%A7%E6%9C%AC%E2%80%9D%E2%80%94%E2%80%94%E2%80%9C%E8%AF%9D%E6%9C%AF%E6%9C%AC%E2%80%9D%EF%BC%8C%E5%9D%87%E7%B3%BB%E6%A0%B9%E6%8D%AE%E4%BA%BA%E9%99%85%E4%BA%A4%E5%BE%80%E3%80%81%E5%9F%B9%E5%85%BB%E4%BF%A1%E4%BB%BB%E7%9A%84%E8%BF%87%E7%A8%8B%E7%B2%BE%E5%BF%83%E8%AE%BE%E8%AE%A1%EF%BC%8C%E5%AB%8C%E7%96%91%E4%BA%BA%E6%8C%89%E7%85%A7%E2%80%9C%E8%AF%9D%E6%9C%AF%E6%9C%AC%E2%80%9D%E7%9A%84%E5%89%A7%E6%83%85%EF%BC%8C%E4%B8%80%E6%AD%A5%E6%AD%A5%E4%B8%8E%E8%A2%AB%E5%AE%B3%E4%BA%BA%E5%BB%BA%E7%AB%8B%E4%BF%A1%E4%BB%BB%E3%80%81%E5%8D%9A%E5%8F%96%E5%90%8C%20%E6%83%85%EF%BC%8C%E5%AE%9E%E6%96%BD%E8%AF%88%E9%AA%97%E3%80%82" w:history="1">
        <w:r w:rsidRPr="00DF6DE9">
          <w:rPr>
            <w:rFonts w:ascii="宋体" w:eastAsia="宋体" w:hAnsi="宋体" w:cs="宋体"/>
            <w:color w:val="0000FF"/>
            <w:kern w:val="0"/>
            <w:sz w:val="24"/>
            <w:u w:val="single"/>
            <w14:ligatures w14:val="none"/>
          </w:rPr>
          <w:t>检察官揭秘情感诈骗套路</w:t>
        </w:r>
        <w:r w:rsidRPr="00DF6DE9">
          <w:rPr>
            <w:rFonts w:ascii="宋体" w:eastAsia="宋体" w:hAnsi="宋体" w:cs="宋体"/>
            <w:color w:val="0000FF"/>
            <w:kern w:val="0"/>
            <w:sz w:val="24"/>
            <w:u w:val="single"/>
            <w14:ligatures w14:val="none"/>
          </w:rPr>
          <w:t> </w:t>
        </w:r>
        <w:r w:rsidRPr="00DF6DE9">
          <w:rPr>
            <w:rFonts w:ascii="宋体" w:eastAsia="宋体" w:hAnsi="宋体" w:cs="宋体"/>
            <w:color w:val="0000FF"/>
            <w:kern w:val="0"/>
            <w:sz w:val="24"/>
            <w:u w:val="single"/>
            <w14:ligatures w14:val="none"/>
          </w:rPr>
          <w:t>教你如何预防网络诈骗_中华人民共和国最高人民检察院</w:t>
        </w:r>
      </w:hyperlink>
      <w:r w:rsidRPr="00DF6DE9">
        <w:rPr>
          <w:rFonts w:ascii="宋体" w:eastAsia="宋体" w:hAnsi="宋体" w:cs="宋体"/>
          <w:kern w:val="0"/>
          <w:sz w:val="24"/>
          <w14:ligatures w14:val="none"/>
        </w:rPr>
        <w:t>)。因此，对于普通公众来说，学习常见诈骗</w:t>
      </w:r>
      <w:r w:rsidRPr="00DF6DE9">
        <w:rPr>
          <w:rFonts w:ascii="宋体" w:eastAsia="宋体" w:hAnsi="宋体" w:cs="宋体"/>
          <w:b/>
          <w:bCs/>
          <w:kern w:val="0"/>
          <w:sz w:val="24"/>
          <w14:ligatures w14:val="none"/>
        </w:rPr>
        <w:t>话术套路</w:t>
      </w:r>
      <w:r w:rsidRPr="00DF6DE9">
        <w:rPr>
          <w:rFonts w:ascii="宋体" w:eastAsia="宋体" w:hAnsi="宋体" w:cs="宋体"/>
          <w:kern w:val="0"/>
          <w:sz w:val="24"/>
          <w14:ligatures w14:val="none"/>
        </w:rPr>
        <w:t>非常重要。例如，冒充客服退款诈骗常用套路：“我帮您核实订单—系统出错需走退款流程—请您提供银行卡信息”。又如冒充公检法诈骗会声称“你涉嫌某案—给你接通某公安局长—要求转账验资澄清”。了解这些固定桥段后，一旦接到类似电话，就能在听到关键词时立即识别这是骗</w:t>
      </w:r>
      <w:r w:rsidRPr="00DF6DE9">
        <w:rPr>
          <w:rFonts w:ascii="宋体" w:eastAsia="宋体" w:hAnsi="宋体" w:cs="宋体"/>
          <w:kern w:val="0"/>
          <w:sz w:val="24"/>
          <w14:ligatures w14:val="none"/>
        </w:rPr>
        <w:lastRenderedPageBreak/>
        <w:t>局，从而及时中断通话 (</w:t>
      </w:r>
      <w:hyperlink r:id="rId44" w:anchor=":~:text=%E7%94%B5%E8%AF%9D%E8%AF%88%E9%AA%97%EF%BC%9A%E8%BF%99%E6%98%AF%E6%9C%80%E5%B8%B8%E8%A7%81%E7%9A%84%E9%AA%97%E4%BA%BA%E8%AF%9D%E6%9C%AF%E5%87%BA%E7%8E%B0%E7%9A%84%E5%9C%B0%E6%96%B9%E3%80%82%E8%AF%88%E9%AA%97%E8%80%85%E9%80%9A%E8%BF%87%E7%94%B5%E8%AF%9D%E8%81%94%E7%B3%BB%E6%BD%9C%E5%9C%A8%E5%8F%97%E5%AE%B3%E8%80%85%EF%BC%8C%E4%BD%BF%E7%94%A8%E7%B2%BE%E5%BF%83%E8%AE%BE%E8%AE%A1%E7%9A%84%E8%AF%9D%E6%9C%AF%E8%AF%B1%E5%AF%BC%E5%8F%97%E5%AE%B3%E8%80%85%E6%8F%90%E4%BE%9B%E4%B8%AA%E4%BA%BA%E4%BF%A1%E6%81%AF%E3%80%81%E8%BD%AC%E8%B4%A6%E6%88%96%E8%B4%AD%E4%B9%B0%E8%99%9A%E5%81%87%E4%BA%A7%E5%93%81%E3%80%82" w:history="1">
        <w:r w:rsidRPr="00DF6DE9">
          <w:rPr>
            <w:rFonts w:ascii="宋体" w:eastAsia="宋体" w:hAnsi="宋体" w:cs="宋体"/>
            <w:color w:val="0000FF"/>
            <w:kern w:val="0"/>
            <w:sz w:val="24"/>
            <w:u w:val="single"/>
            <w14:ligatures w14:val="none"/>
          </w:rPr>
          <w:t>从诈骗“话术”到邪教“套路”_广东省反邪教网</w:t>
        </w:r>
      </w:hyperlink>
      <w:r w:rsidRPr="00DF6DE9">
        <w:rPr>
          <w:rFonts w:ascii="宋体" w:eastAsia="宋体" w:hAnsi="宋体" w:cs="宋体"/>
          <w:kern w:val="0"/>
          <w:sz w:val="24"/>
          <w14:ligatures w14:val="none"/>
        </w:rPr>
        <w:t>)。实践证明，对常见诈骗话术的科普能大幅提升公众的防骗意识 (</w:t>
      </w:r>
      <w:hyperlink r:id="rId45" w:anchor=":~:text=%E9%94%80%E5%94%AE%E5%92%8C%E5%B8%82%E5%9C%BA%E8%90%A5%E9%94%80%EF%BC%9A%E4%B8%80%E4%BA%9B%E4%B8%8D%E8%89%AF%E5%95%86%E5%AE%B6%E5%8F%AF%E8%83%BD%E4%BD%BF%E7%94%A8%E5%A4%B8%E5%A4%A7%E7%9A%84%E5%AE%A3%E4%BC%A0%E6%89%8B%E6%B3%95%E5%92%8C%E8%AF%AF%E5%AF%BC%E6%80%A7%E7%9A%84%E8%AF%AD%E8%A8%80%E6%9D%A5%E5%90%B8%E5%BC%95%E9%A1%BE%E5%AE%A2%E8%B4%AD%E4%B9%B0%E5%95%86%E5%93%81%E6%88%96%E6%9C%8D%E5%8A%A1%EF%BC%8C%E6%B6%88%E8%B4%B9%E8%80%85%E6%8A%8A%E4%BA%A7%E5%93%81%E4%B9%B0%E5%9B%9E%E5%AE%B6%E6%89%8D%E5%8F%91%E7%8E%B0%E5%BE%88%E5%A4%9A%E2%80%9C%E5%8A%9F%E8%83%BD%E2%80%9D%E5%8F%AA%E6%98%AF%E5%A4%B8%E5%A4%A7%E5%85%B6%E8%BE%9E%E7%9A%84%E8%90%A5%E9%94%80%E5%99%B1%E5%A4%B4%E3%80%82" w:history="1">
        <w:r w:rsidRPr="00DF6DE9">
          <w:rPr>
            <w:rFonts w:ascii="宋体" w:eastAsia="宋体" w:hAnsi="宋体" w:cs="宋体"/>
            <w:color w:val="0000FF"/>
            <w:kern w:val="0"/>
            <w:sz w:val="24"/>
            <w:u w:val="single"/>
            <w14:ligatures w14:val="none"/>
          </w:rPr>
          <w:t>从诈骗“话术”到邪教“套路”_广东省反邪教网</w:t>
        </w:r>
      </w:hyperlink>
      <w:r w:rsidRPr="00DF6DE9">
        <w:rPr>
          <w:rFonts w:ascii="宋体" w:eastAsia="宋体" w:hAnsi="宋体" w:cs="宋体"/>
          <w:kern w:val="0"/>
          <w:sz w:val="24"/>
          <w14:ligatures w14:val="none"/>
        </w:rPr>
        <w:t>)。因此，高维认知防御体系将这类</w:t>
      </w:r>
      <w:r w:rsidRPr="00DF6DE9">
        <w:rPr>
          <w:rFonts w:ascii="宋体" w:eastAsia="宋体" w:hAnsi="宋体" w:cs="宋体"/>
          <w:b/>
          <w:bCs/>
          <w:kern w:val="0"/>
          <w:sz w:val="24"/>
          <w14:ligatures w14:val="none"/>
        </w:rPr>
        <w:t>案例学习</w:t>
      </w:r>
      <w:r w:rsidRPr="00DF6DE9">
        <w:rPr>
          <w:rFonts w:ascii="宋体" w:eastAsia="宋体" w:hAnsi="宋体" w:cs="宋体"/>
          <w:kern w:val="0"/>
          <w:sz w:val="24"/>
          <w14:ligatures w14:val="none"/>
        </w:rPr>
        <w:t>作为重要组成，通过分析大量诈骗与操控实例，总结语言模式，提升个体对异常话术的敏感度。</w:t>
      </w:r>
    </w:p>
    <w:p w14:paraId="4D1E1662" w14:textId="77777777" w:rsidR="00DF6DE9" w:rsidRPr="00DF6DE9" w:rsidRDefault="00DF6DE9" w:rsidP="00DF6DE9">
      <w:pPr>
        <w:widowControl/>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**策略清单：**在识别性防御方面，可总结出如下实用策略清单，供个体日常对照练习：</w:t>
      </w:r>
    </w:p>
    <w:p w14:paraId="164D8C77" w14:textId="77777777" w:rsidR="00DF6DE9" w:rsidRPr="00DF6DE9" w:rsidRDefault="00DF6DE9" w:rsidP="00DF6DE9">
      <w:pPr>
        <w:widowControl/>
        <w:numPr>
          <w:ilvl w:val="0"/>
          <w:numId w:val="14"/>
        </w:numPr>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建立话术警觉库：**梳理常见操控性语句和话术模式，形成自己的“警觉关键词”清单。例如听到“绝对稳赚不赔”立刻警觉投资骗局，听到“只有我能帮你”警觉情感控制等。定期更新这个清单并分享给身边人，提高全社会的话术免疫力 (</w:t>
      </w:r>
      <w:hyperlink r:id="rId46" w:anchor=":~:text=%E7%9F%AD%E4%BF%A1%E9%AA%97%E5%B1%80%EF%BC%9A%E9%80%9A%E8%BF%87%E5%8F%91%E9%80%81%E5%8C%85%E5%90%AB%E6%AC%BA%E8%AF%88%E4%BF%A1%E6%81%AF%E7%9A%84%E7%9F%AD%E4%BF%A1%EF%BC%8C%E8%AF%B1%E4%BD%BF%E6%94%B6%E4%BF%A1%E4%BA%BA%E7%9B%B8%E4%BF%A1%E6%9C%89%E5%90%84%E7%A7%8D%E4%BC%98%E6%83%A0%E3%80%81%E5%A5%96%E5%8A%B1%E6%88%96%E8%80%85%E5%A8%81%E8%83%81%EF%BC%8C%E8%BF%9B%E8%80%8C%E8%BE%BE%E5%88%B0%E9%AA%97%E5%8F%96%E9%92%B1%E8%B4%A2%E7%9A%84%E7%9B%AE%E7%9A%84%E3%80%82" w:history="1">
        <w:r w:rsidRPr="00DF6DE9">
          <w:rPr>
            <w:rFonts w:ascii="宋体" w:eastAsia="宋体" w:hAnsi="宋体" w:cs="宋体"/>
            <w:color w:val="0000FF"/>
            <w:kern w:val="0"/>
            <w:sz w:val="24"/>
            <w:u w:val="single"/>
            <w14:ligatures w14:val="none"/>
          </w:rPr>
          <w:t>从诈骗“话术”到邪教“套路”_广东省反邪教网</w:t>
        </w:r>
      </w:hyperlink>
      <w:r w:rsidRPr="00DF6DE9">
        <w:rPr>
          <w:rFonts w:ascii="宋体" w:eastAsia="宋体" w:hAnsi="宋体" w:cs="宋体"/>
          <w:kern w:val="0"/>
          <w:sz w:val="24"/>
          <w14:ligatures w14:val="none"/>
        </w:rPr>
        <w:t>)。</w:t>
      </w:r>
    </w:p>
    <w:p w14:paraId="3812630F" w14:textId="77777777" w:rsidR="00DF6DE9" w:rsidRPr="00DF6DE9" w:rsidRDefault="00DF6DE9" w:rsidP="00DF6DE9">
      <w:pPr>
        <w:widowControl/>
        <w:numPr>
          <w:ilvl w:val="0"/>
          <w:numId w:val="14"/>
        </w:numPr>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练习逐字剖析法：**对重要对话或消息，不被表面情绪带走，尝试像分析论文一样逐句理解对方意图。问自己：“他说这句话想让我产生什么情绪或行动？”如果答案指向对方利益而非你利益，就需提防其中操控企图。</w:t>
      </w:r>
    </w:p>
    <w:p w14:paraId="346F0846" w14:textId="77777777" w:rsidR="00DF6DE9" w:rsidRPr="00DF6DE9" w:rsidRDefault="00DF6DE9" w:rsidP="00DF6DE9">
      <w:pPr>
        <w:widowControl/>
        <w:numPr>
          <w:ilvl w:val="0"/>
          <w:numId w:val="14"/>
        </w:numPr>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**保持信息查证习惯：**当对方引述某权威或数据来影响你时，不盲目接受，保持“索证”态度。哪怕对方语气笃定，也应独立查证来源真伪。这有助于识别话术中的虚假信息成分，避免被编造的事实牵着走。</w:t>
      </w:r>
    </w:p>
    <w:p w14:paraId="229D2665" w14:textId="77777777" w:rsidR="00DF6DE9" w:rsidRPr="00DF6DE9" w:rsidRDefault="00DF6DE9" w:rsidP="00DF6DE9">
      <w:pPr>
        <w:widowControl/>
        <w:numPr>
          <w:ilvl w:val="0"/>
          <w:numId w:val="14"/>
        </w:numPr>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**情境再现训练：**通过角色扮演或观看案例视频，模拟遇到操控话术时的场景，提高当场识别的反应速度。比如进行“假客服来电”模拟，让自己练习在几句话内识别骗局并果断挂断。</w:t>
      </w:r>
    </w:p>
    <w:p w14:paraId="01D6B6AE" w14:textId="77777777" w:rsidR="00DF6DE9" w:rsidRPr="00DF6DE9" w:rsidRDefault="00DF6DE9" w:rsidP="00DF6DE9">
      <w:pPr>
        <w:widowControl/>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通过以上措施，识别性防御机制可不断强化，使个体对</w:t>
      </w:r>
      <w:r w:rsidRPr="00DF6DE9">
        <w:rPr>
          <w:rFonts w:ascii="宋体" w:eastAsia="宋体" w:hAnsi="宋体" w:cs="宋体"/>
          <w:b/>
          <w:bCs/>
          <w:kern w:val="0"/>
          <w:sz w:val="24"/>
          <w14:ligatures w14:val="none"/>
        </w:rPr>
        <w:t>语言陷阱</w:t>
      </w:r>
      <w:r w:rsidRPr="00DF6DE9">
        <w:rPr>
          <w:rFonts w:ascii="宋体" w:eastAsia="宋体" w:hAnsi="宋体" w:cs="宋体"/>
          <w:kern w:val="0"/>
          <w:sz w:val="24"/>
          <w14:ligatures w14:val="none"/>
        </w:rPr>
        <w:t>和</w:t>
      </w:r>
      <w:r w:rsidRPr="00DF6DE9">
        <w:rPr>
          <w:rFonts w:ascii="宋体" w:eastAsia="宋体" w:hAnsi="宋体" w:cs="宋体"/>
          <w:b/>
          <w:bCs/>
          <w:kern w:val="0"/>
          <w:sz w:val="24"/>
          <w14:ligatures w14:val="none"/>
        </w:rPr>
        <w:t>心理套路</w:t>
      </w:r>
      <w:r w:rsidRPr="00DF6DE9">
        <w:rPr>
          <w:rFonts w:ascii="宋体" w:eastAsia="宋体" w:hAnsi="宋体" w:cs="宋体"/>
          <w:kern w:val="0"/>
          <w:sz w:val="24"/>
          <w14:ligatures w14:val="none"/>
        </w:rPr>
        <w:t>形成条件反射般的敏锐感知。一旦识别出苗头，后续的防御机制才能及时介入。</w:t>
      </w:r>
    </w:p>
    <w:p w14:paraId="252AD75A" w14:textId="77777777" w:rsidR="00DF6DE9" w:rsidRPr="00DF6DE9" w:rsidRDefault="00DF6DE9" w:rsidP="00DF6DE9">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DF6DE9">
        <w:rPr>
          <w:rFonts w:ascii="宋体" w:eastAsia="宋体" w:hAnsi="宋体" w:cs="宋体"/>
          <w:b/>
          <w:bCs/>
          <w:kern w:val="0"/>
          <w:sz w:val="36"/>
          <w:szCs w:val="36"/>
          <w14:ligatures w14:val="none"/>
        </w:rPr>
        <w:t>应激下的理性恢复机制</w:t>
      </w:r>
    </w:p>
    <w:p w14:paraId="77945CA1" w14:textId="77777777" w:rsidR="00DF6DE9" w:rsidRPr="00DF6DE9" w:rsidRDefault="00DF6DE9" w:rsidP="00DF6DE9">
      <w:pPr>
        <w:widowControl/>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即使我们具备了识别外部操控的能力，仍难免会有情绪被触发、理性暂时失控的时刻。强烈的情绪和应激反应（如愤怒、恐惧、焦虑）会显著削弱人的分析判断能力，这是攻击者经常利用的突破口。因此，高维认知防御体系的第二层，是在应激状态下迅速</w:t>
      </w:r>
      <w:r w:rsidRPr="00DF6DE9">
        <w:rPr>
          <w:rFonts w:ascii="宋体" w:eastAsia="宋体" w:hAnsi="宋体" w:cs="宋体"/>
          <w:b/>
          <w:bCs/>
          <w:kern w:val="0"/>
          <w:sz w:val="24"/>
          <w14:ligatures w14:val="none"/>
        </w:rPr>
        <w:t>恢复理性思考</w:t>
      </w:r>
      <w:r w:rsidRPr="00DF6DE9">
        <w:rPr>
          <w:rFonts w:ascii="宋体" w:eastAsia="宋体" w:hAnsi="宋体" w:cs="宋体"/>
          <w:kern w:val="0"/>
          <w:sz w:val="24"/>
          <w14:ligatures w14:val="none"/>
        </w:rPr>
        <w:t>的机制。其核心思想是设计一套“情绪去钝化 + 冷处理”的路径模型，帮助大脑从被情绪劫持的状态切换回理性模式。</w:t>
      </w:r>
    </w:p>
    <w:p w14:paraId="11B28188" w14:textId="77777777" w:rsidR="00DF6DE9" w:rsidRPr="00DF6DE9" w:rsidRDefault="00DF6DE9" w:rsidP="00DF6DE9">
      <w:pPr>
        <w:widowControl/>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b/>
          <w:bCs/>
          <w:kern w:val="0"/>
          <w:sz w:val="24"/>
          <w14:ligatures w14:val="none"/>
        </w:rPr>
        <w:t>情绪去钝化与冷处理：当个体受到外界刺激产生强烈情绪时，大脑的“理性系统”（前额皮质）往往被“情绪系统”（杏仁核等）压制，这时需要一种“情绪去钝化”技术来缓解情绪冲击。具体而言，就是迅速降低情绪反应的强度</w:t>
      </w:r>
      <w:r w:rsidRPr="00DF6DE9">
        <w:rPr>
          <w:rFonts w:ascii="宋体" w:eastAsia="宋体" w:hAnsi="宋体" w:cs="宋体"/>
          <w:kern w:val="0"/>
          <w:sz w:val="24"/>
          <w14:ligatures w14:val="none"/>
        </w:rPr>
        <w:t>，避免其继续主导我们的认知。这可以通过</w:t>
      </w:r>
      <w:r w:rsidRPr="00DF6DE9">
        <w:rPr>
          <w:rFonts w:ascii="宋体" w:eastAsia="宋体" w:hAnsi="宋体" w:cs="宋体"/>
          <w:b/>
          <w:bCs/>
          <w:kern w:val="0"/>
          <w:sz w:val="24"/>
          <w14:ligatures w14:val="none"/>
        </w:rPr>
        <w:t>冷处理</w:t>
      </w:r>
      <w:r w:rsidRPr="00DF6DE9">
        <w:rPr>
          <w:rFonts w:ascii="宋体" w:eastAsia="宋体" w:hAnsi="宋体" w:cs="宋体"/>
          <w:kern w:val="0"/>
          <w:sz w:val="24"/>
          <w14:ligatures w14:val="none"/>
        </w:rPr>
        <w:t>的方式实现，即暂时中止当前情境的刺激输入，给予自己一段冷静期。例如，在激烈争论或看到刺激性信息时，深呼吸并默数30秒，或者暂时走出现场喝杯水，都是经典的冷处理技巧。研究发现，设置“冷静期”能够显著降低情绪对决策的干扰，人们在情绪平复</w:t>
      </w:r>
      <w:r w:rsidRPr="00DF6DE9">
        <w:rPr>
          <w:rFonts w:ascii="宋体" w:eastAsia="宋体" w:hAnsi="宋体" w:cs="宋体"/>
          <w:kern w:val="0"/>
          <w:sz w:val="24"/>
          <w14:ligatures w14:val="none"/>
        </w:rPr>
        <w:lastRenderedPageBreak/>
        <w:t>后往往能做出更理性的回应 (</w:t>
      </w:r>
      <w:hyperlink r:id="rId47" w:anchor=":~:text=Calm%20Amidst%20Chaos%3A%20Effective%20Communication,more%20productive%20and%20calm" w:history="1">
        <w:r w:rsidRPr="00DF6DE9">
          <w:rPr>
            <w:rFonts w:ascii="宋体" w:eastAsia="宋体" w:hAnsi="宋体" w:cs="宋体"/>
            <w:color w:val="0000FF"/>
            <w:kern w:val="0"/>
            <w:sz w:val="24"/>
            <w:u w:val="single"/>
            <w14:ligatures w14:val="none"/>
          </w:rPr>
          <w:t>Calm Amidst Chaos: Effective Communication in High-Stress ...</w:t>
        </w:r>
      </w:hyperlink>
      <w:r w:rsidRPr="00DF6DE9">
        <w:rPr>
          <w:rFonts w:ascii="宋体" w:eastAsia="宋体" w:hAnsi="宋体" w:cs="宋体"/>
          <w:kern w:val="0"/>
          <w:sz w:val="24"/>
          <w14:ligatures w14:val="none"/>
        </w:rPr>
        <w:t>) (</w:t>
      </w:r>
      <w:hyperlink r:id="rId48" w:anchor=":~:text=,And%20there%20are%20the" w:history="1">
        <w:r w:rsidRPr="00DF6DE9">
          <w:rPr>
            <w:rFonts w:ascii="宋体" w:eastAsia="宋体" w:hAnsi="宋体" w:cs="宋体"/>
            <w:color w:val="0000FF"/>
            <w:kern w:val="0"/>
            <w:sz w:val="24"/>
            <w:u w:val="single"/>
            <w14:ligatures w14:val="none"/>
          </w:rPr>
          <w:t>[PDF] MANAGING YOUR TRIGGERS TOOLKIT: What it is What it can do ...</w:t>
        </w:r>
      </w:hyperlink>
      <w:r w:rsidRPr="00DF6DE9">
        <w:rPr>
          <w:rFonts w:ascii="宋体" w:eastAsia="宋体" w:hAnsi="宋体" w:cs="宋体"/>
          <w:kern w:val="0"/>
          <w:sz w:val="24"/>
          <w14:ligatures w14:val="none"/>
        </w:rPr>
        <w:t>)。冷处理期间，大脑的应激水平逐渐下降，好比按下“暂停键”为理智争取时间。当个体情绪不再过度尖锐，大脑才能重新调用分析能力。因此，应激情境下</w:t>
      </w:r>
      <w:r w:rsidRPr="00DF6DE9">
        <w:rPr>
          <w:rFonts w:ascii="宋体" w:eastAsia="宋体" w:hAnsi="宋体" w:cs="宋体"/>
          <w:b/>
          <w:bCs/>
          <w:kern w:val="0"/>
          <w:sz w:val="24"/>
          <w14:ligatures w14:val="none"/>
        </w:rPr>
        <w:t>第一步</w:t>
      </w:r>
      <w:r w:rsidRPr="00DF6DE9">
        <w:rPr>
          <w:rFonts w:ascii="宋体" w:eastAsia="宋体" w:hAnsi="宋体" w:cs="宋体"/>
          <w:kern w:val="0"/>
          <w:sz w:val="24"/>
          <w14:ligatures w14:val="none"/>
        </w:rPr>
        <w:t>就是主动寻求短暂的脱离和情绪平复，这一过程可以视为“解钝”——解除情绪带来的顿挫和迟钝，让心态恢复平和。</w:t>
      </w:r>
    </w:p>
    <w:p w14:paraId="081FE765" w14:textId="77777777" w:rsidR="00DF6DE9" w:rsidRPr="00DF6DE9" w:rsidRDefault="00DF6DE9" w:rsidP="00DF6DE9">
      <w:pPr>
        <w:widowControl/>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b/>
          <w:bCs/>
          <w:kern w:val="0"/>
          <w:sz w:val="24"/>
          <w14:ligatures w14:val="none"/>
        </w:rPr>
        <w:t>系统1向系统2的切换机制：一旦初步冷静下来，接下来需要引导大脑从自动反应模式转入刻意分析模式</w:t>
      </w:r>
      <w:r w:rsidRPr="00DF6DE9">
        <w:rPr>
          <w:rFonts w:ascii="宋体" w:eastAsia="宋体" w:hAnsi="宋体" w:cs="宋体"/>
          <w:kern w:val="0"/>
          <w:sz w:val="24"/>
          <w14:ligatures w14:val="none"/>
        </w:rPr>
        <w:t>。心理学家Daniel Kahneman将前者称为系统1思维（快速、直觉、情绪驱动），后者称为系统2思维（缓慢、谨慎、逻辑驱动）。在应激情境下，我们往往本能地陷入系统1，做出冲动反应或偏颇判断。理性恢复机制的关键</w:t>
      </w:r>
      <w:r w:rsidRPr="00DF6DE9">
        <w:rPr>
          <w:rFonts w:ascii="宋体" w:eastAsia="宋体" w:hAnsi="宋体" w:cs="宋体"/>
          <w:b/>
          <w:bCs/>
          <w:kern w:val="0"/>
          <w:sz w:val="24"/>
          <w14:ligatures w14:val="none"/>
        </w:rPr>
        <w:t>第二步</w:t>
      </w:r>
      <w:r w:rsidRPr="00DF6DE9">
        <w:rPr>
          <w:rFonts w:ascii="宋体" w:eastAsia="宋体" w:hAnsi="宋体" w:cs="宋体"/>
          <w:kern w:val="0"/>
          <w:sz w:val="24"/>
          <w14:ligatures w14:val="none"/>
        </w:rPr>
        <w:t>，就是触发系统2接管思维。这里提供几种切换的训练技巧：</w:t>
      </w:r>
    </w:p>
    <w:p w14:paraId="4AFCCEE1" w14:textId="77777777" w:rsidR="00DF6DE9" w:rsidRPr="00DF6DE9" w:rsidRDefault="00DF6DE9" w:rsidP="00DF6DE9">
      <w:pPr>
        <w:widowControl/>
        <w:numPr>
          <w:ilvl w:val="0"/>
          <w:numId w:val="15"/>
        </w:numPr>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自问自答法：**在情绪激动时训练自己提几个理性问题，如“事实依据是什么？”“有没有其他可能解释？”“这个决定符合长期利益吗？”。强制自己回答这些问题的过程，本质上是在调用系统2进行分析。比如，当看到煽动性新闻时，问问自己“来源可信吗？”就能抑制冲动转发的欲望而去核实事实 (</w:t>
      </w:r>
      <w:hyperlink r:id="rId49" w:anchor=":~:text=Mindfulness%20practices%2C%20such%20as%20meditation,Incorporating%20mindfulness%20practices%20into" w:history="1">
        <w:r w:rsidRPr="00DF6DE9">
          <w:rPr>
            <w:rFonts w:ascii="宋体" w:eastAsia="宋体" w:hAnsi="宋体" w:cs="宋体"/>
            <w:color w:val="0000FF"/>
            <w:kern w:val="0"/>
            <w:sz w:val="24"/>
            <w:u w:val="single"/>
            <w14:ligatures w14:val="none"/>
          </w:rPr>
          <w:t>How to Navigate Cognitive Bias</w:t>
        </w:r>
      </w:hyperlink>
      <w:r w:rsidRPr="00DF6DE9">
        <w:rPr>
          <w:rFonts w:ascii="宋体" w:eastAsia="宋体" w:hAnsi="宋体" w:cs="宋体"/>
          <w:kern w:val="0"/>
          <w:sz w:val="24"/>
          <w14:ligatures w14:val="none"/>
        </w:rPr>
        <w:t>)。</w:t>
      </w:r>
    </w:p>
    <w:p w14:paraId="5F9968A0" w14:textId="77777777" w:rsidR="00DF6DE9" w:rsidRPr="00DF6DE9" w:rsidRDefault="00DF6DE9" w:rsidP="00DF6DE9">
      <w:pPr>
        <w:widowControl/>
        <w:numPr>
          <w:ilvl w:val="0"/>
          <w:numId w:val="15"/>
        </w:numPr>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数字运算/逻辑任务：**立即给自己一个需要集中注意力的简单认知任务，例如做一道心算或回忆一道乘法表。研究表明，这类任务可以迅速调动大脑的理性区域活动，削弱情绪回路的影响。短暂的运算之后，再回到原问题上，你的大脑已经部分切换到理性模式，能更冷静地看待问题。</w:t>
      </w:r>
    </w:p>
    <w:p w14:paraId="1B4FA8A1" w14:textId="77777777" w:rsidR="00DF6DE9" w:rsidRPr="00DF6DE9" w:rsidRDefault="00DF6DE9" w:rsidP="00DF6DE9">
      <w:pPr>
        <w:widowControl/>
        <w:numPr>
          <w:ilvl w:val="0"/>
          <w:numId w:val="15"/>
        </w:numPr>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b/>
          <w:bCs/>
          <w:kern w:val="0"/>
          <w:sz w:val="24"/>
          <w14:ligatures w14:val="none"/>
        </w:rPr>
        <w:t>换笔书写：如果情况允许，试着将自己的想法情绪写下来，这一行为本身就是在引导系统2组织语言。甚至可以用非惯用手来写，以迫使大脑更加专注于书写过程，达到冷静思考的效果。这类似一种思维重启</w:t>
      </w:r>
      <w:r w:rsidRPr="00DF6DE9">
        <w:rPr>
          <w:rFonts w:ascii="宋体" w:eastAsia="宋体" w:hAnsi="宋体" w:cs="宋体"/>
          <w:kern w:val="0"/>
          <w:sz w:val="24"/>
          <w14:ligatures w14:val="none"/>
        </w:rPr>
        <w:t>，打破原先情绪驱动的思路惯性。</w:t>
      </w:r>
    </w:p>
    <w:p w14:paraId="5A04EE8C" w14:textId="77777777" w:rsidR="00DF6DE9" w:rsidRPr="00DF6DE9" w:rsidRDefault="00DF6DE9" w:rsidP="00DF6DE9">
      <w:pPr>
        <w:widowControl/>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通过上述方法的练习，个体可以逐步形成</w:t>
      </w:r>
      <w:r w:rsidRPr="00DF6DE9">
        <w:rPr>
          <w:rFonts w:ascii="宋体" w:eastAsia="宋体" w:hAnsi="宋体" w:cs="宋体"/>
          <w:b/>
          <w:bCs/>
          <w:kern w:val="0"/>
          <w:sz w:val="24"/>
          <w14:ligatures w14:val="none"/>
        </w:rPr>
        <w:t>习惯性切换</w:t>
      </w:r>
      <w:r w:rsidRPr="00DF6DE9">
        <w:rPr>
          <w:rFonts w:ascii="宋体" w:eastAsia="宋体" w:hAnsi="宋体" w:cs="宋体"/>
          <w:kern w:val="0"/>
          <w:sz w:val="24"/>
          <w14:ligatures w14:val="none"/>
        </w:rPr>
        <w:t>能力：一察觉到自己心跳加速、呼吸急促等情绪上头的生理信号，就立刻采取某种预定动作（提问、运算、写字等），将思维导轨扳向理性的一侧。这样系统1的影响被削弱，系统2开始参与进来。</w:t>
      </w:r>
    </w:p>
    <w:p w14:paraId="0A404455" w14:textId="77777777" w:rsidR="00DF6DE9" w:rsidRPr="00DF6DE9" w:rsidRDefault="00DF6DE9" w:rsidP="00DF6DE9">
      <w:pPr>
        <w:widowControl/>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b/>
          <w:bCs/>
          <w:kern w:val="0"/>
          <w:sz w:val="24"/>
          <w14:ligatures w14:val="none"/>
        </w:rPr>
        <w:t>高密度内省介入：在情绪应激发生的当下，还可以通过高密度的内省</w:t>
      </w:r>
      <w:r w:rsidRPr="00DF6DE9">
        <w:rPr>
          <w:rFonts w:ascii="宋体" w:eastAsia="宋体" w:hAnsi="宋体" w:cs="宋体"/>
          <w:kern w:val="0"/>
          <w:sz w:val="24"/>
          <w14:ligatures w14:val="none"/>
        </w:rPr>
        <w:t>来干预不合理念头。所谓高密度内省，即在短时间内进行一系列快速的自我反思和认知重评。比如，当愤怒情绪升起时，迅速在脑海中过三道“滤镜”——（1）这件事真像我感觉的那么糟吗？（可能放大了消极面）；（2）站在对方角度看问题会怎样？（增加认知角度）；（3）五年后再回头看，它还值得我如此生气吗？（引入长远视角）。这些内省问题可以事先设计好并反复训练，在需要时“一键调用”。其作用在于</w:t>
      </w:r>
      <w:r w:rsidRPr="00DF6DE9">
        <w:rPr>
          <w:rFonts w:ascii="宋体" w:eastAsia="宋体" w:hAnsi="宋体" w:cs="宋体"/>
          <w:b/>
          <w:bCs/>
          <w:kern w:val="0"/>
          <w:sz w:val="24"/>
          <w14:ligatures w14:val="none"/>
        </w:rPr>
        <w:t>打断</w:t>
      </w:r>
      <w:r w:rsidRPr="00DF6DE9">
        <w:rPr>
          <w:rFonts w:ascii="宋体" w:eastAsia="宋体" w:hAnsi="宋体" w:cs="宋体"/>
          <w:kern w:val="0"/>
          <w:sz w:val="24"/>
          <w14:ligatures w14:val="none"/>
        </w:rPr>
        <w:t>情绪的单一视角，防止我们被初始的主观感觉完全支配，从而快速恢复认知平衡。心理治疗中的</w:t>
      </w:r>
      <w:r w:rsidRPr="00DF6DE9">
        <w:rPr>
          <w:rFonts w:ascii="宋体" w:eastAsia="宋体" w:hAnsi="宋体" w:cs="宋体"/>
          <w:b/>
          <w:bCs/>
          <w:kern w:val="0"/>
          <w:sz w:val="24"/>
          <w14:ligatures w14:val="none"/>
        </w:rPr>
        <w:t>认知重构</w:t>
      </w:r>
      <w:r w:rsidRPr="00DF6DE9">
        <w:rPr>
          <w:rFonts w:ascii="宋体" w:eastAsia="宋体" w:hAnsi="宋体" w:cs="宋体"/>
          <w:kern w:val="0"/>
          <w:sz w:val="24"/>
          <w14:ligatures w14:val="none"/>
        </w:rPr>
        <w:t>技术也提供了类似思路，要求患者在情绪激发时记录下自动想法，然后反问其证据何在、有没有替代解释等。这实质上就是一种结构化的内省介入模板。我们可以借鉴到日常防</w:t>
      </w:r>
      <w:r w:rsidRPr="00DF6DE9">
        <w:rPr>
          <w:rFonts w:ascii="宋体" w:eastAsia="宋体" w:hAnsi="宋体" w:cs="宋体"/>
          <w:kern w:val="0"/>
          <w:sz w:val="24"/>
          <w14:ligatures w14:val="none"/>
        </w:rPr>
        <w:lastRenderedPageBreak/>
        <w:t>御中，制订自己的</w:t>
      </w:r>
      <w:r w:rsidRPr="00DF6DE9">
        <w:rPr>
          <w:rFonts w:ascii="宋体" w:eastAsia="宋体" w:hAnsi="宋体" w:cs="宋体"/>
          <w:b/>
          <w:bCs/>
          <w:kern w:val="0"/>
          <w:sz w:val="24"/>
          <w14:ligatures w14:val="none"/>
        </w:rPr>
        <w:t>理性提问清单</w:t>
      </w:r>
      <w:r w:rsidRPr="00DF6DE9">
        <w:rPr>
          <w:rFonts w:ascii="宋体" w:eastAsia="宋体" w:hAnsi="宋体" w:cs="宋体"/>
          <w:kern w:val="0"/>
          <w:sz w:val="24"/>
          <w14:ligatures w14:val="none"/>
        </w:rPr>
        <w:t>，高频率地质疑自己的直觉反应，以此校准情绪与理智的比例。</w:t>
      </w:r>
    </w:p>
    <w:p w14:paraId="5E8A31B1" w14:textId="77777777" w:rsidR="00DF6DE9" w:rsidRPr="00DF6DE9" w:rsidRDefault="00DF6DE9" w:rsidP="00DF6DE9">
      <w:pPr>
        <w:widowControl/>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b/>
          <w:bCs/>
          <w:kern w:val="0"/>
          <w:sz w:val="24"/>
          <w14:ligatures w14:val="none"/>
        </w:rPr>
        <w:t>决策情境模拟训练：要在真正应激时从容应对，离不开平时的模拟训练。高维认知防御系统建议建立各种决策情境模拟</w:t>
      </w:r>
      <w:r w:rsidRPr="00DF6DE9">
        <w:rPr>
          <w:rFonts w:ascii="宋体" w:eastAsia="宋体" w:hAnsi="宋体" w:cs="宋体"/>
          <w:kern w:val="0"/>
          <w:sz w:val="24"/>
          <w14:ligatures w14:val="none"/>
        </w:rPr>
        <w:t>，通过演练来增强情绪控制和理性决策的肌肉记忆。例如：</w:t>
      </w:r>
    </w:p>
    <w:p w14:paraId="76A131B5" w14:textId="77777777" w:rsidR="00DF6DE9" w:rsidRPr="00DF6DE9" w:rsidRDefault="00DF6DE9" w:rsidP="00DF6DE9">
      <w:pPr>
        <w:widowControl/>
        <w:numPr>
          <w:ilvl w:val="0"/>
          <w:numId w:val="16"/>
        </w:numPr>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**压力谈判模拟：**找伙伴模拟一个激烈谈判或冲突场景，对方刻意激怒你或施加时间压力，而你练习运用冷处理和理性提问来应对。事后复盘自己的表现，总结改进。</w:t>
      </w:r>
    </w:p>
    <w:p w14:paraId="20FCE7DD" w14:textId="77777777" w:rsidR="00DF6DE9" w:rsidRPr="00DF6DE9" w:rsidRDefault="00DF6DE9" w:rsidP="00DF6DE9">
      <w:pPr>
        <w:widowControl/>
        <w:numPr>
          <w:ilvl w:val="0"/>
          <w:numId w:val="16"/>
        </w:numPr>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应急决策沙盘：**设计一些突发紧急情况（如突然的投资机会、突来的危机消息），在限制时间内做决定。训练在高压下仍能按步骤检查信息、避免情绪化决策。金融领域常用情景模拟让交易员练习在行情剧烈波动时不盲从情绪。</w:t>
      </w:r>
    </w:p>
    <w:p w14:paraId="2157CD8C" w14:textId="77777777" w:rsidR="00DF6DE9" w:rsidRPr="00DF6DE9" w:rsidRDefault="00DF6DE9" w:rsidP="00DF6DE9">
      <w:pPr>
        <w:widowControl/>
        <w:numPr>
          <w:ilvl w:val="0"/>
          <w:numId w:val="16"/>
        </w:numPr>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**沉浸式角色扮演游戏：**利用VR或情境视频，扮演在各种骗局或煽动场景中的决策者。例如，有研究者开发了一个虚拟对话训练模块，让学习者与虚拟人物对话，在对方表达偏见或诱导时做出回应 (</w:t>
      </w:r>
      <w:hyperlink r:id="rId50" w:anchor=":~:text=Cognitive%20bias%20can%20have%20a,3%20biases%20before%20exhibiting%20them" w:history="1">
        <w:r w:rsidRPr="00DF6DE9">
          <w:rPr>
            <w:rFonts w:ascii="宋体" w:eastAsia="宋体" w:hAnsi="宋体" w:cs="宋体"/>
            <w:color w:val="0000FF"/>
            <w:kern w:val="0"/>
            <w:sz w:val="24"/>
            <w:u w:val="single"/>
            <w14:ligatures w14:val="none"/>
          </w:rPr>
          <w:t>How to Navigate Cognitive Bias</w:t>
        </w:r>
      </w:hyperlink>
      <w:r w:rsidRPr="00DF6DE9">
        <w:rPr>
          <w:rFonts w:ascii="宋体" w:eastAsia="宋体" w:hAnsi="宋体" w:cs="宋体"/>
          <w:kern w:val="0"/>
          <w:sz w:val="24"/>
          <w14:ligatures w14:val="none"/>
        </w:rPr>
        <w:t>)。练习者需要一边避免自己被带偏，一边及时识别对方言语中的偏颇之处 (</w:t>
      </w:r>
      <w:hyperlink r:id="rId51" w:anchor=":~:text=Cognitive%20bias%20can%20have%20a,3%20biases%20before%20exhibiting%20them" w:history="1">
        <w:r w:rsidRPr="00DF6DE9">
          <w:rPr>
            <w:rFonts w:ascii="宋体" w:eastAsia="宋体" w:hAnsi="宋体" w:cs="宋体"/>
            <w:color w:val="0000FF"/>
            <w:kern w:val="0"/>
            <w:sz w:val="24"/>
            <w:u w:val="single"/>
            <w14:ligatures w14:val="none"/>
          </w:rPr>
          <w:t>How to Navigate Cognitive Bias</w:t>
        </w:r>
      </w:hyperlink>
      <w:r w:rsidRPr="00DF6DE9">
        <w:rPr>
          <w:rFonts w:ascii="宋体" w:eastAsia="宋体" w:hAnsi="宋体" w:cs="宋体"/>
          <w:kern w:val="0"/>
          <w:sz w:val="24"/>
          <w14:ligatures w14:val="none"/>
        </w:rPr>
        <w:t>)。这种“双向对抗”的模拟，有助于提升在真实交流中保持冷静、识别谬误的能力。</w:t>
      </w:r>
    </w:p>
    <w:p w14:paraId="4075398B" w14:textId="77777777" w:rsidR="00DF6DE9" w:rsidRPr="00DF6DE9" w:rsidRDefault="00DF6DE9" w:rsidP="00DF6DE9">
      <w:pPr>
        <w:widowControl/>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通过反复的模拟演练，我们的大脑会逐渐将“冷静思考—理性决策”内化为条件反射。就像消防演习让人在火警时不至慌乱失措一样，认知防御演习能让人在情绪烈火烧身时依然找到理智出口。需要强调的是，应激下的理性恢复并非要压抑或否认情绪，而是</w:t>
      </w:r>
      <w:r w:rsidRPr="00DF6DE9">
        <w:rPr>
          <w:rFonts w:ascii="宋体" w:eastAsia="宋体" w:hAnsi="宋体" w:cs="宋体"/>
          <w:b/>
          <w:bCs/>
          <w:kern w:val="0"/>
          <w:sz w:val="24"/>
          <w14:ligatures w14:val="none"/>
        </w:rPr>
        <w:t>承认情绪存在但不被其裹挟</w:t>
      </w:r>
      <w:r w:rsidRPr="00DF6DE9">
        <w:rPr>
          <w:rFonts w:ascii="宋体" w:eastAsia="宋体" w:hAnsi="宋体" w:cs="宋体"/>
          <w:kern w:val="0"/>
          <w:sz w:val="24"/>
          <w14:ligatures w14:val="none"/>
        </w:rPr>
        <w:t>。正念疗法的研究表明，练习正念能提高人在压力后的情绪恢复力，使情绪触发后的理性恢复更迅速 (</w:t>
      </w:r>
      <w:hyperlink r:id="rId52" w:anchor=":~:text=Mindfulness,stressor%29%20phase%20of%20the%20TSST" w:history="1">
        <w:r w:rsidRPr="00DF6DE9">
          <w:rPr>
            <w:rFonts w:ascii="宋体" w:eastAsia="宋体" w:hAnsi="宋体" w:cs="宋体"/>
            <w:color w:val="0000FF"/>
            <w:kern w:val="0"/>
            <w:sz w:val="24"/>
            <w:u w:val="single"/>
            <w14:ligatures w14:val="none"/>
          </w:rPr>
          <w:t>Mindfulness-Based Cognitive Therapy Improves Emotional ...</w:t>
        </w:r>
      </w:hyperlink>
      <w:r w:rsidRPr="00DF6DE9">
        <w:rPr>
          <w:rFonts w:ascii="宋体" w:eastAsia="宋体" w:hAnsi="宋体" w:cs="宋体"/>
          <w:kern w:val="0"/>
          <w:sz w:val="24"/>
          <w14:ligatures w14:val="none"/>
        </w:rPr>
        <w:t>)。一项针对社交压力的实验显示，接受8周正念训练的个体在压力事件过后情绪反应显著降低，更快回归平静 (</w:t>
      </w:r>
      <w:hyperlink r:id="rId53" w:anchor=":~:text=Mindfulness,stressor%29%20phase%20of%20the%20TSST" w:history="1">
        <w:r w:rsidRPr="00DF6DE9">
          <w:rPr>
            <w:rFonts w:ascii="宋体" w:eastAsia="宋体" w:hAnsi="宋体" w:cs="宋体"/>
            <w:color w:val="0000FF"/>
            <w:kern w:val="0"/>
            <w:sz w:val="24"/>
            <w:u w:val="single"/>
            <w14:ligatures w14:val="none"/>
          </w:rPr>
          <w:t>Mindfulness-Based Cognitive Therapy Improves Emotional ...</w:t>
        </w:r>
      </w:hyperlink>
      <w:r w:rsidRPr="00DF6DE9">
        <w:rPr>
          <w:rFonts w:ascii="宋体" w:eastAsia="宋体" w:hAnsi="宋体" w:cs="宋体"/>
          <w:kern w:val="0"/>
          <w:sz w:val="24"/>
          <w14:ligatures w14:val="none"/>
        </w:rPr>
        <w:t>)。此外，正念练习还能提升人克服各类认知偏见的能力，有试验发现诱导被试进入正念状态可显著改善他们在22种经典认知偏差测验中的理性表现 (</w:t>
      </w:r>
      <w:hyperlink r:id="rId54" w:anchor=":~:text=Mindfulness%20increased%20survey%20rationality%20in,work%20in%20the%20three%20remaining" w:history="1">
        <w:r w:rsidRPr="00DF6DE9">
          <w:rPr>
            <w:rFonts w:ascii="宋体" w:eastAsia="宋体" w:hAnsi="宋体" w:cs="宋体"/>
            <w:color w:val="0000FF"/>
            <w:kern w:val="0"/>
            <w:sz w:val="24"/>
            <w:u w:val="single"/>
            <w14:ligatures w14:val="none"/>
          </w:rPr>
          <w:t>Cognitive biases and mindfulness | Humanities and Social Sciences Communications</w:t>
        </w:r>
      </w:hyperlink>
      <w:r w:rsidRPr="00DF6DE9">
        <w:rPr>
          <w:rFonts w:ascii="宋体" w:eastAsia="宋体" w:hAnsi="宋体" w:cs="宋体"/>
          <w:kern w:val="0"/>
          <w:sz w:val="24"/>
          <w14:ligatures w14:val="none"/>
        </w:rPr>
        <w:t>)。这佐证了</w:t>
      </w:r>
      <w:r w:rsidRPr="00DF6DE9">
        <w:rPr>
          <w:rFonts w:ascii="宋体" w:eastAsia="宋体" w:hAnsi="宋体" w:cs="宋体"/>
          <w:b/>
          <w:bCs/>
          <w:kern w:val="0"/>
          <w:sz w:val="24"/>
          <w14:ligatures w14:val="none"/>
        </w:rPr>
        <w:t>情绪调节与理性思维</w:t>
      </w:r>
      <w:r w:rsidRPr="00DF6DE9">
        <w:rPr>
          <w:rFonts w:ascii="宋体" w:eastAsia="宋体" w:hAnsi="宋体" w:cs="宋体"/>
          <w:kern w:val="0"/>
          <w:sz w:val="24"/>
          <w14:ligatures w14:val="none"/>
        </w:rPr>
        <w:t>可以通过训练得到强化。</w:t>
      </w:r>
    </w:p>
    <w:p w14:paraId="6C2D607C" w14:textId="77777777" w:rsidR="00DF6DE9" w:rsidRPr="00DF6DE9" w:rsidRDefault="00DF6DE9" w:rsidP="00DF6DE9">
      <w:pPr>
        <w:widowControl/>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**策略清单：**总结应激状态下理性恢复的关键策略如下：</w:t>
      </w:r>
    </w:p>
    <w:p w14:paraId="23DB70D5" w14:textId="77777777" w:rsidR="00DF6DE9" w:rsidRPr="00DF6DE9" w:rsidRDefault="00DF6DE9" w:rsidP="00DF6DE9">
      <w:pPr>
        <w:widowControl/>
        <w:numPr>
          <w:ilvl w:val="0"/>
          <w:numId w:val="17"/>
        </w:numPr>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b/>
          <w:bCs/>
          <w:kern w:val="0"/>
          <w:sz w:val="24"/>
          <w14:ligatures w14:val="none"/>
        </w:rPr>
        <w:t>设置情绪“保险丝”</w:t>
      </w:r>
      <w:r w:rsidRPr="00DF6DE9">
        <w:rPr>
          <w:rFonts w:ascii="宋体" w:eastAsia="宋体" w:hAnsi="宋体" w:cs="宋体"/>
          <w:kern w:val="0"/>
          <w:sz w:val="24"/>
          <w14:ligatures w14:val="none"/>
        </w:rPr>
        <w:t>：当觉察到愤怒/焦虑骤起时，立即触发一个预定的冷静动作，如深呼吸10次或借口离开现场2分钟。将其当作情绪保险丝，一旦过载便自动“熔断”，防止情绪进一步升级失控。</w:t>
      </w:r>
    </w:p>
    <w:p w14:paraId="3484518E" w14:textId="77777777" w:rsidR="00DF6DE9" w:rsidRPr="00DF6DE9" w:rsidRDefault="00DF6DE9" w:rsidP="00DF6DE9">
      <w:pPr>
        <w:widowControl/>
        <w:numPr>
          <w:ilvl w:val="0"/>
          <w:numId w:val="17"/>
        </w:numPr>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b/>
          <w:bCs/>
          <w:kern w:val="0"/>
          <w:sz w:val="24"/>
          <w14:ligatures w14:val="none"/>
        </w:rPr>
        <w:t>理性三问</w:t>
      </w:r>
      <w:r w:rsidRPr="00DF6DE9">
        <w:rPr>
          <w:rFonts w:ascii="宋体" w:eastAsia="宋体" w:hAnsi="宋体" w:cs="宋体"/>
          <w:kern w:val="0"/>
          <w:sz w:val="24"/>
          <w14:ligatures w14:val="none"/>
        </w:rPr>
        <w:t>：培养习惯，在做出任何重大反应或决策前自问“三个为什么”：我为什么这么想/这么做？有无偏颇？这样做后果如何？——借由发问给大脑一个缓冲，让系统2有机会上线审视系统1的产出。</w:t>
      </w:r>
    </w:p>
    <w:p w14:paraId="53397493" w14:textId="77777777" w:rsidR="00DF6DE9" w:rsidRPr="00DF6DE9" w:rsidRDefault="00DF6DE9" w:rsidP="00DF6DE9">
      <w:pPr>
        <w:widowControl/>
        <w:numPr>
          <w:ilvl w:val="0"/>
          <w:numId w:val="17"/>
        </w:numPr>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b/>
          <w:bCs/>
          <w:kern w:val="0"/>
          <w:sz w:val="24"/>
          <w14:ligatures w14:val="none"/>
        </w:rPr>
        <w:lastRenderedPageBreak/>
        <w:t>随身携带记事本</w:t>
      </w:r>
      <w:r w:rsidRPr="00DF6DE9">
        <w:rPr>
          <w:rFonts w:ascii="宋体" w:eastAsia="宋体" w:hAnsi="宋体" w:cs="宋体"/>
          <w:kern w:val="0"/>
          <w:sz w:val="24"/>
          <w14:ligatures w14:val="none"/>
        </w:rPr>
        <w:t>：在遇到令人强烈不适的事件时，不妨先拿出笔记本迅速记下事情经过和自己的想法，再放下笔本回头看这些记录，犹如第三者审视。这一步将内心模糊的情绪具体化为文字，有助于我们跳出当下的情绪漩涡，看清问题的来龙去脉。</w:t>
      </w:r>
    </w:p>
    <w:p w14:paraId="5E3A09E3" w14:textId="77777777" w:rsidR="00DF6DE9" w:rsidRPr="00DF6DE9" w:rsidRDefault="00DF6DE9" w:rsidP="00DF6DE9">
      <w:pPr>
        <w:widowControl/>
        <w:numPr>
          <w:ilvl w:val="0"/>
          <w:numId w:val="17"/>
        </w:numPr>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b/>
          <w:bCs/>
          <w:kern w:val="0"/>
          <w:sz w:val="24"/>
          <w14:ligatures w14:val="none"/>
        </w:rPr>
        <w:t>生理辅助</w:t>
      </w:r>
      <w:r w:rsidRPr="00DF6DE9">
        <w:rPr>
          <w:rFonts w:ascii="宋体" w:eastAsia="宋体" w:hAnsi="宋体" w:cs="宋体"/>
          <w:kern w:val="0"/>
          <w:sz w:val="24"/>
          <w14:ligatures w14:val="none"/>
        </w:rPr>
        <w:t>：利用简单生理技巧平复情绪，如用凉水洗脸降低生理唤醒、缓慢咀嚼一块食物将注意力转移到味觉。研究表明，轻微的物理冷却和感觉转移可以有效削减愤怒等高唤起情绪的强度 (</w:t>
      </w:r>
      <w:hyperlink r:id="rId55" w:anchor=":~:text=Emotion%20Regulation%20Strategies%20and%20Psychological,emotions%20is%20critical%20for" w:history="1">
        <w:r w:rsidRPr="00DF6DE9">
          <w:rPr>
            <w:rFonts w:ascii="宋体" w:eastAsia="宋体" w:hAnsi="宋体" w:cs="宋体"/>
            <w:color w:val="0000FF"/>
            <w:kern w:val="0"/>
            <w:sz w:val="24"/>
            <w:u w:val="single"/>
            <w14:ligatures w14:val="none"/>
          </w:rPr>
          <w:t>Emotion Regulation Strategies and Psychological Health Across ...</w:t>
        </w:r>
      </w:hyperlink>
      <w:r w:rsidRPr="00DF6DE9">
        <w:rPr>
          <w:rFonts w:ascii="宋体" w:eastAsia="宋体" w:hAnsi="宋体" w:cs="宋体"/>
          <w:kern w:val="0"/>
          <w:sz w:val="24"/>
          <w14:ligatures w14:val="none"/>
        </w:rPr>
        <w:t>)。情绪强度降低后，理性思维才能更快恢复。</w:t>
      </w:r>
    </w:p>
    <w:p w14:paraId="739A252D" w14:textId="77777777" w:rsidR="00DF6DE9" w:rsidRPr="00DF6DE9" w:rsidRDefault="00DF6DE9" w:rsidP="00DF6DE9">
      <w:pPr>
        <w:widowControl/>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通过上述方法反复练习，个体在高压或高诱惑情境下将更能保持</w:t>
      </w:r>
      <w:r w:rsidRPr="00DF6DE9">
        <w:rPr>
          <w:rFonts w:ascii="宋体" w:eastAsia="宋体" w:hAnsi="宋体" w:cs="宋体"/>
          <w:b/>
          <w:bCs/>
          <w:kern w:val="0"/>
          <w:sz w:val="24"/>
          <w14:ligatures w14:val="none"/>
        </w:rPr>
        <w:t>冷静和克制</w:t>
      </w:r>
      <w:r w:rsidRPr="00DF6DE9">
        <w:rPr>
          <w:rFonts w:ascii="宋体" w:eastAsia="宋体" w:hAnsi="宋体" w:cs="宋体"/>
          <w:kern w:val="0"/>
          <w:sz w:val="24"/>
          <w14:ligatures w14:val="none"/>
        </w:rPr>
        <w:t>。理性恢复机制与前述识别机制相辅相成：识别出对方在激将或诱惑你后，你能及时稳住阵脚，不被情绪牵着走，从而为下一步决策赢得空间。</w:t>
      </w:r>
    </w:p>
    <w:p w14:paraId="7B9115C5" w14:textId="77777777" w:rsidR="00DF6DE9" w:rsidRPr="00DF6DE9" w:rsidRDefault="00DF6DE9" w:rsidP="00DF6DE9">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DF6DE9">
        <w:rPr>
          <w:rFonts w:ascii="宋体" w:eastAsia="宋体" w:hAnsi="宋体" w:cs="宋体"/>
          <w:b/>
          <w:bCs/>
          <w:kern w:val="0"/>
          <w:sz w:val="36"/>
          <w:szCs w:val="36"/>
          <w14:ligatures w14:val="none"/>
        </w:rPr>
        <w:t>自我认知追踪系统</w:t>
      </w:r>
    </w:p>
    <w:p w14:paraId="07FD3276" w14:textId="77777777" w:rsidR="00DF6DE9" w:rsidRPr="00DF6DE9" w:rsidRDefault="00DF6DE9" w:rsidP="00DF6DE9">
      <w:pPr>
        <w:widowControl/>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人类普遍存在各种认知偏差和思维盲点，而</w:t>
      </w:r>
      <w:r w:rsidRPr="00DF6DE9">
        <w:rPr>
          <w:rFonts w:ascii="宋体" w:eastAsia="宋体" w:hAnsi="宋体" w:cs="宋体"/>
          <w:b/>
          <w:bCs/>
          <w:kern w:val="0"/>
          <w:sz w:val="24"/>
          <w14:ligatures w14:val="none"/>
        </w:rPr>
        <w:t>意识不到自己的偏差本身也是一种偏差</w:t>
      </w:r>
      <w:r w:rsidRPr="00DF6DE9">
        <w:rPr>
          <w:rFonts w:ascii="宋体" w:eastAsia="宋体" w:hAnsi="宋体" w:cs="宋体"/>
          <w:kern w:val="0"/>
          <w:sz w:val="24"/>
          <w14:ligatures w14:val="none"/>
        </w:rPr>
        <w:t>（即“偏差盲区”）。因此，高维认知防御的第三层侧重于培养个体的</w:t>
      </w:r>
      <w:r w:rsidRPr="00DF6DE9">
        <w:rPr>
          <w:rFonts w:ascii="宋体" w:eastAsia="宋体" w:hAnsi="宋体" w:cs="宋体"/>
          <w:b/>
          <w:bCs/>
          <w:kern w:val="0"/>
          <w:sz w:val="24"/>
          <w14:ligatures w14:val="none"/>
        </w:rPr>
        <w:t>自我认知与偏差追踪</w:t>
      </w:r>
      <w:r w:rsidRPr="00DF6DE9">
        <w:rPr>
          <w:rFonts w:ascii="宋体" w:eastAsia="宋体" w:hAnsi="宋体" w:cs="宋体"/>
          <w:kern w:val="0"/>
          <w:sz w:val="24"/>
          <w14:ligatures w14:val="none"/>
        </w:rPr>
        <w:t>能力。通过记录和反思日常思维模式，个体可以逐步绘制出属于自己的认知偏差图谱，并对其进行动态调整，达到不断自我校准的目的。</w:t>
      </w:r>
    </w:p>
    <w:p w14:paraId="17859124" w14:textId="77777777" w:rsidR="00DF6DE9" w:rsidRPr="00DF6DE9" w:rsidRDefault="00DF6DE9" w:rsidP="00DF6DE9">
      <w:pPr>
        <w:widowControl/>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b/>
          <w:bCs/>
          <w:kern w:val="0"/>
          <w:sz w:val="24"/>
          <w14:ligatures w14:val="none"/>
        </w:rPr>
        <w:t>微型偏差记录模板：建立自我认知追踪系统的起点，是一个简明易行的偏差记录方法。我们设计一个微型模板</w:t>
      </w:r>
      <w:r w:rsidRPr="00DF6DE9">
        <w:rPr>
          <w:rFonts w:ascii="宋体" w:eastAsia="宋体" w:hAnsi="宋体" w:cs="宋体"/>
          <w:kern w:val="0"/>
          <w:sz w:val="24"/>
          <w14:ligatures w14:val="none"/>
        </w:rPr>
        <w:t>，让个体在日常生活中一旦察觉到自己可能产生了偏差，就用几句话记录下来。模板包含如下要素：</w:t>
      </w:r>
    </w:p>
    <w:p w14:paraId="7A1DD55C" w14:textId="77777777" w:rsidR="00DF6DE9" w:rsidRPr="00DF6DE9" w:rsidRDefault="00DF6DE9" w:rsidP="00DF6DE9">
      <w:pPr>
        <w:widowControl/>
        <w:numPr>
          <w:ilvl w:val="0"/>
          <w:numId w:val="18"/>
        </w:numPr>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b/>
          <w:bCs/>
          <w:kern w:val="0"/>
          <w:sz w:val="24"/>
          <w14:ligatures w14:val="none"/>
        </w:rPr>
        <w:t>情境</w:t>
      </w:r>
      <w:r w:rsidRPr="00DF6DE9">
        <w:rPr>
          <w:rFonts w:ascii="宋体" w:eastAsia="宋体" w:hAnsi="宋体" w:cs="宋体"/>
          <w:kern w:val="0"/>
          <w:sz w:val="24"/>
          <w14:ligatures w14:val="none"/>
        </w:rPr>
        <w:t>：发生了什么事情？当时的环境和任务。</w:t>
      </w:r>
    </w:p>
    <w:p w14:paraId="658F2EF8" w14:textId="77777777" w:rsidR="00DF6DE9" w:rsidRPr="00DF6DE9" w:rsidRDefault="00DF6DE9" w:rsidP="00DF6DE9">
      <w:pPr>
        <w:widowControl/>
        <w:numPr>
          <w:ilvl w:val="0"/>
          <w:numId w:val="18"/>
        </w:numPr>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b/>
          <w:bCs/>
          <w:kern w:val="0"/>
          <w:sz w:val="24"/>
          <w14:ligatures w14:val="none"/>
        </w:rPr>
        <w:t>当时的想法/决策</w:t>
      </w:r>
      <w:r w:rsidRPr="00DF6DE9">
        <w:rPr>
          <w:rFonts w:ascii="宋体" w:eastAsia="宋体" w:hAnsi="宋体" w:cs="宋体"/>
          <w:kern w:val="0"/>
          <w:sz w:val="24"/>
          <w14:ligatures w14:val="none"/>
        </w:rPr>
        <w:t>：你是如何想的，做出了什么判断或决定。</w:t>
      </w:r>
    </w:p>
    <w:p w14:paraId="4109C65F" w14:textId="77777777" w:rsidR="00DF6DE9" w:rsidRPr="00DF6DE9" w:rsidRDefault="00DF6DE9" w:rsidP="00DF6DE9">
      <w:pPr>
        <w:widowControl/>
        <w:numPr>
          <w:ilvl w:val="0"/>
          <w:numId w:val="18"/>
        </w:numPr>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b/>
          <w:bCs/>
          <w:kern w:val="0"/>
          <w:sz w:val="24"/>
          <w14:ligatures w14:val="none"/>
        </w:rPr>
        <w:t>可能的偏差</w:t>
      </w:r>
      <w:r w:rsidRPr="00DF6DE9">
        <w:rPr>
          <w:rFonts w:ascii="宋体" w:eastAsia="宋体" w:hAnsi="宋体" w:cs="宋体"/>
          <w:kern w:val="0"/>
          <w:sz w:val="24"/>
          <w14:ligatures w14:val="none"/>
        </w:rPr>
        <w:t>：反思当时的想法，辨认其中可能存在的认知偏差或逻辑谬误。例如是不是因为确认偏差只听信了符合自己观点的信息？是否由于锚定效应过分依赖了最初看到的数字？ (</w:t>
      </w:r>
      <w:hyperlink r:id="rId56" w:anchor=":~:text=The%20anchoring%20bias%20means%20that,that%20are%20above%20are%20overpriced" w:history="1">
        <w:r w:rsidRPr="00DF6DE9">
          <w:rPr>
            <w:rFonts w:ascii="宋体" w:eastAsia="宋体" w:hAnsi="宋体" w:cs="宋体"/>
            <w:color w:val="0000FF"/>
            <w:kern w:val="0"/>
            <w:sz w:val="24"/>
            <w:u w:val="single"/>
            <w14:ligatures w14:val="none"/>
          </w:rPr>
          <w:t>11 Cognitive Biases in Marketing to Boost Customer Retention</w:t>
        </w:r>
      </w:hyperlink>
      <w:r w:rsidRPr="00DF6DE9">
        <w:rPr>
          <w:rFonts w:ascii="宋体" w:eastAsia="宋体" w:hAnsi="宋体" w:cs="宋体"/>
          <w:kern w:val="0"/>
          <w:sz w:val="24"/>
          <w14:ligatures w14:val="none"/>
        </w:rPr>
        <w:t>) (</w:t>
      </w:r>
      <w:hyperlink r:id="rId57" w:anchor=":~:text=,highlighted%20deals%20at%20the%20top" w:history="1">
        <w:r w:rsidRPr="00DF6DE9">
          <w:rPr>
            <w:rFonts w:ascii="宋体" w:eastAsia="宋体" w:hAnsi="宋体" w:cs="宋体"/>
            <w:color w:val="0000FF"/>
            <w:kern w:val="0"/>
            <w:sz w:val="24"/>
            <w:u w:val="single"/>
            <w14:ligatures w14:val="none"/>
          </w:rPr>
          <w:t>11 Cognitive Biases in Marketing to Boost Customer Retention</w:t>
        </w:r>
      </w:hyperlink>
      <w:r w:rsidRPr="00DF6DE9">
        <w:rPr>
          <w:rFonts w:ascii="宋体" w:eastAsia="宋体" w:hAnsi="宋体" w:cs="宋体"/>
          <w:kern w:val="0"/>
          <w:sz w:val="24"/>
          <w14:ligatures w14:val="none"/>
        </w:rPr>
        <w:t>)</w:t>
      </w:r>
    </w:p>
    <w:p w14:paraId="2F0C0208" w14:textId="77777777" w:rsidR="00DF6DE9" w:rsidRPr="00DF6DE9" w:rsidRDefault="00DF6DE9" w:rsidP="00DF6DE9">
      <w:pPr>
        <w:widowControl/>
        <w:numPr>
          <w:ilvl w:val="0"/>
          <w:numId w:val="18"/>
        </w:numPr>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b/>
          <w:bCs/>
          <w:kern w:val="0"/>
          <w:sz w:val="24"/>
          <w14:ligatures w14:val="none"/>
        </w:rPr>
        <w:t>后果</w:t>
      </w:r>
      <w:r w:rsidRPr="00DF6DE9">
        <w:rPr>
          <w:rFonts w:ascii="宋体" w:eastAsia="宋体" w:hAnsi="宋体" w:cs="宋体"/>
          <w:kern w:val="0"/>
          <w:sz w:val="24"/>
          <w14:ligatures w14:val="none"/>
        </w:rPr>
        <w:t>：这个偏差带来了什么结果或隐患。</w:t>
      </w:r>
    </w:p>
    <w:p w14:paraId="7AB6A65F" w14:textId="77777777" w:rsidR="00DF6DE9" w:rsidRPr="00DF6DE9" w:rsidRDefault="00DF6DE9" w:rsidP="00DF6DE9">
      <w:pPr>
        <w:widowControl/>
        <w:numPr>
          <w:ilvl w:val="0"/>
          <w:numId w:val="18"/>
        </w:numPr>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b/>
          <w:bCs/>
          <w:kern w:val="0"/>
          <w:sz w:val="24"/>
          <w14:ligatures w14:val="none"/>
        </w:rPr>
        <w:t>调整措施</w:t>
      </w:r>
      <w:r w:rsidRPr="00DF6DE9">
        <w:rPr>
          <w:rFonts w:ascii="宋体" w:eastAsia="宋体" w:hAnsi="宋体" w:cs="宋体"/>
          <w:kern w:val="0"/>
          <w:sz w:val="24"/>
          <w14:ligatures w14:val="none"/>
        </w:rPr>
        <w:t>：下次遇到类似情况，准备如何避免这个偏差？</w:t>
      </w:r>
    </w:p>
    <w:p w14:paraId="4C1996ED" w14:textId="77777777" w:rsidR="00DF6DE9" w:rsidRPr="00DF6DE9" w:rsidRDefault="00DF6DE9" w:rsidP="00DF6DE9">
      <w:pPr>
        <w:widowControl/>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这一模板可以非常简短，一两分钟内就在手机备忘录或小本子上记下关键点。重在及时捕捉</w:t>
      </w:r>
      <w:r w:rsidRPr="00DF6DE9">
        <w:rPr>
          <w:rFonts w:ascii="宋体" w:eastAsia="宋体" w:hAnsi="宋体" w:cs="宋体"/>
          <w:b/>
          <w:bCs/>
          <w:kern w:val="0"/>
          <w:sz w:val="24"/>
          <w14:ligatures w14:val="none"/>
        </w:rPr>
        <w:t>当下的思维错误</w:t>
      </w:r>
      <w:r w:rsidRPr="00DF6DE9">
        <w:rPr>
          <w:rFonts w:ascii="宋体" w:eastAsia="宋体" w:hAnsi="宋体" w:cs="宋体"/>
          <w:kern w:val="0"/>
          <w:sz w:val="24"/>
          <w14:ligatures w14:val="none"/>
        </w:rPr>
        <w:t>，因为很多偏差事后容易被我们遗忘或合理化掉。例如，某日在会议上因为过度自信（偏差）而忽视他人建议，事后记录：“情境：团队讨论新方案。我提议方案A，没细听同事B的反对意见便坚持己见。偏差：可能存在</w:t>
      </w:r>
      <w:r w:rsidRPr="00DF6DE9">
        <w:rPr>
          <w:rFonts w:ascii="宋体" w:eastAsia="宋体" w:hAnsi="宋体" w:cs="宋体"/>
          <w:b/>
          <w:bCs/>
          <w:kern w:val="0"/>
          <w:sz w:val="24"/>
          <w14:ligatures w14:val="none"/>
        </w:rPr>
        <w:t>过度自信偏差</w:t>
      </w:r>
      <w:r w:rsidRPr="00DF6DE9">
        <w:rPr>
          <w:rFonts w:ascii="宋体" w:eastAsia="宋体" w:hAnsi="宋体" w:cs="宋体"/>
          <w:kern w:val="0"/>
          <w:sz w:val="24"/>
          <w14:ligatures w14:val="none"/>
        </w:rPr>
        <w:t>和</w:t>
      </w:r>
      <w:r w:rsidRPr="00DF6DE9">
        <w:rPr>
          <w:rFonts w:ascii="宋体" w:eastAsia="宋体" w:hAnsi="宋体" w:cs="宋体"/>
          <w:b/>
          <w:bCs/>
          <w:kern w:val="0"/>
          <w:sz w:val="24"/>
          <w14:ligatures w14:val="none"/>
        </w:rPr>
        <w:t>确认偏差</w:t>
      </w:r>
      <w:r w:rsidRPr="00DF6DE9">
        <w:rPr>
          <w:rFonts w:ascii="宋体" w:eastAsia="宋体" w:hAnsi="宋体" w:cs="宋体"/>
          <w:kern w:val="0"/>
          <w:sz w:val="24"/>
          <w14:ligatures w14:val="none"/>
        </w:rPr>
        <w:t>（倾向只重视支持A方案的信息） (</w:t>
      </w:r>
      <w:hyperlink r:id="rId58" w:anchor=":~:text=Cognitive%20bias%20can%20be%20defined,and%20make%20more%20informed%20decisions" w:history="1">
        <w:r w:rsidRPr="00DF6DE9">
          <w:rPr>
            <w:rFonts w:ascii="宋体" w:eastAsia="宋体" w:hAnsi="宋体" w:cs="宋体"/>
            <w:color w:val="0000FF"/>
            <w:kern w:val="0"/>
            <w:sz w:val="24"/>
            <w:u w:val="single"/>
            <w14:ligatures w14:val="none"/>
          </w:rPr>
          <w:t>How to Navigate Cognitive Bias</w:t>
        </w:r>
      </w:hyperlink>
      <w:r w:rsidRPr="00DF6DE9">
        <w:rPr>
          <w:rFonts w:ascii="宋体" w:eastAsia="宋体" w:hAnsi="宋体" w:cs="宋体"/>
          <w:kern w:val="0"/>
          <w:sz w:val="24"/>
          <w14:ligatures w14:val="none"/>
        </w:rPr>
        <w:t>)。后果：会后发现B的顾虑有道理，方案A存在风险。我当时情绪高涨忽略了他。调整：下次讨论中放慢节奏，多提问对方观点，避免先入为主。” 这样一条简单记录，将自己的思维失误具体化，为日后分析提供了宝贵素材。</w:t>
      </w:r>
    </w:p>
    <w:p w14:paraId="0CBFEB3A" w14:textId="77777777" w:rsidR="00DF6DE9" w:rsidRPr="00DF6DE9" w:rsidRDefault="00DF6DE9" w:rsidP="00DF6DE9">
      <w:pPr>
        <w:widowControl/>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b/>
          <w:bCs/>
          <w:kern w:val="0"/>
          <w:sz w:val="24"/>
          <w14:ligatures w14:val="none"/>
        </w:rPr>
        <w:lastRenderedPageBreak/>
        <w:t>元认知日志机制：除了事发当下的零散记录，更系统的方法是坚持写元认知日志</w:t>
      </w:r>
      <w:r w:rsidRPr="00DF6DE9">
        <w:rPr>
          <w:rFonts w:ascii="宋体" w:eastAsia="宋体" w:hAnsi="宋体" w:cs="宋体"/>
          <w:kern w:val="0"/>
          <w:sz w:val="24"/>
          <w14:ligatures w14:val="none"/>
        </w:rPr>
        <w:t>。元认知日志类似于日记，但关注的不是生活事件本身，而是每天</w:t>
      </w:r>
      <w:r w:rsidRPr="00DF6DE9">
        <w:rPr>
          <w:rFonts w:ascii="宋体" w:eastAsia="宋体" w:hAnsi="宋体" w:cs="宋体"/>
          <w:b/>
          <w:bCs/>
          <w:kern w:val="0"/>
          <w:sz w:val="24"/>
          <w14:ligatures w14:val="none"/>
        </w:rPr>
        <w:t>自己如何思考</w:t>
      </w:r>
      <w:r w:rsidRPr="00DF6DE9">
        <w:rPr>
          <w:rFonts w:ascii="宋体" w:eastAsia="宋体" w:hAnsi="宋体" w:cs="宋体"/>
          <w:kern w:val="0"/>
          <w:sz w:val="24"/>
          <w14:ligatures w14:val="none"/>
        </w:rPr>
        <w:t>和</w:t>
      </w:r>
      <w:r w:rsidRPr="00DF6DE9">
        <w:rPr>
          <w:rFonts w:ascii="宋体" w:eastAsia="宋体" w:hAnsi="宋体" w:cs="宋体"/>
          <w:b/>
          <w:bCs/>
          <w:kern w:val="0"/>
          <w:sz w:val="24"/>
          <w14:ligatures w14:val="none"/>
        </w:rPr>
        <w:t>决策</w:t>
      </w:r>
      <w:r w:rsidRPr="00DF6DE9">
        <w:rPr>
          <w:rFonts w:ascii="宋体" w:eastAsia="宋体" w:hAnsi="宋体" w:cs="宋体"/>
          <w:kern w:val="0"/>
          <w:sz w:val="24"/>
          <w14:ligatures w14:val="none"/>
        </w:rPr>
        <w:t>的过程。可以在每天结束前，反思梳理当天遇到的主要决策、判断或情绪波动，检视其中的认知过程。例如：“今天我在购物时犹豫很久买了一件不需要的打折商品。元认知反思：我可能受到了‘折扣锚定’影响，被标榜的高折扣冲昏头脑，没有理性评估商品实际价值（锚定偏差） (</w:t>
      </w:r>
      <w:hyperlink r:id="rId59" w:anchor=":~:text=The%20anchoring%20bias%20means%20that,that%20are%20above%20are%20overpriced" w:history="1">
        <w:r w:rsidRPr="00DF6DE9">
          <w:rPr>
            <w:rFonts w:ascii="宋体" w:eastAsia="宋体" w:hAnsi="宋体" w:cs="宋体"/>
            <w:color w:val="0000FF"/>
            <w:kern w:val="0"/>
            <w:sz w:val="24"/>
            <w:u w:val="single"/>
            <w14:ligatures w14:val="none"/>
          </w:rPr>
          <w:t>11 Cognitive Biases in Marketing to Boost Customer Retention</w:t>
        </w:r>
      </w:hyperlink>
      <w:r w:rsidRPr="00DF6DE9">
        <w:rPr>
          <w:rFonts w:ascii="宋体" w:eastAsia="宋体" w:hAnsi="宋体" w:cs="宋体"/>
          <w:kern w:val="0"/>
          <w:sz w:val="24"/>
          <w14:ligatures w14:val="none"/>
        </w:rPr>
        <w:t>)。今后在类似场景要多看商品本身，而非折扣幅度。”通过这样每日的反思记述，我们可以</w:t>
      </w:r>
      <w:r w:rsidRPr="00DF6DE9">
        <w:rPr>
          <w:rFonts w:ascii="宋体" w:eastAsia="宋体" w:hAnsi="宋体" w:cs="宋体"/>
          <w:b/>
          <w:bCs/>
          <w:kern w:val="0"/>
          <w:sz w:val="24"/>
          <w14:ligatures w14:val="none"/>
        </w:rPr>
        <w:t>审视自己的思维习惯</w:t>
      </w:r>
      <w:r w:rsidRPr="00DF6DE9">
        <w:rPr>
          <w:rFonts w:ascii="宋体" w:eastAsia="宋体" w:hAnsi="宋体" w:cs="宋体"/>
          <w:kern w:val="0"/>
          <w:sz w:val="24"/>
          <w14:ligatures w14:val="none"/>
        </w:rPr>
        <w:t>：是冲动多还是深思多？何时易受情绪摆布？何时又能保持客观？研究表明，将反思以文字形式外化有助于看清原本潜意识中的思维模式 (</w:t>
      </w:r>
      <w:hyperlink r:id="rId60" w:anchor=":~:text=Self%20awareness%20and%20cognitive%20biases,in%20right%20now%2C%20and" w:history="1">
        <w:r w:rsidRPr="00DF6DE9">
          <w:rPr>
            <w:rFonts w:ascii="宋体" w:eastAsia="宋体" w:hAnsi="宋体" w:cs="宋体"/>
            <w:color w:val="0000FF"/>
            <w:kern w:val="0"/>
            <w:sz w:val="24"/>
            <w:u w:val="single"/>
            <w14:ligatures w14:val="none"/>
          </w:rPr>
          <w:t>Self awareness and cognitive biases - Key To Study</w:t>
        </w:r>
      </w:hyperlink>
      <w:r w:rsidRPr="00DF6DE9">
        <w:rPr>
          <w:rFonts w:ascii="宋体" w:eastAsia="宋体" w:hAnsi="宋体" w:cs="宋体"/>
          <w:kern w:val="0"/>
          <w:sz w:val="24"/>
          <w14:ligatures w14:val="none"/>
        </w:rPr>
        <w:t>) (</w:t>
      </w:r>
      <w:hyperlink r:id="rId61" w:anchor=":~:text=Incorporating%20self,awareness%20and%20navigate%20cognitive%20bias" w:history="1">
        <w:r w:rsidRPr="00DF6DE9">
          <w:rPr>
            <w:rFonts w:ascii="宋体" w:eastAsia="宋体" w:hAnsi="宋体" w:cs="宋体"/>
            <w:color w:val="0000FF"/>
            <w:kern w:val="0"/>
            <w:sz w:val="24"/>
            <w:u w:val="single"/>
            <w14:ligatures w14:val="none"/>
          </w:rPr>
          <w:t>How to Navigate Cognitive Bias - Talespin</w:t>
        </w:r>
      </w:hyperlink>
      <w:r w:rsidRPr="00DF6DE9">
        <w:rPr>
          <w:rFonts w:ascii="宋体" w:eastAsia="宋体" w:hAnsi="宋体" w:cs="宋体"/>
          <w:kern w:val="0"/>
          <w:sz w:val="24"/>
          <w14:ligatures w14:val="none"/>
        </w:rPr>
        <w:t>)。长期坚持元认知日志，可以培养高度的自我意识和批判性思维习惯 (</w:t>
      </w:r>
      <w:hyperlink r:id="rId62" w:anchor=":~:text=biased%20thinking.%20Incorporating%20self,awareness%20and%20navigate%20cognitive%20bias" w:history="1">
        <w:r w:rsidRPr="00DF6DE9">
          <w:rPr>
            <w:rFonts w:ascii="宋体" w:eastAsia="宋体" w:hAnsi="宋体" w:cs="宋体"/>
            <w:color w:val="0000FF"/>
            <w:kern w:val="0"/>
            <w:sz w:val="24"/>
            <w:u w:val="single"/>
            <w14:ligatures w14:val="none"/>
          </w:rPr>
          <w:t>How to Navigate Cognitive Bias</w:t>
        </w:r>
      </w:hyperlink>
      <w:r w:rsidRPr="00DF6DE9">
        <w:rPr>
          <w:rFonts w:ascii="宋体" w:eastAsia="宋体" w:hAnsi="宋体" w:cs="宋体"/>
          <w:kern w:val="0"/>
          <w:sz w:val="24"/>
          <w14:ligatures w14:val="none"/>
        </w:rPr>
        <w:t>)。当我们习惯每天和自己的思想对话，我们就更不容易在当下迷失于各种偏差。同时，这些日志也是宝贵的数据，可供后续分析调整。</w:t>
      </w:r>
    </w:p>
    <w:p w14:paraId="39AFBD7A" w14:textId="77777777" w:rsidR="00DF6DE9" w:rsidRPr="00DF6DE9" w:rsidRDefault="00DF6DE9" w:rsidP="00DF6DE9">
      <w:pPr>
        <w:widowControl/>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b/>
          <w:bCs/>
          <w:kern w:val="0"/>
          <w:sz w:val="24"/>
          <w14:ligatures w14:val="none"/>
        </w:rPr>
        <w:t>个体偏差图谱绘制：随着偏差记录的累积，一段时间后（如1-3个月），可以对素材进行整理，绘制自己的认知偏差图谱</w:t>
      </w:r>
      <w:r w:rsidRPr="00DF6DE9">
        <w:rPr>
          <w:rFonts w:ascii="宋体" w:eastAsia="宋体" w:hAnsi="宋体" w:cs="宋体"/>
          <w:kern w:val="0"/>
          <w:sz w:val="24"/>
          <w14:ligatures w14:val="none"/>
        </w:rPr>
        <w:t>。具体做法是：汇总所有记录，分类统计出现的偏差种类和频率。你可能会惊讶地发现，某几种偏差反复出现。例如也许你的决策中</w:t>
      </w:r>
      <w:r w:rsidRPr="00DF6DE9">
        <w:rPr>
          <w:rFonts w:ascii="宋体" w:eastAsia="宋体" w:hAnsi="宋体" w:cs="宋体"/>
          <w:b/>
          <w:bCs/>
          <w:kern w:val="0"/>
          <w:sz w:val="24"/>
          <w14:ligatures w14:val="none"/>
        </w:rPr>
        <w:t>过度自信</w:t>
      </w:r>
      <w:r w:rsidRPr="00DF6DE9">
        <w:rPr>
          <w:rFonts w:ascii="宋体" w:eastAsia="宋体" w:hAnsi="宋体" w:cs="宋体"/>
          <w:kern w:val="0"/>
          <w:sz w:val="24"/>
          <w14:ligatures w14:val="none"/>
        </w:rPr>
        <w:t>出现了10次、</w:t>
      </w:r>
      <w:r w:rsidRPr="00DF6DE9">
        <w:rPr>
          <w:rFonts w:ascii="宋体" w:eastAsia="宋体" w:hAnsi="宋体" w:cs="宋体"/>
          <w:b/>
          <w:bCs/>
          <w:kern w:val="0"/>
          <w:sz w:val="24"/>
          <w14:ligatures w14:val="none"/>
        </w:rPr>
        <w:t>损失厌恶</w:t>
      </w:r>
      <w:r w:rsidRPr="00DF6DE9">
        <w:rPr>
          <w:rFonts w:ascii="宋体" w:eastAsia="宋体" w:hAnsi="宋体" w:cs="宋体"/>
          <w:kern w:val="0"/>
          <w:sz w:val="24"/>
          <w14:ligatures w14:val="none"/>
        </w:rPr>
        <w:t>出现8次、</w:t>
      </w:r>
      <w:r w:rsidRPr="00DF6DE9">
        <w:rPr>
          <w:rFonts w:ascii="宋体" w:eastAsia="宋体" w:hAnsi="宋体" w:cs="宋体"/>
          <w:b/>
          <w:bCs/>
          <w:kern w:val="0"/>
          <w:sz w:val="24"/>
          <w14:ligatures w14:val="none"/>
        </w:rPr>
        <w:t>确认偏差</w:t>
      </w:r>
      <w:r w:rsidRPr="00DF6DE9">
        <w:rPr>
          <w:rFonts w:ascii="宋体" w:eastAsia="宋体" w:hAnsi="宋体" w:cs="宋体"/>
          <w:kern w:val="0"/>
          <w:sz w:val="24"/>
          <w14:ligatures w14:val="none"/>
        </w:rPr>
        <w:t>出现15次，而其他几十种偏差几乎没记录到。每个人因性格、经验不同，易犯的思维错误也不同。将这些高频偏差标注出来，就是你的</w:t>
      </w:r>
      <w:r w:rsidRPr="00DF6DE9">
        <w:rPr>
          <w:rFonts w:ascii="宋体" w:eastAsia="宋体" w:hAnsi="宋体" w:cs="宋体"/>
          <w:b/>
          <w:bCs/>
          <w:kern w:val="0"/>
          <w:sz w:val="24"/>
          <w14:ligatures w14:val="none"/>
        </w:rPr>
        <w:t>认知弱点分布图</w:t>
      </w:r>
      <w:r w:rsidRPr="00DF6DE9">
        <w:rPr>
          <w:rFonts w:ascii="宋体" w:eastAsia="宋体" w:hAnsi="宋体" w:cs="宋体"/>
          <w:kern w:val="0"/>
          <w:sz w:val="24"/>
          <w14:ligatures w14:val="none"/>
        </w:rPr>
        <w:t>。可以把它画成脑图或列表：中心写上“我的常见偏差”，四周列出主要偏差项，并注明发生情境。例如，“确认偏差——主要在政治观点讨论、团队协作中出现；过度自信——主要在自己熟悉领域决策时出现；损失厌恶——在投资理财决策中出现”等等。这样的偏差图谱让我们</w:t>
      </w:r>
      <w:r w:rsidRPr="00DF6DE9">
        <w:rPr>
          <w:rFonts w:ascii="宋体" w:eastAsia="宋体" w:hAnsi="宋体" w:cs="宋体"/>
          <w:b/>
          <w:bCs/>
          <w:kern w:val="0"/>
          <w:sz w:val="24"/>
          <w14:ligatures w14:val="none"/>
        </w:rPr>
        <w:t>直观了解自己的思维漏洞</w:t>
      </w:r>
      <w:r w:rsidRPr="00DF6DE9">
        <w:rPr>
          <w:rFonts w:ascii="宋体" w:eastAsia="宋体" w:hAnsi="宋体" w:cs="宋体"/>
          <w:kern w:val="0"/>
          <w:sz w:val="24"/>
          <w14:ligatures w14:val="none"/>
        </w:rPr>
        <w:t>，做到心中有数。心理学研究指出，人们往往容易看到他人偏差，却低估自己身上的偏差（偏差盲区效应），绘制个人偏差图能够有效减少自我盲区 (</w:t>
      </w:r>
      <w:hyperlink r:id="rId63" w:anchor=":~:text=Psychology%20positivepsychology,accuracy%20in%20subjective%20emotional%20experience" w:history="1">
        <w:r w:rsidRPr="00DF6DE9">
          <w:rPr>
            <w:rFonts w:ascii="宋体" w:eastAsia="宋体" w:hAnsi="宋体" w:cs="宋体"/>
            <w:color w:val="0000FF"/>
            <w:kern w:val="0"/>
            <w:sz w:val="24"/>
            <w:u w:val="single"/>
            <w14:ligatures w14:val="none"/>
          </w:rPr>
          <w:t>9 Best Self-Awareness Activities &amp; Tools - Positive Psychology</w:t>
        </w:r>
      </w:hyperlink>
      <w:r w:rsidRPr="00DF6DE9">
        <w:rPr>
          <w:rFonts w:ascii="宋体" w:eastAsia="宋体" w:hAnsi="宋体" w:cs="宋体"/>
          <w:kern w:val="0"/>
          <w:sz w:val="24"/>
          <w14:ligatures w14:val="none"/>
        </w:rPr>
        <w:t>)。当你明确知道“我这个人最容易犯哪些错误”时，就等于找到了今后改进思维的着力点。</w:t>
      </w:r>
    </w:p>
    <w:p w14:paraId="2604CE02" w14:textId="77777777" w:rsidR="00DF6DE9" w:rsidRPr="00DF6DE9" w:rsidRDefault="00DF6DE9" w:rsidP="00DF6DE9">
      <w:pPr>
        <w:widowControl/>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b/>
          <w:bCs/>
          <w:kern w:val="0"/>
          <w:sz w:val="24"/>
          <w14:ligatures w14:val="none"/>
        </w:rPr>
        <w:t>动态调整方法：认知偏差图谱绘制出来后，并不是束之高阁，而是要据此制定纠偏计划</w:t>
      </w:r>
      <w:r w:rsidRPr="00DF6DE9">
        <w:rPr>
          <w:rFonts w:ascii="宋体" w:eastAsia="宋体" w:hAnsi="宋体" w:cs="宋体"/>
          <w:kern w:val="0"/>
          <w:sz w:val="24"/>
          <w14:ligatures w14:val="none"/>
        </w:rPr>
        <w:t>并随着情况变化不断调整。具体而言，包括：</w:t>
      </w:r>
    </w:p>
    <w:p w14:paraId="215FF0A7" w14:textId="77777777" w:rsidR="00DF6DE9" w:rsidRPr="00DF6DE9" w:rsidRDefault="00DF6DE9" w:rsidP="00DF6DE9">
      <w:pPr>
        <w:widowControl/>
        <w:numPr>
          <w:ilvl w:val="0"/>
          <w:numId w:val="19"/>
        </w:numPr>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聚焦主要偏差，逐一矫正：**优先挑选最频繁或影响重大的偏差，针对每一个设计矫正策略。例如，如果确认偏差是头号问题，那就在今后的讨论和阅读中强制要求自己每次都去找至少一个相反观点来了解（“考虑相反假设”法），以此对抗确认偏差 (</w:t>
      </w:r>
      <w:hyperlink r:id="rId64" w:anchor=":~:text=to%20search%20for%2C%20interpret%2C%20and,and%20make%20more%20informed%20decisions" w:history="1">
        <w:r w:rsidRPr="00DF6DE9">
          <w:rPr>
            <w:rFonts w:ascii="宋体" w:eastAsia="宋体" w:hAnsi="宋体" w:cs="宋体"/>
            <w:color w:val="0000FF"/>
            <w:kern w:val="0"/>
            <w:sz w:val="24"/>
            <w:u w:val="single"/>
            <w14:ligatures w14:val="none"/>
          </w:rPr>
          <w:t>How to Navigate Cognitive Bias</w:t>
        </w:r>
      </w:hyperlink>
      <w:r w:rsidRPr="00DF6DE9">
        <w:rPr>
          <w:rFonts w:ascii="宋体" w:eastAsia="宋体" w:hAnsi="宋体" w:cs="宋体"/>
          <w:kern w:val="0"/>
          <w:sz w:val="24"/>
          <w14:ligatures w14:val="none"/>
        </w:rPr>
        <w:t>)。如果过度自信是大问题，那就尝试在做出判断后咨询他人意见，或使用一些客观决策辅助工具（如决策矩阵）来平衡自信。 (</w:t>
      </w:r>
      <w:hyperlink r:id="rId65" w:anchor=":~:text=In%20professional%20settings%2C%20cognitive%20bias,biases%20and%20collaborate%20more%20effectively" w:history="1">
        <w:r w:rsidRPr="00DF6DE9">
          <w:rPr>
            <w:rFonts w:ascii="宋体" w:eastAsia="宋体" w:hAnsi="宋体" w:cs="宋体"/>
            <w:color w:val="0000FF"/>
            <w:kern w:val="0"/>
            <w:sz w:val="24"/>
            <w:u w:val="single"/>
            <w14:ligatures w14:val="none"/>
          </w:rPr>
          <w:t>How to Navigate Cognitive Bias</w:t>
        </w:r>
      </w:hyperlink>
      <w:r w:rsidRPr="00DF6DE9">
        <w:rPr>
          <w:rFonts w:ascii="宋体" w:eastAsia="宋体" w:hAnsi="宋体" w:cs="宋体"/>
          <w:kern w:val="0"/>
          <w:sz w:val="24"/>
          <w14:ligatures w14:val="none"/>
        </w:rPr>
        <w:t>)</w:t>
      </w:r>
    </w:p>
    <w:p w14:paraId="78A00CE8" w14:textId="77777777" w:rsidR="00DF6DE9" w:rsidRPr="00DF6DE9" w:rsidRDefault="00DF6DE9" w:rsidP="00DF6DE9">
      <w:pPr>
        <w:widowControl/>
        <w:numPr>
          <w:ilvl w:val="0"/>
          <w:numId w:val="19"/>
        </w:numPr>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**设定偏差监控指标：**可以量化一些目标，如“下个月我的确认偏差记录次数减少50%”或者“在投资决策中不再出现因为损失厌恶而死守亏损资产”。利用之前日志作为基线，每隔一段时间检测自己是否有所</w:t>
      </w:r>
      <w:r w:rsidRPr="00DF6DE9">
        <w:rPr>
          <w:rFonts w:ascii="宋体" w:eastAsia="宋体" w:hAnsi="宋体" w:cs="宋体"/>
          <w:kern w:val="0"/>
          <w:sz w:val="24"/>
          <w14:ligatures w14:val="none"/>
        </w:rPr>
        <w:lastRenderedPageBreak/>
        <w:t>改善。如果某项指标没有好转，就反思是否策略不当或执行不到位，并做出调整。</w:t>
      </w:r>
    </w:p>
    <w:p w14:paraId="2F1C231B" w14:textId="77777777" w:rsidR="00DF6DE9" w:rsidRPr="00DF6DE9" w:rsidRDefault="00DF6DE9" w:rsidP="00DF6DE9">
      <w:pPr>
        <w:widowControl/>
        <w:numPr>
          <w:ilvl w:val="0"/>
          <w:numId w:val="19"/>
        </w:numPr>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更新偏差图谱：**随着训练推进，你可能会发现原先高发的偏差渐渐减少，但也可能出现以前未注意到的新偏差。这很正常，因为环境变化或你承担的新任务可能引入新的思维挑战。因此，要定期更新自己的偏差图谱。例如每季度或半年重新统计一次，看看排行榜是否变化。将新出现的偏差纳入图谱，并制定相应对策。这个过程确保你的认知防御体系始终与时俱进，而不会漏掉新的漏洞点。</w:t>
      </w:r>
    </w:p>
    <w:p w14:paraId="657BA257" w14:textId="77777777" w:rsidR="00DF6DE9" w:rsidRPr="00DF6DE9" w:rsidRDefault="00DF6DE9" w:rsidP="00DF6DE9">
      <w:pPr>
        <w:widowControl/>
        <w:numPr>
          <w:ilvl w:val="0"/>
          <w:numId w:val="19"/>
        </w:numPr>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寻求外部反馈：**动态调整不光靠自省，有时我们仍会对自身盲区视而不见。这时引入可信任的他人反馈很有价值。可以请密友或同事帮助观察你的决策行为，指出他们看到的你的常见偏差，并将其与自我图谱比对。有时候外部视角会发现你遗漏的模式。例如你自己没注意到总在开会时倾向于顺从多数（从众偏差），但同事可能敏锐地指出来了。据研究，开放接受他人反馈能有效降低自我认知的偏差盲区 (</w:t>
      </w:r>
      <w:hyperlink r:id="rId66" w:anchor=":~:text=Psychology%20positivepsychology,accuracy%20in%20subjective%20emotional%20experience" w:history="1">
        <w:r w:rsidRPr="00DF6DE9">
          <w:rPr>
            <w:rFonts w:ascii="宋体" w:eastAsia="宋体" w:hAnsi="宋体" w:cs="宋体"/>
            <w:color w:val="0000FF"/>
            <w:kern w:val="0"/>
            <w:sz w:val="24"/>
            <w:u w:val="single"/>
            <w14:ligatures w14:val="none"/>
          </w:rPr>
          <w:t>9 Best Self-Awareness Activities &amp; Tools - Positive Psychology</w:t>
        </w:r>
      </w:hyperlink>
      <w:r w:rsidRPr="00DF6DE9">
        <w:rPr>
          <w:rFonts w:ascii="宋体" w:eastAsia="宋体" w:hAnsi="宋体" w:cs="宋体"/>
          <w:kern w:val="0"/>
          <w:sz w:val="24"/>
          <w14:ligatures w14:val="none"/>
        </w:rPr>
        <w:t>)。</w:t>
      </w:r>
    </w:p>
    <w:p w14:paraId="530FD426" w14:textId="77777777" w:rsidR="00DF6DE9" w:rsidRPr="00DF6DE9" w:rsidRDefault="00DF6DE9" w:rsidP="00DF6DE9">
      <w:pPr>
        <w:widowControl/>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通过上述方法，个体可以把自我认知追踪系统运营起来，使之成为一个</w:t>
      </w:r>
      <w:r w:rsidRPr="00DF6DE9">
        <w:rPr>
          <w:rFonts w:ascii="宋体" w:eastAsia="宋体" w:hAnsi="宋体" w:cs="宋体"/>
          <w:b/>
          <w:bCs/>
          <w:kern w:val="0"/>
          <w:sz w:val="24"/>
          <w14:ligatures w14:val="none"/>
        </w:rPr>
        <w:t>闭环的学习机制</w:t>
      </w:r>
      <w:r w:rsidRPr="00DF6DE9">
        <w:rPr>
          <w:rFonts w:ascii="宋体" w:eastAsia="宋体" w:hAnsi="宋体" w:cs="宋体"/>
          <w:kern w:val="0"/>
          <w:sz w:val="24"/>
          <w14:ligatures w14:val="none"/>
        </w:rPr>
        <w:t>：记录 → 反思 → 图谱 → 调整 → 再记录…。在这一循环中，自己的认知能力会不断优化。久而久之，你会对自己的思维特质有透彻的理解，知道如何发挥长处、弥补短板。例如，有人可能发现自己直觉决策往往出错，因此日后所有重要决策都改为书面分析；有人发现自己特定情境下容易情绪用事，于是提前给自己设防。这种基于自我数据的认知训练，个性化极强，效果也最持久。</w:t>
      </w:r>
    </w:p>
    <w:p w14:paraId="214A88E7" w14:textId="77777777" w:rsidR="00DF6DE9" w:rsidRPr="00DF6DE9" w:rsidRDefault="00DF6DE9" w:rsidP="00DF6DE9">
      <w:pPr>
        <w:widowControl/>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值得一提的是，这一过程中培养的</w:t>
      </w:r>
      <w:r w:rsidRPr="00DF6DE9">
        <w:rPr>
          <w:rFonts w:ascii="宋体" w:eastAsia="宋体" w:hAnsi="宋体" w:cs="宋体"/>
          <w:b/>
          <w:bCs/>
          <w:kern w:val="0"/>
          <w:sz w:val="24"/>
          <w14:ligatures w14:val="none"/>
        </w:rPr>
        <w:t>元认知能力</w:t>
      </w:r>
      <w:r w:rsidRPr="00DF6DE9">
        <w:rPr>
          <w:rFonts w:ascii="宋体" w:eastAsia="宋体" w:hAnsi="宋体" w:cs="宋体"/>
          <w:kern w:val="0"/>
          <w:sz w:val="24"/>
          <w14:ligatures w14:val="none"/>
        </w:rPr>
        <w:t>本身就是抵御外界操控的强大武器。当你对自己的思考过程高度敏感，就不容易被他人的语言牵着鼻子走，因为你会不断提醒自己“我现在脑中产生的这个念头真实吗？有没有偏颇？” (</w:t>
      </w:r>
      <w:hyperlink r:id="rId67" w:anchor=":~:text=Mindfulness%20practices%2C%20such%20as%20meditation,Incorporating%20mindfulness%20practices%20into" w:history="1">
        <w:r w:rsidRPr="00DF6DE9">
          <w:rPr>
            <w:rFonts w:ascii="宋体" w:eastAsia="宋体" w:hAnsi="宋体" w:cs="宋体"/>
            <w:color w:val="0000FF"/>
            <w:kern w:val="0"/>
            <w:sz w:val="24"/>
            <w:u w:val="single"/>
            <w14:ligatures w14:val="none"/>
          </w:rPr>
          <w:t>How to Navigate Cognitive Bias</w:t>
        </w:r>
      </w:hyperlink>
      <w:r w:rsidRPr="00DF6DE9">
        <w:rPr>
          <w:rFonts w:ascii="宋体" w:eastAsia="宋体" w:hAnsi="宋体" w:cs="宋体"/>
          <w:kern w:val="0"/>
          <w:sz w:val="24"/>
          <w14:ligatures w14:val="none"/>
        </w:rPr>
        <w:t>)。正如有观点指出的，将自省融入日常是培养自我意识和抵御认知偏差的有力途径 (</w:t>
      </w:r>
      <w:hyperlink r:id="rId68" w:anchor=":~:text=biased%20thinking.%20Incorporating%20self,awareness%20and%20navigate%20cognitive%20bias" w:history="1">
        <w:r w:rsidRPr="00DF6DE9">
          <w:rPr>
            <w:rFonts w:ascii="宋体" w:eastAsia="宋体" w:hAnsi="宋体" w:cs="宋体"/>
            <w:color w:val="0000FF"/>
            <w:kern w:val="0"/>
            <w:sz w:val="24"/>
            <w:u w:val="single"/>
            <w14:ligatures w14:val="none"/>
          </w:rPr>
          <w:t>How to Navigate Cognitive Bias</w:t>
        </w:r>
      </w:hyperlink>
      <w:r w:rsidRPr="00DF6DE9">
        <w:rPr>
          <w:rFonts w:ascii="宋体" w:eastAsia="宋体" w:hAnsi="宋体" w:cs="宋体"/>
          <w:kern w:val="0"/>
          <w:sz w:val="24"/>
          <w14:ligatures w14:val="none"/>
        </w:rPr>
        <w:t>)。因此，自我认知追踪系统不仅矫正过往错误，更预防未来风险，使个体以</w:t>
      </w:r>
      <w:r w:rsidRPr="00DF6DE9">
        <w:rPr>
          <w:rFonts w:ascii="宋体" w:eastAsia="宋体" w:hAnsi="宋体" w:cs="宋体"/>
          <w:b/>
          <w:bCs/>
          <w:kern w:val="0"/>
          <w:sz w:val="24"/>
          <w14:ligatures w14:val="none"/>
        </w:rPr>
        <w:t>清醒而敏锐</w:t>
      </w:r>
      <w:r w:rsidRPr="00DF6DE9">
        <w:rPr>
          <w:rFonts w:ascii="宋体" w:eastAsia="宋体" w:hAnsi="宋体" w:cs="宋体"/>
          <w:kern w:val="0"/>
          <w:sz w:val="24"/>
          <w14:ligatures w14:val="none"/>
        </w:rPr>
        <w:t>的心智面对复杂的信息世界。</w:t>
      </w:r>
    </w:p>
    <w:p w14:paraId="4372CA41" w14:textId="77777777" w:rsidR="00DF6DE9" w:rsidRPr="00DF6DE9" w:rsidRDefault="00DF6DE9" w:rsidP="00DF6DE9">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DF6DE9">
        <w:rPr>
          <w:rFonts w:ascii="宋体" w:eastAsia="宋体" w:hAnsi="宋体" w:cs="宋体"/>
          <w:b/>
          <w:bCs/>
          <w:kern w:val="0"/>
          <w:sz w:val="36"/>
          <w:szCs w:val="36"/>
          <w14:ligatures w14:val="none"/>
        </w:rPr>
        <w:t>认知反脆弱策略库</w:t>
      </w:r>
    </w:p>
    <w:p w14:paraId="25C5EC44" w14:textId="77777777" w:rsidR="00DF6DE9" w:rsidRPr="00DF6DE9" w:rsidRDefault="00DF6DE9" w:rsidP="00DF6DE9">
      <w:pPr>
        <w:widowControl/>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经过识别、防御和自我追踪三个层次的构建，我们最后要实现的是从“防御”走向“反脆弱”的飞跃。所谓</w:t>
      </w:r>
      <w:r w:rsidRPr="00DF6DE9">
        <w:rPr>
          <w:rFonts w:ascii="宋体" w:eastAsia="宋体" w:hAnsi="宋体" w:cs="宋体"/>
          <w:b/>
          <w:bCs/>
          <w:kern w:val="0"/>
          <w:sz w:val="24"/>
          <w14:ligatures w14:val="none"/>
        </w:rPr>
        <w:t>认知反脆弱</w:t>
      </w:r>
      <w:r w:rsidRPr="00DF6DE9">
        <w:rPr>
          <w:rFonts w:ascii="宋体" w:eastAsia="宋体" w:hAnsi="宋体" w:cs="宋体"/>
          <w:kern w:val="0"/>
          <w:sz w:val="24"/>
          <w14:ligatures w14:val="none"/>
        </w:rPr>
        <w:t>，是指在应对认知冲击和压力时，不仅能够防御不受损，还能利用这些冲击来强化自己的认知能力。这个概念源自塔勒布的“反脆弱”理论：与脆弱（遇冲击即受损）和韧性（遇冲击能保持不变）不同，反脆弱的系统在冲击下会变得更强 (</w:t>
      </w:r>
      <w:hyperlink r:id="rId69" w:anchor=":~:text=What%20doesn%E2%80%99t%20kill%20you%20makes,to%20stressors%2C%20shocks%2C%20and%20mistakes" w:history="1">
        <w:r w:rsidRPr="00DF6DE9">
          <w:rPr>
            <w:rFonts w:ascii="宋体" w:eastAsia="宋体" w:hAnsi="宋体" w:cs="宋体"/>
            <w:color w:val="0000FF"/>
            <w:kern w:val="0"/>
            <w:sz w:val="24"/>
            <w:u w:val="single"/>
            <w14:ligatures w14:val="none"/>
          </w:rPr>
          <w:t>Antifragility: How to use suffering to get stronger - Big Think</w:t>
        </w:r>
      </w:hyperlink>
      <w:r w:rsidRPr="00DF6DE9">
        <w:rPr>
          <w:rFonts w:ascii="宋体" w:eastAsia="宋体" w:hAnsi="宋体" w:cs="宋体"/>
          <w:kern w:val="0"/>
          <w:sz w:val="24"/>
          <w14:ligatures w14:val="none"/>
        </w:rPr>
        <w:t>)。应用到认知领域，就是打造一种“以毒攻毒”、“愈挫愈强”的心智模式：每经历一次谣言欺骗、情绪风暴或决策失误，都转化为提升免疫力的养分，逐步积累</w:t>
      </w:r>
      <w:r w:rsidRPr="00DF6DE9">
        <w:rPr>
          <w:rFonts w:ascii="宋体" w:eastAsia="宋体" w:hAnsi="宋体" w:cs="宋体"/>
          <w:b/>
          <w:bCs/>
          <w:kern w:val="0"/>
          <w:sz w:val="24"/>
          <w14:ligatures w14:val="none"/>
        </w:rPr>
        <w:t>认知免疫资本</w:t>
      </w:r>
      <w:r w:rsidRPr="00DF6DE9">
        <w:rPr>
          <w:rFonts w:ascii="宋体" w:eastAsia="宋体" w:hAnsi="宋体" w:cs="宋体"/>
          <w:kern w:val="0"/>
          <w:sz w:val="24"/>
          <w14:ligatures w14:val="none"/>
        </w:rPr>
        <w:t>，使未来更难被同样的手段击倒。</w:t>
      </w:r>
    </w:p>
    <w:p w14:paraId="3505BF93" w14:textId="77777777" w:rsidR="00DF6DE9" w:rsidRPr="00DF6DE9" w:rsidRDefault="00DF6DE9" w:rsidP="00DF6DE9">
      <w:pPr>
        <w:widowControl/>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lastRenderedPageBreak/>
        <w:t>要构建认知反脆弱策略库，可以将训练路径分为</w:t>
      </w:r>
      <w:r w:rsidRPr="00DF6DE9">
        <w:rPr>
          <w:rFonts w:ascii="宋体" w:eastAsia="宋体" w:hAnsi="宋体" w:cs="宋体"/>
          <w:b/>
          <w:bCs/>
          <w:kern w:val="0"/>
          <w:sz w:val="24"/>
          <w14:ligatures w14:val="none"/>
        </w:rPr>
        <w:t>识别—修复—掌控</w:t>
      </w:r>
      <w:r w:rsidRPr="00DF6DE9">
        <w:rPr>
          <w:rFonts w:ascii="宋体" w:eastAsia="宋体" w:hAnsi="宋体" w:cs="宋体"/>
          <w:kern w:val="0"/>
          <w:sz w:val="24"/>
          <w14:ligatures w14:val="none"/>
        </w:rPr>
        <w:t>三个阶段，每个阶段各有侧重，又相互衔接：</w:t>
      </w:r>
    </w:p>
    <w:p w14:paraId="38934032" w14:textId="77777777" w:rsidR="00DF6DE9" w:rsidRPr="00DF6DE9" w:rsidRDefault="00DF6DE9" w:rsidP="00DF6DE9">
      <w:pPr>
        <w:widowControl/>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b/>
          <w:bCs/>
          <w:kern w:val="0"/>
          <w:sz w:val="24"/>
          <w14:ligatures w14:val="none"/>
        </w:rPr>
        <w:t>阶段1：识别（免疫识别）</w:t>
      </w:r>
      <w:r w:rsidRPr="00DF6DE9">
        <w:rPr>
          <w:rFonts w:ascii="宋体" w:eastAsia="宋体" w:hAnsi="宋体" w:cs="宋体"/>
          <w:kern w:val="0"/>
          <w:sz w:val="24"/>
          <w14:ligatures w14:val="none"/>
        </w:rPr>
        <w:t xml:space="preserve"> – 快速洞察威胁</w:t>
      </w:r>
      <w:r w:rsidRPr="00DF6DE9">
        <w:rPr>
          <w:rFonts w:ascii="宋体" w:eastAsia="宋体" w:hAnsi="宋体" w:cs="宋体"/>
          <w:kern w:val="0"/>
          <w:sz w:val="24"/>
          <w14:ligatures w14:val="none"/>
        </w:rPr>
        <w:br/>
        <w:t>反脆弱的第一步依然是及时识别出“不速之客”，但这里更强调一种</w:t>
      </w:r>
      <w:r w:rsidRPr="00DF6DE9">
        <w:rPr>
          <w:rFonts w:ascii="宋体" w:eastAsia="宋体" w:hAnsi="宋体" w:cs="宋体"/>
          <w:b/>
          <w:bCs/>
          <w:kern w:val="0"/>
          <w:sz w:val="24"/>
          <w14:ligatures w14:val="none"/>
        </w:rPr>
        <w:t>主动出击的识别心态</w:t>
      </w:r>
      <w:r w:rsidRPr="00DF6DE9">
        <w:rPr>
          <w:rFonts w:ascii="宋体" w:eastAsia="宋体" w:hAnsi="宋体" w:cs="宋体"/>
          <w:kern w:val="0"/>
          <w:sz w:val="24"/>
          <w14:ligatures w14:val="none"/>
        </w:rPr>
        <w:t>。不仅被动等偏差出现后再发现，而是主动寻找自己认知中的薄弱点和外界可能的攻击点。比如，在接触新信息时带着“这其中可能藏有什么谬误？”的质疑去阅读，在社交互动时预判“对方可能会用什么套路来说服我？”。这种预判式识别类似免疫系统中的“提前侦测”。同时，要敢于正视自己的不足，正如前述偏差图谱所示，知道自己的易感点在哪里。那么下次遇到相关情形时会特别警觉。反脆弱识别还包括</w:t>
      </w:r>
      <w:r w:rsidRPr="00DF6DE9">
        <w:rPr>
          <w:rFonts w:ascii="宋体" w:eastAsia="宋体" w:hAnsi="宋体" w:cs="宋体"/>
          <w:b/>
          <w:bCs/>
          <w:kern w:val="0"/>
          <w:sz w:val="24"/>
          <w14:ligatures w14:val="none"/>
        </w:rPr>
        <w:t>快速标记</w:t>
      </w:r>
      <w:r w:rsidRPr="00DF6DE9">
        <w:rPr>
          <w:rFonts w:ascii="宋体" w:eastAsia="宋体" w:hAnsi="宋体" w:cs="宋体"/>
          <w:kern w:val="0"/>
          <w:sz w:val="24"/>
          <w14:ligatures w14:val="none"/>
        </w:rPr>
        <w:t>：一旦察觉苗头（如情绪突然高涨或对某观点不加思索就深信不疑），立即给它贴上标签，例如“这是情绪操控”“这是我可能的确认偏误”，从而将潜在的问题显性化。心理免疫学将这种能力视为心智健康的关键：如果免疫系统不能及时识别出入侵的坏思想，就会发生“漏判”而让谬误留在脑中 (</w:t>
      </w:r>
      <w:hyperlink r:id="rId70" w:anchor=":~:text=Mental%20immune%20systems%20malfunction%20in,two%20basic%20ways" w:history="1">
        <w:r w:rsidRPr="00DF6DE9">
          <w:rPr>
            <w:rFonts w:ascii="宋体" w:eastAsia="宋体" w:hAnsi="宋体" w:cs="宋体"/>
            <w:color w:val="0000FF"/>
            <w:kern w:val="0"/>
            <w:sz w:val="24"/>
            <w:u w:val="single"/>
            <w14:ligatures w14:val="none"/>
          </w:rPr>
          <w:t>Key Concepts</w:t>
        </w:r>
      </w:hyperlink>
      <w:r w:rsidRPr="00DF6DE9">
        <w:rPr>
          <w:rFonts w:ascii="宋体" w:eastAsia="宋体" w:hAnsi="宋体" w:cs="宋体"/>
          <w:kern w:val="0"/>
          <w:sz w:val="24"/>
          <w14:ligatures w14:val="none"/>
        </w:rPr>
        <w:t>)。因此，阶段1的目标是在任何认知攻击真正造成伤害前就</w:t>
      </w:r>
      <w:r w:rsidRPr="00DF6DE9">
        <w:rPr>
          <w:rFonts w:ascii="宋体" w:eastAsia="宋体" w:hAnsi="宋体" w:cs="宋体"/>
          <w:b/>
          <w:bCs/>
          <w:kern w:val="0"/>
          <w:sz w:val="24"/>
          <w14:ligatures w14:val="none"/>
        </w:rPr>
        <w:t>发现并指认</w:t>
      </w:r>
      <w:r w:rsidRPr="00DF6DE9">
        <w:rPr>
          <w:rFonts w:ascii="宋体" w:eastAsia="宋体" w:hAnsi="宋体" w:cs="宋体"/>
          <w:kern w:val="0"/>
          <w:sz w:val="24"/>
          <w14:ligatures w14:val="none"/>
        </w:rPr>
        <w:t>它。这为后续处理赢得了主动权。</w:t>
      </w:r>
    </w:p>
    <w:p w14:paraId="0412972F" w14:textId="77777777" w:rsidR="00DF6DE9" w:rsidRPr="00DF6DE9" w:rsidRDefault="00DF6DE9" w:rsidP="00DF6DE9">
      <w:pPr>
        <w:widowControl/>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b/>
          <w:bCs/>
          <w:kern w:val="0"/>
          <w:sz w:val="24"/>
          <w14:ligatures w14:val="none"/>
        </w:rPr>
        <w:t>阶段2：修复（认知修复）</w:t>
      </w:r>
      <w:r w:rsidRPr="00DF6DE9">
        <w:rPr>
          <w:rFonts w:ascii="宋体" w:eastAsia="宋体" w:hAnsi="宋体" w:cs="宋体"/>
          <w:kern w:val="0"/>
          <w:sz w:val="24"/>
          <w14:ligatures w14:val="none"/>
        </w:rPr>
        <w:t xml:space="preserve"> – 修正影响、愈合心智</w:t>
      </w:r>
      <w:r w:rsidRPr="00DF6DE9">
        <w:rPr>
          <w:rFonts w:ascii="宋体" w:eastAsia="宋体" w:hAnsi="宋体" w:cs="宋体"/>
          <w:kern w:val="0"/>
          <w:sz w:val="24"/>
          <w14:ligatures w14:val="none"/>
        </w:rPr>
        <w:br/>
        <w:t>即便有了锐敏的识别，我们仍难免有百密一疏的时候，某些错误观念或情绪会突破防线进入我们的认知体系。反脆弱策略要求我们具备</w:t>
      </w:r>
      <w:r w:rsidRPr="00DF6DE9">
        <w:rPr>
          <w:rFonts w:ascii="宋体" w:eastAsia="宋体" w:hAnsi="宋体" w:cs="宋体"/>
          <w:b/>
          <w:bCs/>
          <w:kern w:val="0"/>
          <w:sz w:val="24"/>
          <w14:ligatures w14:val="none"/>
        </w:rPr>
        <w:t>快速修复</w:t>
      </w:r>
      <w:r w:rsidRPr="00DF6DE9">
        <w:rPr>
          <w:rFonts w:ascii="宋体" w:eastAsia="宋体" w:hAnsi="宋体" w:cs="宋体"/>
          <w:kern w:val="0"/>
          <w:sz w:val="24"/>
          <w14:ligatures w14:val="none"/>
        </w:rPr>
        <w:t>的本领，将不良影响降到最低并从中学习。在这个阶段，需要动用之前建立的各种</w:t>
      </w:r>
      <w:r w:rsidRPr="00DF6DE9">
        <w:rPr>
          <w:rFonts w:ascii="宋体" w:eastAsia="宋体" w:hAnsi="宋体" w:cs="宋体"/>
          <w:b/>
          <w:bCs/>
          <w:kern w:val="0"/>
          <w:sz w:val="24"/>
          <w14:ligatures w14:val="none"/>
        </w:rPr>
        <w:t>纠偏工具</w:t>
      </w:r>
      <w:r w:rsidRPr="00DF6DE9">
        <w:rPr>
          <w:rFonts w:ascii="宋体" w:eastAsia="宋体" w:hAnsi="宋体" w:cs="宋体"/>
          <w:kern w:val="0"/>
          <w:sz w:val="24"/>
          <w14:ligatures w14:val="none"/>
        </w:rPr>
        <w:t>和</w:t>
      </w:r>
      <w:r w:rsidRPr="00DF6DE9">
        <w:rPr>
          <w:rFonts w:ascii="宋体" w:eastAsia="宋体" w:hAnsi="宋体" w:cs="宋体"/>
          <w:b/>
          <w:bCs/>
          <w:kern w:val="0"/>
          <w:sz w:val="24"/>
          <w14:ligatures w14:val="none"/>
        </w:rPr>
        <w:t>情绪疗法</w:t>
      </w:r>
      <w:r w:rsidRPr="00DF6DE9">
        <w:rPr>
          <w:rFonts w:ascii="宋体" w:eastAsia="宋体" w:hAnsi="宋体" w:cs="宋体"/>
          <w:kern w:val="0"/>
          <w:sz w:val="24"/>
          <w14:ligatures w14:val="none"/>
        </w:rPr>
        <w:t>。例如，当事后发现自己相信了假新闻时，立即启动“事实核查+逻辑反思”流程，找出自己为何会受骗，是因为信息来源权威感导致权威偏差，还是因为内容迎合偏好导致确认偏差？然后有针对性地纠正错误认知，必要时向他人求教来补充正确观念。这个过程犹如给心理伤口清创、消毒，再包扎愈合。再比如，如果意识到某次决策完全是头脑发热造成损失，那么事后要认真复盘，总结教训并</w:t>
      </w:r>
      <w:r w:rsidRPr="00DF6DE9">
        <w:rPr>
          <w:rFonts w:ascii="宋体" w:eastAsia="宋体" w:hAnsi="宋体" w:cs="宋体"/>
          <w:b/>
          <w:bCs/>
          <w:kern w:val="0"/>
          <w:sz w:val="24"/>
          <w14:ligatures w14:val="none"/>
        </w:rPr>
        <w:t>写下改进措施</w:t>
      </w:r>
      <w:r w:rsidRPr="00DF6DE9">
        <w:rPr>
          <w:rFonts w:ascii="宋体" w:eastAsia="宋体" w:hAnsi="宋体" w:cs="宋体"/>
          <w:kern w:val="0"/>
          <w:sz w:val="24"/>
          <w14:ligatures w14:val="none"/>
        </w:rPr>
        <w:t>，以免情绪伤疤白白疼过却未长出新皮。认知修复还包括</w:t>
      </w:r>
      <w:r w:rsidRPr="00DF6DE9">
        <w:rPr>
          <w:rFonts w:ascii="宋体" w:eastAsia="宋体" w:hAnsi="宋体" w:cs="宋体"/>
          <w:b/>
          <w:bCs/>
          <w:kern w:val="0"/>
          <w:sz w:val="24"/>
          <w14:ligatures w14:val="none"/>
        </w:rPr>
        <w:t>情绪层面的疗愈</w:t>
      </w:r>
      <w:r w:rsidRPr="00DF6DE9">
        <w:rPr>
          <w:rFonts w:ascii="宋体" w:eastAsia="宋体" w:hAnsi="宋体" w:cs="宋体"/>
          <w:kern w:val="0"/>
          <w:sz w:val="24"/>
          <w14:ligatures w14:val="none"/>
        </w:rPr>
        <w:t>。当我们受到语言攻击或操控而情绪受到伤害时，需要善待自己的情绪，通过倾诉、冥想、运动等方式释放消极情绪，避免其累积成心理阴影。只有情绪上痊愈，理智才谈得上积累正面经验。反脆弱强调“凡杀不死我的，使我更强”，但若不及时修复伤口，小伤也可能拖成大患。所以阶段2着重于把</w:t>
      </w:r>
      <w:r w:rsidRPr="00DF6DE9">
        <w:rPr>
          <w:rFonts w:ascii="宋体" w:eastAsia="宋体" w:hAnsi="宋体" w:cs="宋体"/>
          <w:b/>
          <w:bCs/>
          <w:kern w:val="0"/>
          <w:sz w:val="24"/>
          <w14:ligatures w14:val="none"/>
        </w:rPr>
        <w:t>每次失误转化为成长契机</w:t>
      </w:r>
      <w:r w:rsidRPr="00DF6DE9">
        <w:rPr>
          <w:rFonts w:ascii="宋体" w:eastAsia="宋体" w:hAnsi="宋体" w:cs="宋体"/>
          <w:kern w:val="0"/>
          <w:sz w:val="24"/>
          <w14:ligatures w14:val="none"/>
        </w:rPr>
        <w:t>：纠错并反思，从中提炼出经验教训。这一步完成后，我们不但复原如初，更在内心增加了一份对类似情况的</w:t>
      </w:r>
      <w:r w:rsidRPr="00DF6DE9">
        <w:rPr>
          <w:rFonts w:ascii="宋体" w:eastAsia="宋体" w:hAnsi="宋体" w:cs="宋体"/>
          <w:b/>
          <w:bCs/>
          <w:kern w:val="0"/>
          <w:sz w:val="24"/>
          <w14:ligatures w14:val="none"/>
        </w:rPr>
        <w:t>抗体</w:t>
      </w:r>
      <w:r w:rsidRPr="00DF6DE9">
        <w:rPr>
          <w:rFonts w:ascii="宋体" w:eastAsia="宋体" w:hAnsi="宋体" w:cs="宋体"/>
          <w:kern w:val="0"/>
          <w:sz w:val="24"/>
          <w14:ligatures w14:val="none"/>
        </w:rPr>
        <w:t>，下次再遇到时更有抵抗力 (</w:t>
      </w:r>
      <w:hyperlink r:id="rId71" w:anchor=":~:text=exposed%20to%20stressors%2C%20shocks%2C%20and,mistakes" w:history="1">
        <w:r w:rsidRPr="00DF6DE9">
          <w:rPr>
            <w:rFonts w:ascii="宋体" w:eastAsia="宋体" w:hAnsi="宋体" w:cs="宋体"/>
            <w:color w:val="0000FF"/>
            <w:kern w:val="0"/>
            <w:sz w:val="24"/>
            <w:u w:val="single"/>
            <w14:ligatures w14:val="none"/>
          </w:rPr>
          <w:t>Antifragility: How to use suffering to get stronger - Big Think</w:t>
        </w:r>
      </w:hyperlink>
      <w:r w:rsidRPr="00DF6DE9">
        <w:rPr>
          <w:rFonts w:ascii="宋体" w:eastAsia="宋体" w:hAnsi="宋体" w:cs="宋体"/>
          <w:kern w:val="0"/>
          <w:sz w:val="24"/>
          <w14:ligatures w14:val="none"/>
        </w:rPr>
        <w:t>)。</w:t>
      </w:r>
    </w:p>
    <w:p w14:paraId="583E9175" w14:textId="77777777" w:rsidR="00DF6DE9" w:rsidRPr="00DF6DE9" w:rsidRDefault="00DF6DE9" w:rsidP="00DF6DE9">
      <w:pPr>
        <w:widowControl/>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b/>
          <w:bCs/>
          <w:kern w:val="0"/>
          <w:sz w:val="24"/>
          <w14:ligatures w14:val="none"/>
        </w:rPr>
        <w:t>阶段3：掌控（洞察与借力）</w:t>
      </w:r>
      <w:r w:rsidRPr="00DF6DE9">
        <w:rPr>
          <w:rFonts w:ascii="宋体" w:eastAsia="宋体" w:hAnsi="宋体" w:cs="宋体"/>
          <w:kern w:val="0"/>
          <w:sz w:val="24"/>
          <w14:ligatures w14:val="none"/>
        </w:rPr>
        <w:t xml:space="preserve"> – 驾驭利用外力促成长</w:t>
      </w:r>
      <w:r w:rsidRPr="00DF6DE9">
        <w:rPr>
          <w:rFonts w:ascii="宋体" w:eastAsia="宋体" w:hAnsi="宋体" w:cs="宋体"/>
          <w:kern w:val="0"/>
          <w:sz w:val="24"/>
          <w14:ligatures w14:val="none"/>
        </w:rPr>
        <w:br/>
        <w:t>这是认知反脆弱的最高境界，即不仅防御和修复，还能够反过来</w:t>
      </w:r>
      <w:r w:rsidRPr="00DF6DE9">
        <w:rPr>
          <w:rFonts w:ascii="宋体" w:eastAsia="宋体" w:hAnsi="宋体" w:cs="宋体"/>
          <w:b/>
          <w:bCs/>
          <w:kern w:val="0"/>
          <w:sz w:val="24"/>
          <w14:ligatures w14:val="none"/>
        </w:rPr>
        <w:t>利用外界冲击来加强自己</w:t>
      </w:r>
      <w:r w:rsidRPr="00DF6DE9">
        <w:rPr>
          <w:rFonts w:ascii="宋体" w:eastAsia="宋体" w:hAnsi="宋体" w:cs="宋体"/>
          <w:kern w:val="0"/>
          <w:sz w:val="24"/>
          <w14:ligatures w14:val="none"/>
        </w:rPr>
        <w:t>。如果说前两阶段像太极中的“以柔克刚”，以防守化解对方攻势，那么第三阶段则像“借力打力”，把对方的力道转化为自己的力量。在认知领域，这意味着将那些曾试图误导我们、削弱我们的力量为己所用，变成认知升级的助推器。具体策略包括：</w:t>
      </w:r>
    </w:p>
    <w:p w14:paraId="735F15DC" w14:textId="77777777" w:rsidR="00DF6DE9" w:rsidRPr="00DF6DE9" w:rsidRDefault="00DF6DE9" w:rsidP="00DF6DE9">
      <w:pPr>
        <w:widowControl/>
        <w:numPr>
          <w:ilvl w:val="0"/>
          <w:numId w:val="20"/>
        </w:numPr>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lastRenderedPageBreak/>
        <w:t>**以攻为守，角色反转：**一种训练方法是有意识地去模拟扮演那些操控者或传播者的角色，从对手视角来学习他们的招数。比如玩一款模拟造假新闻的游戏，在游戏中你扮演假新闻制造者，目的在于获得更多点击和传播。这听起来违反直觉，但研究表明，这种“心理疫苗”式训练可以让玩家在现实中对假新闻有更强的免疫力，因为他们深刻了解了骗局的运作方式 (</w:t>
      </w:r>
      <w:hyperlink r:id="rId72" w:anchor=":~:text=Science%20www,5%2C%201%E2%80%9310" w:history="1">
        <w:r w:rsidRPr="00DF6DE9">
          <w:rPr>
            <w:rFonts w:ascii="宋体" w:eastAsia="宋体" w:hAnsi="宋体" w:cs="宋体"/>
            <w:color w:val="0000FF"/>
            <w:kern w:val="0"/>
            <w:sz w:val="24"/>
            <w:u w:val="single"/>
            <w14:ligatures w14:val="none"/>
          </w:rPr>
          <w:t>Psychological inoculation improves resilience against ... - Science</w:t>
        </w:r>
      </w:hyperlink>
      <w:r w:rsidRPr="00DF6DE9">
        <w:rPr>
          <w:rFonts w:ascii="宋体" w:eastAsia="宋体" w:hAnsi="宋体" w:cs="宋体"/>
          <w:kern w:val="0"/>
          <w:sz w:val="24"/>
          <w14:ligatures w14:val="none"/>
        </w:rPr>
        <w:t>)。通过角色反转，我们掌握了对方的“武林秘籍”，以后当类似招式用于自己身上时，便能一眼识破且从容化解。正所谓“知己知彼，百战不殆”，学习操控术反而是为了更好地反操控。在职场上，也可以尝试站在上司角度想：如果我要PUA下属，我会怎么做？如此一来，当现实中上司真这么做时，你会心中冷笑“这一套我早知道了”。</w:t>
      </w:r>
    </w:p>
    <w:p w14:paraId="21D68964" w14:textId="77777777" w:rsidR="00DF6DE9" w:rsidRPr="00DF6DE9" w:rsidRDefault="00DF6DE9" w:rsidP="00DF6DE9">
      <w:pPr>
        <w:widowControl/>
        <w:numPr>
          <w:ilvl w:val="0"/>
          <w:numId w:val="20"/>
        </w:numPr>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b/>
          <w:bCs/>
          <w:kern w:val="0"/>
          <w:sz w:val="24"/>
          <w14:ligatures w14:val="none"/>
        </w:rPr>
        <w:t>利用偏差促进积极行为：认知偏差本身并非全然有害，我们可以借力这些偏差来达成自我提升</w:t>
      </w:r>
      <w:r w:rsidRPr="00DF6DE9">
        <w:rPr>
          <w:rFonts w:ascii="宋体" w:eastAsia="宋体" w:hAnsi="宋体" w:cs="宋体"/>
          <w:kern w:val="0"/>
          <w:sz w:val="24"/>
          <w14:ligatures w14:val="none"/>
        </w:rPr>
        <w:t>。例如，利用</w:t>
      </w:r>
      <w:r w:rsidRPr="00DF6DE9">
        <w:rPr>
          <w:rFonts w:ascii="宋体" w:eastAsia="宋体" w:hAnsi="宋体" w:cs="宋体"/>
          <w:b/>
          <w:bCs/>
          <w:kern w:val="0"/>
          <w:sz w:val="24"/>
          <w14:ligatures w14:val="none"/>
        </w:rPr>
        <w:t>承诺一致性</w:t>
      </w:r>
      <w:r w:rsidRPr="00DF6DE9">
        <w:rPr>
          <w:rFonts w:ascii="宋体" w:eastAsia="宋体" w:hAnsi="宋体" w:cs="宋体"/>
          <w:kern w:val="0"/>
          <w:sz w:val="24"/>
          <w14:ligatures w14:val="none"/>
        </w:rPr>
        <w:t>原理（人们倾向履行公开承诺以保持自我形象一致）来促成自己的好习惯：先公开宣布一个目标（如每天锻炼），借由不想在他人面前食言的心理偏差来敦促自己坚持。 (</w:t>
      </w:r>
      <w:hyperlink r:id="rId73" w:anchor=":~:text=main%20principles%20of%20persuasion%E2%80%94reciprocation%2C%20commitment,buy%20him%2Fher%20lunch%20the%20next" w:history="1">
        <w:r w:rsidRPr="00DF6DE9">
          <w:rPr>
            <w:rFonts w:ascii="宋体" w:eastAsia="宋体" w:hAnsi="宋体" w:cs="宋体"/>
            <w:color w:val="0000FF"/>
            <w:kern w:val="0"/>
            <w:sz w:val="24"/>
            <w:u w:val="single"/>
            <w14:ligatures w14:val="none"/>
          </w:rPr>
          <w:t>A Study on the Psychology of Social Engineering-Based Cyberattacks and Existing Countermeasures</w:t>
        </w:r>
      </w:hyperlink>
      <w:r w:rsidRPr="00DF6DE9">
        <w:rPr>
          <w:rFonts w:ascii="宋体" w:eastAsia="宋体" w:hAnsi="宋体" w:cs="宋体"/>
          <w:kern w:val="0"/>
          <w:sz w:val="24"/>
          <w14:ligatures w14:val="none"/>
        </w:rPr>
        <w:t>)又如运用</w:t>
      </w:r>
      <w:r w:rsidRPr="00DF6DE9">
        <w:rPr>
          <w:rFonts w:ascii="宋体" w:eastAsia="宋体" w:hAnsi="宋体" w:cs="宋体"/>
          <w:b/>
          <w:bCs/>
          <w:kern w:val="0"/>
          <w:sz w:val="24"/>
          <w14:ligatures w14:val="none"/>
        </w:rPr>
        <w:t>框架效应</w:t>
      </w:r>
      <w:r w:rsidRPr="00DF6DE9">
        <w:rPr>
          <w:rFonts w:ascii="宋体" w:eastAsia="宋体" w:hAnsi="宋体" w:cs="宋体"/>
          <w:kern w:val="0"/>
          <w:sz w:val="24"/>
          <w14:ligatures w14:val="none"/>
        </w:rPr>
        <w:t>，把困难任务视为学习机会而非苦差，以减少拖延。通过了解自身易被何种偏差驱动，我们可以设计“偏差助推”方案，将这些惯性巧妙引向积极方向。这实际上是把双刃剑的另一面变成盾牌——曾经伤害过我们的偏差，现在为我们所掌控，反而降低了外界对我们的负面影响。</w:t>
      </w:r>
    </w:p>
    <w:p w14:paraId="3E618D88" w14:textId="77777777" w:rsidR="00DF6DE9" w:rsidRPr="00DF6DE9" w:rsidRDefault="00DF6DE9" w:rsidP="00DF6DE9">
      <w:pPr>
        <w:widowControl/>
        <w:numPr>
          <w:ilvl w:val="0"/>
          <w:numId w:val="20"/>
        </w:numPr>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b/>
          <w:bCs/>
          <w:kern w:val="0"/>
          <w:sz w:val="24"/>
          <w14:ligatures w14:val="none"/>
        </w:rPr>
        <w:t>以战养战，逐级挑战：反脆弱的心智不会躲避挑战，反而会主动寻求适度的认知挑战</w:t>
      </w:r>
      <w:r w:rsidRPr="00DF6DE9">
        <w:rPr>
          <w:rFonts w:ascii="宋体" w:eastAsia="宋体" w:hAnsi="宋体" w:cs="宋体"/>
          <w:kern w:val="0"/>
          <w:sz w:val="24"/>
          <w14:ligatures w14:val="none"/>
        </w:rPr>
        <w:t>来锻炼自己。比如有意识地阅读与自己观点相左的深度文章，以磨炼开放思维；参与友好的辩论或智力游戏，以训练快速识别逻辑谬误的能力。通过不断把自己置于“小冲击”中，大脑的承压能力和鉴别能力都会提升。当真正大的冲击来临时，由于平时见多识广，反而能够处变不惊。这类似于身体锻炼中的“超量恢复”原理：给大脑一些超出舒适区的练习，它在恢复时会变得更强 (</w:t>
      </w:r>
      <w:hyperlink r:id="rId74" w:anchor=":~:text=idea%20of%20antifragility%2C%20a%20term,to%20stressors%2C%20shocks%2C%20and%20mistakes" w:history="1">
        <w:r w:rsidRPr="00DF6DE9">
          <w:rPr>
            <w:rFonts w:ascii="宋体" w:eastAsia="宋体" w:hAnsi="宋体" w:cs="宋体"/>
            <w:color w:val="0000FF"/>
            <w:kern w:val="0"/>
            <w:sz w:val="24"/>
            <w:u w:val="single"/>
            <w14:ligatures w14:val="none"/>
          </w:rPr>
          <w:t>Antifragility: How to use suffering to get stronger - Big Think</w:t>
        </w:r>
      </w:hyperlink>
      <w:r w:rsidRPr="00DF6DE9">
        <w:rPr>
          <w:rFonts w:ascii="宋体" w:eastAsia="宋体" w:hAnsi="宋体" w:cs="宋体"/>
          <w:kern w:val="0"/>
          <w:sz w:val="24"/>
          <w14:ligatures w14:val="none"/>
        </w:rPr>
        <w:t>) (</w:t>
      </w:r>
      <w:hyperlink r:id="rId75" w:anchor=":~:text=JONATHAN%20HAIDT%3A%20What%20doesn%27t%20kill,Bones%20have" w:history="1">
        <w:r w:rsidRPr="00DF6DE9">
          <w:rPr>
            <w:rFonts w:ascii="宋体" w:eastAsia="宋体" w:hAnsi="宋体" w:cs="宋体"/>
            <w:color w:val="0000FF"/>
            <w:kern w:val="0"/>
            <w:sz w:val="24"/>
            <w:u w:val="single"/>
            <w14:ligatures w14:val="none"/>
          </w:rPr>
          <w:t>Antifragility: How to use suffering to get stronger - Big Think</w:t>
        </w:r>
      </w:hyperlink>
      <w:r w:rsidRPr="00DF6DE9">
        <w:rPr>
          <w:rFonts w:ascii="宋体" w:eastAsia="宋体" w:hAnsi="宋体" w:cs="宋体"/>
          <w:kern w:val="0"/>
          <w:sz w:val="24"/>
          <w14:ligatures w14:val="none"/>
        </w:rPr>
        <w:t>)。需要注意挑战的强度和频率要适度，逐级递增，避免因为一次过强打击反而挫伤信心。总体而言，这是一种“以练代战”的借力策略。</w:t>
      </w:r>
    </w:p>
    <w:p w14:paraId="3F7F69D5" w14:textId="77777777" w:rsidR="00DF6DE9" w:rsidRPr="00DF6DE9" w:rsidRDefault="00DF6DE9" w:rsidP="00DF6DE9">
      <w:pPr>
        <w:widowControl/>
        <w:numPr>
          <w:ilvl w:val="0"/>
          <w:numId w:val="20"/>
        </w:numPr>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b/>
          <w:bCs/>
          <w:kern w:val="0"/>
          <w:sz w:val="24"/>
          <w14:ligatures w14:val="none"/>
        </w:rPr>
        <w:t>知识网络与协作免疫：一个人的认知免疫毕竟有限，反脆弱策略库还鼓励群体协作</w:t>
      </w:r>
      <w:r w:rsidRPr="00DF6DE9">
        <w:rPr>
          <w:rFonts w:ascii="宋体" w:eastAsia="宋体" w:hAnsi="宋体" w:cs="宋体"/>
          <w:kern w:val="0"/>
          <w:sz w:val="24"/>
          <w14:ligatures w14:val="none"/>
        </w:rPr>
        <w:t>，借助集体智慧构筑更强大的免疫网络。Andy Norman提出，心理免疫也是“团队运动”，个体之间可以共享心智抗体，互相帮助过滤谬误 (</w:t>
      </w:r>
      <w:hyperlink r:id="rId76" w:anchor=":~:text=They%20screen%20out%20mind,The%20great%20coronavirus%20epidemic" w:history="1">
        <w:r w:rsidRPr="00DF6DE9">
          <w:rPr>
            <w:rFonts w:ascii="宋体" w:eastAsia="宋体" w:hAnsi="宋体" w:cs="宋体"/>
            <w:color w:val="0000FF"/>
            <w:kern w:val="0"/>
            <w:sz w:val="24"/>
            <w:u w:val="single"/>
            <w14:ligatures w14:val="none"/>
          </w:rPr>
          <w:t>Mental Immunity: Infectious Ideas, Mind-Parasites, and the Search ...</w:t>
        </w:r>
      </w:hyperlink>
      <w:r w:rsidRPr="00DF6DE9">
        <w:rPr>
          <w:rFonts w:ascii="宋体" w:eastAsia="宋体" w:hAnsi="宋体" w:cs="宋体"/>
          <w:kern w:val="0"/>
          <w:sz w:val="24"/>
          <w14:ligatures w14:val="none"/>
        </w:rPr>
        <w:t>)。例如，组建一个批判性思维俱乐部，成员定期交流彼此发现的谣言手法、新型骗术，模拟攻防。又如在企业内部建立“红蓝对抗”机制：由一组员工扮演攻击者设计骗局，另一组练习防御识别，事后共同总结提升。集体的反脆弱力远大于个体之和，因为每个人的经验教训都融汇到了一起，形成知识库。这种知识网络本身就是一种借力——借大家之力筑起更牢固的防线，同时让每个参与者在过程中收获洞察和能力提升。</w:t>
      </w:r>
    </w:p>
    <w:p w14:paraId="160BD88A" w14:textId="77777777" w:rsidR="00DF6DE9" w:rsidRPr="00DF6DE9" w:rsidRDefault="00DF6DE9" w:rsidP="00DF6DE9">
      <w:pPr>
        <w:widowControl/>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lastRenderedPageBreak/>
        <w:t>通过以上策略，我们将零散的经验上升为体系化的</w:t>
      </w:r>
      <w:r w:rsidRPr="00DF6DE9">
        <w:rPr>
          <w:rFonts w:ascii="宋体" w:eastAsia="宋体" w:hAnsi="宋体" w:cs="宋体"/>
          <w:b/>
          <w:bCs/>
          <w:kern w:val="0"/>
          <w:sz w:val="24"/>
          <w14:ligatures w14:val="none"/>
        </w:rPr>
        <w:t>策略库</w:t>
      </w:r>
      <w:r w:rsidRPr="00DF6DE9">
        <w:rPr>
          <w:rFonts w:ascii="宋体" w:eastAsia="宋体" w:hAnsi="宋体" w:cs="宋体"/>
          <w:kern w:val="0"/>
          <w:sz w:val="24"/>
          <w14:ligatures w14:val="none"/>
        </w:rPr>
        <w:t>。这个策略库指导我们将识别、防御、修复、借力融为一体，不再把外界影响视为纯负面威胁，而是视作磨炼心智的材料。久而久之，我们在认知上会呈现出一种**“反脆弱体质”**：遇到谎言欺诈，不仅能挡住还会因此更加敏锐；经历情绪风暴，不仅能平复还增长了情绪调节技巧；犯过思维错误，不仅改正了还摸索出避免再犯的新方法。</w:t>
      </w:r>
    </w:p>
    <w:p w14:paraId="5F7ED689" w14:textId="77777777" w:rsidR="00DF6DE9" w:rsidRPr="00DF6DE9" w:rsidRDefault="00DF6DE9" w:rsidP="00DF6DE9">
      <w:pPr>
        <w:widowControl/>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这种长期积累形成的心智免疫资本将使个体受益终身。随着时间推移，我们的大脑就像经过千锤百炼的剑，外来的攻击只会让它变得更锋利。重要的是保持一个</w:t>
      </w:r>
      <w:r w:rsidRPr="00DF6DE9">
        <w:rPr>
          <w:rFonts w:ascii="宋体" w:eastAsia="宋体" w:hAnsi="宋体" w:cs="宋体"/>
          <w:b/>
          <w:bCs/>
          <w:kern w:val="0"/>
          <w:sz w:val="24"/>
          <w14:ligatures w14:val="none"/>
        </w:rPr>
        <w:t>成长型心态</w:t>
      </w:r>
      <w:r w:rsidRPr="00DF6DE9">
        <w:rPr>
          <w:rFonts w:ascii="宋体" w:eastAsia="宋体" w:hAnsi="宋体" w:cs="宋体"/>
          <w:kern w:val="0"/>
          <w:sz w:val="24"/>
          <w14:ligatures w14:val="none"/>
        </w:rPr>
        <w:t>，相信每一次挑战都是一次学习的机会。在反脆弱策略的指导下，个体会逐渐从最初的被动防御者转变为主动的掌控者，最终成为信息环境中</w:t>
      </w:r>
      <w:r w:rsidRPr="00DF6DE9">
        <w:rPr>
          <w:rFonts w:ascii="宋体" w:eastAsia="宋体" w:hAnsi="宋体" w:cs="宋体"/>
          <w:b/>
          <w:bCs/>
          <w:kern w:val="0"/>
          <w:sz w:val="24"/>
          <w14:ligatures w14:val="none"/>
        </w:rPr>
        <w:t>百毒不侵、慧眼识珠</w:t>
      </w:r>
      <w:r w:rsidRPr="00DF6DE9">
        <w:rPr>
          <w:rFonts w:ascii="宋体" w:eastAsia="宋体" w:hAnsi="宋体" w:cs="宋体"/>
          <w:kern w:val="0"/>
          <w:sz w:val="24"/>
          <w14:ligatures w14:val="none"/>
        </w:rPr>
        <w:t>的智者。</w:t>
      </w:r>
    </w:p>
    <w:p w14:paraId="1FF92CA6" w14:textId="77777777" w:rsidR="00DF6DE9" w:rsidRPr="00DF6DE9" w:rsidRDefault="00DF6DE9" w:rsidP="00DF6DE9">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DF6DE9">
        <w:rPr>
          <w:rFonts w:ascii="宋体" w:eastAsia="宋体" w:hAnsi="宋体" w:cs="宋体"/>
          <w:b/>
          <w:bCs/>
          <w:kern w:val="0"/>
          <w:sz w:val="36"/>
          <w:szCs w:val="36"/>
          <w14:ligatures w14:val="none"/>
        </w:rPr>
        <w:t>长期升级路径与展望</w:t>
      </w:r>
    </w:p>
    <w:p w14:paraId="35329ED8" w14:textId="77777777" w:rsidR="00DF6DE9" w:rsidRPr="00DF6DE9" w:rsidRDefault="00DF6DE9" w:rsidP="00DF6DE9">
      <w:pPr>
        <w:widowControl/>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高维认知防御系统不是一劳永逸的固定方案，而是一个伴随个体成长持续升级的动态过程。随着环境和自身的变化，我们需要不断迭代上述四层机制：</w:t>
      </w:r>
    </w:p>
    <w:p w14:paraId="72048355" w14:textId="77777777" w:rsidR="00DF6DE9" w:rsidRPr="00DF6DE9" w:rsidRDefault="00DF6DE9" w:rsidP="00DF6DE9">
      <w:pPr>
        <w:widowControl/>
        <w:numPr>
          <w:ilvl w:val="0"/>
          <w:numId w:val="21"/>
        </w:numPr>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意识启蒙期：**初始阶段注重基础知识的学习和意识培养。通过阅读防诈骗手册、认知偏差科普、心理学入门等，建立基本的防御概念。在此基础上刻意练习识别话术和冷静思考的小技巧，哪怕刚开始做得很笨拙，但这是必要的启蒙。</w:t>
      </w:r>
    </w:p>
    <w:p w14:paraId="322F3CEE" w14:textId="77777777" w:rsidR="00DF6DE9" w:rsidRPr="00DF6DE9" w:rsidRDefault="00DF6DE9" w:rsidP="00DF6DE9">
      <w:pPr>
        <w:widowControl/>
        <w:numPr>
          <w:ilvl w:val="0"/>
          <w:numId w:val="21"/>
        </w:numPr>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习惯养成期：**当基本方法掌握后，重点转向把这些方法融入日常习惯。例如每天记录偏差、每周反思日志、遇事先缓十秒等。通过21天、60天的周期反复，令防御行为自动化。在习惯养成期，量变将逐渐引起质变，你会发现自己的思维方式和以往相比已经有明显不同——更谨慎也更敏捷。</w:t>
      </w:r>
    </w:p>
    <w:p w14:paraId="59414369" w14:textId="77777777" w:rsidR="00DF6DE9" w:rsidRPr="00DF6DE9" w:rsidRDefault="00DF6DE9" w:rsidP="00DF6DE9">
      <w:pPr>
        <w:widowControl/>
        <w:numPr>
          <w:ilvl w:val="0"/>
          <w:numId w:val="21"/>
        </w:numPr>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整合深化期：**接下来进入举一反三、融会贯通的阶段。此时你可能已经能够在大多数日常情境中应对自如，但需要面对更复杂的复合场景。通过整合不同策略，比如同时应用语言识别和情绪调节，应对高难度的挑战（如高明骗子的骗局，高度煽情的假新闻等）。在整合中寻找更高效的个人方法论，并根据反馈调整优化自己的策略库。</w:t>
      </w:r>
    </w:p>
    <w:p w14:paraId="37C401E4" w14:textId="77777777" w:rsidR="00DF6DE9" w:rsidRPr="00DF6DE9" w:rsidRDefault="00DF6DE9" w:rsidP="00DF6DE9">
      <w:pPr>
        <w:widowControl/>
        <w:numPr>
          <w:ilvl w:val="0"/>
          <w:numId w:val="21"/>
        </w:numPr>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导师反哺期：**当你自身已经相当“免疫”时，可以尝试以导师或宣传者的角色将知识传递他人。在教学相长中，你会对高维认知防御有更全面理解，同时也暴露出自己尚未遇到的问题。带领别人一起训练的过程，也是自己升级的过程。例如，给身边朋友讲解一次防骗技巧，你会准备资料、搜集案例，自己的知识面因此扩展；回答学生提出的某个偏差疑问，你可能需要研究新文献，这又促使你进步。通过反哺社会，你的认知免疫能力进一步升华，并形成更强的责任感和使命感来不断学习。</w:t>
      </w:r>
    </w:p>
    <w:p w14:paraId="75894D22" w14:textId="77777777" w:rsidR="00DF6DE9" w:rsidRPr="00DF6DE9" w:rsidRDefault="00DF6DE9" w:rsidP="00DF6DE9">
      <w:pPr>
        <w:widowControl/>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展望未来，随着人工智能和数字媒介的发展，信息操控手段可能日新月异，高维认知防御系统也需不断引入新的科研成果与技术手段。例如，利用AI助手实时监测我们阅读的新闻是否存在偏见倾向，或是穿戴式设备感应我们的生理信</w:t>
      </w:r>
      <w:r w:rsidRPr="00DF6DE9">
        <w:rPr>
          <w:rFonts w:ascii="宋体" w:eastAsia="宋体" w:hAnsi="宋体" w:cs="宋体"/>
          <w:kern w:val="0"/>
          <w:sz w:val="24"/>
          <w14:ligatures w14:val="none"/>
        </w:rPr>
        <w:lastRenderedPageBreak/>
        <w:t>号，在情绪过激时给予平静提醒。这些都可以融入体系成为新的层级。最终，我们期待构建的是一种</w:t>
      </w:r>
      <w:r w:rsidRPr="00DF6DE9">
        <w:rPr>
          <w:rFonts w:ascii="宋体" w:eastAsia="宋体" w:hAnsi="宋体" w:cs="宋体"/>
          <w:b/>
          <w:bCs/>
          <w:kern w:val="0"/>
          <w:sz w:val="24"/>
          <w14:ligatures w14:val="none"/>
        </w:rPr>
        <w:t>终身学习型</w:t>
      </w:r>
      <w:r w:rsidRPr="00DF6DE9">
        <w:rPr>
          <w:rFonts w:ascii="宋体" w:eastAsia="宋体" w:hAnsi="宋体" w:cs="宋体"/>
          <w:kern w:val="0"/>
          <w:sz w:val="24"/>
          <w14:ligatures w14:val="none"/>
        </w:rPr>
        <w:t>的认知免疫机制：个人在成长每个阶段都能根据需要升级防御策略，保持对外界操控的免疫力，并将挑战转化为成长。本研究整合的理论和实践表明，打造这样一套高维认知防御系统不仅是可能的，而且将成为未来公民在信息时代生存和发展的必备素质。正如心理免疫学者所言，我们的大脑免疫系统潜力无限，若能系统培养，完全可以像身体免疫一样消灭无知与偏见的“病毒” (</w:t>
      </w:r>
      <w:hyperlink r:id="rId77" w:anchor=":~:text=Cognitive%20immunology%20,protect%20us%20from%20infectious%20ideas" w:history="1">
        <w:r w:rsidRPr="00DF6DE9">
          <w:rPr>
            <w:rFonts w:ascii="宋体" w:eastAsia="宋体" w:hAnsi="宋体" w:cs="宋体"/>
            <w:color w:val="0000FF"/>
            <w:kern w:val="0"/>
            <w:sz w:val="24"/>
            <w:u w:val="single"/>
            <w14:ligatures w14:val="none"/>
          </w:rPr>
          <w:t>What Is Cognitive Immunology? | Psychology Today</w:t>
        </w:r>
      </w:hyperlink>
      <w:r w:rsidRPr="00DF6DE9">
        <w:rPr>
          <w:rFonts w:ascii="宋体" w:eastAsia="宋体" w:hAnsi="宋体" w:cs="宋体"/>
          <w:kern w:val="0"/>
          <w:sz w:val="24"/>
          <w14:ligatures w14:val="none"/>
        </w:rPr>
        <w:t>)。通过多层次、可升级的认知防御训练，我们有望迎来一个个体</w:t>
      </w:r>
      <w:r w:rsidRPr="00DF6DE9">
        <w:rPr>
          <w:rFonts w:ascii="宋体" w:eastAsia="宋体" w:hAnsi="宋体" w:cs="宋体"/>
          <w:b/>
          <w:bCs/>
          <w:kern w:val="0"/>
          <w:sz w:val="24"/>
          <w14:ligatures w14:val="none"/>
        </w:rPr>
        <w:t>心智免疫</w:t>
      </w:r>
      <w:r w:rsidRPr="00DF6DE9">
        <w:rPr>
          <w:rFonts w:ascii="宋体" w:eastAsia="宋体" w:hAnsi="宋体" w:cs="宋体"/>
          <w:kern w:val="0"/>
          <w:sz w:val="24"/>
          <w14:ligatures w14:val="none"/>
        </w:rPr>
        <w:t>普遍增强的时代，从容驾驭信息洪流，享受理性自由之光。</w:t>
      </w:r>
    </w:p>
    <w:p w14:paraId="2F61123B" w14:textId="77777777" w:rsidR="00DF6DE9" w:rsidRPr="00DF6DE9" w:rsidRDefault="00DF6DE9" w:rsidP="00DF6DE9">
      <w:pPr>
        <w:widowControl/>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b/>
          <w:bCs/>
          <w:kern w:val="0"/>
          <w:sz w:val="24"/>
          <w14:ligatures w14:val="none"/>
        </w:rPr>
        <w:t>参考文献：</w:t>
      </w:r>
    </w:p>
    <w:p w14:paraId="3A052518" w14:textId="77777777" w:rsidR="00DF6DE9" w:rsidRPr="00DF6DE9" w:rsidRDefault="00DF6DE9" w:rsidP="00DF6DE9">
      <w:pPr>
        <w:widowControl/>
        <w:numPr>
          <w:ilvl w:val="0"/>
          <w:numId w:val="22"/>
        </w:numPr>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 xml:space="preserve">Norman, A. (2021). </w:t>
      </w:r>
      <w:r w:rsidRPr="00DF6DE9">
        <w:rPr>
          <w:rFonts w:ascii="宋体" w:eastAsia="宋体" w:hAnsi="宋体" w:cs="宋体"/>
          <w:i/>
          <w:iCs/>
          <w:kern w:val="0"/>
          <w:sz w:val="24"/>
          <w14:ligatures w14:val="none"/>
        </w:rPr>
        <w:t>Mental Immunity: Infectious Ideas, Mind-Parasites, and the Search for a Better Way to Think</w:t>
      </w:r>
      <w:r w:rsidRPr="00DF6DE9">
        <w:rPr>
          <w:rFonts w:ascii="宋体" w:eastAsia="宋体" w:hAnsi="宋体" w:cs="宋体"/>
          <w:kern w:val="0"/>
          <w:sz w:val="24"/>
          <w14:ligatures w14:val="none"/>
        </w:rPr>
        <w:t>. （Andy Norman提出认知免疫概念，阐述心理免疫系统如何识别并清除有害思想） (</w:t>
      </w:r>
      <w:hyperlink r:id="rId78" w:anchor=":~:text=Key%20points" w:history="1">
        <w:r w:rsidRPr="00DF6DE9">
          <w:rPr>
            <w:rFonts w:ascii="宋体" w:eastAsia="宋体" w:hAnsi="宋体" w:cs="宋体"/>
            <w:color w:val="0000FF"/>
            <w:kern w:val="0"/>
            <w:sz w:val="24"/>
            <w:u w:val="single"/>
            <w14:ligatures w14:val="none"/>
          </w:rPr>
          <w:t>What Is Cognitive Immunology? | Psychology Today</w:t>
        </w:r>
      </w:hyperlink>
      <w:r w:rsidRPr="00DF6DE9">
        <w:rPr>
          <w:rFonts w:ascii="宋体" w:eastAsia="宋体" w:hAnsi="宋体" w:cs="宋体"/>
          <w:kern w:val="0"/>
          <w:sz w:val="24"/>
          <w14:ligatures w14:val="none"/>
        </w:rPr>
        <w:t>) (</w:t>
      </w:r>
      <w:hyperlink r:id="rId79" w:anchor=":~:text=But%20this%20isn%27t%20a%20terminal,headed%20and%20sustainable%20future" w:history="1">
        <w:r w:rsidRPr="00DF6DE9">
          <w:rPr>
            <w:rFonts w:ascii="宋体" w:eastAsia="宋体" w:hAnsi="宋体" w:cs="宋体"/>
            <w:color w:val="0000FF"/>
            <w:kern w:val="0"/>
            <w:sz w:val="24"/>
            <w:u w:val="single"/>
            <w14:ligatures w14:val="none"/>
          </w:rPr>
          <w:t>Key Concepts</w:t>
        </w:r>
      </w:hyperlink>
      <w:r w:rsidRPr="00DF6DE9">
        <w:rPr>
          <w:rFonts w:ascii="宋体" w:eastAsia="宋体" w:hAnsi="宋体" w:cs="宋体"/>
          <w:kern w:val="0"/>
          <w:sz w:val="24"/>
          <w14:ligatures w14:val="none"/>
        </w:rPr>
        <w:t>)</w:t>
      </w:r>
    </w:p>
    <w:p w14:paraId="726CE461" w14:textId="77777777" w:rsidR="00DF6DE9" w:rsidRPr="00DF6DE9" w:rsidRDefault="00DF6DE9" w:rsidP="00DF6DE9">
      <w:pPr>
        <w:widowControl/>
        <w:numPr>
          <w:ilvl w:val="0"/>
          <w:numId w:val="22"/>
        </w:numPr>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 xml:space="preserve">广东省反邪教网. (2024). </w:t>
      </w:r>
      <w:r w:rsidRPr="00DF6DE9">
        <w:rPr>
          <w:rFonts w:ascii="宋体" w:eastAsia="宋体" w:hAnsi="宋体" w:cs="宋体"/>
          <w:i/>
          <w:iCs/>
          <w:kern w:val="0"/>
          <w:sz w:val="24"/>
          <w14:ligatures w14:val="none"/>
        </w:rPr>
        <w:t>从诈骗“话术”到邪教“套路”</w:t>
      </w:r>
      <w:r w:rsidRPr="00DF6DE9">
        <w:rPr>
          <w:rFonts w:ascii="宋体" w:eastAsia="宋体" w:hAnsi="宋体" w:cs="宋体"/>
          <w:kern w:val="0"/>
          <w:sz w:val="24"/>
          <w14:ligatures w14:val="none"/>
        </w:rPr>
        <w:t>. （分析诈骗和邪教组织常用的话术和套路，强调提高识别骗人话术的意识和能力） (</w:t>
      </w:r>
      <w:hyperlink r:id="rId80" w:anchor=":~:text=%E9%AA%97%E4%BA%BA%E8%AF%9D%E6%9C%AF%E9%80%9A%E5%B8%B8%E6%98%AF%E6%8C%87%E4%B8%80%E7%A7%8D%E7%94%A8%E4%BA%8E%E6%AC%BA%E9%AA%97%E4%BB%96%E4%BA%BA%E7%9A%84%E8%AF%AD%E8%A8%80%E6%8A%80%E5%B7%A7%E6%88%96%E7%AD%96%E7%95%A5%EF%BC%8C%E8%BF%99%E7%A7%8D%E8%AF%9D%E6%9C%AF%E9%80%9A%E5%B8%B8%E5%8C%85%E4%BD%A0%E6%8B%AC%E8%99%9A%E5%81%87%E7%9A%84%E6%89%BF%E8%AF%BA%E3%80%81%E8%AF%AF%E5%AF%BC%E6%80%A7%E7%9A%84%E4%BF%A1%E6%81%AF%E3%80%81%E6%B7%B7%E6%B7%86%E4%BA%8B%E5%AE%9E%E7%9A%84%E6%8A%80%E5%B7%A7%E7%AD%89%EF%BC%8C%E7%9B%AE%E7%9A%84%E6%98%AF%E8%AE%A9%E5%8F%97%E5%AE%B3%E8%80%85%E7%9B%B8%E4%BF%A1%E4%B8%8D%E7%9C%9F%E5%AE%9E%E7%9A%84%E4%BA%8B%E6%83%85%EF%BC%8C%E4%BB%8E%E8%80%8C%E8%BE%BE%E5%88%B0%E6%AC%BA%E9%AA%97%E8%80%85%E7%9A%84%20%E7%9B%AE%E7%9A%84%E3%80%82%E6%8F%90%E9%AB%98%E8%AF%86%E5%88%AB%E9%AA%97%E4%BA%BA%E8%AF%9D%E6%9C%AF%E7%9A%84%E6%84%8F%E8%AF%86%E5%92%8C%E8%83%BD%E5%8A%9B%EF%BC%8C%E5%AF%B9%E6%88%91%E4%BB%AC%E6%97%A5%E5%B8%B8%E7%94%9F%E6%B4%BB%E4%B8%AD%E4%BF%9D%E6%8A%A4%E8%87%AA%E6%88%91%E5%88%A9%E7%9B%8A%E3%80%81%E9%98%B2%E6%AD%A2%E4%B8%8A%E5%BD%93%E5%8F%97%E9%AA%97%E5%BE%88%E6%9C%89%E8%A3%A8%E7%9B%8A%EF%BC%8C%E5%90%8C%E6%97%B6%E4%B9%9F%E6%98%AF%E9%81%BF%E5%85%8D%E8%A2%AB%E9%82%AA%E6%95%99%E2%80%9C%E5%A5%97%E8%B7%AF%E2%80%9D%E3%80%81%E9%99%B7%E5%85%A5%E9%82%AA%E6%95%99%E6%A1%8E%E6%A2%8F%E7%9A%84%E5%BF%85%E8%A6%81%E4%B9%8B%E4%B8%BE%E3%80%82" w:history="1">
        <w:r w:rsidRPr="00DF6DE9">
          <w:rPr>
            <w:rFonts w:ascii="宋体" w:eastAsia="宋体" w:hAnsi="宋体" w:cs="宋体"/>
            <w:color w:val="0000FF"/>
            <w:kern w:val="0"/>
            <w:sz w:val="24"/>
            <w:u w:val="single"/>
            <w14:ligatures w14:val="none"/>
          </w:rPr>
          <w:t>从诈骗“话术”到邪教“套路”_广东省反邪教网</w:t>
        </w:r>
      </w:hyperlink>
      <w:r w:rsidRPr="00DF6DE9">
        <w:rPr>
          <w:rFonts w:ascii="宋体" w:eastAsia="宋体" w:hAnsi="宋体" w:cs="宋体"/>
          <w:kern w:val="0"/>
          <w:sz w:val="24"/>
          <w14:ligatures w14:val="none"/>
        </w:rPr>
        <w:t>) (</w:t>
      </w:r>
      <w:hyperlink r:id="rId81" w:anchor=":~:text=%E7%9F%AD%E4%BF%A1%E9%AA%97%E5%B1%80%EF%BC%9A%E9%80%9A%E8%BF%87%E5%8F%91%E9%80%81%E5%8C%85%E5%90%AB%E6%AC%BA%E8%AF%88%E4%BF%A1%E6%81%AF%E7%9A%84%E7%9F%AD%E4%BF%A1%EF%BC%8C%E8%AF%B1%E4%BD%BF%E6%94%B6%E4%BF%A1%E4%BA%BA%E7%9B%B8%E4%BF%A1%E6%9C%89%E5%90%84%E7%A7%8D%E4%BC%98%E6%83%A0%E3%80%81%E5%A5%96%E5%8A%B1%E6%88%96%E8%80%85%E5%A8%81%E8%83%81%EF%BC%8C%E8%BF%9B%E8%80%8C%E8%BE%BE%E5%88%B0%E9%AA%97%E5%8F%96%E9%92%B1%E8%B4%A2%E7%9A%84%E7%9B%AE%E7%9A%84%E3%80%82" w:history="1">
        <w:r w:rsidRPr="00DF6DE9">
          <w:rPr>
            <w:rFonts w:ascii="宋体" w:eastAsia="宋体" w:hAnsi="宋体" w:cs="宋体"/>
            <w:color w:val="0000FF"/>
            <w:kern w:val="0"/>
            <w:sz w:val="24"/>
            <w:u w:val="single"/>
            <w14:ligatures w14:val="none"/>
          </w:rPr>
          <w:t>从诈骗“话术”到邪教“套路”_广东省反邪教网</w:t>
        </w:r>
      </w:hyperlink>
      <w:r w:rsidRPr="00DF6DE9">
        <w:rPr>
          <w:rFonts w:ascii="宋体" w:eastAsia="宋体" w:hAnsi="宋体" w:cs="宋体"/>
          <w:kern w:val="0"/>
          <w:sz w:val="24"/>
          <w14:ligatures w14:val="none"/>
        </w:rPr>
        <w:t>)</w:t>
      </w:r>
    </w:p>
    <w:p w14:paraId="56825533" w14:textId="77777777" w:rsidR="00DF6DE9" w:rsidRPr="00DF6DE9" w:rsidRDefault="00DF6DE9" w:rsidP="00DF6DE9">
      <w:pPr>
        <w:widowControl/>
        <w:numPr>
          <w:ilvl w:val="0"/>
          <w:numId w:val="22"/>
        </w:numPr>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 xml:space="preserve">Siddiqi, M. A., et al. (2022). </w:t>
      </w:r>
      <w:r w:rsidRPr="00DF6DE9">
        <w:rPr>
          <w:rFonts w:ascii="宋体" w:eastAsia="宋体" w:hAnsi="宋体" w:cs="宋体"/>
          <w:i/>
          <w:iCs/>
          <w:kern w:val="0"/>
          <w:sz w:val="24"/>
          <w14:ligatures w14:val="none"/>
        </w:rPr>
        <w:t>A Study on the Psychology of Social Engineering-Based Cyberattacks and Existing Countermeasures</w:t>
      </w:r>
      <w:r w:rsidRPr="00DF6DE9">
        <w:rPr>
          <w:rFonts w:ascii="宋体" w:eastAsia="宋体" w:hAnsi="宋体" w:cs="宋体"/>
          <w:kern w:val="0"/>
          <w:sz w:val="24"/>
          <w14:ligatures w14:val="none"/>
        </w:rPr>
        <w:t>. Applied Sciences, 12(12), 6042. （社会工程学攻击的心理学研究，列出了Cialdini说服原则在欺诈中的应用） (</w:t>
      </w:r>
      <w:hyperlink r:id="rId82" w:anchor=":~:text=Social%20engineering%20relies%20on%20persuasion,as%20a%20desire%20to%20be" w:history="1">
        <w:r w:rsidRPr="00DF6DE9">
          <w:rPr>
            <w:rFonts w:ascii="宋体" w:eastAsia="宋体" w:hAnsi="宋体" w:cs="宋体"/>
            <w:color w:val="0000FF"/>
            <w:kern w:val="0"/>
            <w:sz w:val="24"/>
            <w:u w:val="single"/>
            <w14:ligatures w14:val="none"/>
          </w:rPr>
          <w:t>A Study on the Psychology of Social Engineering-Based Cyberattacks and Existing Countermeasures</w:t>
        </w:r>
      </w:hyperlink>
      <w:r w:rsidRPr="00DF6DE9">
        <w:rPr>
          <w:rFonts w:ascii="宋体" w:eastAsia="宋体" w:hAnsi="宋体" w:cs="宋体"/>
          <w:kern w:val="0"/>
          <w:sz w:val="24"/>
          <w14:ligatures w14:val="none"/>
        </w:rPr>
        <w:t>) (</w:t>
      </w:r>
      <w:hyperlink r:id="rId83" w:anchor=":~:text=favorite%20food%2C%20etc,six%20principles%20play%20a%20key" w:history="1">
        <w:r w:rsidRPr="00DF6DE9">
          <w:rPr>
            <w:rFonts w:ascii="宋体" w:eastAsia="宋体" w:hAnsi="宋体" w:cs="宋体"/>
            <w:color w:val="0000FF"/>
            <w:kern w:val="0"/>
            <w:sz w:val="24"/>
            <w:u w:val="single"/>
            <w14:ligatures w14:val="none"/>
          </w:rPr>
          <w:t>A Study on the Psychology of Social Engineering-Based Cyberattacks and Existing Countermeasures</w:t>
        </w:r>
      </w:hyperlink>
      <w:r w:rsidRPr="00DF6DE9">
        <w:rPr>
          <w:rFonts w:ascii="宋体" w:eastAsia="宋体" w:hAnsi="宋体" w:cs="宋体"/>
          <w:kern w:val="0"/>
          <w:sz w:val="24"/>
          <w14:ligatures w14:val="none"/>
        </w:rPr>
        <w:t>)</w:t>
      </w:r>
    </w:p>
    <w:p w14:paraId="610B5806" w14:textId="77777777" w:rsidR="00DF6DE9" w:rsidRPr="00DF6DE9" w:rsidRDefault="00DF6DE9" w:rsidP="00DF6DE9">
      <w:pPr>
        <w:widowControl/>
        <w:numPr>
          <w:ilvl w:val="0"/>
          <w:numId w:val="22"/>
        </w:numPr>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 xml:space="preserve">德瑞姆心理咨询师培训. (2021). </w:t>
      </w:r>
      <w:r w:rsidRPr="00DF6DE9">
        <w:rPr>
          <w:rFonts w:ascii="宋体" w:eastAsia="宋体" w:hAnsi="宋体" w:cs="宋体"/>
          <w:i/>
          <w:iCs/>
          <w:kern w:val="0"/>
          <w:sz w:val="24"/>
          <w14:ligatures w14:val="none"/>
        </w:rPr>
        <w:t>PUA有多可怕？一篇文章带你揭晓（含案例）</w:t>
      </w:r>
      <w:r w:rsidRPr="00DF6DE9">
        <w:rPr>
          <w:rFonts w:ascii="宋体" w:eastAsia="宋体" w:hAnsi="宋体" w:cs="宋体"/>
          <w:kern w:val="0"/>
          <w:sz w:val="24"/>
          <w14:ligatures w14:val="none"/>
        </w:rPr>
        <w:t>. （讲解PUA/煤气灯效应的机制和常用话术，让受害者产生自我怀疑以达到控制目的） (</w:t>
      </w:r>
      <w:hyperlink r:id="rId84" w:anchor=":~:text=%C2%B7%2001%20%C2%B7%20%E7%85%A4%E6%B0%94%E7%81%AF%E6%95%88%E5%BA%94%E6%98%AF%E4%B8%80%E7%A7%8D%E6%83%85%E7%BB%AA%2F%E5%BF%83%E7%90%86%E6%93%8D%E7%BA%B5%E7%9A%84%E5%BD%A2%E5%BC%8F%EF%BC%8C%E5%88%AB%E5%90%8DPUA%EF%BC%8C%E8%AE%A9%E5%8F%97%E5%AE%B3%E8%80%85%E5%9C%A8%E8%B4%A8%E7%96%91%E8%87%AA%E5%B7%B1%E7%9A%84%E7%90%86%E6%99%BA%E7%9A%84%E5%90%8C%E6%97%B6%E6%84%9F%E5%88%B0%E5%9B%B0%E6%83%91%E5%92%8C%E6%B2%AE%E4%B8%A7%E3%80%82" w:history="1">
        <w:r w:rsidRPr="00DF6DE9">
          <w:rPr>
            <w:rFonts w:ascii="宋体" w:eastAsia="宋体" w:hAnsi="宋体" w:cs="宋体"/>
            <w:color w:val="0000FF"/>
            <w:kern w:val="0"/>
            <w:sz w:val="24"/>
            <w:u w:val="single"/>
            <w14:ligatures w14:val="none"/>
          </w:rPr>
          <w:t>PUA有多可怕？一篇文章带你揭晓（含案例）-德瑞姆心理咨询师培训</w:t>
        </w:r>
      </w:hyperlink>
      <w:r w:rsidRPr="00DF6DE9">
        <w:rPr>
          <w:rFonts w:ascii="宋体" w:eastAsia="宋体" w:hAnsi="宋体" w:cs="宋体"/>
          <w:kern w:val="0"/>
          <w:sz w:val="24"/>
          <w14:ligatures w14:val="none"/>
        </w:rPr>
        <w:t>) (</w:t>
      </w:r>
      <w:hyperlink r:id="rId85" w:anchor=":~:text=%E6%97%B6%E9%97%B4%EF%BC%8C%E7%9B%B4%E5%88%B0%E4%BB%96%E7%9A%84%E5%A6%BB%E5%AD%90%E5%8F%98%E5%BE%97%E8%B6%8A%E6%9D%A5%E8%B6%8A%E5%9B%B0%E6%83%91%EF%BC%8C%E7%9B%B4%E8%87%B3%E7%96%AF%E7%8B%82%E3%80%82%20PUA%E6%98%AF%E4%B8%80%E7%A7%8D%E6%8E%A7%E5%88%B6%E6%89%8B%E6%AE%B5%EF%BC%8C%E5%AE%83%E8%AE%A9%E5%8F%97%E5%AE%B3%E8%80%85%E7%BD%AE%E8%BA%AB%E4%BA%8E%E6%94%B9%E5%8F%98%E7%8E%B0%E5%AE%9E%E7%9A%84%E8%BF%B7%E9%9B%BE%E4%B8%AD%EF%BC%8C%E5%9C%A8%E5%85%B6%E4%B8%AD%E4%BB%96%E4%BB%AC%E8%B4%A8%E7%96%91%E8%87%AA%E5%B7%B1%E7%9A%84%E7%9C%8B%E6%B3%95%E5%92%8C%E8%AE%B0%E5%BF%86%E3%80%82%E9%80%9A%E8%BF%87%E5%88%B6%E9%80%A0%E6%B7%B7%E4%B9%B1%EF%BC%8C%E6%93%8D%E7%BA%B5%E8%80%85%E9%80%9A%E8%BF%87%E4%BD%BF%E4%BB%96%E4%BB%AC%E7%9A%84%E5%8F%97%E5%AE%B3%E8%80%85%E5%8F%98%E5%BE%97%E8%B6%8A%E6%9D%A5%E8%B6%8A%E5%8F%97%E5%8E%8B%E8%BF%AB%E8%80%8C%E6%8E%8C%E6%8F%A1%E4%BA%86%E5%85%B3%E7%B3%BB%E4%B8%AD%E7%9A%84%E4%B8%BB%20%E5%AF%BC%E6%9D%83%E5%8A%9B%EF%BC%88Sarkis%EF%BC%8C2018%EF%BC%89%E3%80%82PUA%E4%B9%9F%E8%A2%AB%E8%BF%9B%E4%B8%80%E6%AD%A5%E6%8F%8F%E8%BF%B0%E4%B8%BA%E5%9B%9E%E9%81%BF%E6%94%AF%E6%8C%81%E5%8F%97%E5%AE%B3%E8%80%85%E7%9A%84%E8%AF%81%E8%AF%8D%E5%B9%B6%E5%B0%86%E5%8F%97%E5%AE%B3%E8%80%85%E6%89%93%E4%B8%8A%E6%9C%89%E5%BF%83%E7%90%86%E6%88%96%E8%AE%A4%E7%9F%A5%E9%9A%9C%E7%A2%8D%E7%9A%84%E6%A0%87%E7%AD%BE%EF%BC%88Stark%EF%BC%8C2019%EF%BC%89%E3%80%82%20%E4%B8%BA%E6%AD%A4%EF%BC%8C%E7%85%A4%E6%B0%94%E7%81%AF%E9%80%9A%E5%B8%B8%E4%BD%BF%E7%94%A8%E8%AF%B8%E5%A6%82%E2%80%9C%E4%BD%A0%E5%A4%AA%E6%95%8F%E6%84%9F%E2%80%9D%E4%B9%8B%E7%B1%BB%E7%9A%84%E9%99%88%E8%BF%B0%EF%BC%9B%E2%80%9C%E4%BD%A0%E7%96%AF%E4%BA%86%E2%80%9D%EF%BC%9B%E2%80%9C%E6%94%BE%E8%BD%BB%E6%9D%BE%E2%80%9D%EF%BC%9B%E2%80%9C%E4%BD%A0%E9%9C%80%E8%A6%81%E5%B8%AE%E5%8A%A9%E2%80%9D%EF%BC%9B%E5%92%8C%E2%80%9C%E6%88%91%E5%8F%AA%E6%98%AF%E5%9C%A8%E5%BC%80%E7%8E%A9%E7%AC%91%E2%80%9D%E7%9A%84%E8%A8%80%E8%AF%AD%E3%80%82" w:history="1">
        <w:r w:rsidRPr="00DF6DE9">
          <w:rPr>
            <w:rFonts w:ascii="宋体" w:eastAsia="宋体" w:hAnsi="宋体" w:cs="宋体"/>
            <w:color w:val="0000FF"/>
            <w:kern w:val="0"/>
            <w:sz w:val="24"/>
            <w:u w:val="single"/>
            <w14:ligatures w14:val="none"/>
          </w:rPr>
          <w:t>PUA有多可怕？一篇文章带你揭晓（含案例）-德瑞姆心理咨询师培训</w:t>
        </w:r>
      </w:hyperlink>
      <w:r w:rsidRPr="00DF6DE9">
        <w:rPr>
          <w:rFonts w:ascii="宋体" w:eastAsia="宋体" w:hAnsi="宋体" w:cs="宋体"/>
          <w:kern w:val="0"/>
          <w:sz w:val="24"/>
          <w14:ligatures w14:val="none"/>
        </w:rPr>
        <w:t>)</w:t>
      </w:r>
    </w:p>
    <w:p w14:paraId="0B3CB77F" w14:textId="77777777" w:rsidR="00DF6DE9" w:rsidRPr="00DF6DE9" w:rsidRDefault="00DF6DE9" w:rsidP="00DF6DE9">
      <w:pPr>
        <w:widowControl/>
        <w:numPr>
          <w:ilvl w:val="0"/>
          <w:numId w:val="22"/>
        </w:numPr>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 xml:space="preserve">检察日报. (2019). </w:t>
      </w:r>
      <w:r w:rsidRPr="00DF6DE9">
        <w:rPr>
          <w:rFonts w:ascii="宋体" w:eastAsia="宋体" w:hAnsi="宋体" w:cs="宋体"/>
          <w:i/>
          <w:iCs/>
          <w:kern w:val="0"/>
          <w:sz w:val="24"/>
          <w14:ligatures w14:val="none"/>
        </w:rPr>
        <w:t>检察官揭秘情感诈骗套路 教你如何预防网络诈骗</w:t>
      </w:r>
      <w:r w:rsidRPr="00DF6DE9">
        <w:rPr>
          <w:rFonts w:ascii="宋体" w:eastAsia="宋体" w:hAnsi="宋体" w:cs="宋体"/>
          <w:kern w:val="0"/>
          <w:sz w:val="24"/>
          <w14:ligatures w14:val="none"/>
        </w:rPr>
        <w:t>. （揭露“杀猪盘”等情感诈骗剧本，说明诈骗团伙如何按照“话术本”一步步诱骗被害人） (</w:t>
      </w:r>
      <w:hyperlink r:id="rId86" w:anchor=":~:text=%E7%90%86%E6%9C%B1%E6%B3%A2%E4%BB%8B%E7%BB%8D%EF%BC%8C%E8%BF%99%E4%BA%9B%E8%AF%88%E9%AA%97%E5%9B%A2%E4%BC%99%E9%83%BD%E4%BC%9A%E9%A2%84%E8%AE%BE%E4%B8%80%E4%B8%AA%E2%80%9C%E5%89%A7%E6%9C%AC%E2%80%9D%E2%80%94%E2%80%94%E2%80%9C%E8%AF%9D%E6%9C%AF%E6%9C%AC%E2%80%9D%EF%BC%8C%E5%9D%87%E7%B3%BB%E6%A0%B9%E6%8D%AE%E4%BA%BA%E9%99%85%E4%BA%A4%E5%BE%80%E3%80%81%E5%9F%B9%E5%85%BB%E4%BF%A1%E4%BB%BB%E7%9A%84%E8%BF%87%E7%A8%8B%E7%B2%BE%E5%BF%83%E8%AE%BE%E8%AE%A1%EF%BC%8C%E5%AB%8C%E7%96%91%E4%BA%BA%E6%8C%89%E7%85%A7%E2%80%9C%E8%AF%9D%E6%9C%AF%E6%9C%AC%E2%80%9D%E7%9A%84%E5%89%A7%E6%83%85%EF%BC%8C%E4%B8%80%E6%AD%A5%E6%AD%A5%E4%B8%8E%E8%A2%AB%E5%AE%B3%E4%BA%BA%E5%BB%BA%E7%AB%8B%E4%BF%A1%E4%BB%BB%E3%80%81%E5%8D%9A%E5%8F%96%E5%90%8C%20%E6%83%85%EF%BC%8C%E5%AE%9E%E6%96%BD%E8%AF%88%E9%AA%97%E3%80%82" w:history="1">
        <w:r w:rsidRPr="00DF6DE9">
          <w:rPr>
            <w:rFonts w:ascii="宋体" w:eastAsia="宋体" w:hAnsi="宋体" w:cs="宋体"/>
            <w:color w:val="0000FF"/>
            <w:kern w:val="0"/>
            <w:sz w:val="24"/>
            <w:u w:val="single"/>
            <w14:ligatures w14:val="none"/>
          </w:rPr>
          <w:t>检察官揭秘情感诈骗套路</w:t>
        </w:r>
        <w:r w:rsidRPr="00DF6DE9">
          <w:rPr>
            <w:rFonts w:ascii="宋体" w:eastAsia="宋体" w:hAnsi="宋体" w:cs="宋体"/>
            <w:color w:val="0000FF"/>
            <w:kern w:val="0"/>
            <w:sz w:val="24"/>
            <w:u w:val="single"/>
            <w14:ligatures w14:val="none"/>
          </w:rPr>
          <w:t> </w:t>
        </w:r>
        <w:r w:rsidRPr="00DF6DE9">
          <w:rPr>
            <w:rFonts w:ascii="宋体" w:eastAsia="宋体" w:hAnsi="宋体" w:cs="宋体"/>
            <w:color w:val="0000FF"/>
            <w:kern w:val="0"/>
            <w:sz w:val="24"/>
            <w:u w:val="single"/>
            <w14:ligatures w14:val="none"/>
          </w:rPr>
          <w:t>教你如何预防网络诈骗_中华人民共和国最高人民检察院</w:t>
        </w:r>
      </w:hyperlink>
      <w:r w:rsidRPr="00DF6DE9">
        <w:rPr>
          <w:rFonts w:ascii="宋体" w:eastAsia="宋体" w:hAnsi="宋体" w:cs="宋体"/>
          <w:kern w:val="0"/>
          <w:sz w:val="24"/>
          <w14:ligatures w14:val="none"/>
        </w:rPr>
        <w:t>)</w:t>
      </w:r>
    </w:p>
    <w:p w14:paraId="33584A65" w14:textId="77777777" w:rsidR="00DF6DE9" w:rsidRPr="00DF6DE9" w:rsidRDefault="00DF6DE9" w:rsidP="00DF6DE9">
      <w:pPr>
        <w:widowControl/>
        <w:numPr>
          <w:ilvl w:val="0"/>
          <w:numId w:val="22"/>
        </w:numPr>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 xml:space="preserve">Talespin. (2023). </w:t>
      </w:r>
      <w:r w:rsidRPr="00DF6DE9">
        <w:rPr>
          <w:rFonts w:ascii="宋体" w:eastAsia="宋体" w:hAnsi="宋体" w:cs="宋体"/>
          <w:i/>
          <w:iCs/>
          <w:kern w:val="0"/>
          <w:sz w:val="24"/>
          <w14:ligatures w14:val="none"/>
        </w:rPr>
        <w:t>How to Navigate Cognitive Bias</w:t>
      </w:r>
      <w:r w:rsidRPr="00DF6DE9">
        <w:rPr>
          <w:rFonts w:ascii="宋体" w:eastAsia="宋体" w:hAnsi="宋体" w:cs="宋体"/>
          <w:kern w:val="0"/>
          <w:sz w:val="24"/>
          <w14:ligatures w14:val="none"/>
        </w:rPr>
        <w:t>. （介绍培养自我觉察和偏差识别的技巧，强调日常自我反思对于认知偏差导航的重要性） (</w:t>
      </w:r>
      <w:hyperlink r:id="rId87" w:anchor=":~:text=Cognitive%20bias%20can%20have%20a,3%20biases%20before%20exhibiting%20them" w:history="1">
        <w:r w:rsidRPr="00DF6DE9">
          <w:rPr>
            <w:rFonts w:ascii="宋体" w:eastAsia="宋体" w:hAnsi="宋体" w:cs="宋体"/>
            <w:color w:val="0000FF"/>
            <w:kern w:val="0"/>
            <w:sz w:val="24"/>
            <w:u w:val="single"/>
            <w14:ligatures w14:val="none"/>
          </w:rPr>
          <w:t>How to Navigate Cognitive Bias</w:t>
        </w:r>
      </w:hyperlink>
      <w:r w:rsidRPr="00DF6DE9">
        <w:rPr>
          <w:rFonts w:ascii="宋体" w:eastAsia="宋体" w:hAnsi="宋体" w:cs="宋体"/>
          <w:kern w:val="0"/>
          <w:sz w:val="24"/>
          <w14:ligatures w14:val="none"/>
        </w:rPr>
        <w:t>) (</w:t>
      </w:r>
      <w:hyperlink r:id="rId88" w:anchor=":~:text=Mindfulness%20practices%2C%20such%20as%20meditation,Incorporating%20mindfulness%20practices%20into" w:history="1">
        <w:r w:rsidRPr="00DF6DE9">
          <w:rPr>
            <w:rFonts w:ascii="宋体" w:eastAsia="宋体" w:hAnsi="宋体" w:cs="宋体"/>
            <w:color w:val="0000FF"/>
            <w:kern w:val="0"/>
            <w:sz w:val="24"/>
            <w:u w:val="single"/>
            <w14:ligatures w14:val="none"/>
          </w:rPr>
          <w:t>How to Navigate Cognitive Bias</w:t>
        </w:r>
      </w:hyperlink>
      <w:r w:rsidRPr="00DF6DE9">
        <w:rPr>
          <w:rFonts w:ascii="宋体" w:eastAsia="宋体" w:hAnsi="宋体" w:cs="宋体"/>
          <w:kern w:val="0"/>
          <w:sz w:val="24"/>
          <w14:ligatures w14:val="none"/>
        </w:rPr>
        <w:t>)</w:t>
      </w:r>
    </w:p>
    <w:p w14:paraId="5D2AD490" w14:textId="77777777" w:rsidR="00DF6DE9" w:rsidRPr="00DF6DE9" w:rsidRDefault="00DF6DE9" w:rsidP="00DF6DE9">
      <w:pPr>
        <w:widowControl/>
        <w:numPr>
          <w:ilvl w:val="0"/>
          <w:numId w:val="22"/>
        </w:numPr>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 xml:space="preserve">Frontiers in Psychology. (2021). </w:t>
      </w:r>
      <w:r w:rsidRPr="00DF6DE9">
        <w:rPr>
          <w:rFonts w:ascii="宋体" w:eastAsia="宋体" w:hAnsi="宋体" w:cs="宋体"/>
          <w:i/>
          <w:iCs/>
          <w:kern w:val="0"/>
          <w:sz w:val="24"/>
          <w14:ligatures w14:val="none"/>
        </w:rPr>
        <w:t>Cognitive biases and mindfulness</w:t>
      </w:r>
      <w:r w:rsidRPr="00DF6DE9">
        <w:rPr>
          <w:rFonts w:ascii="宋体" w:eastAsia="宋体" w:hAnsi="宋体" w:cs="宋体"/>
          <w:kern w:val="0"/>
          <w:sz w:val="24"/>
          <w14:ligatures w14:val="none"/>
        </w:rPr>
        <w:t>. （实验研究表明正念训练能显著减少人们在认知偏差测试</w:t>
      </w:r>
      <w:r w:rsidRPr="00DF6DE9">
        <w:rPr>
          <w:rFonts w:ascii="宋体" w:eastAsia="宋体" w:hAnsi="宋体" w:cs="宋体"/>
          <w:kern w:val="0"/>
          <w:sz w:val="24"/>
          <w14:ligatures w14:val="none"/>
        </w:rPr>
        <w:lastRenderedPageBreak/>
        <w:t>中的偏误，提高理性程度） (</w:t>
      </w:r>
      <w:hyperlink r:id="rId89" w:anchor=":~:text=Mindfulness%20increased%20survey%20rationality%20in,work%20in%20the%20three%20remaining" w:history="1">
        <w:r w:rsidRPr="00DF6DE9">
          <w:rPr>
            <w:rFonts w:ascii="宋体" w:eastAsia="宋体" w:hAnsi="宋体" w:cs="宋体"/>
            <w:color w:val="0000FF"/>
            <w:kern w:val="0"/>
            <w:sz w:val="24"/>
            <w:u w:val="single"/>
            <w14:ligatures w14:val="none"/>
          </w:rPr>
          <w:t>Cognitive biases and mindfulness | Humanities and Social Sciences Communications</w:t>
        </w:r>
      </w:hyperlink>
      <w:r w:rsidRPr="00DF6DE9">
        <w:rPr>
          <w:rFonts w:ascii="宋体" w:eastAsia="宋体" w:hAnsi="宋体" w:cs="宋体"/>
          <w:kern w:val="0"/>
          <w:sz w:val="24"/>
          <w14:ligatures w14:val="none"/>
        </w:rPr>
        <w:t>)</w:t>
      </w:r>
    </w:p>
    <w:p w14:paraId="4F298A47" w14:textId="77777777" w:rsidR="00DF6DE9" w:rsidRPr="00DF6DE9" w:rsidRDefault="00DF6DE9" w:rsidP="00DF6DE9">
      <w:pPr>
        <w:widowControl/>
        <w:numPr>
          <w:ilvl w:val="0"/>
          <w:numId w:val="22"/>
        </w:numPr>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 xml:space="preserve">Big Think. (2020). </w:t>
      </w:r>
      <w:r w:rsidRPr="00DF6DE9">
        <w:rPr>
          <w:rFonts w:ascii="宋体" w:eastAsia="宋体" w:hAnsi="宋体" w:cs="宋体"/>
          <w:i/>
          <w:iCs/>
          <w:kern w:val="0"/>
          <w:sz w:val="24"/>
          <w14:ligatures w14:val="none"/>
        </w:rPr>
        <w:t>Antifragility: How to use suffering to get stronger</w:t>
      </w:r>
      <w:r w:rsidRPr="00DF6DE9">
        <w:rPr>
          <w:rFonts w:ascii="宋体" w:eastAsia="宋体" w:hAnsi="宋体" w:cs="宋体"/>
          <w:kern w:val="0"/>
          <w:sz w:val="24"/>
          <w14:ligatures w14:val="none"/>
        </w:rPr>
        <w:t>. （对话多位专家讨论反脆弱心理，“使我更强”的心理原则以及实例） (</w:t>
      </w:r>
      <w:hyperlink r:id="rId90" w:anchor=":~:text=What%20doesn%E2%80%99t%20kill%20you%20makes,to%20stressors%2C%20shocks%2C%20and%20mistakes" w:history="1">
        <w:r w:rsidRPr="00DF6DE9">
          <w:rPr>
            <w:rFonts w:ascii="宋体" w:eastAsia="宋体" w:hAnsi="宋体" w:cs="宋体"/>
            <w:color w:val="0000FF"/>
            <w:kern w:val="0"/>
            <w:sz w:val="24"/>
            <w:u w:val="single"/>
            <w14:ligatures w14:val="none"/>
          </w:rPr>
          <w:t>Antifragility: How to use suffering to get stronger - Big Think</w:t>
        </w:r>
      </w:hyperlink>
      <w:r w:rsidRPr="00DF6DE9">
        <w:rPr>
          <w:rFonts w:ascii="宋体" w:eastAsia="宋体" w:hAnsi="宋体" w:cs="宋体"/>
          <w:kern w:val="0"/>
          <w:sz w:val="24"/>
          <w14:ligatures w14:val="none"/>
        </w:rPr>
        <w:t>) (</w:t>
      </w:r>
      <w:hyperlink r:id="rId91" w:anchor=":~:text=exposed%20to%20stressors%2C%20shocks%2C%20and,mistakes" w:history="1">
        <w:r w:rsidRPr="00DF6DE9">
          <w:rPr>
            <w:rFonts w:ascii="宋体" w:eastAsia="宋体" w:hAnsi="宋体" w:cs="宋体"/>
            <w:color w:val="0000FF"/>
            <w:kern w:val="0"/>
            <w:sz w:val="24"/>
            <w:u w:val="single"/>
            <w14:ligatures w14:val="none"/>
          </w:rPr>
          <w:t>Antifragility: How to use suffering to get stronger - Big Think</w:t>
        </w:r>
      </w:hyperlink>
      <w:r w:rsidRPr="00DF6DE9">
        <w:rPr>
          <w:rFonts w:ascii="宋体" w:eastAsia="宋体" w:hAnsi="宋体" w:cs="宋体"/>
          <w:kern w:val="0"/>
          <w:sz w:val="24"/>
          <w14:ligatures w14:val="none"/>
        </w:rPr>
        <w:t>)</w:t>
      </w:r>
    </w:p>
    <w:p w14:paraId="07AAAA33" w14:textId="77777777" w:rsidR="00DF6DE9" w:rsidRPr="00DF6DE9" w:rsidRDefault="00DF6DE9" w:rsidP="00DF6DE9">
      <w:pPr>
        <w:widowControl/>
        <w:numPr>
          <w:ilvl w:val="0"/>
          <w:numId w:val="22"/>
        </w:numPr>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 xml:space="preserve">Roozenbeek, J., &amp; van der Linden, S. (2019). </w:t>
      </w:r>
      <w:r w:rsidRPr="00DF6DE9">
        <w:rPr>
          <w:rFonts w:ascii="宋体" w:eastAsia="宋体" w:hAnsi="宋体" w:cs="宋体"/>
          <w:i/>
          <w:iCs/>
          <w:kern w:val="0"/>
          <w:sz w:val="24"/>
          <w14:ligatures w14:val="none"/>
        </w:rPr>
        <w:t>Fake news game confers psychological resistance against online misinformation</w:t>
      </w:r>
      <w:r w:rsidRPr="00DF6DE9">
        <w:rPr>
          <w:rFonts w:ascii="宋体" w:eastAsia="宋体" w:hAnsi="宋体" w:cs="宋体"/>
          <w:kern w:val="0"/>
          <w:sz w:val="24"/>
          <w14:ligatures w14:val="none"/>
        </w:rPr>
        <w:t>. Harvard Misinformation Review. （研究表明，通过扮演假新闻传播者的游戏，可提高人们对错误信息的抗性） (</w:t>
      </w:r>
      <w:hyperlink r:id="rId92" w:anchor=":~:text=Science%20www,5%2C%201%E2%80%9310" w:history="1">
        <w:r w:rsidRPr="00DF6DE9">
          <w:rPr>
            <w:rFonts w:ascii="宋体" w:eastAsia="宋体" w:hAnsi="宋体" w:cs="宋体"/>
            <w:color w:val="0000FF"/>
            <w:kern w:val="0"/>
            <w:sz w:val="24"/>
            <w:u w:val="single"/>
            <w14:ligatures w14:val="none"/>
          </w:rPr>
          <w:t>Psychological inoculation improves resilience against ... - Science</w:t>
        </w:r>
      </w:hyperlink>
      <w:r w:rsidRPr="00DF6DE9">
        <w:rPr>
          <w:rFonts w:ascii="宋体" w:eastAsia="宋体" w:hAnsi="宋体" w:cs="宋体"/>
          <w:kern w:val="0"/>
          <w:sz w:val="24"/>
          <w14:ligatures w14:val="none"/>
        </w:rPr>
        <w:t>)</w:t>
      </w:r>
    </w:p>
    <w:p w14:paraId="3950294A" w14:textId="77777777" w:rsidR="00DF6DE9" w:rsidRPr="00DF6DE9" w:rsidRDefault="00DF6DE9" w:rsidP="00DF6DE9">
      <w:pPr>
        <w:widowControl/>
        <w:numPr>
          <w:ilvl w:val="0"/>
          <w:numId w:val="22"/>
        </w:numPr>
        <w:spacing w:before="100" w:beforeAutospacing="1" w:after="100" w:afterAutospacing="1" w:line="240" w:lineRule="auto"/>
        <w:rPr>
          <w:rFonts w:ascii="宋体" w:eastAsia="宋体" w:hAnsi="宋体" w:cs="宋体"/>
          <w:kern w:val="0"/>
          <w:sz w:val="24"/>
          <w14:ligatures w14:val="none"/>
        </w:rPr>
      </w:pPr>
      <w:r w:rsidRPr="00DF6DE9">
        <w:rPr>
          <w:rFonts w:ascii="宋体" w:eastAsia="宋体" w:hAnsi="宋体" w:cs="宋体"/>
          <w:kern w:val="0"/>
          <w:sz w:val="24"/>
          <w14:ligatures w14:val="none"/>
        </w:rPr>
        <w:t xml:space="preserve">心理免疫学网站. </w:t>
      </w:r>
      <w:r w:rsidRPr="00DF6DE9">
        <w:rPr>
          <w:rFonts w:ascii="宋体" w:eastAsia="宋体" w:hAnsi="宋体" w:cs="宋体"/>
          <w:i/>
          <w:iCs/>
          <w:kern w:val="0"/>
          <w:sz w:val="24"/>
          <w14:ligatures w14:val="none"/>
        </w:rPr>
        <w:t>Key Concepts - Cognitive Immunology</w:t>
      </w:r>
      <w:r w:rsidRPr="00DF6DE9">
        <w:rPr>
          <w:rFonts w:ascii="宋体" w:eastAsia="宋体" w:hAnsi="宋体" w:cs="宋体"/>
          <w:kern w:val="0"/>
          <w:sz w:val="24"/>
          <w14:ligatures w14:val="none"/>
        </w:rPr>
        <w:t>. （介绍心理免疫学的关键概念，提出提高心理免疫力需要超越传统批判性思维训练的方法） (</w:t>
      </w:r>
      <w:hyperlink r:id="rId93" w:anchor=":~:text=But%20this%20isn%27t%20a%20terminal,headed%20and%20sustainable%20future" w:history="1">
        <w:r w:rsidRPr="00DF6DE9">
          <w:rPr>
            <w:rFonts w:ascii="宋体" w:eastAsia="宋体" w:hAnsi="宋体" w:cs="宋体"/>
            <w:color w:val="0000FF"/>
            <w:kern w:val="0"/>
            <w:sz w:val="24"/>
            <w:u w:val="single"/>
            <w14:ligatures w14:val="none"/>
          </w:rPr>
          <w:t>Key Concepts</w:t>
        </w:r>
      </w:hyperlink>
      <w:r w:rsidRPr="00DF6DE9">
        <w:rPr>
          <w:rFonts w:ascii="宋体" w:eastAsia="宋体" w:hAnsi="宋体" w:cs="宋体"/>
          <w:kern w:val="0"/>
          <w:sz w:val="24"/>
          <w14:ligatures w14:val="none"/>
        </w:rPr>
        <w:t>) (</w:t>
      </w:r>
      <w:hyperlink r:id="rId94" w:anchor=":~:text=Mental%20immune%20systems%20malfunction%20in,two%20basic%20ways" w:history="1">
        <w:r w:rsidRPr="00DF6DE9">
          <w:rPr>
            <w:rFonts w:ascii="宋体" w:eastAsia="宋体" w:hAnsi="宋体" w:cs="宋体"/>
            <w:color w:val="0000FF"/>
            <w:kern w:val="0"/>
            <w:sz w:val="24"/>
            <w:u w:val="single"/>
            <w14:ligatures w14:val="none"/>
          </w:rPr>
          <w:t>Key Concepts</w:t>
        </w:r>
      </w:hyperlink>
      <w:r w:rsidRPr="00DF6DE9">
        <w:rPr>
          <w:rFonts w:ascii="宋体" w:eastAsia="宋体" w:hAnsi="宋体" w:cs="宋体"/>
          <w:kern w:val="0"/>
          <w:sz w:val="24"/>
          <w14:ligatures w14:val="none"/>
        </w:rPr>
        <w:t>)</w:t>
      </w:r>
    </w:p>
    <w:p w14:paraId="118E3B06" w14:textId="1A27ED17" w:rsidR="006B6185" w:rsidRDefault="006B6185">
      <w:pPr>
        <w:widowControl/>
      </w:pPr>
      <w:r>
        <w:br w:type="page"/>
      </w:r>
    </w:p>
    <w:p w14:paraId="409B395E" w14:textId="77777777" w:rsidR="006B6185" w:rsidRPr="00657A36" w:rsidRDefault="006B6185" w:rsidP="0098461B">
      <w:pPr>
        <w:jc w:val="center"/>
        <w:rPr>
          <w:rFonts w:ascii="微软雅黑" w:eastAsia="微软雅黑" w:hAnsi="微软雅黑"/>
          <w:sz w:val="24"/>
        </w:rPr>
      </w:pPr>
      <w:r w:rsidRPr="00657A36">
        <w:rPr>
          <w:rFonts w:ascii="微软雅黑" w:eastAsia="微软雅黑" w:hAnsi="微软雅黑" w:hint="eastAsia"/>
          <w:sz w:val="24"/>
        </w:rPr>
        <w:lastRenderedPageBreak/>
        <w:t>本报告内容采用</w:t>
      </w:r>
      <w:r w:rsidRPr="00657A36">
        <w:rPr>
          <w:rFonts w:ascii="微软雅黑" w:eastAsia="微软雅黑" w:hAnsi="微软雅黑"/>
          <w:sz w:val="24"/>
        </w:rPr>
        <w:t xml:space="preserve"> CC BY-NC-SA 4.0 国际协议授权发布。  </w:t>
      </w:r>
    </w:p>
    <w:p w14:paraId="1DF4940F" w14:textId="77777777" w:rsidR="006B6185" w:rsidRPr="00657A36" w:rsidRDefault="006B6185" w:rsidP="0098461B">
      <w:pPr>
        <w:jc w:val="center"/>
        <w:rPr>
          <w:rFonts w:ascii="微软雅黑" w:eastAsia="微软雅黑" w:hAnsi="微软雅黑"/>
          <w:sz w:val="24"/>
        </w:rPr>
      </w:pPr>
      <w:r w:rsidRPr="00657A36">
        <w:rPr>
          <w:rFonts w:ascii="微软雅黑" w:eastAsia="微软雅黑" w:hAnsi="微软雅黑" w:hint="eastAsia"/>
          <w:sz w:val="24"/>
        </w:rPr>
        <w:t>仅供非商业用途使用，欢迎自由传播、修改、整理；</w:t>
      </w:r>
      <w:r w:rsidRPr="00657A36">
        <w:rPr>
          <w:rFonts w:ascii="微软雅黑" w:eastAsia="微软雅黑" w:hAnsi="微软雅黑"/>
          <w:sz w:val="24"/>
        </w:rPr>
        <w:t xml:space="preserve">  </w:t>
      </w:r>
    </w:p>
    <w:p w14:paraId="4AE0C3D0" w14:textId="77777777" w:rsidR="006B6185" w:rsidRPr="00657A36" w:rsidRDefault="006B6185" w:rsidP="0098461B">
      <w:pPr>
        <w:jc w:val="center"/>
        <w:rPr>
          <w:rFonts w:ascii="微软雅黑" w:eastAsia="微软雅黑" w:hAnsi="微软雅黑"/>
          <w:sz w:val="24"/>
        </w:rPr>
      </w:pPr>
      <w:r w:rsidRPr="00657A36">
        <w:rPr>
          <w:rFonts w:ascii="微软雅黑" w:eastAsia="微软雅黑" w:hAnsi="微软雅黑" w:hint="eastAsia"/>
          <w:sz w:val="24"/>
        </w:rPr>
        <w:t>请保留作者署名</w:t>
      </w:r>
      <w:r w:rsidRPr="00657A36">
        <w:rPr>
          <w:rFonts w:ascii="微软雅黑" w:eastAsia="微软雅黑" w:hAnsi="微软雅黑"/>
          <w:sz w:val="24"/>
        </w:rPr>
        <w:t xml:space="preserve"> Raelon Veritas Lee 并附上原始仓库链接：  </w:t>
      </w:r>
    </w:p>
    <w:p w14:paraId="2BC4DD87" w14:textId="77777777" w:rsidR="006B6185" w:rsidRPr="00657A36" w:rsidRDefault="006B6185" w:rsidP="0098461B">
      <w:pPr>
        <w:jc w:val="center"/>
        <w:rPr>
          <w:rFonts w:ascii="微软雅黑" w:eastAsia="微软雅黑" w:hAnsi="微软雅黑" w:cs="Calibri"/>
          <w:sz w:val="28"/>
          <w:szCs w:val="28"/>
        </w:rPr>
      </w:pPr>
      <w:r w:rsidRPr="00657A36">
        <w:rPr>
          <w:rFonts w:ascii="微软雅黑" w:eastAsia="微软雅黑" w:hAnsi="微软雅黑" w:cs="Calibri"/>
          <w:sz w:val="24"/>
        </w:rPr>
        <w:t xml:space="preserve">https://github.com/roclee2692/deep-research-openai-gpt </w:t>
      </w:r>
      <w:r w:rsidRPr="00657A36">
        <w:rPr>
          <w:rFonts w:ascii="微软雅黑" w:eastAsia="微软雅黑" w:hAnsi="微软雅黑" w:cs="Calibri"/>
          <w:sz w:val="28"/>
          <w:szCs w:val="28"/>
        </w:rPr>
        <w:t xml:space="preserve"> </w:t>
      </w:r>
    </w:p>
    <w:p w14:paraId="3A734B27" w14:textId="77777777" w:rsidR="006B6185" w:rsidRPr="00657A36" w:rsidRDefault="006B6185" w:rsidP="0098461B">
      <w:pPr>
        <w:jc w:val="center"/>
        <w:rPr>
          <w:rFonts w:ascii="微软雅黑" w:eastAsia="微软雅黑" w:hAnsi="微软雅黑" w:cs="Calibri"/>
          <w:sz w:val="28"/>
          <w:szCs w:val="28"/>
        </w:rPr>
      </w:pPr>
    </w:p>
    <w:p w14:paraId="7416D91A" w14:textId="77777777" w:rsidR="006B6185" w:rsidRPr="00657A36" w:rsidRDefault="006B6185" w:rsidP="0098461B">
      <w:pPr>
        <w:jc w:val="center"/>
        <w:rPr>
          <w:rFonts w:ascii="Calibri" w:eastAsia="微软雅黑" w:hAnsi="Calibri" w:cs="Calibri"/>
          <w:sz w:val="28"/>
          <w:szCs w:val="28"/>
        </w:rPr>
      </w:pPr>
    </w:p>
    <w:p w14:paraId="2B93B4A8" w14:textId="77777777" w:rsidR="006B6185" w:rsidRPr="00657A36" w:rsidRDefault="006B6185"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This work is licensed under the  </w:t>
      </w:r>
    </w:p>
    <w:p w14:paraId="5C864E65" w14:textId="77777777" w:rsidR="006B6185" w:rsidRPr="00657A36" w:rsidRDefault="006B6185"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Creative Commons Attribution-NonCommercial-ShareAlike 4.0 International License (CC BY-NC-SA 4.0).  </w:t>
      </w:r>
    </w:p>
    <w:p w14:paraId="277A6FD4" w14:textId="77777777" w:rsidR="006B6185" w:rsidRPr="00657A36" w:rsidRDefault="006B6185"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You may share and adapt it for non-commercial purposes, but please credit the author and link back.  </w:t>
      </w:r>
    </w:p>
    <w:p w14:paraId="1F20EA84" w14:textId="77777777" w:rsidR="006B6185" w:rsidRPr="00657A36" w:rsidRDefault="006B6185" w:rsidP="0098461B">
      <w:pPr>
        <w:jc w:val="center"/>
        <w:rPr>
          <w:rFonts w:ascii="Calibri" w:eastAsia="微软雅黑" w:hAnsi="Calibri" w:cs="Calibri"/>
          <w:sz w:val="28"/>
          <w:szCs w:val="28"/>
        </w:rPr>
      </w:pPr>
    </w:p>
    <w:p w14:paraId="4CD17CE7" w14:textId="77777777" w:rsidR="006B6185" w:rsidRPr="00657A36" w:rsidRDefault="006B6185" w:rsidP="0098461B">
      <w:pPr>
        <w:jc w:val="center"/>
        <w:rPr>
          <w:rFonts w:ascii="Calibri" w:eastAsia="微软雅黑" w:hAnsi="Calibri" w:cs="Calibri"/>
          <w:sz w:val="28"/>
          <w:szCs w:val="28"/>
        </w:rPr>
      </w:pPr>
      <w:r w:rsidRPr="00657A36">
        <w:rPr>
          <w:rFonts w:ascii="Calibri" w:eastAsia="微软雅黑" w:hAnsi="Calibri" w:cs="Calibri"/>
          <w:sz w:val="28"/>
          <w:szCs w:val="28"/>
        </w:rPr>
        <w:t>License link: https://creativecommons.org/licenses/by-nc-sa/4.0/</w:t>
      </w:r>
    </w:p>
    <w:p w14:paraId="1BB1978A" w14:textId="77777777" w:rsidR="006B6185" w:rsidRPr="0098461B" w:rsidRDefault="006B6185"/>
    <w:p w14:paraId="08BF4EDF" w14:textId="77777777" w:rsidR="00D55CF6" w:rsidRPr="00DF6DE9" w:rsidRDefault="00D55CF6"/>
    <w:sectPr w:rsidR="00D55CF6" w:rsidRPr="00DF6D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108430" w14:textId="77777777" w:rsidR="00BB2E7E" w:rsidRDefault="00BB2E7E" w:rsidP="00EC15D3">
      <w:pPr>
        <w:spacing w:after="0" w:line="240" w:lineRule="auto"/>
      </w:pPr>
      <w:r>
        <w:separator/>
      </w:r>
    </w:p>
  </w:endnote>
  <w:endnote w:type="continuationSeparator" w:id="0">
    <w:p w14:paraId="1E2204CF" w14:textId="77777777" w:rsidR="00BB2E7E" w:rsidRDefault="00BB2E7E" w:rsidP="00EC1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30EB67" w14:textId="77777777" w:rsidR="00BB2E7E" w:rsidRDefault="00BB2E7E" w:rsidP="00EC15D3">
      <w:pPr>
        <w:spacing w:after="0" w:line="240" w:lineRule="auto"/>
      </w:pPr>
      <w:r>
        <w:separator/>
      </w:r>
    </w:p>
  </w:footnote>
  <w:footnote w:type="continuationSeparator" w:id="0">
    <w:p w14:paraId="12D8499B" w14:textId="77777777" w:rsidR="00BB2E7E" w:rsidRDefault="00BB2E7E" w:rsidP="00EC15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80374"/>
    <w:multiLevelType w:val="multilevel"/>
    <w:tmpl w:val="529A3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23BFA"/>
    <w:multiLevelType w:val="multilevel"/>
    <w:tmpl w:val="2A0E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B62D9"/>
    <w:multiLevelType w:val="multilevel"/>
    <w:tmpl w:val="C72A4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A0768"/>
    <w:multiLevelType w:val="multilevel"/>
    <w:tmpl w:val="8000D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3B1C46"/>
    <w:multiLevelType w:val="multilevel"/>
    <w:tmpl w:val="CD7CA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962909"/>
    <w:multiLevelType w:val="multilevel"/>
    <w:tmpl w:val="E5824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ED0D92"/>
    <w:multiLevelType w:val="multilevel"/>
    <w:tmpl w:val="810C4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2C0AAB"/>
    <w:multiLevelType w:val="multilevel"/>
    <w:tmpl w:val="EAFC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FE51CF"/>
    <w:multiLevelType w:val="multilevel"/>
    <w:tmpl w:val="745AF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DD0E92"/>
    <w:multiLevelType w:val="multilevel"/>
    <w:tmpl w:val="3A1E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A3594B"/>
    <w:multiLevelType w:val="multilevel"/>
    <w:tmpl w:val="A3404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FA50F8"/>
    <w:multiLevelType w:val="multilevel"/>
    <w:tmpl w:val="ECE0F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5F2719"/>
    <w:multiLevelType w:val="multilevel"/>
    <w:tmpl w:val="59AEE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F91C89"/>
    <w:multiLevelType w:val="multilevel"/>
    <w:tmpl w:val="D9926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B2275F"/>
    <w:multiLevelType w:val="multilevel"/>
    <w:tmpl w:val="25A6C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4060FF"/>
    <w:multiLevelType w:val="multilevel"/>
    <w:tmpl w:val="C1DE0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FC0D50"/>
    <w:multiLevelType w:val="multilevel"/>
    <w:tmpl w:val="C73AB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7E4F79"/>
    <w:multiLevelType w:val="multilevel"/>
    <w:tmpl w:val="13C0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B65950"/>
    <w:multiLevelType w:val="multilevel"/>
    <w:tmpl w:val="32A8B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1F6532"/>
    <w:multiLevelType w:val="multilevel"/>
    <w:tmpl w:val="EFB8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D375BA"/>
    <w:multiLevelType w:val="multilevel"/>
    <w:tmpl w:val="7C9CF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7745EC"/>
    <w:multiLevelType w:val="multilevel"/>
    <w:tmpl w:val="5ED8D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7179719">
    <w:abstractNumId w:val="11"/>
  </w:num>
  <w:num w:numId="2" w16cid:durableId="607129508">
    <w:abstractNumId w:val="0"/>
  </w:num>
  <w:num w:numId="3" w16cid:durableId="261648176">
    <w:abstractNumId w:val="10"/>
  </w:num>
  <w:num w:numId="4" w16cid:durableId="1491142075">
    <w:abstractNumId w:val="12"/>
  </w:num>
  <w:num w:numId="5" w16cid:durableId="1973291999">
    <w:abstractNumId w:val="19"/>
  </w:num>
  <w:num w:numId="6" w16cid:durableId="1950770298">
    <w:abstractNumId w:val="4"/>
  </w:num>
  <w:num w:numId="7" w16cid:durableId="1146161234">
    <w:abstractNumId w:val="14"/>
  </w:num>
  <w:num w:numId="8" w16cid:durableId="1758675785">
    <w:abstractNumId w:val="17"/>
  </w:num>
  <w:num w:numId="9" w16cid:durableId="2055693337">
    <w:abstractNumId w:val="21"/>
  </w:num>
  <w:num w:numId="10" w16cid:durableId="326370864">
    <w:abstractNumId w:val="15"/>
  </w:num>
  <w:num w:numId="11" w16cid:durableId="579100807">
    <w:abstractNumId w:val="7"/>
  </w:num>
  <w:num w:numId="12" w16cid:durableId="1123887770">
    <w:abstractNumId w:val="20"/>
  </w:num>
  <w:num w:numId="13" w16cid:durableId="762411528">
    <w:abstractNumId w:val="8"/>
  </w:num>
  <w:num w:numId="14" w16cid:durableId="1798916822">
    <w:abstractNumId w:val="16"/>
  </w:num>
  <w:num w:numId="15" w16cid:durableId="924413121">
    <w:abstractNumId w:val="9"/>
  </w:num>
  <w:num w:numId="16" w16cid:durableId="771820063">
    <w:abstractNumId w:val="2"/>
  </w:num>
  <w:num w:numId="17" w16cid:durableId="1578441107">
    <w:abstractNumId w:val="18"/>
  </w:num>
  <w:num w:numId="18" w16cid:durableId="824779744">
    <w:abstractNumId w:val="13"/>
  </w:num>
  <w:num w:numId="19" w16cid:durableId="1446465528">
    <w:abstractNumId w:val="1"/>
  </w:num>
  <w:num w:numId="20" w16cid:durableId="636838431">
    <w:abstractNumId w:val="3"/>
  </w:num>
  <w:num w:numId="21" w16cid:durableId="753866326">
    <w:abstractNumId w:val="5"/>
  </w:num>
  <w:num w:numId="22" w16cid:durableId="14517019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CF6"/>
    <w:rsid w:val="003D2603"/>
    <w:rsid w:val="006B6185"/>
    <w:rsid w:val="008341A8"/>
    <w:rsid w:val="008A7052"/>
    <w:rsid w:val="00BB2E7E"/>
    <w:rsid w:val="00D55CF6"/>
    <w:rsid w:val="00DB7189"/>
    <w:rsid w:val="00DF6DE9"/>
    <w:rsid w:val="00EC15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268E1E"/>
  <w15:chartTrackingRefBased/>
  <w15:docId w15:val="{27DD95CD-9BB5-475D-9648-53F68F3F0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55CF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55CF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55CF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55CF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55CF6"/>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D55CF6"/>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55CF6"/>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55CF6"/>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55CF6"/>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55CF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55CF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55CF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55CF6"/>
    <w:rPr>
      <w:rFonts w:cstheme="majorBidi"/>
      <w:color w:val="0F4761" w:themeColor="accent1" w:themeShade="BF"/>
      <w:sz w:val="28"/>
      <w:szCs w:val="28"/>
    </w:rPr>
  </w:style>
  <w:style w:type="character" w:customStyle="1" w:styleId="50">
    <w:name w:val="标题 5 字符"/>
    <w:basedOn w:val="a0"/>
    <w:link w:val="5"/>
    <w:uiPriority w:val="9"/>
    <w:semiHidden/>
    <w:rsid w:val="00D55CF6"/>
    <w:rPr>
      <w:rFonts w:cstheme="majorBidi"/>
      <w:color w:val="0F4761" w:themeColor="accent1" w:themeShade="BF"/>
      <w:sz w:val="24"/>
    </w:rPr>
  </w:style>
  <w:style w:type="character" w:customStyle="1" w:styleId="60">
    <w:name w:val="标题 6 字符"/>
    <w:basedOn w:val="a0"/>
    <w:link w:val="6"/>
    <w:uiPriority w:val="9"/>
    <w:semiHidden/>
    <w:rsid w:val="00D55CF6"/>
    <w:rPr>
      <w:rFonts w:cstheme="majorBidi"/>
      <w:b/>
      <w:bCs/>
      <w:color w:val="0F4761" w:themeColor="accent1" w:themeShade="BF"/>
    </w:rPr>
  </w:style>
  <w:style w:type="character" w:customStyle="1" w:styleId="70">
    <w:name w:val="标题 7 字符"/>
    <w:basedOn w:val="a0"/>
    <w:link w:val="7"/>
    <w:uiPriority w:val="9"/>
    <w:semiHidden/>
    <w:rsid w:val="00D55CF6"/>
    <w:rPr>
      <w:rFonts w:cstheme="majorBidi"/>
      <w:b/>
      <w:bCs/>
      <w:color w:val="595959" w:themeColor="text1" w:themeTint="A6"/>
    </w:rPr>
  </w:style>
  <w:style w:type="character" w:customStyle="1" w:styleId="80">
    <w:name w:val="标题 8 字符"/>
    <w:basedOn w:val="a0"/>
    <w:link w:val="8"/>
    <w:uiPriority w:val="9"/>
    <w:semiHidden/>
    <w:rsid w:val="00D55CF6"/>
    <w:rPr>
      <w:rFonts w:cstheme="majorBidi"/>
      <w:color w:val="595959" w:themeColor="text1" w:themeTint="A6"/>
    </w:rPr>
  </w:style>
  <w:style w:type="character" w:customStyle="1" w:styleId="90">
    <w:name w:val="标题 9 字符"/>
    <w:basedOn w:val="a0"/>
    <w:link w:val="9"/>
    <w:uiPriority w:val="9"/>
    <w:semiHidden/>
    <w:rsid w:val="00D55CF6"/>
    <w:rPr>
      <w:rFonts w:eastAsiaTheme="majorEastAsia" w:cstheme="majorBidi"/>
      <w:color w:val="595959" w:themeColor="text1" w:themeTint="A6"/>
    </w:rPr>
  </w:style>
  <w:style w:type="paragraph" w:styleId="a3">
    <w:name w:val="Title"/>
    <w:basedOn w:val="a"/>
    <w:next w:val="a"/>
    <w:link w:val="a4"/>
    <w:uiPriority w:val="10"/>
    <w:qFormat/>
    <w:rsid w:val="00D55CF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55CF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55CF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55CF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55CF6"/>
    <w:pPr>
      <w:spacing w:before="160"/>
      <w:jc w:val="center"/>
    </w:pPr>
    <w:rPr>
      <w:i/>
      <w:iCs/>
      <w:color w:val="404040" w:themeColor="text1" w:themeTint="BF"/>
    </w:rPr>
  </w:style>
  <w:style w:type="character" w:customStyle="1" w:styleId="a8">
    <w:name w:val="引用 字符"/>
    <w:basedOn w:val="a0"/>
    <w:link w:val="a7"/>
    <w:uiPriority w:val="29"/>
    <w:rsid w:val="00D55CF6"/>
    <w:rPr>
      <w:i/>
      <w:iCs/>
      <w:color w:val="404040" w:themeColor="text1" w:themeTint="BF"/>
    </w:rPr>
  </w:style>
  <w:style w:type="paragraph" w:styleId="a9">
    <w:name w:val="List Paragraph"/>
    <w:basedOn w:val="a"/>
    <w:uiPriority w:val="34"/>
    <w:qFormat/>
    <w:rsid w:val="00D55CF6"/>
    <w:pPr>
      <w:ind w:left="720"/>
      <w:contextualSpacing/>
    </w:pPr>
  </w:style>
  <w:style w:type="character" w:styleId="aa">
    <w:name w:val="Intense Emphasis"/>
    <w:basedOn w:val="a0"/>
    <w:uiPriority w:val="21"/>
    <w:qFormat/>
    <w:rsid w:val="00D55CF6"/>
    <w:rPr>
      <w:i/>
      <w:iCs/>
      <w:color w:val="0F4761" w:themeColor="accent1" w:themeShade="BF"/>
    </w:rPr>
  </w:style>
  <w:style w:type="paragraph" w:styleId="ab">
    <w:name w:val="Intense Quote"/>
    <w:basedOn w:val="a"/>
    <w:next w:val="a"/>
    <w:link w:val="ac"/>
    <w:uiPriority w:val="30"/>
    <w:qFormat/>
    <w:rsid w:val="00D55C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55CF6"/>
    <w:rPr>
      <w:i/>
      <w:iCs/>
      <w:color w:val="0F4761" w:themeColor="accent1" w:themeShade="BF"/>
    </w:rPr>
  </w:style>
  <w:style w:type="character" w:styleId="ad">
    <w:name w:val="Intense Reference"/>
    <w:basedOn w:val="a0"/>
    <w:uiPriority w:val="32"/>
    <w:qFormat/>
    <w:rsid w:val="00D55CF6"/>
    <w:rPr>
      <w:b/>
      <w:bCs/>
      <w:smallCaps/>
      <w:color w:val="0F4761" w:themeColor="accent1" w:themeShade="BF"/>
      <w:spacing w:val="5"/>
    </w:rPr>
  </w:style>
  <w:style w:type="character" w:styleId="ae">
    <w:name w:val="Hyperlink"/>
    <w:basedOn w:val="a0"/>
    <w:uiPriority w:val="99"/>
    <w:unhideWhenUsed/>
    <w:rsid w:val="00DF6DE9"/>
    <w:rPr>
      <w:color w:val="467886" w:themeColor="hyperlink"/>
      <w:u w:val="single"/>
    </w:rPr>
  </w:style>
  <w:style w:type="character" w:styleId="af">
    <w:name w:val="Unresolved Mention"/>
    <w:basedOn w:val="a0"/>
    <w:uiPriority w:val="99"/>
    <w:semiHidden/>
    <w:unhideWhenUsed/>
    <w:rsid w:val="00DF6DE9"/>
    <w:rPr>
      <w:color w:val="605E5C"/>
      <w:shd w:val="clear" w:color="auto" w:fill="E1DFDD"/>
    </w:rPr>
  </w:style>
  <w:style w:type="paragraph" w:styleId="af0">
    <w:name w:val="header"/>
    <w:basedOn w:val="a"/>
    <w:link w:val="af1"/>
    <w:uiPriority w:val="99"/>
    <w:unhideWhenUsed/>
    <w:rsid w:val="00EC15D3"/>
    <w:pPr>
      <w:tabs>
        <w:tab w:val="center" w:pos="4153"/>
        <w:tab w:val="right" w:pos="8306"/>
      </w:tabs>
      <w:snapToGrid w:val="0"/>
      <w:spacing w:line="240" w:lineRule="auto"/>
      <w:jc w:val="center"/>
    </w:pPr>
    <w:rPr>
      <w:sz w:val="18"/>
      <w:szCs w:val="18"/>
    </w:rPr>
  </w:style>
  <w:style w:type="character" w:customStyle="1" w:styleId="af1">
    <w:name w:val="页眉 字符"/>
    <w:basedOn w:val="a0"/>
    <w:link w:val="af0"/>
    <w:uiPriority w:val="99"/>
    <w:rsid w:val="00EC15D3"/>
    <w:rPr>
      <w:sz w:val="18"/>
      <w:szCs w:val="18"/>
    </w:rPr>
  </w:style>
  <w:style w:type="paragraph" w:styleId="af2">
    <w:name w:val="footer"/>
    <w:basedOn w:val="a"/>
    <w:link w:val="af3"/>
    <w:uiPriority w:val="99"/>
    <w:unhideWhenUsed/>
    <w:rsid w:val="00EC15D3"/>
    <w:pPr>
      <w:tabs>
        <w:tab w:val="center" w:pos="4153"/>
        <w:tab w:val="right" w:pos="8306"/>
      </w:tabs>
      <w:snapToGrid w:val="0"/>
      <w:spacing w:line="240" w:lineRule="auto"/>
    </w:pPr>
    <w:rPr>
      <w:sz w:val="18"/>
      <w:szCs w:val="18"/>
    </w:rPr>
  </w:style>
  <w:style w:type="character" w:customStyle="1" w:styleId="af3">
    <w:name w:val="页脚 字符"/>
    <w:basedOn w:val="a0"/>
    <w:link w:val="af2"/>
    <w:uiPriority w:val="99"/>
    <w:rsid w:val="00EC15D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37559">
      <w:bodyDiv w:val="1"/>
      <w:marLeft w:val="0"/>
      <w:marRight w:val="0"/>
      <w:marTop w:val="0"/>
      <w:marBottom w:val="0"/>
      <w:divBdr>
        <w:top w:val="none" w:sz="0" w:space="0" w:color="auto"/>
        <w:left w:val="none" w:sz="0" w:space="0" w:color="auto"/>
        <w:bottom w:val="none" w:sz="0" w:space="0" w:color="auto"/>
        <w:right w:val="none" w:sz="0" w:space="0" w:color="auto"/>
      </w:divBdr>
    </w:div>
    <w:div w:id="138495637">
      <w:bodyDiv w:val="1"/>
      <w:marLeft w:val="0"/>
      <w:marRight w:val="0"/>
      <w:marTop w:val="0"/>
      <w:marBottom w:val="0"/>
      <w:divBdr>
        <w:top w:val="none" w:sz="0" w:space="0" w:color="auto"/>
        <w:left w:val="none" w:sz="0" w:space="0" w:color="auto"/>
        <w:bottom w:val="none" w:sz="0" w:space="0" w:color="auto"/>
        <w:right w:val="none" w:sz="0" w:space="0" w:color="auto"/>
      </w:divBdr>
    </w:div>
    <w:div w:id="307513666">
      <w:bodyDiv w:val="1"/>
      <w:marLeft w:val="0"/>
      <w:marRight w:val="0"/>
      <w:marTop w:val="0"/>
      <w:marBottom w:val="0"/>
      <w:divBdr>
        <w:top w:val="none" w:sz="0" w:space="0" w:color="auto"/>
        <w:left w:val="none" w:sz="0" w:space="0" w:color="auto"/>
        <w:bottom w:val="none" w:sz="0" w:space="0" w:color="auto"/>
        <w:right w:val="none" w:sz="0" w:space="0" w:color="auto"/>
      </w:divBdr>
    </w:div>
    <w:div w:id="1451704678">
      <w:bodyDiv w:val="1"/>
      <w:marLeft w:val="0"/>
      <w:marRight w:val="0"/>
      <w:marTop w:val="0"/>
      <w:marBottom w:val="0"/>
      <w:divBdr>
        <w:top w:val="none" w:sz="0" w:space="0" w:color="auto"/>
        <w:left w:val="none" w:sz="0" w:space="0" w:color="auto"/>
        <w:bottom w:val="none" w:sz="0" w:space="0" w:color="auto"/>
        <w:right w:val="none" w:sz="0" w:space="0" w:color="auto"/>
      </w:divBdr>
    </w:div>
    <w:div w:id="1604150304">
      <w:bodyDiv w:val="1"/>
      <w:marLeft w:val="0"/>
      <w:marRight w:val="0"/>
      <w:marTop w:val="0"/>
      <w:marBottom w:val="0"/>
      <w:divBdr>
        <w:top w:val="none" w:sz="0" w:space="0" w:color="auto"/>
        <w:left w:val="none" w:sz="0" w:space="0" w:color="auto"/>
        <w:bottom w:val="none" w:sz="0" w:space="0" w:color="auto"/>
        <w:right w:val="none" w:sz="0" w:space="0" w:color="auto"/>
      </w:divBdr>
    </w:div>
    <w:div w:id="1958635179">
      <w:bodyDiv w:val="1"/>
      <w:marLeft w:val="0"/>
      <w:marRight w:val="0"/>
      <w:marTop w:val="0"/>
      <w:marBottom w:val="0"/>
      <w:divBdr>
        <w:top w:val="none" w:sz="0" w:space="0" w:color="auto"/>
        <w:left w:val="none" w:sz="0" w:space="0" w:color="auto"/>
        <w:bottom w:val="none" w:sz="0" w:space="0" w:color="auto"/>
        <w:right w:val="none" w:sz="0" w:space="0" w:color="auto"/>
      </w:divBdr>
    </w:div>
    <w:div w:id="2012877510">
      <w:bodyDiv w:val="1"/>
      <w:marLeft w:val="0"/>
      <w:marRight w:val="0"/>
      <w:marTop w:val="0"/>
      <w:marBottom w:val="0"/>
      <w:divBdr>
        <w:top w:val="none" w:sz="0" w:space="0" w:color="auto"/>
        <w:left w:val="none" w:sz="0" w:space="0" w:color="auto"/>
        <w:bottom w:val="none" w:sz="0" w:space="0" w:color="auto"/>
        <w:right w:val="none" w:sz="0" w:space="0" w:color="auto"/>
      </w:divBdr>
    </w:div>
    <w:div w:id="203202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mdpi.com/2076-3417/12/12/6042" TargetMode="External"/><Relationship Id="rId21" Type="http://schemas.openxmlformats.org/officeDocument/2006/relationships/hyperlink" Target="https://docs.feishu.cn/v/wiki/WVFXwwA7KiDsZYkUAdGcF6R8nbe/a4" TargetMode="External"/><Relationship Id="rId42" Type="http://schemas.openxmlformats.org/officeDocument/2006/relationships/hyperlink" Target="https://www.spp.gov.cn/spp/zdgz/201903/t20190327_412943.shtml" TargetMode="External"/><Relationship Id="rId47" Type="http://schemas.openxmlformats.org/officeDocument/2006/relationships/hyperlink" Target="https://ascensioncounseling.com/calm-amidst-chaos-effective-communication-in-high-stress-situations" TargetMode="External"/><Relationship Id="rId63" Type="http://schemas.openxmlformats.org/officeDocument/2006/relationships/hyperlink" Target="https://positivepsychology.com/building-self-awareness-activities/" TargetMode="External"/><Relationship Id="rId68" Type="http://schemas.openxmlformats.org/officeDocument/2006/relationships/hyperlink" Target="https://www.talespin.com/reading/how-to-navigate-cognitive-bias" TargetMode="External"/><Relationship Id="rId84" Type="http://schemas.openxmlformats.org/officeDocument/2006/relationships/hyperlink" Target="https://www.deruimu.com/content/2239" TargetMode="External"/><Relationship Id="rId89" Type="http://schemas.openxmlformats.org/officeDocument/2006/relationships/hyperlink" Target="https://www.nature.com/articles/s41599-021-00712-1" TargetMode="External"/><Relationship Id="rId16" Type="http://schemas.openxmlformats.org/officeDocument/2006/relationships/hyperlink" Target="https://www.mdpi.com/2076-3417/12/12/6042" TargetMode="External"/><Relationship Id="rId11" Type="http://schemas.openxmlformats.org/officeDocument/2006/relationships/hyperlink" Target="https://cognitiveimmunology.net/key-concepts" TargetMode="External"/><Relationship Id="rId32" Type="http://schemas.openxmlformats.org/officeDocument/2006/relationships/hyperlink" Target="https://www.deruimu.com/content/2239" TargetMode="External"/><Relationship Id="rId37" Type="http://schemas.openxmlformats.org/officeDocument/2006/relationships/hyperlink" Target="https://www.mdpi.com/2076-3417/12/12/6042" TargetMode="External"/><Relationship Id="rId53" Type="http://schemas.openxmlformats.org/officeDocument/2006/relationships/hyperlink" Target="https://pmc.ncbi.nlm.nih.gov/articles/PMC3495556/" TargetMode="External"/><Relationship Id="rId58" Type="http://schemas.openxmlformats.org/officeDocument/2006/relationships/hyperlink" Target="https://www.talespin.com/reading/how-to-navigate-cognitive-bias" TargetMode="External"/><Relationship Id="rId74" Type="http://schemas.openxmlformats.org/officeDocument/2006/relationships/hyperlink" Target="https://bigthink.com/mind-brain/antifragility/" TargetMode="External"/><Relationship Id="rId79" Type="http://schemas.openxmlformats.org/officeDocument/2006/relationships/hyperlink" Target="https://cognitiveimmunology.net/key-concepts" TargetMode="External"/><Relationship Id="rId5" Type="http://schemas.openxmlformats.org/officeDocument/2006/relationships/footnotes" Target="footnotes.xml"/><Relationship Id="rId90" Type="http://schemas.openxmlformats.org/officeDocument/2006/relationships/hyperlink" Target="https://bigthink.com/mind-brain/antifragility/" TargetMode="External"/><Relationship Id="rId95" Type="http://schemas.openxmlformats.org/officeDocument/2006/relationships/fontTable" Target="fontTable.xml"/><Relationship Id="rId22" Type="http://schemas.openxmlformats.org/officeDocument/2006/relationships/hyperlink" Target="https://zhuanlan.zhihu.com/p/31183695787" TargetMode="External"/><Relationship Id="rId27" Type="http://schemas.openxmlformats.org/officeDocument/2006/relationships/hyperlink" Target="https://www.mdpi.com/2076-3417/12/12/6042" TargetMode="External"/><Relationship Id="rId43" Type="http://schemas.openxmlformats.org/officeDocument/2006/relationships/hyperlink" Target="https://www.spp.gov.cn/spp/zdgz/201903/t20190327_412943.shtml" TargetMode="External"/><Relationship Id="rId48" Type="http://schemas.openxmlformats.org/officeDocument/2006/relationships/hyperlink" Target="https://mediatorsbeyondborders.org/wp-content/uploads/2020/01/managing-your-triggers-toolkit.pdf" TargetMode="External"/><Relationship Id="rId64" Type="http://schemas.openxmlformats.org/officeDocument/2006/relationships/hyperlink" Target="https://www.talespin.com/reading/how-to-navigate-cognitive-bias" TargetMode="External"/><Relationship Id="rId69" Type="http://schemas.openxmlformats.org/officeDocument/2006/relationships/hyperlink" Target="https://bigthink.com/mind-brain/antifragility/" TargetMode="External"/><Relationship Id="rId8" Type="http://schemas.openxmlformats.org/officeDocument/2006/relationships/hyperlink" Target="https://www.psychologytoday.com/us/blog/mental-immunity/202104/what-is-cognitive-immunology" TargetMode="External"/><Relationship Id="rId51" Type="http://schemas.openxmlformats.org/officeDocument/2006/relationships/hyperlink" Target="https://www.talespin.com/reading/how-to-navigate-cognitive-bias" TargetMode="External"/><Relationship Id="rId72" Type="http://schemas.openxmlformats.org/officeDocument/2006/relationships/hyperlink" Target="https://www.science.org/doi/10.1126/sciadv.abo6254" TargetMode="External"/><Relationship Id="rId80" Type="http://schemas.openxmlformats.org/officeDocument/2006/relationships/hyperlink" Target="https://www.gdsfxj.com/yfjs/content/post_157524.html" TargetMode="External"/><Relationship Id="rId85" Type="http://schemas.openxmlformats.org/officeDocument/2006/relationships/hyperlink" Target="https://www.deruimu.com/content/2239" TargetMode="External"/><Relationship Id="rId93" Type="http://schemas.openxmlformats.org/officeDocument/2006/relationships/hyperlink" Target="https://cognitiveimmunology.net/key-concepts" TargetMode="External"/><Relationship Id="rId3" Type="http://schemas.openxmlformats.org/officeDocument/2006/relationships/settings" Target="settings.xml"/><Relationship Id="rId12" Type="http://schemas.openxmlformats.org/officeDocument/2006/relationships/hyperlink" Target="https://zhuanlan.zhihu.com/p/26367541439" TargetMode="External"/><Relationship Id="rId17" Type="http://schemas.openxmlformats.org/officeDocument/2006/relationships/hyperlink" Target="https://www.gdsfxj.com/yfjs/content/post_157524.html" TargetMode="External"/><Relationship Id="rId25" Type="http://schemas.openxmlformats.org/officeDocument/2006/relationships/hyperlink" Target="https://www.mdpi.com/2076-3417/12/12/6042" TargetMode="External"/><Relationship Id="rId33" Type="http://schemas.openxmlformats.org/officeDocument/2006/relationships/hyperlink" Target="https://www.deruimu.com/content/2239" TargetMode="External"/><Relationship Id="rId38" Type="http://schemas.openxmlformats.org/officeDocument/2006/relationships/hyperlink" Target="https://www.gdsfxj.com/yfjs/content/post_157524.html" TargetMode="External"/><Relationship Id="rId46" Type="http://schemas.openxmlformats.org/officeDocument/2006/relationships/hyperlink" Target="https://www.gdsfxj.com/yfjs/content/post_157524.html" TargetMode="External"/><Relationship Id="rId59" Type="http://schemas.openxmlformats.org/officeDocument/2006/relationships/hyperlink" Target="https://antavo.com/blog/cognitive-biases-in-marketing/" TargetMode="External"/><Relationship Id="rId67" Type="http://schemas.openxmlformats.org/officeDocument/2006/relationships/hyperlink" Target="https://www.talespin.com/reading/how-to-navigate-cognitive-bias" TargetMode="External"/><Relationship Id="rId20" Type="http://schemas.openxmlformats.org/officeDocument/2006/relationships/hyperlink" Target="https://www.gdsfxj.com/yfjs/content/post_157524.html" TargetMode="External"/><Relationship Id="rId41" Type="http://schemas.openxmlformats.org/officeDocument/2006/relationships/hyperlink" Target="https://www.spp.gov.cn/spp/zdgz/201903/t20190327_412943.shtml" TargetMode="External"/><Relationship Id="rId54" Type="http://schemas.openxmlformats.org/officeDocument/2006/relationships/hyperlink" Target="https://www.nature.com/articles/s41599-021-00712-1" TargetMode="External"/><Relationship Id="rId62" Type="http://schemas.openxmlformats.org/officeDocument/2006/relationships/hyperlink" Target="https://www.talespin.com/reading/how-to-navigate-cognitive-bias" TargetMode="External"/><Relationship Id="rId70" Type="http://schemas.openxmlformats.org/officeDocument/2006/relationships/hyperlink" Target="https://cognitiveimmunology.net/key-concepts" TargetMode="External"/><Relationship Id="rId75" Type="http://schemas.openxmlformats.org/officeDocument/2006/relationships/hyperlink" Target="https://bigthink.com/mind-brain/antifragility/" TargetMode="External"/><Relationship Id="rId83" Type="http://schemas.openxmlformats.org/officeDocument/2006/relationships/hyperlink" Target="https://www.mdpi.com/2076-3417/12/12/6042" TargetMode="External"/><Relationship Id="rId88" Type="http://schemas.openxmlformats.org/officeDocument/2006/relationships/hyperlink" Target="https://www.talespin.com/reading/how-to-navigate-cognitive-bias" TargetMode="External"/><Relationship Id="rId91" Type="http://schemas.openxmlformats.org/officeDocument/2006/relationships/hyperlink" Target="https://bigthink.com/mind-brain/antifragility/"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mdpi.com/2076-3417/12/12/6042" TargetMode="External"/><Relationship Id="rId23" Type="http://schemas.openxmlformats.org/officeDocument/2006/relationships/hyperlink" Target="https://zhuanlan.zhihu.com/p/31183695787" TargetMode="External"/><Relationship Id="rId28" Type="http://schemas.openxmlformats.org/officeDocument/2006/relationships/hyperlink" Target="https://www.mdpi.com/2076-3417/12/12/6042" TargetMode="External"/><Relationship Id="rId36" Type="http://schemas.openxmlformats.org/officeDocument/2006/relationships/hyperlink" Target="https://www.mdpi.com/2076-3417/12/12/6042" TargetMode="External"/><Relationship Id="rId49" Type="http://schemas.openxmlformats.org/officeDocument/2006/relationships/hyperlink" Target="https://www.talespin.com/reading/how-to-navigate-cognitive-bias" TargetMode="External"/><Relationship Id="rId57" Type="http://schemas.openxmlformats.org/officeDocument/2006/relationships/hyperlink" Target="https://antavo.com/blog/cognitive-biases-in-marketing/" TargetMode="External"/><Relationship Id="rId10" Type="http://schemas.openxmlformats.org/officeDocument/2006/relationships/hyperlink" Target="https://cognitiveimmunology.net/key-concepts" TargetMode="External"/><Relationship Id="rId31" Type="http://schemas.openxmlformats.org/officeDocument/2006/relationships/hyperlink" Target="https://www.deruimu.com/content/2239" TargetMode="External"/><Relationship Id="rId44" Type="http://schemas.openxmlformats.org/officeDocument/2006/relationships/hyperlink" Target="https://www.gdsfxj.com/yfjs/content/post_157524.html" TargetMode="External"/><Relationship Id="rId52" Type="http://schemas.openxmlformats.org/officeDocument/2006/relationships/hyperlink" Target="https://pmc.ncbi.nlm.nih.gov/articles/PMC3495556/" TargetMode="External"/><Relationship Id="rId60" Type="http://schemas.openxmlformats.org/officeDocument/2006/relationships/hyperlink" Target="https://www.keytostudy.com/self-awareness-sexy/" TargetMode="External"/><Relationship Id="rId65" Type="http://schemas.openxmlformats.org/officeDocument/2006/relationships/hyperlink" Target="https://www.talespin.com/reading/how-to-navigate-cognitive-bias" TargetMode="External"/><Relationship Id="rId73" Type="http://schemas.openxmlformats.org/officeDocument/2006/relationships/hyperlink" Target="https://www.mdpi.com/2076-3417/12/12/6042" TargetMode="External"/><Relationship Id="rId78" Type="http://schemas.openxmlformats.org/officeDocument/2006/relationships/hyperlink" Target="https://www.psychologytoday.com/us/blog/mental-immunity/202104/what-is-cognitive-immunology" TargetMode="External"/><Relationship Id="rId81" Type="http://schemas.openxmlformats.org/officeDocument/2006/relationships/hyperlink" Target="https://www.gdsfxj.com/yfjs/content/post_157524.html" TargetMode="External"/><Relationship Id="rId86" Type="http://schemas.openxmlformats.org/officeDocument/2006/relationships/hyperlink" Target="https://www.spp.gov.cn/spp/zdgz/201903/t20190327_412943.shtml" TargetMode="External"/><Relationship Id="rId94" Type="http://schemas.openxmlformats.org/officeDocument/2006/relationships/hyperlink" Target="https://cognitiveimmunology.net/key-concepts" TargetMode="External"/><Relationship Id="rId4" Type="http://schemas.openxmlformats.org/officeDocument/2006/relationships/webSettings" Target="webSettings.xml"/><Relationship Id="rId9" Type="http://schemas.openxmlformats.org/officeDocument/2006/relationships/hyperlink" Target="https://www.psychologytoday.com/us/blog/mental-immunity/202104/what-is-cognitive-immunology" TargetMode="External"/><Relationship Id="rId13" Type="http://schemas.openxmlformats.org/officeDocument/2006/relationships/hyperlink" Target="https://www.mind-your-business.net/de-biasing/system1-system2-background-to-cognitive-biases.html" TargetMode="External"/><Relationship Id="rId18" Type="http://schemas.openxmlformats.org/officeDocument/2006/relationships/hyperlink" Target="https://www.gdsfxj.com/yfjs/content/post_157524.html" TargetMode="External"/><Relationship Id="rId39" Type="http://schemas.openxmlformats.org/officeDocument/2006/relationships/hyperlink" Target="https://zhuanlan.zhihu.com/p/24671243968" TargetMode="External"/><Relationship Id="rId34" Type="http://schemas.openxmlformats.org/officeDocument/2006/relationships/hyperlink" Target="https://www.mdpi.com/2076-3417/12/12/6042" TargetMode="External"/><Relationship Id="rId50" Type="http://schemas.openxmlformats.org/officeDocument/2006/relationships/hyperlink" Target="https://www.talespin.com/reading/how-to-navigate-cognitive-bias" TargetMode="External"/><Relationship Id="rId55" Type="http://schemas.openxmlformats.org/officeDocument/2006/relationships/hyperlink" Target="https://www.researchgate.net/publication/375705141_Emotion_regulation_strategies_and_psychological_health_across_cultures" TargetMode="External"/><Relationship Id="rId76" Type="http://schemas.openxmlformats.org/officeDocument/2006/relationships/hyperlink" Target="https://braverangels.org/library/resources/mental-immunity-infectious-ideas-mind-parasites-and-the-search-for-a-better-way-to-think/" TargetMode="External"/><Relationship Id="rId7" Type="http://schemas.openxmlformats.org/officeDocument/2006/relationships/hyperlink" Target="https://www.psychologytoday.com/us/blog/mental-immunity/202104/what-is-cognitive-immunology" TargetMode="External"/><Relationship Id="rId71" Type="http://schemas.openxmlformats.org/officeDocument/2006/relationships/hyperlink" Target="https://bigthink.com/mind-brain/antifragility/" TargetMode="External"/><Relationship Id="rId92" Type="http://schemas.openxmlformats.org/officeDocument/2006/relationships/hyperlink" Target="https://www.science.org/doi/10.1126/sciadv.abo6254" TargetMode="External"/><Relationship Id="rId2" Type="http://schemas.openxmlformats.org/officeDocument/2006/relationships/styles" Target="styles.xml"/><Relationship Id="rId29" Type="http://schemas.openxmlformats.org/officeDocument/2006/relationships/hyperlink" Target="https://www.deruimu.com/content/2239" TargetMode="External"/><Relationship Id="rId24" Type="http://schemas.openxmlformats.org/officeDocument/2006/relationships/hyperlink" Target="https://www.mdpi.com/2076-3417/12/12/6042" TargetMode="External"/><Relationship Id="rId40" Type="http://schemas.openxmlformats.org/officeDocument/2006/relationships/hyperlink" Target="https://www.spp.gov.cn/spp/zdgz/201903/t20190327_412943.shtml" TargetMode="External"/><Relationship Id="rId45" Type="http://schemas.openxmlformats.org/officeDocument/2006/relationships/hyperlink" Target="https://www.gdsfxj.com/yfjs/content/post_157524.html" TargetMode="External"/><Relationship Id="rId66" Type="http://schemas.openxmlformats.org/officeDocument/2006/relationships/hyperlink" Target="https://positivepsychology.com/building-self-awareness-activities/" TargetMode="External"/><Relationship Id="rId87" Type="http://schemas.openxmlformats.org/officeDocument/2006/relationships/hyperlink" Target="https://www.talespin.com/reading/how-to-navigate-cognitive-bias" TargetMode="External"/><Relationship Id="rId61" Type="http://schemas.openxmlformats.org/officeDocument/2006/relationships/hyperlink" Target="https://www.talespin.com/reading/how-to-navigate-cognitive-bias" TargetMode="External"/><Relationship Id="rId82" Type="http://schemas.openxmlformats.org/officeDocument/2006/relationships/hyperlink" Target="https://www.mdpi.com/2076-3417/12/12/6042" TargetMode="External"/><Relationship Id="rId19" Type="http://schemas.openxmlformats.org/officeDocument/2006/relationships/hyperlink" Target="https://www.gdsfxj.com/yfjs/content/post_157524.html" TargetMode="External"/><Relationship Id="rId14" Type="http://schemas.openxmlformats.org/officeDocument/2006/relationships/hyperlink" Target="https://www.talespin.com/reading/how-to-navigate-cognitive-bias" TargetMode="External"/><Relationship Id="rId30" Type="http://schemas.openxmlformats.org/officeDocument/2006/relationships/hyperlink" Target="https://www.deruimu.com/content/2239" TargetMode="External"/><Relationship Id="rId35" Type="http://schemas.openxmlformats.org/officeDocument/2006/relationships/hyperlink" Target="https://www.mdpi.com/2076-3417/12/12/6042" TargetMode="External"/><Relationship Id="rId56" Type="http://schemas.openxmlformats.org/officeDocument/2006/relationships/hyperlink" Target="https://antavo.com/blog/cognitive-biases-in-marketing/" TargetMode="External"/><Relationship Id="rId77" Type="http://schemas.openxmlformats.org/officeDocument/2006/relationships/hyperlink" Target="https://www.psychologytoday.com/us/blog/mental-immunity/202104/what-is-cognitive-immunolog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8320</Words>
  <Characters>47427</Characters>
  <Application>Microsoft Office Word</Application>
  <DocSecurity>0</DocSecurity>
  <Lines>395</Lines>
  <Paragraphs>111</Paragraphs>
  <ScaleCrop>false</ScaleCrop>
  <Company/>
  <LinksUpToDate>false</LinksUpToDate>
  <CharactersWithSpaces>55636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 lee</dc:creator>
  <cp:keywords/>
  <dc:description/>
  <cp:lastModifiedBy>Roc lee</cp:lastModifiedBy>
  <cp:revision>4</cp:revision>
  <dcterms:created xsi:type="dcterms:W3CDTF">2025-04-10T04:09:00Z</dcterms:created>
  <dcterms:modified xsi:type="dcterms:W3CDTF">2025-05-10T07:26:00Z</dcterms:modified>
</cp:coreProperties>
</file>