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16" w:name="content"/>
    <w:bookmarkStart w:id="31" w:name="摘要"/>
    <w:p>
      <w:pPr>
        <w:pStyle w:val="Heading1"/>
      </w:pPr>
      <w:r>
        <w:rPr>
          <w:rFonts w:hint="eastAsia"/>
        </w:rPr>
        <w:t xml:space="preserve">摘要</w:t>
      </w:r>
    </w:p>
    <w:p>
      <w:pPr>
        <w:pStyle w:val="FirstParagraph"/>
      </w:pPr>
      <w:r>
        <w:rPr>
          <w:rFonts w:hint="eastAsia"/>
        </w:rPr>
        <w:t xml:space="preserve">中东地区在过去一个世纪经历的武装冲突</w:t>
      </w:r>
      <w:r>
        <w:rPr>
          <w:rFonts w:hint="eastAsia"/>
          <w:b/>
          <w:bCs/>
        </w:rPr>
        <w:t xml:space="preserve">频率更高、烈度更强且持续更久</w:t>
      </w:r>
      <w:r>
        <w:rPr>
          <w:rFonts w:hint="eastAsia"/>
        </w:rPr>
        <w:t xml:space="preserve">，这是多重结构性因素交织的结果。本报告基于数据对比、制度分析和典型案例，发现殖民遗产导致</w:t>
      </w:r>
      <w:r>
        <w:rPr>
          <w:rFonts w:hint="eastAsia"/>
          <w:b/>
          <w:bCs/>
        </w:rPr>
        <w:t xml:space="preserve">国家构建不完整</w:t>
      </w:r>
      <w:r>
        <w:rPr>
          <w:rFonts w:hint="eastAsia"/>
        </w:rPr>
        <w:t xml:space="preserve">（边界划定与族群版图错位）和</w:t>
      </w:r>
      <w:r>
        <w:rPr>
          <w:rFonts w:hint="eastAsia"/>
          <w:b/>
          <w:bCs/>
        </w:rPr>
        <w:t xml:space="preserve">国家能力薄弱</w:t>
      </w:r>
      <w:r>
        <w:rPr>
          <w:rFonts w:hint="eastAsia"/>
        </w:rPr>
        <w:t xml:space="preserve">，为内战和分裂埋下隐患</w:t>
      </w:r>
      <w:hyperlink r:id="rId21">
        <w:r>
          <w:rPr>
            <w:rStyle w:val="Hyperlink"/>
          </w:rPr>
          <w:t xml:space="preserve">[1]</w:t>
        </w:r>
      </w:hyperlink>
      <w:hyperlink r:id="rId22">
        <w:r>
          <w:rPr>
            <w:rStyle w:val="Hyperlink"/>
          </w:rPr>
          <w:t xml:space="preserve">[2]</w:t>
        </w:r>
      </w:hyperlink>
      <w:r>
        <w:rPr>
          <w:rFonts w:hint="eastAsia"/>
        </w:rPr>
        <w:t xml:space="preserve">。丰富的石油等资源造就</w:t>
      </w:r>
      <w:r>
        <w:rPr>
          <w:rFonts w:hint="eastAsia"/>
          <w:b/>
          <w:bCs/>
        </w:rPr>
        <w:t xml:space="preserve">“租金国家”</w:t>
      </w:r>
      <w:r>
        <w:rPr>
          <w:rFonts w:hint="eastAsia"/>
        </w:rPr>
        <w:t xml:space="preserve">模式，当权者凭借资源租金稳固威权但忽视包容治理，社会矛盾易于累积并在冲突中爆发</w:t>
      </w:r>
      <w:hyperlink r:id="rId21">
        <w:r>
          <w:rPr>
            <w:rStyle w:val="Hyperlink"/>
          </w:rPr>
          <w:t xml:space="preserve">[1]</w:t>
        </w:r>
      </w:hyperlink>
      <w:hyperlink r:id="rId23">
        <w:r>
          <w:rPr>
            <w:rStyle w:val="Hyperlink"/>
          </w:rPr>
          <w:t xml:space="preserve">[3]</w:t>
        </w:r>
      </w:hyperlink>
      <w:r>
        <w:rPr>
          <w:rFonts w:hint="eastAsia"/>
        </w:rPr>
        <w:t xml:space="preserve">。同时，中东长期是大国争夺与地区强权竞逐的舞台，冷战时期和冷战后外部势力频繁</w:t>
      </w:r>
      <w:r>
        <w:rPr>
          <w:rFonts w:hint="eastAsia"/>
          <w:b/>
          <w:bCs/>
        </w:rPr>
        <w:t xml:space="preserve">军事介入和代理介入</w:t>
      </w:r>
      <w:r>
        <w:rPr>
          <w:rFonts w:hint="eastAsia"/>
        </w:rPr>
        <w:t xml:space="preserve">，加剧了地区的安全困境并延长了冲突周期</w:t>
      </w:r>
      <w:hyperlink r:id="rId24">
        <w:r>
          <w:rPr>
            <w:rStyle w:val="Hyperlink"/>
          </w:rPr>
          <w:t xml:space="preserve">[4]</w:t>
        </w:r>
      </w:hyperlink>
      <w:hyperlink r:id="rId25">
        <w:r>
          <w:rPr>
            <w:rStyle w:val="Hyperlink"/>
          </w:rPr>
          <w:t xml:space="preserve">[5]</w:t>
        </w:r>
      </w:hyperlink>
      <w:r>
        <w:rPr>
          <w:rFonts w:hint="eastAsia"/>
        </w:rPr>
        <w:t xml:space="preserve">。身份政治方面，宗教教派和族群认同被政治化并嵌入国家制度，精英利用</w:t>
      </w:r>
      <w:r>
        <w:rPr>
          <w:rFonts w:hint="eastAsia"/>
          <w:b/>
          <w:bCs/>
        </w:rPr>
        <w:t xml:space="preserve">教派分肥</w:t>
      </w:r>
      <w:r>
        <w:rPr>
          <w:rFonts w:hint="eastAsia"/>
        </w:rPr>
        <w:t xml:space="preserve">固化“零和”博弈，使许多冲突难以通过妥协化解</w:t>
      </w:r>
      <w:hyperlink r:id="rId26">
        <w:r>
          <w:rPr>
            <w:rStyle w:val="Hyperlink"/>
          </w:rPr>
          <w:t xml:space="preserve">[6]</w:t>
        </w:r>
      </w:hyperlink>
      <w:hyperlink r:id="rId27">
        <w:r>
          <w:rPr>
            <w:rStyle w:val="Hyperlink"/>
          </w:rPr>
          <w:t xml:space="preserve">[7]</w:t>
        </w:r>
      </w:hyperlink>
      <w:r>
        <w:rPr>
          <w:rFonts w:hint="eastAsia"/>
        </w:rPr>
        <w:t xml:space="preserve">。巴以冲突作为持续热点，构成地区动员叙事的核心，对联盟格局和民意有长远牵引</w:t>
      </w:r>
      <w:hyperlink r:id="rId28">
        <w:r>
          <w:rPr>
            <w:rStyle w:val="Hyperlink"/>
          </w:rPr>
          <w:t xml:space="preserve">[8]</w:t>
        </w:r>
      </w:hyperlink>
      <w:r>
        <w:rPr>
          <w:rFonts w:hint="eastAsia"/>
        </w:rPr>
        <w:t xml:space="preserve">。此外，中东各国普遍存在</w:t>
      </w:r>
      <w:r>
        <w:rPr>
          <w:rFonts w:hint="eastAsia"/>
          <w:b/>
          <w:bCs/>
        </w:rPr>
        <w:t xml:space="preserve">青年人口高峰与就业危机</w:t>
      </w:r>
      <w:r>
        <w:rPr>
          <w:rFonts w:hint="eastAsia"/>
        </w:rPr>
        <w:t xml:space="preserve">，在威权高压下形成“抗议–镇压–武装化”链条，进一步推高了暴力风险</w:t>
      </w:r>
      <w:hyperlink r:id="rId29">
        <w:r>
          <w:rPr>
            <w:rStyle w:val="Hyperlink"/>
          </w:rPr>
          <w:t xml:space="preserve">[9]</w:t>
        </w:r>
      </w:hyperlink>
      <w:hyperlink r:id="rId30">
        <w:r>
          <w:rPr>
            <w:rStyle w:val="Hyperlink"/>
          </w:rPr>
          <w:t xml:space="preserve">[10]</w:t>
        </w:r>
      </w:hyperlink>
      <w:r>
        <w:rPr>
          <w:rFonts w:hint="eastAsia"/>
        </w:rPr>
        <w:t xml:space="preserve">。本研究通过跨地区数据验证和对伊拉克、叙利亚、也门、黎巴嫩、巴以等案例剖析，论证了上述因素如何共同作用，导致中东冲突更频发、难结束且易外溢，并驳斥了“宗教仇恨”等过度简化解释。</w:t>
      </w:r>
    </w:p>
    <w:bookmarkEnd w:id="31"/>
    <w:bookmarkStart w:id="40" w:name="概念界定与指标"/>
    <w:p>
      <w:pPr>
        <w:pStyle w:val="Heading1"/>
      </w:pPr>
      <w:r>
        <w:rPr>
          <w:rFonts w:hint="eastAsia"/>
        </w:rPr>
        <w:t xml:space="preserve">概念界定与指标</w:t>
      </w:r>
    </w:p>
    <w:p>
      <w:pPr>
        <w:pStyle w:val="FirstParagraph"/>
      </w:pPr>
      <w:r>
        <w:rPr>
          <w:rFonts w:hint="eastAsia"/>
          <w:b/>
          <w:bCs/>
        </w:rPr>
        <w:t xml:space="preserve">中东</w:t>
      </w:r>
      <w:r>
        <w:rPr>
          <w:rFonts w:hint="eastAsia"/>
        </w:rPr>
        <w:t xml:space="preserve">（Middle</w:t>
      </w:r>
      <w:r>
        <w:t xml:space="preserve"> </w:t>
      </w:r>
      <w:r>
        <w:rPr>
          <w:rFonts w:hint="eastAsia"/>
        </w:rPr>
        <w:t xml:space="preserve">East）的定义存在多种版本。本文将中东界定为西亚和北非阿拉伯语文化圈的大部分地区，包括黎凡特（如叙利亚、黎巴嫩、约旦、以色列/巴勒斯坦）、两河流域（伊拉克）、海湾及阿拉伯半岛（沙特、也门、科威特等国）以及伊朗。鉴于历史和地缘联系，我们</w:t>
      </w:r>
      <w:r>
        <w:rPr>
          <w:rFonts w:hint="eastAsia"/>
          <w:b/>
          <w:bCs/>
        </w:rPr>
        <w:t xml:space="preserve">将北非纳入广义中东</w:t>
      </w:r>
      <w:r>
        <w:rPr>
          <w:rFonts w:hint="eastAsia"/>
        </w:rPr>
        <w:t xml:space="preserve">：特别是埃及、利比亚等阿拉伯北非国家，因为它们在阿以战争、阿拉伯之春等地区剧变中发挥了重要作用。然而，我们不包括撒哈拉以南的非洲国家，以便将中东与非洲作为不同区域进行比较。这种划分与世界银行对中东和北非(MENA)地区的定义相近</w:t>
      </w:r>
      <w:hyperlink r:id="rId32">
        <w:r>
          <w:rPr>
            <w:rStyle w:val="Hyperlink"/>
          </w:rPr>
          <w:t xml:space="preserve">[11]</w:t>
        </w:r>
      </w:hyperlink>
      <w:r>
        <w:rPr>
          <w:rFonts w:hint="eastAsia"/>
        </w:rPr>
        <w:t xml:space="preserve">。时间范围上，我们聚焦</w:t>
      </w:r>
      <w:r>
        <w:rPr>
          <w:rFonts w:hint="eastAsia"/>
          <w:b/>
          <w:bCs/>
        </w:rPr>
        <w:t xml:space="preserve">1914年至今</w:t>
      </w:r>
      <w:r>
        <w:rPr>
          <w:rFonts w:hint="eastAsia"/>
        </w:rPr>
        <w:t xml:space="preserve">，可细分为奥斯曼帝国解体及委任统治时期（1918–1940s）、冷战时期（1947–1991）、冷战后单极时代（1991–2003）、美国入侵伊拉克后（2003–2010s）以及2011年阿拉伯之春以来的动荡新阶段。</w:t>
      </w:r>
    </w:p>
    <w:p>
      <w:pPr>
        <w:pStyle w:val="BodyText"/>
      </w:pPr>
      <w:r>
        <w:rPr>
          <w:rFonts w:hint="eastAsia"/>
        </w:rPr>
        <w:t xml:space="preserve">为说明中东冲突在全球范围内“</w:t>
      </w:r>
      <w:r>
        <w:rPr>
          <w:rFonts w:hint="eastAsia"/>
          <w:b/>
          <w:bCs/>
        </w:rPr>
        <w:t xml:space="preserve">突出</w:t>
      </w:r>
      <w:r>
        <w:rPr>
          <w:rFonts w:hint="eastAsia"/>
        </w:rPr>
        <w:t xml:space="preserve">”，我们采用多项</w:t>
      </w:r>
      <w:r>
        <w:rPr>
          <w:rFonts w:hint="eastAsia"/>
          <w:b/>
          <w:bCs/>
        </w:rPr>
        <w:t xml:space="preserve">可量化指标</w:t>
      </w:r>
      <w:r>
        <w:rPr>
          <w:rFonts w:hint="eastAsia"/>
        </w:rPr>
        <w:t xml:space="preserve">加以衡量：</w:t>
      </w:r>
      <w:r>
        <w:br/>
      </w:r>
      <w:r>
        <w:t xml:space="preserve">-</w:t>
      </w:r>
      <w:r>
        <w:t xml:space="preserve"> </w:t>
      </w:r>
      <w:r>
        <w:rPr>
          <w:rFonts w:hint="eastAsia"/>
          <w:b/>
          <w:bCs/>
        </w:rPr>
        <w:t xml:space="preserve">冲突频度</w:t>
      </w:r>
      <w:r>
        <w:rPr>
          <w:rFonts w:hint="eastAsia"/>
        </w:rPr>
        <w:t xml:space="preserve">：某区域内发生武装冲突的数量和密度。使用UCDP/PRIO武装冲突数据库，可统计各地区每年发生的国家间战争和内战次数。例如，根据最新数据，2023年中东发生了10起国家基础冲突，而撒哈拉以南非洲有28起、亚洲17起、欧洲3起、美洲仅1起</w:t>
      </w:r>
      <w:hyperlink r:id="rId33">
        <w:r>
          <w:rPr>
            <w:rStyle w:val="Hyperlink"/>
          </w:rPr>
          <w:t xml:space="preserve">[12]</w:t>
        </w:r>
      </w:hyperlink>
      <w:r>
        <w:rPr>
          <w:rFonts w:hint="eastAsia"/>
        </w:rPr>
        <w:t xml:space="preserve">。考虑到中东国家总数较少，这意味着</w:t>
      </w:r>
      <w:r>
        <w:rPr>
          <w:rFonts w:hint="eastAsia"/>
          <w:b/>
          <w:bCs/>
        </w:rPr>
        <w:t xml:space="preserve">中东平均每国冲突发生率高于其他地区</w:t>
      </w:r>
      <w:hyperlink r:id="rId33">
        <w:r>
          <w:rPr>
            <w:rStyle w:val="Hyperlink"/>
          </w:rPr>
          <w:t xml:space="preserve">[13]</w:t>
        </w:r>
      </w:hyperlink>
      <w:r>
        <w:t xml:space="preserve">。</w:t>
      </w:r>
      <w:r>
        <w:br/>
      </w:r>
      <w:r>
        <w:t xml:space="preserve">-</w:t>
      </w:r>
      <w:r>
        <w:t xml:space="preserve"> </w:t>
      </w:r>
      <w:r>
        <w:rPr>
          <w:rFonts w:hint="eastAsia"/>
          <w:b/>
          <w:bCs/>
        </w:rPr>
        <w:t xml:space="preserve">冲突持续时间</w:t>
      </w:r>
      <w:r>
        <w:rPr>
          <w:rFonts w:hint="eastAsia"/>
        </w:rPr>
        <w:t xml:space="preserve">：以武装冲突持续的年数或月数衡量。中东多场内战持续十年以上（黎巴嫩内战15年、也门冲突逾9年、叙利亚内战12年仍未完全平息），远超全球平均。相比之下，拉美冷战后几乎无长期内战。</w:t>
      </w:r>
      <w:r>
        <w:br/>
      </w:r>
      <w:r>
        <w:t xml:space="preserve">-</w:t>
      </w:r>
      <w:r>
        <w:t xml:space="preserve"> </w:t>
      </w:r>
      <w:r>
        <w:rPr>
          <w:rFonts w:hint="eastAsia"/>
          <w:b/>
          <w:bCs/>
        </w:rPr>
        <w:t xml:space="preserve">人员伤亡</w:t>
      </w:r>
      <w:r>
        <w:rPr>
          <w:rFonts w:hint="eastAsia"/>
        </w:rPr>
        <w:t xml:space="preserve">：统计战斗相关死亡人数、平民死亡以及恐怖袭击伤亡。数据显示近年来全球战斗死亡数的显著份额来自中东冲突：例如2023年全球约12.2万人战死，其中乌克兰和加沙就占近八成（俄乌战争约7.1万，加沙空袭约2.3万）</w:t>
      </w:r>
      <w:hyperlink r:id="rId34">
        <w:r>
          <w:rPr>
            <w:rStyle w:val="Hyperlink"/>
          </w:rPr>
          <w:t xml:space="preserve">[14]</w:t>
        </w:r>
      </w:hyperlink>
      <w:hyperlink r:id="rId35">
        <w:r>
          <w:rPr>
            <w:rStyle w:val="Hyperlink"/>
          </w:rPr>
          <w:t xml:space="preserve">[15]</w:t>
        </w:r>
      </w:hyperlink>
      <w:r>
        <w:rPr>
          <w:rFonts w:hint="eastAsia"/>
        </w:rPr>
        <w:t xml:space="preserve">。中东虽非战死人数最多的地区（非洲近年因埃塞冲突等更高），但</w:t>
      </w:r>
      <w:r>
        <w:rPr>
          <w:rFonts w:hint="eastAsia"/>
          <w:b/>
          <w:bCs/>
        </w:rPr>
        <w:t xml:space="preserve">人均和相对损失极为惨重</w:t>
      </w:r>
      <w:r>
        <w:t xml:space="preserve">。</w:t>
      </w:r>
      <w:r>
        <w:br/>
      </w:r>
      <w:r>
        <w:t xml:space="preserve">-</w:t>
      </w:r>
      <w:r>
        <w:t xml:space="preserve"> </w:t>
      </w:r>
      <w:r>
        <w:rPr>
          <w:rFonts w:hint="eastAsia"/>
          <w:b/>
          <w:bCs/>
        </w:rPr>
        <w:t xml:space="preserve">难民和流离失所者</w:t>
      </w:r>
      <w:r>
        <w:rPr>
          <w:rFonts w:hint="eastAsia"/>
        </w:rPr>
        <w:t xml:space="preserve">：联合国难民署数据表明，中东是当代最大难民危机的源头和承载地。叙利亚人口不足世界1%，其难民却一度占全球难民总数的近1/3</w:t>
      </w:r>
      <w:hyperlink r:id="rId36">
        <w:r>
          <w:rPr>
            <w:rStyle w:val="Hyperlink"/>
          </w:rPr>
          <w:t xml:space="preserve">[16]</w:t>
        </w:r>
      </w:hyperlink>
      <w:r>
        <w:rPr>
          <w:rFonts w:hint="eastAsia"/>
        </w:rPr>
        <w:t xml:space="preserve">；巴勒斯坦长期难民约570万</w:t>
      </w:r>
      <w:hyperlink r:id="rId36">
        <w:r>
          <w:rPr>
            <w:rStyle w:val="Hyperlink"/>
          </w:rPr>
          <w:t xml:space="preserve">[16]</w:t>
        </w:r>
      </w:hyperlink>
      <w:r>
        <w:rPr>
          <w:rFonts w:hint="eastAsia"/>
        </w:rPr>
        <w:t xml:space="preserve">；也门、伊拉克、苏丹也产生了数百万境内外流离失所者。中东多国本身亦大量收容邻国难民（如黎巴嫩接纳逾100万叙利亚难民，相当于其人口1/6）。</w:t>
      </w:r>
      <w:r>
        <w:br/>
      </w:r>
      <w:r>
        <w:t xml:space="preserve">-</w:t>
      </w:r>
      <w:r>
        <w:t xml:space="preserve"> </w:t>
      </w:r>
      <w:r>
        <w:rPr>
          <w:rFonts w:hint="eastAsia"/>
          <w:b/>
          <w:bCs/>
        </w:rPr>
        <w:t xml:space="preserve">国家脆弱与治理失能</w:t>
      </w:r>
      <w:r>
        <w:rPr>
          <w:rFonts w:hint="eastAsia"/>
        </w:rPr>
        <w:t xml:space="preserve">：使用“脆弱国家指数”等评估政治稳定和治安崩溃程度。近年来排名最严重的几个国家（也门、叙利亚、索马里、南苏丹等）中有多个位于中东。政权更迭频繁、中央政府对领土控制力弱也是衡量标准。</w:t>
      </w:r>
      <w:r>
        <w:br/>
      </w:r>
      <w:r>
        <w:t xml:space="preserve">-</w:t>
      </w:r>
      <w:r>
        <w:t xml:space="preserve"> </w:t>
      </w:r>
      <w:r>
        <w:rPr>
          <w:rFonts w:hint="eastAsia"/>
          <w:b/>
          <w:bCs/>
        </w:rPr>
        <w:t xml:space="preserve">恐怖主义频发度</w:t>
      </w:r>
      <w:r>
        <w:rPr>
          <w:rFonts w:hint="eastAsia"/>
        </w:rPr>
        <w:t xml:space="preserve">：基于全球恐怖主义数据库（GTD）统计恐袭事件和死亡。中东在2010年代经历了ISIS等极端组织的高峰活动。需要注意的是，</w:t>
      </w:r>
      <w:r>
        <w:rPr>
          <w:rFonts w:hint="eastAsia"/>
          <w:b/>
          <w:bCs/>
        </w:rPr>
        <w:t xml:space="preserve">恐怖暴力主要发生在冲突蔓延地区，本地民众是主要受害者</w:t>
      </w:r>
      <w:r>
        <w:rPr>
          <w:rFonts w:hint="eastAsia"/>
        </w:rPr>
        <w:t xml:space="preserve">：2001–2015年全球恐袭死亡中，98%发生在非西方国家、约75%发生在穆斯林多数国家</w:t>
      </w:r>
      <w:hyperlink r:id="rId37">
        <w:r>
          <w:rPr>
            <w:rStyle w:val="Hyperlink"/>
          </w:rPr>
          <w:t xml:space="preserve">[17]</w:t>
        </w:r>
      </w:hyperlink>
      <w:hyperlink r:id="rId38">
        <w:r>
          <w:rPr>
            <w:rStyle w:val="Hyperlink"/>
          </w:rPr>
          <w:t xml:space="preserve">[18]</w:t>
        </w:r>
      </w:hyperlink>
      <w:r>
        <w:rPr>
          <w:rFonts w:hint="eastAsia"/>
        </w:rPr>
        <w:t xml:space="preserve">。这表明中东内部冲突环境孕育了大量恐怖暴力，而非简单“文明冲突”使然。</w:t>
      </w:r>
    </w:p>
    <w:p>
      <w:pPr>
        <w:pStyle w:val="BodyText"/>
      </w:pPr>
      <w:r>
        <w:rPr>
          <w:rFonts w:hint="eastAsia"/>
        </w:rPr>
        <w:t xml:space="preserve">以上指标显示出中东冲突的</w:t>
      </w:r>
      <w:r>
        <w:rPr>
          <w:rFonts w:hint="eastAsia"/>
          <w:b/>
          <w:bCs/>
        </w:rPr>
        <w:t xml:space="preserve">高发、高烈度和高度外溢</w:t>
      </w:r>
      <w:r>
        <w:rPr>
          <w:rFonts w:hint="eastAsia"/>
        </w:rPr>
        <w:t xml:space="preserve">：(1)</w:t>
      </w:r>
      <w:r>
        <w:t xml:space="preserve"> </w:t>
      </w:r>
      <w:r>
        <w:rPr>
          <w:rFonts w:hint="eastAsia"/>
        </w:rPr>
        <w:t xml:space="preserve">在全球区域比较中，中东单位国家所经历的武装冲突数量偏高，冲突间隔时间短；(2)</w:t>
      </w:r>
      <w:r>
        <w:t xml:space="preserve"> </w:t>
      </w:r>
      <w:r>
        <w:rPr>
          <w:rFonts w:hint="eastAsia"/>
        </w:rPr>
        <w:t xml:space="preserve">冲突造成的人道代价（死亡、难民）巨大且长期得不到缓解；(3)</w:t>
      </w:r>
      <w:r>
        <w:t xml:space="preserve"> </w:t>
      </w:r>
      <w:r>
        <w:rPr>
          <w:rFonts w:hint="eastAsia"/>
        </w:rPr>
        <w:t xml:space="preserve">冲突往往跨境影响周边稳定，演化为地区性乃至大国角力的热点。这种“突出”并非源于偏见，而有具体数据支撑。例如，一项研究指出，</w:t>
      </w:r>
      <w:r>
        <w:rPr>
          <w:rFonts w:hint="eastAsia"/>
          <w:b/>
          <w:bCs/>
        </w:rPr>
        <w:t xml:space="preserve">撒哈拉以南非洲并非全球最战争频仍的地区</w:t>
      </w:r>
      <w:r>
        <w:rPr>
          <w:rFonts w:hint="eastAsia"/>
        </w:rPr>
        <w:t xml:space="preserve">，反而中东在1946年以来的人均冲突率和冲突持续性等方面更为显著</w:t>
      </w:r>
      <w:hyperlink r:id="rId39">
        <w:r>
          <w:rPr>
            <w:rStyle w:val="Hyperlink"/>
          </w:rPr>
          <w:t xml:space="preserve">[19]</w:t>
        </w:r>
      </w:hyperlink>
      <w:r>
        <w:rPr>
          <w:rFonts w:hint="eastAsia"/>
        </w:rPr>
        <w:t xml:space="preserve">。又如，中东和北非人口仅占全球约5%，却在2020–2024年期间占到全球主要武器进口的近</w:t>
      </w:r>
      <w:r>
        <w:rPr>
          <w:b/>
          <w:bCs/>
        </w:rPr>
        <w:t xml:space="preserve">27%</w:t>
      </w:r>
      <w:hyperlink r:id="rId32">
        <w:r>
          <w:rPr>
            <w:rStyle w:val="Hyperlink"/>
          </w:rPr>
          <w:t xml:space="preserve">[11]</w:t>
        </w:r>
      </w:hyperlink>
      <w:r>
        <w:rPr>
          <w:rFonts w:hint="eastAsia"/>
        </w:rPr>
        <w:t xml:space="preserve">——这一畸高军备投入反映了冲突与安全困境的严重程度。</w:t>
      </w:r>
    </w:p>
    <w:bookmarkEnd w:id="40"/>
    <w:bookmarkStart w:id="41" w:name="因果路径图谱"/>
    <w:p>
      <w:pPr>
        <w:pStyle w:val="Heading1"/>
      </w:pPr>
      <w:r>
        <w:rPr>
          <w:rFonts w:hint="eastAsia"/>
        </w:rPr>
        <w:t xml:space="preserve">因果路径图谱</w:t>
      </w:r>
    </w:p>
    <w:p>
      <w:pPr>
        <w:pStyle w:val="FirstParagraph"/>
      </w:pPr>
      <w:r>
        <w:rPr>
          <w:rFonts w:hint="eastAsia"/>
        </w:rPr>
        <w:t xml:space="preserve">以下以文字示意中东冲突成因的多层因果链条：</w:t>
      </w:r>
    </w:p>
    <w:p>
      <w:pPr>
        <w:pStyle w:val="SourceCode"/>
      </w:pPr>
      <w:r>
        <w:rPr>
          <w:rStyle w:val="VerbatimChar"/>
          <w:rFonts w:hint="eastAsia"/>
        </w:rPr>
        <w:t xml:space="preserve">帝国解体后的国家形成缺陷（殖民划界、人为拼凑）</w:t>
      </w:r>
      <w:r>
        <w:rPr>
          <w:rStyle w:val="VerbatimChar"/>
        </w:rPr>
        <w:t xml:space="preserve"> </w:t>
      </w:r>
      <w:r>
        <w:br/>
      </w:r>
      <w:r>
        <w:rPr>
          <w:rStyle w:val="VerbatimChar"/>
        </w:rPr>
        <w:t xml:space="preserve">     ↓ </w:t>
      </w:r>
      <w:r>
        <w:rPr>
          <w:rStyle w:val="VerbatimChar"/>
          <w:rFonts w:hint="eastAsia"/>
        </w:rPr>
        <w:t xml:space="preserve">国家合法性弱化</w:t>
      </w:r>
      <w:r>
        <w:rPr>
          <w:rStyle w:val="VerbatimChar"/>
        </w:rPr>
        <w:t xml:space="preserve"> &amp; </w:t>
      </w:r>
      <w:r>
        <w:rPr>
          <w:rStyle w:val="VerbatimChar"/>
          <w:rFonts w:hint="eastAsia"/>
        </w:rPr>
        <w:t xml:space="preserve">治理能力低下</w:t>
      </w:r>
      <w:r>
        <w:rPr>
          <w:rStyle w:val="VerbatimChar"/>
        </w:rPr>
        <w:t xml:space="preserve"> </w:t>
      </w:r>
      <w:r>
        <w:br/>
      </w:r>
      <w:r>
        <w:rPr>
          <w:rStyle w:val="VerbatimChar"/>
        </w:rPr>
        <w:t xml:space="preserve">     → </w:t>
      </w:r>
      <w:r>
        <w:rPr>
          <w:rStyle w:val="VerbatimChar"/>
          <w:rFonts w:hint="eastAsia"/>
        </w:rPr>
        <w:t xml:space="preserve">政府难以垄断武装/调停族群矛盾</w:t>
      </w:r>
      <w:r>
        <w:rPr>
          <w:rStyle w:val="VerbatimChar"/>
        </w:rPr>
        <w:t xml:space="preserve"> </w:t>
      </w:r>
      <w:r>
        <w:br/>
      </w:r>
      <w:r>
        <w:rPr>
          <w:rStyle w:val="VerbatimChar"/>
        </w:rPr>
        <w:t xml:space="preserve">     → </w:t>
      </w:r>
      <w:r>
        <w:rPr>
          <w:rStyle w:val="VerbatimChar"/>
          <w:rFonts w:hint="eastAsia"/>
        </w:rPr>
        <w:t xml:space="preserve">内部权力斗争易走向暴力（内战、政变频发）</w:t>
      </w:r>
      <w:r>
        <w:rPr>
          <w:rStyle w:val="VerbatimChar"/>
        </w:rPr>
        <w:t xml:space="preserve"> </w:t>
      </w:r>
      <w:r>
        <w:br/>
      </w:r>
      <w:r>
        <w:rPr>
          <w:rStyle w:val="VerbatimChar"/>
          <w:rFonts w:hint="eastAsia"/>
        </w:rPr>
        <w:t xml:space="preserve">资源丰裕（石油租金、外援等）</w:t>
      </w:r>
      <w:r>
        <w:rPr>
          <w:rStyle w:val="VerbatimChar"/>
        </w:rPr>
        <w:t xml:space="preserve"> </w:t>
      </w:r>
      <w:r>
        <w:br/>
      </w:r>
      <w:r>
        <w:rPr>
          <w:rStyle w:val="VerbatimChar"/>
        </w:rPr>
        <w:t xml:space="preserve">     ↓ </w:t>
      </w:r>
      <w:r>
        <w:rPr>
          <w:rStyle w:val="VerbatimChar"/>
          <w:rFonts w:hint="eastAsia"/>
        </w:rPr>
        <w:t xml:space="preserve">威权政权不依赖纳税人（社会契约脆弱）</w:t>
      </w:r>
      <w:r>
        <w:rPr>
          <w:rStyle w:val="VerbatimChar"/>
        </w:rPr>
        <w:t xml:space="preserve"> </w:t>
      </w:r>
      <w:r>
        <w:br/>
      </w:r>
      <w:r>
        <w:rPr>
          <w:rStyle w:val="VerbatimChar"/>
        </w:rPr>
        <w:t xml:space="preserve">     → </w:t>
      </w:r>
      <w:r>
        <w:rPr>
          <w:rStyle w:val="VerbatimChar"/>
          <w:rFonts w:hint="eastAsia"/>
        </w:rPr>
        <w:t xml:space="preserve">制度封闭腐败、贫富和地域失衡</w:t>
      </w:r>
      <w:r>
        <w:rPr>
          <w:rStyle w:val="VerbatimChar"/>
        </w:rPr>
        <w:t xml:space="preserve"> </w:t>
      </w:r>
      <w:r>
        <w:br/>
      </w:r>
      <w:r>
        <w:rPr>
          <w:rStyle w:val="VerbatimChar"/>
        </w:rPr>
        <w:t xml:space="preserve">     → </w:t>
      </w:r>
      <w:r>
        <w:rPr>
          <w:rStyle w:val="VerbatimChar"/>
          <w:rFonts w:hint="eastAsia"/>
        </w:rPr>
        <w:t xml:space="preserve">不满累积，精英争夺资源</w:t>
      </w:r>
      <w:r>
        <w:rPr>
          <w:rStyle w:val="VerbatimChar"/>
        </w:rPr>
        <w:t xml:space="preserve"> → </w:t>
      </w:r>
      <w:r>
        <w:rPr>
          <w:rStyle w:val="VerbatimChar"/>
          <w:rFonts w:hint="eastAsia"/>
        </w:rPr>
        <w:t xml:space="preserve">武装冲突风险上升</w:t>
      </w:r>
      <w:r>
        <w:rPr>
          <w:rStyle w:val="VerbatimChar"/>
        </w:rPr>
        <w:t xml:space="preserve"> </w:t>
      </w:r>
      <w:r>
        <w:br/>
      </w:r>
      <w:r>
        <w:rPr>
          <w:rStyle w:val="VerbatimChar"/>
          <w:rFonts w:hint="eastAsia"/>
        </w:rPr>
        <w:t xml:space="preserve">大国介入与地区安全困境</w:t>
      </w:r>
      <w:r>
        <w:rPr>
          <w:rStyle w:val="VerbatimChar"/>
        </w:rPr>
        <w:t xml:space="preserve"> </w:t>
      </w:r>
      <w:r>
        <w:br/>
      </w:r>
      <w:r>
        <w:rPr>
          <w:rStyle w:val="VerbatimChar"/>
        </w:rPr>
        <w:t xml:space="preserve">     ↓ </w:t>
      </w:r>
      <w:r>
        <w:rPr>
          <w:rStyle w:val="VerbatimChar"/>
          <w:rFonts w:hint="eastAsia"/>
        </w:rPr>
        <w:t xml:space="preserve">周边国家感到威胁，军备竞赛升级</w:t>
      </w:r>
      <w:r>
        <w:rPr>
          <w:rStyle w:val="VerbatimChar"/>
        </w:rPr>
        <w:t xml:space="preserve"> </w:t>
      </w:r>
      <w:r>
        <w:br/>
      </w:r>
      <w:r>
        <w:rPr>
          <w:rStyle w:val="VerbatimChar"/>
        </w:rPr>
        <w:t xml:space="preserve">     → </w:t>
      </w:r>
      <w:r>
        <w:rPr>
          <w:rStyle w:val="VerbatimChar"/>
          <w:rFonts w:hint="eastAsia"/>
        </w:rPr>
        <w:t xml:space="preserve">扶植代理武装/直接干预</w:t>
      </w:r>
      <w:r>
        <w:rPr>
          <w:rStyle w:val="VerbatimChar"/>
        </w:rPr>
        <w:t xml:space="preserve"> </w:t>
      </w:r>
      <w:r>
        <w:br/>
      </w:r>
      <w:r>
        <w:rPr>
          <w:rStyle w:val="VerbatimChar"/>
        </w:rPr>
        <w:t xml:space="preserve">     → </w:t>
      </w:r>
      <w:r>
        <w:rPr>
          <w:rStyle w:val="VerbatimChar"/>
          <w:rFonts w:hint="eastAsia"/>
        </w:rPr>
        <w:t xml:space="preserve">冲突复杂化升级，持续时间延长</w:t>
      </w:r>
      <w:r>
        <w:rPr>
          <w:rStyle w:val="VerbatimChar"/>
        </w:rPr>
        <w:t xml:space="preserve"> </w:t>
      </w:r>
      <w:r>
        <w:br/>
      </w:r>
      <w:r>
        <w:rPr>
          <w:rStyle w:val="VerbatimChar"/>
          <w:rFonts w:hint="eastAsia"/>
        </w:rPr>
        <w:t xml:space="preserve">身份政治和制度化教派分配</w:t>
      </w:r>
      <w:r>
        <w:rPr>
          <w:rStyle w:val="VerbatimChar"/>
        </w:rPr>
        <w:t xml:space="preserve"> </w:t>
      </w:r>
      <w:r>
        <w:br/>
      </w:r>
      <w:r>
        <w:rPr>
          <w:rStyle w:val="VerbatimChar"/>
        </w:rPr>
        <w:t xml:space="preserve">     ↓ </w:t>
      </w:r>
      <w:r>
        <w:rPr>
          <w:rStyle w:val="VerbatimChar"/>
          <w:rFonts w:hint="eastAsia"/>
        </w:rPr>
        <w:t xml:space="preserve">政治参与以宗派/族群为单位，“赢者通吃”恐惧</w:t>
      </w:r>
      <w:r>
        <w:rPr>
          <w:rStyle w:val="VerbatimChar"/>
        </w:rPr>
        <w:t xml:space="preserve"> </w:t>
      </w:r>
      <w:r>
        <w:br/>
      </w:r>
      <w:r>
        <w:rPr>
          <w:rStyle w:val="VerbatimChar"/>
        </w:rPr>
        <w:t xml:space="preserve">     → </w:t>
      </w:r>
      <w:r>
        <w:rPr>
          <w:rStyle w:val="VerbatimChar"/>
          <w:rFonts w:hint="eastAsia"/>
        </w:rPr>
        <w:t xml:space="preserve">妥协空间缩小，零和博弈引发暴力</w:t>
      </w:r>
      <w:r>
        <w:rPr>
          <w:rStyle w:val="VerbatimChar"/>
        </w:rPr>
        <w:t xml:space="preserve"> </w:t>
      </w:r>
      <w:r>
        <w:br/>
      </w:r>
      <w:r>
        <w:rPr>
          <w:rStyle w:val="VerbatimChar"/>
        </w:rPr>
        <w:t xml:space="preserve">     → </w:t>
      </w:r>
      <w:r>
        <w:rPr>
          <w:rStyle w:val="VerbatimChar"/>
          <w:rFonts w:hint="eastAsia"/>
        </w:rPr>
        <w:t xml:space="preserve">一方受挫则诉诸外部支援，冲突外溢扩大</w:t>
      </w:r>
      <w:r>
        <w:rPr>
          <w:rStyle w:val="VerbatimChar"/>
        </w:rPr>
        <w:t xml:space="preserve"> </w:t>
      </w:r>
      <w:r>
        <w:br/>
      </w:r>
      <w:r>
        <w:rPr>
          <w:rStyle w:val="VerbatimChar"/>
          <w:rFonts w:hint="eastAsia"/>
        </w:rPr>
        <w:t xml:space="preserve">人口压力与环境恶化（青年潮、干旱等）</w:t>
      </w:r>
      <w:r>
        <w:rPr>
          <w:rStyle w:val="VerbatimChar"/>
        </w:rPr>
        <w:t xml:space="preserve"> </w:t>
      </w:r>
      <w:r>
        <w:br/>
      </w:r>
      <w:r>
        <w:rPr>
          <w:rStyle w:val="VerbatimChar"/>
        </w:rPr>
        <w:t xml:space="preserve">     ↓ </w:t>
      </w:r>
      <w:r>
        <w:rPr>
          <w:rStyle w:val="VerbatimChar"/>
          <w:rFonts w:hint="eastAsia"/>
        </w:rPr>
        <w:t xml:space="preserve">就业住房等压力引发社会不满</w:t>
      </w:r>
      <w:r>
        <w:rPr>
          <w:rStyle w:val="VerbatimChar"/>
        </w:rPr>
        <w:t xml:space="preserve"> </w:t>
      </w:r>
      <w:r>
        <w:br/>
      </w:r>
      <w:r>
        <w:rPr>
          <w:rStyle w:val="VerbatimChar"/>
        </w:rPr>
        <w:t xml:space="preserve">     → </w:t>
      </w:r>
      <w:r>
        <w:rPr>
          <w:rStyle w:val="VerbatimChar"/>
          <w:rFonts w:hint="eastAsia"/>
        </w:rPr>
        <w:t xml:space="preserve">群体性抗议</w:t>
      </w:r>
      <w:r>
        <w:rPr>
          <w:rStyle w:val="VerbatimChar"/>
        </w:rPr>
        <w:t xml:space="preserve"> → </w:t>
      </w:r>
      <w:r>
        <w:rPr>
          <w:rStyle w:val="VerbatimChar"/>
          <w:rFonts w:hint="eastAsia"/>
        </w:rPr>
        <w:t xml:space="preserve">高压镇压</w:t>
      </w:r>
      <w:r>
        <w:rPr>
          <w:rStyle w:val="VerbatimChar"/>
        </w:rPr>
        <w:t xml:space="preserve"> → </w:t>
      </w:r>
      <w:r>
        <w:rPr>
          <w:rStyle w:val="VerbatimChar"/>
          <w:rFonts w:hint="eastAsia"/>
        </w:rPr>
        <w:t xml:space="preserve">激进化、武装叛乱</w:t>
      </w:r>
      <w:r>
        <w:rPr>
          <w:rStyle w:val="VerbatimChar"/>
        </w:rPr>
        <w:t xml:space="preserve"> </w:t>
      </w:r>
      <w:r>
        <w:br/>
      </w:r>
      <w:r>
        <w:rPr>
          <w:rStyle w:val="VerbatimChar"/>
        </w:rPr>
        <w:t xml:space="preserve">     </w:t>
      </w:r>
      <w:r>
        <w:rPr>
          <w:rStyle w:val="VerbatimChar"/>
          <w:rFonts w:hint="eastAsia"/>
        </w:rPr>
        <w:t xml:space="preserve">（注：环境压力常为冲突诱因的乘数，而非独立决定因素）</w:t>
      </w:r>
    </w:p>
    <w:p>
      <w:pPr>
        <w:pStyle w:val="FirstParagraph"/>
      </w:pPr>
      <w:r>
        <w:rPr>
          <w:rFonts w:hint="eastAsia"/>
          <w:i/>
          <w:iCs/>
        </w:rPr>
        <w:t xml:space="preserve">图：“根源因素→中介机制→冲突结果”的因果链示意。</w:t>
      </w:r>
      <w:r>
        <w:rPr>
          <w:rFonts w:hint="eastAsia"/>
        </w:rPr>
        <w:t xml:space="preserve">上述链条并非线性单向，实际情况中不同因素交织作用，形成</w:t>
      </w:r>
      <w:r>
        <w:rPr>
          <w:rFonts w:hint="eastAsia"/>
          <w:b/>
          <w:bCs/>
        </w:rPr>
        <w:t xml:space="preserve">循环反馈</w:t>
      </w:r>
      <w:r>
        <w:rPr>
          <w:rFonts w:hint="eastAsia"/>
        </w:rPr>
        <w:t xml:space="preserve">：如外部介入会进一步削弱国家能力、激化族群矛盾，资源争夺会引来更多外部势力，以致冲突久拖难决。</w:t>
      </w:r>
    </w:p>
    <w:bookmarkEnd w:id="41"/>
    <w:bookmarkStart w:id="62" w:name="竞争性假设对比一览"/>
    <w:p>
      <w:pPr>
        <w:pStyle w:val="Heading1"/>
      </w:pPr>
      <w:r>
        <w:rPr>
          <w:rFonts w:hint="eastAsia"/>
        </w:rPr>
        <w:t xml:space="preserve">竞争性假设对比一览</w:t>
      </w:r>
    </w:p>
    <w:p>
      <w:pPr>
        <w:pStyle w:val="FirstParagraph"/>
      </w:pPr>
      <w:r>
        <w:rPr>
          <w:rFonts w:hint="eastAsia"/>
        </w:rPr>
        <w:t xml:space="preserve">下表列出解释中东高冲突率的六大假设机制，并对各自因果逻辑、可检验预测、例证支持及反例和适用范围进行比较。本报告也据此评估每种假设的重要性权重。</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假设编号及主题</w:t>
            </w:r>
          </w:p>
        </w:tc>
        <w:tc>
          <w:tcPr/>
          <w:p>
            <w:pPr>
              <w:pStyle w:val="Compact"/>
            </w:pPr>
            <w:r>
              <w:rPr>
                <w:rFonts w:hint="eastAsia"/>
              </w:rPr>
              <w:t xml:space="preserve">机制机理（为何导致中东冲突更频繁/持久）</w:t>
            </w:r>
          </w:p>
        </w:tc>
        <w:tc>
          <w:tcPr/>
          <w:p>
            <w:pPr>
              <w:pStyle w:val="Compact"/>
            </w:pPr>
            <w:r>
              <w:rPr>
                <w:rFonts w:hint="eastAsia"/>
              </w:rPr>
              <w:t xml:space="preserve">可观察的现象预测</w:t>
            </w:r>
          </w:p>
        </w:tc>
        <w:tc>
          <w:tcPr/>
          <w:p>
            <w:pPr>
              <w:pStyle w:val="Compact"/>
            </w:pPr>
            <w:r>
              <w:rPr>
                <w:rFonts w:hint="eastAsia"/>
              </w:rPr>
              <w:t xml:space="preserve">支持证据（例证）</w:t>
            </w:r>
          </w:p>
        </w:tc>
        <w:tc>
          <w:tcPr/>
          <w:p>
            <w:pPr>
              <w:pStyle w:val="Compact"/>
            </w:pPr>
            <w:r>
              <w:rPr>
                <w:rFonts w:hint="eastAsia"/>
              </w:rPr>
              <w:t xml:space="preserve">反例/边界条件</w:t>
            </w:r>
          </w:p>
        </w:tc>
        <w:tc>
          <w:tcPr/>
          <w:p>
            <w:pPr>
              <w:pStyle w:val="Compact"/>
            </w:pPr>
            <w:r>
              <w:rPr>
                <w:rFonts w:hint="eastAsia"/>
              </w:rPr>
              <w:t xml:space="preserve">本研究评估权重</w:t>
            </w:r>
          </w:p>
        </w:tc>
      </w:tr>
      <w:tr>
        <w:tc>
          <w:tcPr/>
          <w:p>
            <w:pPr>
              <w:pStyle w:val="Compact"/>
            </w:pPr>
            <w:r>
              <w:rPr>
                <w:b/>
                <w:bCs/>
              </w:rPr>
              <w:t xml:space="preserve">H1 </w:t>
            </w:r>
            <w:r>
              <w:rPr>
                <w:rFonts w:hint="eastAsia"/>
                <w:b/>
                <w:bCs/>
              </w:rPr>
              <w:t xml:space="preserve">国家形成与边界遗产</w:t>
            </w:r>
            <w:r>
              <w:rPr>
                <w:rFonts w:hint="eastAsia"/>
              </w:rPr>
              <w:t xml:space="preserve">&lt;br&gt;（殖民划定疆界与族群版图不匹配，国家合法性先天不足）</w:t>
            </w:r>
          </w:p>
        </w:tc>
        <w:tc>
          <w:tcPr/>
          <w:p>
            <w:pPr>
              <w:pStyle w:val="Compact"/>
            </w:pPr>
            <w:r>
              <w:rPr>
                <w:rFonts w:hint="eastAsia"/>
              </w:rPr>
              <w:t xml:space="preserve">殖民时代强行划定的国界往往割裂或拼合族群，导致独立后国家认同薄弱，中央政府难以有效控制地方。各族群对国家忠诚度低，政治矛盾容易演变为分离冲突或内战</w:t>
            </w:r>
            <w:hyperlink r:id="rId21">
              <w:r>
                <w:rPr>
                  <w:rStyle w:val="Hyperlink"/>
                </w:rPr>
                <w:t xml:space="preserve">[1]</w:t>
              </w:r>
            </w:hyperlink>
            <w:r>
              <w:rPr>
                <w:rFonts w:hint="eastAsia"/>
              </w:rPr>
              <w:t xml:space="preserve">。国家能力弱使政权更迭和叛乱的门槛降低。</w:t>
            </w:r>
          </w:p>
        </w:tc>
        <w:tc>
          <w:tcPr/>
          <w:p>
            <w:pPr>
              <w:pStyle w:val="Compact"/>
            </w:pPr>
            <w:r>
              <w:rPr>
                <w:rFonts w:hint="eastAsia"/>
              </w:rPr>
              <w:t xml:space="preserve">若此为真，则多民族拼凑且殖民边界扭曲的国家应更易发生内战或分裂运动；独立初期（委任统治结束后）冲突尤其频繁。以战后殖民地为样本，可观察到中东地区冲突率高于拥有同质民族国家的地区。</w:t>
            </w:r>
          </w:p>
        </w:tc>
        <w:tc>
          <w:tcPr/>
          <w:p>
            <w:pPr>
              <w:pStyle w:val="Compact"/>
            </w:pPr>
            <w:r>
              <w:rPr>
                <w:rFonts w:hint="eastAsia"/>
              </w:rPr>
              <w:t xml:space="preserve">许多中东国家的确因边界遗产导致族群-版图矛盾：如伊拉克包含库尔德、逊尼、什叶多重群体，建国后内部分裂与叛乱频发</w:t>
            </w:r>
            <w:hyperlink r:id="rId21">
              <w:r>
                <w:rPr>
                  <w:rStyle w:val="Hyperlink"/>
                </w:rPr>
                <w:t xml:space="preserve">[1]</w:t>
              </w:r>
            </w:hyperlink>
            <w:r>
              <w:rPr>
                <w:rFonts w:hint="eastAsia"/>
              </w:rPr>
              <w:t xml:space="preserve">；黎巴嫩、叙利亚等委任统治遗产国家在独立数十年内均陷入内战</w:t>
            </w:r>
            <w:hyperlink r:id="rId22">
              <w:r>
                <w:rPr>
                  <w:rStyle w:val="Hyperlink"/>
                </w:rPr>
                <w:t xml:space="preserve">[2]</w:t>
              </w:r>
            </w:hyperlink>
            <w:r>
              <w:rPr>
                <w:rFonts w:hint="eastAsia"/>
              </w:rPr>
              <w:t xml:space="preserve">。非中东的类似案例如撒哈拉以南非洲，殖民人造国家（苏丹、尼日利亚等）同样历经分离内战，支持此机制的普适性。</w:t>
            </w:r>
          </w:p>
        </w:tc>
        <w:tc>
          <w:tcPr/>
          <w:p>
            <w:pPr>
              <w:pStyle w:val="Compact"/>
            </w:pPr>
            <w:r>
              <w:rPr>
                <w:rFonts w:hint="eastAsia"/>
                <w:b/>
                <w:bCs/>
              </w:rPr>
              <w:t xml:space="preserve">反例</w:t>
            </w:r>
            <w:r>
              <w:rPr>
                <w:rFonts w:hint="eastAsia"/>
              </w:rPr>
              <w:t xml:space="preserve">：有的“人造国家”依然保持相对稳定，例如约旦（虽族群构成复杂，但在哈希姆王朝统治下未爆发全国性内战），阿联酋等君主国亦稳健。这提示君主传统或外部安全庇护可缓冲殖民遗产的不利影响。</w:t>
            </w:r>
            <w:hyperlink r:id="rId22">
              <w:r>
                <w:rPr>
                  <w:rStyle w:val="Hyperlink"/>
                </w:rPr>
                <w:t xml:space="preserve">[2]</w:t>
              </w:r>
            </w:hyperlink>
            <w:r>
              <w:rPr>
                <w:rFonts w:hint="eastAsia"/>
              </w:rPr>
              <w:t xml:space="preserve">另有学者指出，边界本身并非注定冲突之源，关键在于后来政权是否采取包容的公民身份认同模式</w:t>
            </w:r>
            <w:hyperlink r:id="rId22">
              <w:r>
                <w:rPr>
                  <w:rStyle w:val="Hyperlink"/>
                </w:rPr>
                <w:t xml:space="preserve">[2]</w:t>
              </w:r>
            </w:hyperlink>
            <w:r>
              <w:t xml:space="preserve">。</w:t>
            </w:r>
            <w:r>
              <w:rPr>
                <w:rFonts w:hint="eastAsia"/>
                <w:b/>
                <w:bCs/>
              </w:rPr>
              <w:t xml:space="preserve">边界遗产效应</w:t>
            </w:r>
            <w:r>
              <w:rPr>
                <w:rFonts w:hint="eastAsia"/>
              </w:rPr>
              <w:t xml:space="preserve">在冷战后仍重要，但需与治理类型交互考察。</w:t>
            </w:r>
          </w:p>
        </w:tc>
        <w:tc>
          <w:tcPr/>
          <w:p>
            <w:pPr>
              <w:pStyle w:val="Compact"/>
            </w:pPr>
            <w:r>
              <w:rPr>
                <w:rFonts w:hint="eastAsia"/>
                <w:b/>
                <w:bCs/>
              </w:rPr>
              <w:t xml:space="preserve">高</w:t>
            </w:r>
            <w:r>
              <w:rPr>
                <w:rFonts w:hint="eastAsia"/>
              </w:rPr>
              <w:t xml:space="preserve">：国家先天合法性不足被视为中东动荡的基本土壤因素。本报告认为H1在解释内战易发方面占重要位置，但非充分条件，需结合后天治理。</w:t>
            </w:r>
          </w:p>
        </w:tc>
      </w:tr>
      <w:tr>
        <w:tc>
          <w:tcPr/>
          <w:p>
            <w:pPr>
              <w:pStyle w:val="Compact"/>
            </w:pPr>
            <w:r>
              <w:rPr>
                <w:b/>
                <w:bCs/>
              </w:rPr>
              <w:t xml:space="preserve">H2 </w:t>
            </w:r>
            <w:r>
              <w:rPr>
                <w:rFonts w:hint="eastAsia"/>
                <w:b/>
                <w:bCs/>
              </w:rPr>
              <w:t xml:space="preserve">自然资源与租金国家</w:t>
            </w:r>
            <w:r>
              <w:rPr>
                <w:rFonts w:hint="eastAsia"/>
              </w:rPr>
              <w:t xml:space="preserve">&lt;br&gt;（石油财富导致威权刚性与分配性冲突）</w:t>
            </w:r>
          </w:p>
        </w:tc>
        <w:tc>
          <w:tcPr/>
          <w:p>
            <w:pPr>
              <w:pStyle w:val="Compact"/>
            </w:pPr>
            <w:r>
              <w:rPr>
                <w:rFonts w:hint="eastAsia"/>
              </w:rPr>
              <w:t xml:space="preserve">中东富产石油/天然气等资源，形成“租金国家”——政权依赖资源收入而非纳税，弱化了政府对公民回应的动力</w:t>
            </w:r>
            <w:hyperlink r:id="rId21">
              <w:r>
                <w:rPr>
                  <w:rStyle w:val="Hyperlink"/>
                </w:rPr>
                <w:t xml:space="preserve">[1]</w:t>
              </w:r>
            </w:hyperlink>
            <w:r>
              <w:rPr>
                <w:rFonts w:hint="eastAsia"/>
              </w:rPr>
              <w:t xml:space="preserve">。统治者以资源租金收买支持巩固威权，但也加剧贪腐和族群间分配不公。资源收益成为各派争夺焦点，引发政变、内战（“资源诅咒”）。外部大国亦为资源介入冲突。总体机制是：资源丰富→威权稳定与治理低效并存→不满地下积累，终以暴力方式爆发。</w:t>
            </w:r>
          </w:p>
        </w:tc>
        <w:tc>
          <w:tcPr/>
          <w:p>
            <w:pPr>
              <w:pStyle w:val="Compact"/>
            </w:pPr>
            <w:r>
              <w:rPr>
                <w:rFonts w:hint="eastAsia"/>
              </w:rPr>
              <w:t xml:space="preserve">预测1：资源依赖度高的国家政权更易遭遇暴力挑战（因政经不平等与掠夺动机并存）。预测2：国际大宗商品价格剧烈波动期，中东冲突风险上升（高油价诱发外侵或军备竞赛，油价暴跌则引发国内危机）。预测3：内战冲突中常出现争夺油井等资源要地的现象。</w:t>
            </w:r>
          </w:p>
        </w:tc>
        <w:tc>
          <w:tcPr/>
          <w:p>
            <w:pPr>
              <w:pStyle w:val="Compact"/>
            </w:pPr>
            <w:r>
              <w:rPr>
                <w:rFonts w:hint="eastAsia"/>
              </w:rPr>
              <w:t xml:space="preserve">多起冲突符合该模式：伊拉克因石油财富集中，历经政变和外侵（1990年萨达姆入侵科威特部分原因是觊觎油田）；2011年利比亚内战中心区域正是“油月牙带”，石油成为各派武装争夺目标</w:t>
            </w:r>
            <w:hyperlink r:id="rId42">
              <w:r>
                <w:rPr>
                  <w:rStyle w:val="Hyperlink"/>
                </w:rPr>
                <w:t xml:space="preserve">[20]</w:t>
              </w:r>
            </w:hyperlink>
            <w:r>
              <w:rPr>
                <w:rFonts w:hint="eastAsia"/>
              </w:rPr>
              <w:t xml:space="preserve">。海湾产油国为维持统治对内派发经济恩惠，对外大量购军备，使本地区军费开支占全球近三成</w:t>
            </w:r>
            <w:hyperlink r:id="rId32">
              <w:r>
                <w:rPr>
                  <w:rStyle w:val="Hyperlink"/>
                </w:rPr>
                <w:t xml:space="preserve">[11]</w:t>
              </w:r>
            </w:hyperlink>
            <w:r>
              <w:rPr>
                <w:rFonts w:hint="eastAsia"/>
              </w:rPr>
              <w:t xml:space="preserve">。石油利益也吸引域外强权干预，中东战争往往伴随“石油安全”考量。</w:t>
            </w:r>
          </w:p>
        </w:tc>
        <w:tc>
          <w:tcPr/>
          <w:p>
            <w:pPr>
              <w:pStyle w:val="Compact"/>
            </w:pPr>
            <w:r>
              <w:rPr>
                <w:rFonts w:hint="eastAsia"/>
                <w:b/>
                <w:bCs/>
              </w:rPr>
              <w:t xml:space="preserve">反例</w:t>
            </w:r>
            <w:r>
              <w:rPr>
                <w:rFonts w:hint="eastAsia"/>
              </w:rPr>
              <w:t xml:space="preserve">：有些超级产油国反而内部长期稳定无战乱（如沙特、卡塔尔），说明资源富足亦可用于买稳和平。但这往往靠高压及利益再分配，不代表矛盾不存在。一些资源匮乏国家（黎巴嫩、叙利亚前2011）一样爆发冲突，表示资源不是唯一原因。</w:t>
            </w:r>
            <w:r>
              <w:rPr>
                <w:rFonts w:hint="eastAsia"/>
                <w:b/>
                <w:bCs/>
              </w:rPr>
              <w:t xml:space="preserve">边界</w:t>
            </w:r>
            <w:r>
              <w:rPr>
                <w:rFonts w:hint="eastAsia"/>
              </w:rPr>
              <w:t xml:space="preserve">：资源对国家冲突倾向影响复杂：极权政权可用资源换稳，但一旦体制崩溃则战争更惨烈（例：伊拉克2003后教派冲突加剧，石油收入被不同派系争夺）。资源因素更易促使外部干预，是其特殊之处。</w:t>
            </w:r>
          </w:p>
        </w:tc>
        <w:tc>
          <w:tcPr/>
          <w:p>
            <w:pPr>
              <w:pStyle w:val="Compact"/>
            </w:pPr>
            <w:r>
              <w:rPr>
                <w:rFonts w:hint="eastAsia"/>
                <w:b/>
                <w:bCs/>
              </w:rPr>
              <w:t xml:space="preserve">中等</w:t>
            </w:r>
            <w:r>
              <w:rPr>
                <w:rFonts w:hint="eastAsia"/>
              </w:rPr>
              <w:t xml:space="preserve">：H2揭示了中东政治经济结构对冲突的重要影响，本报告认同资源丰富提供了特殊动因，但认为其往往通过削弱制度质量/引发外部觊觎来间接致乱，作用需与H1、H3等合并评估。</w:t>
            </w:r>
          </w:p>
        </w:tc>
      </w:tr>
      <w:tr>
        <w:tc>
          <w:tcPr/>
          <w:p>
            <w:pPr>
              <w:pStyle w:val="Compact"/>
            </w:pPr>
            <w:r>
              <w:rPr>
                <w:b/>
                <w:bCs/>
              </w:rPr>
              <w:t xml:space="preserve">H3 </w:t>
            </w:r>
            <w:r>
              <w:rPr>
                <w:rFonts w:hint="eastAsia"/>
                <w:b/>
                <w:bCs/>
              </w:rPr>
              <w:t xml:space="preserve">大国竞争与安全困境</w:t>
            </w:r>
            <w:r>
              <w:rPr>
                <w:rFonts w:hint="eastAsia"/>
              </w:rPr>
              <w:t xml:space="preserve">&lt;br&gt;（缺乏包容安全架构，军备竞赛与威胁感螺旋）</w:t>
            </w:r>
          </w:p>
        </w:tc>
        <w:tc>
          <w:tcPr/>
          <w:p>
            <w:pPr>
              <w:pStyle w:val="Compact"/>
            </w:pPr>
            <w:r>
              <w:rPr>
                <w:rFonts w:hint="eastAsia"/>
              </w:rPr>
              <w:t xml:space="preserve">中东自冷战起即为大国角力场，美苏分别支撑亲信政权，形成对立阵营。冷战后地区缺乏类似欧洲的安全机制，主要强国（伊朗、沙特、以色列、土耳其等）彼此不信任，投入巨资军事扩张。</w:t>
            </w:r>
            <w:r>
              <w:rPr>
                <w:rFonts w:hint="eastAsia"/>
                <w:b/>
                <w:bCs/>
              </w:rPr>
              <w:t xml:space="preserve">安全困境</w:t>
            </w:r>
            <w:r>
              <w:rPr>
                <w:rFonts w:hint="eastAsia"/>
              </w:rPr>
              <w:t xml:space="preserve">下各国“以战止战”，一国安全措施引发他国恐慌，导致先发制人冲突概率高。大国介入使局部冲突迅速升级为代理战争乃至多国战争。</w:t>
            </w:r>
          </w:p>
        </w:tc>
        <w:tc>
          <w:tcPr/>
          <w:p>
            <w:pPr>
              <w:pStyle w:val="Compact"/>
            </w:pPr>
            <w:r>
              <w:rPr>
                <w:rFonts w:hint="eastAsia"/>
              </w:rPr>
              <w:t xml:space="preserve">预期现象：中东国家军费开支和武器进口在全球占比异常偏高</w:t>
            </w:r>
            <w:hyperlink r:id="rId32">
              <w:r>
                <w:rPr>
                  <w:rStyle w:val="Hyperlink"/>
                </w:rPr>
                <w:t xml:space="preserve">[11]</w:t>
              </w:r>
            </w:hyperlink>
            <w:r>
              <w:rPr>
                <w:rFonts w:hint="eastAsia"/>
              </w:rPr>
              <w:t xml:space="preserve">；双边和多边军事实力严重失衡地区更易爆发战争（如以色列-阿拉伯国家、伊朗-海湾君主国间曾多次冲突）。冷战格局变化常伴随地区战争频发（如苏联解体后1990年代伊拉克战争、2010年代的多起内战）。</w:t>
            </w:r>
          </w:p>
        </w:tc>
        <w:tc>
          <w:tcPr/>
          <w:p>
            <w:pPr>
              <w:pStyle w:val="Compact"/>
            </w:pPr>
            <w:r>
              <w:rPr>
                <w:rFonts w:hint="eastAsia"/>
              </w:rPr>
              <w:t xml:space="preserve">事实符合：中东是全球军备最密集地区之一，2020–24年中东进口了全球27%的主要武器</w:t>
            </w:r>
            <w:hyperlink r:id="rId32">
              <w:r>
                <w:rPr>
                  <w:rStyle w:val="Hyperlink"/>
                </w:rPr>
                <w:t xml:space="preserve">[11]</w:t>
              </w:r>
            </w:hyperlink>
            <w:r>
              <w:rPr>
                <w:rFonts w:hint="eastAsia"/>
              </w:rPr>
              <w:t xml:space="preserve">；以色列与阿拉伯邻国间曾发生多次大型战争（1948、1967、1973等），冷战双方影子明显</w:t>
            </w:r>
            <w:hyperlink r:id="rId43">
              <w:r>
                <w:rPr>
                  <w:rStyle w:val="Hyperlink"/>
                </w:rPr>
                <w:t xml:space="preserve">[21]</w:t>
              </w:r>
            </w:hyperlink>
            <w:hyperlink r:id="rId44">
              <w:r>
                <w:rPr>
                  <w:rStyle w:val="Hyperlink"/>
                </w:rPr>
                <w:t xml:space="preserve">[22]</w:t>
              </w:r>
            </w:hyperlink>
            <w:r>
              <w:rPr>
                <w:rFonts w:hint="eastAsia"/>
              </w:rPr>
              <w:t xml:space="preserve">。美苏在也门、阿富汗等地通过代理人大打出手。当前伊朗与沙特长期互疑，各自在也门、叙利亚等地扶植代理武装，使内战国际化</w:t>
            </w:r>
            <w:hyperlink r:id="rId25">
              <w:r>
                <w:rPr>
                  <w:rStyle w:val="Hyperlink"/>
                </w:rPr>
                <w:t xml:space="preserve">[5]</w:t>
              </w:r>
            </w:hyperlink>
            <w:r>
              <w:rPr>
                <w:rFonts w:hint="eastAsia"/>
              </w:rPr>
              <w:t xml:space="preserve">。地区始终未建立集体安全框架（阿拉伯联盟防务协作有限），安全困境始终存在。</w:t>
            </w:r>
          </w:p>
        </w:tc>
        <w:tc>
          <w:tcPr/>
          <w:p>
            <w:pPr>
              <w:pStyle w:val="Compact"/>
            </w:pPr>
            <w:r>
              <w:rPr>
                <w:rFonts w:hint="eastAsia"/>
                <w:b/>
                <w:bCs/>
              </w:rPr>
              <w:t xml:space="preserve">反例</w:t>
            </w:r>
            <w:r>
              <w:rPr>
                <w:rFonts w:hint="eastAsia"/>
              </w:rPr>
              <w:t xml:space="preserve">：并非所有外部介入都导致混乱，某些情况下外力维稳反而遏制冲突蔓延（如美国在科威特战争后于海湾驻军，一定程度上威慑了萨达姆再次侵略行为）。非中东地区冷战代理竞争也很激烈（如非洲、东南亚），但有些没有出现类似连环战争，说明地区内部因素同样关键。边界条件：当大国利益协调或地区强国实现和解时，安全困境可缓解（如埃及与以色列1979年和平后，两国间无大战爆发）。</w:t>
            </w:r>
          </w:p>
        </w:tc>
        <w:tc>
          <w:tcPr/>
          <w:p>
            <w:pPr>
              <w:pStyle w:val="Compact"/>
            </w:pPr>
            <w:r>
              <w:rPr>
                <w:rFonts w:hint="eastAsia"/>
                <w:b/>
                <w:bCs/>
              </w:rPr>
              <w:t xml:space="preserve">高</w:t>
            </w:r>
            <w:r>
              <w:rPr>
                <w:rFonts w:hint="eastAsia"/>
              </w:rPr>
              <w:t xml:space="preserve">：地缘政治竞争被视为中东冲突长期难解的重要推手。本报告将H3作为核心解释之一，因其揭示了冲突</w:t>
            </w:r>
            <w:r>
              <w:rPr>
                <w:rFonts w:hint="eastAsia"/>
                <w:b/>
                <w:bCs/>
              </w:rPr>
              <w:t xml:space="preserve">外在推力</w:t>
            </w:r>
            <w:r>
              <w:rPr>
                <w:rFonts w:hint="eastAsia"/>
              </w:rPr>
              <w:t xml:space="preserve">。在中东，高外部介入度放大了内部矛盾的破坏力。</w:t>
            </w:r>
          </w:p>
        </w:tc>
      </w:tr>
      <w:tr>
        <w:tc>
          <w:tcPr/>
          <w:p>
            <w:pPr>
              <w:pStyle w:val="Compact"/>
            </w:pPr>
            <w:r>
              <w:rPr>
                <w:b/>
                <w:bCs/>
              </w:rPr>
              <w:t xml:space="preserve">H4 </w:t>
            </w:r>
            <w:r>
              <w:rPr>
                <w:rFonts w:hint="eastAsia"/>
                <w:b/>
                <w:bCs/>
              </w:rPr>
              <w:t xml:space="preserve">外部干预与政权更迭</w:t>
            </w:r>
            <w:r>
              <w:rPr>
                <w:rFonts w:hint="eastAsia"/>
              </w:rPr>
              <w:t xml:space="preserve">&lt;br&gt;（入侵、颠覆与制裁导致国家能力崩解，暴力市场化）</w:t>
            </w:r>
          </w:p>
        </w:tc>
        <w:tc>
          <w:tcPr/>
          <w:p>
            <w:pPr>
              <w:pStyle w:val="Compact"/>
            </w:pPr>
            <w:r>
              <w:rPr>
                <w:rFonts w:hint="eastAsia"/>
              </w:rPr>
              <w:t xml:space="preserve">许多中东冲突直接源于域外强国的军事行动或政权更迭干预：如政变扶持、军事入侵、长期经济制裁。这些干预往往</w:t>
            </w:r>
            <w:r>
              <w:rPr>
                <w:rFonts w:hint="eastAsia"/>
                <w:b/>
                <w:bCs/>
              </w:rPr>
              <w:t xml:space="preserve">破坏原有国家机构</w:t>
            </w:r>
            <w:r>
              <w:rPr>
                <w:rFonts w:hint="eastAsia"/>
              </w:rPr>
              <w:t xml:space="preserve">，造成权力真空和军阀割据。例如外部推翻威权后，新生政权脆弱，国内武装趁势坐大。干预也激发民族主义和宗教激进主义，催生跨国圣战组织。制裁削弱平民生活和政府服务，反倒利好黑市和武装集团。总之，外力频繁介入使冲突地区出现“武装集团市场化”，战乱持续。</w:t>
            </w:r>
          </w:p>
        </w:tc>
        <w:tc>
          <w:tcPr/>
          <w:p>
            <w:pPr>
              <w:pStyle w:val="Compact"/>
            </w:pPr>
            <w:r>
              <w:rPr>
                <w:rFonts w:hint="eastAsia"/>
              </w:rPr>
              <w:t xml:space="preserve">预测：重大外部干预（特别是入侵或政权更替）发生后，当地暴力事件会急剧增多且长期延续（典型如2003年后伊拉克内乱持续十余年）。被外部强推民主转型的国家内战风险上升，因为原强人政权倒台造成教派和派系公开竞争。国际制裁时期往往伴随非国家武装坐大和走私猖獗现象。</w:t>
            </w:r>
          </w:p>
        </w:tc>
        <w:tc>
          <w:tcPr/>
          <w:p>
            <w:pPr>
              <w:pStyle w:val="Compact"/>
            </w:pPr>
            <w:r>
              <w:rPr>
                <w:rFonts w:hint="eastAsia"/>
              </w:rPr>
              <w:t xml:space="preserve">案例丰富：美国两次直接出兵伊拉克（1991、2003）均导致该国政权失衡。尤其2003年入侵后，伊拉克国家机器瓦解，治安真空引发大规模教派冲突和叛乱</w:t>
            </w:r>
            <w:hyperlink r:id="rId45">
              <w:r>
                <w:rPr>
                  <w:rStyle w:val="Hyperlink"/>
                </w:rPr>
                <w:t xml:space="preserve">[23]</w:t>
              </w:r>
            </w:hyperlink>
            <w:hyperlink r:id="rId27">
              <w:r>
                <w:rPr>
                  <w:rStyle w:val="Hyperlink"/>
                </w:rPr>
                <w:t xml:space="preserve">[7]</w:t>
              </w:r>
            </w:hyperlink>
            <w:r>
              <w:rPr>
                <w:rFonts w:hint="eastAsia"/>
              </w:rPr>
              <w:t xml:space="preserve">。利比亚2011年卡扎菲政权在北约干预下垮台，此后陷入多派民兵混战、至今未恢复统一治理。叙利亚内战因多国介入（俄空军支持政府、美国及土耳其支持反对派）而延长，并产生数以万计跨国圣战者涌入</w:t>
            </w:r>
            <w:hyperlink r:id="rId46">
              <w:r>
                <w:rPr>
                  <w:rStyle w:val="Hyperlink"/>
                </w:rPr>
                <w:t xml:space="preserve">[24]</w:t>
              </w:r>
            </w:hyperlink>
            <w:hyperlink r:id="rId47">
              <w:r>
                <w:rPr>
                  <w:rStyle w:val="Hyperlink"/>
                </w:rPr>
                <w:t xml:space="preserve">[25]</w:t>
              </w:r>
            </w:hyperlink>
            <w:r>
              <w:rPr>
                <w:rFonts w:hint="eastAsia"/>
              </w:rPr>
              <w:t xml:space="preserve">。也门在外力介入后局势愈发四分五裂</w:t>
            </w:r>
            <w:hyperlink r:id="rId25">
              <w:r>
                <w:rPr>
                  <w:rStyle w:val="Hyperlink"/>
                </w:rPr>
                <w:t xml:space="preserve">[5]</w:t>
              </w:r>
            </w:hyperlink>
            <w:r>
              <w:t xml:space="preserve">。</w:t>
            </w:r>
          </w:p>
        </w:tc>
        <w:tc>
          <w:tcPr/>
          <w:p>
            <w:pPr>
              <w:pStyle w:val="Compact"/>
            </w:pPr>
            <w:r>
              <w:rPr>
                <w:rFonts w:hint="eastAsia"/>
                <w:b/>
                <w:bCs/>
              </w:rPr>
              <w:t xml:space="preserve">反例</w:t>
            </w:r>
            <w:r>
              <w:rPr>
                <w:rFonts w:hint="eastAsia"/>
              </w:rPr>
              <w:t xml:space="preserve">：外部干预不一定一概致乱，某些有限度维和行动成功终止冲突（如科索沃1999、塞拉利昂2000年代联合国维和）。中东内部，也有外部影响小的国家仍陷内战（黎巴嫩1975–90内战主要系内部教派矛盾引燃）。因此干预往往是催化剂，需和本地脆弱性结合才起作用。边界：外部干预若获得广泛国际合法性和后续重建投入，或许避免长期混乱（但中东案例少见）。</w:t>
            </w:r>
          </w:p>
        </w:tc>
        <w:tc>
          <w:tcPr/>
          <w:p>
            <w:pPr>
              <w:pStyle w:val="Compact"/>
            </w:pPr>
            <w:r>
              <w:rPr>
                <w:rFonts w:hint="eastAsia"/>
                <w:b/>
                <w:bCs/>
              </w:rPr>
              <w:t xml:space="preserve">高</w:t>
            </w:r>
            <w:r>
              <w:rPr>
                <w:rFonts w:hint="eastAsia"/>
              </w:rPr>
              <w:t xml:space="preserve">：H4在解释冲突</w:t>
            </w:r>
            <w:r>
              <w:rPr>
                <w:rFonts w:hint="eastAsia"/>
                <w:b/>
                <w:bCs/>
              </w:rPr>
              <w:t xml:space="preserve">长期化</w:t>
            </w:r>
            <w:r>
              <w:rPr>
                <w:rFonts w:hint="eastAsia"/>
              </w:rPr>
              <w:t xml:space="preserve">和</w:t>
            </w:r>
            <w:r>
              <w:rPr>
                <w:rFonts w:hint="eastAsia"/>
                <w:b/>
                <w:bCs/>
              </w:rPr>
              <w:t xml:space="preserve">外溢</w:t>
            </w:r>
            <w:r>
              <w:rPr>
                <w:rFonts w:hint="eastAsia"/>
              </w:rPr>
              <w:t xml:space="preserve">方面权重大。本报告认为，没有外部势力的资金和武器供给，一些内战本可更快结束</w:t>
            </w:r>
            <w:hyperlink r:id="rId47">
              <w:r>
                <w:rPr>
                  <w:rStyle w:val="Hyperlink"/>
                </w:rPr>
                <w:t xml:space="preserve">[25]</w:t>
              </w:r>
            </w:hyperlink>
            <w:r>
              <w:rPr>
                <w:rFonts w:hint="eastAsia"/>
              </w:rPr>
              <w:t xml:space="preserve">。外力反复介入也是中东冲突地区难以重建秩序的重要原因。</w:t>
            </w:r>
          </w:p>
        </w:tc>
      </w:tr>
      <w:tr>
        <w:tc>
          <w:tcPr/>
          <w:p>
            <w:pPr>
              <w:pStyle w:val="Compact"/>
            </w:pPr>
            <w:r>
              <w:rPr>
                <w:b/>
                <w:bCs/>
              </w:rPr>
              <w:t xml:space="preserve">H5 </w:t>
            </w:r>
            <w:r>
              <w:rPr>
                <w:rFonts w:hint="eastAsia"/>
                <w:b/>
                <w:bCs/>
              </w:rPr>
              <w:t xml:space="preserve">身份政治的制度化</w:t>
            </w:r>
            <w:r>
              <w:rPr>
                <w:rFonts w:hint="eastAsia"/>
              </w:rPr>
              <w:t xml:space="preserve">&lt;br&gt;（教派/族群被纳入分权机制，“零和”心态致政治暴力）</w:t>
            </w:r>
          </w:p>
        </w:tc>
        <w:tc>
          <w:tcPr/>
          <w:p>
            <w:pPr>
              <w:pStyle w:val="Compact"/>
            </w:pPr>
            <w:r>
              <w:rPr>
                <w:rFonts w:hint="eastAsia"/>
              </w:rPr>
              <w:t xml:space="preserve">中东多国在建国过程中将宗教教派或族群身份当作分配政治权力基础（如黎巴嫩的教派配额、伊拉克2005年后按族群分配高位</w:t>
            </w:r>
            <w:hyperlink r:id="rId45">
              <w:r>
                <w:rPr>
                  <w:rStyle w:val="Hyperlink"/>
                </w:rPr>
                <w:t xml:space="preserve">[23]</w:t>
              </w:r>
            </w:hyperlink>
            <w:r>
              <w:rPr>
                <w:rFonts w:hint="eastAsia"/>
              </w:rPr>
              <w:t xml:space="preserve">）。这种制度安排初衷是平衡各派，但实际上</w:t>
            </w:r>
            <w:r>
              <w:rPr>
                <w:rFonts w:hint="eastAsia"/>
                <w:b/>
                <w:bCs/>
              </w:rPr>
              <w:t xml:space="preserve">巩固了身份边界</w:t>
            </w:r>
            <w:r>
              <w:rPr>
                <w:rFonts w:hint="eastAsia"/>
              </w:rPr>
              <w:t xml:space="preserve">，令政治变成族群零和博弈：任何一方上台，他族便感到被排挤。在缺乏跨族群政党和公民身份认同的情况下，选举或政权更迭常被视为你死我活，因而倾向诉诸暴力而非妥协。同时，当国家安全部队明显倾向某一族群时，其他群体更倾向武装自保，陷入“安全两难”。</w:t>
            </w:r>
          </w:p>
        </w:tc>
        <w:tc>
          <w:tcPr/>
          <w:p>
            <w:pPr>
              <w:pStyle w:val="Compact"/>
            </w:pPr>
            <w:r>
              <w:rPr>
                <w:rFonts w:hint="eastAsia"/>
              </w:rPr>
              <w:t xml:space="preserve">预期：实行教派分权体制的国家（黎巴嫩、伊拉克）政治僵局频发，遇危机易演变武装冲突，因为各派缺少妥协空间。高度同质的国家则较少发生内战（因身份裂痕不突出）。一旦某族群掌权实施排他性政策，就会看到被排斥群体武装反抗（如逊尼派在什叶主政的政府下更易滋生叛乱）。</w:t>
            </w:r>
          </w:p>
        </w:tc>
        <w:tc>
          <w:tcPr/>
          <w:p>
            <w:pPr>
              <w:pStyle w:val="Compact"/>
            </w:pPr>
            <w:r>
              <w:rPr>
                <w:rFonts w:hint="eastAsia"/>
              </w:rPr>
              <w:t xml:space="preserve">支持：黎巴嫩的例子说明制度化身份分权固然避免了一方垄断，却导致内战持续15年</w:t>
            </w:r>
            <w:hyperlink r:id="rId48">
              <w:r>
                <w:rPr>
                  <w:rStyle w:val="Hyperlink"/>
                </w:rPr>
                <w:t xml:space="preserve">[26]</w:t>
              </w:r>
            </w:hyperlink>
            <w:r>
              <w:rPr>
                <w:rFonts w:hint="eastAsia"/>
              </w:rPr>
              <w:t xml:space="preserve">。战后《塔伊夫协议》重新分权，但黎巴嫩政治至今陷入教派配额下的决策瘫痪和间歇性骚乱</w:t>
            </w:r>
            <w:hyperlink r:id="rId49">
              <w:r>
                <w:rPr>
                  <w:rStyle w:val="Hyperlink"/>
                </w:rPr>
                <w:t xml:space="preserve">[27]</w:t>
              </w:r>
            </w:hyperlink>
            <w:hyperlink r:id="rId50">
              <w:r>
                <w:rPr>
                  <w:rStyle w:val="Hyperlink"/>
                </w:rPr>
                <w:t xml:space="preserve">[28]</w:t>
              </w:r>
            </w:hyperlink>
            <w:r>
              <w:rPr>
                <w:rFonts w:hint="eastAsia"/>
              </w:rPr>
              <w:t xml:space="preserve">。伊拉克2003年后建立按什叶-逊尼-库尔德配额的体制，反而深化了教派对立，2006年前后逊尼武装全面对抗什叶政权</w:t>
            </w:r>
            <w:hyperlink r:id="rId27">
              <w:r>
                <w:rPr>
                  <w:rStyle w:val="Hyperlink"/>
                </w:rPr>
                <w:t xml:space="preserve">[7]</w:t>
              </w:r>
            </w:hyperlink>
            <w:r>
              <w:rPr>
                <w:rFonts w:hint="eastAsia"/>
              </w:rPr>
              <w:t xml:space="preserve">。叙利亚阿萨德政权长期由少数阿拉维派把持军政要害，引发多数逊尼派的不满，在2011年抗议浪潮中迅速激化为教派内战。</w:t>
            </w:r>
          </w:p>
        </w:tc>
        <w:tc>
          <w:tcPr/>
          <w:p>
            <w:pPr>
              <w:pStyle w:val="Compact"/>
            </w:pPr>
            <w:r>
              <w:rPr>
                <w:rFonts w:hint="eastAsia"/>
                <w:b/>
                <w:bCs/>
              </w:rPr>
              <w:t xml:space="preserve">反例</w:t>
            </w:r>
            <w:r>
              <w:rPr>
                <w:rFonts w:hint="eastAsia"/>
              </w:rPr>
              <w:t xml:space="preserve">：有些社会宗教族群多元但采用</w:t>
            </w:r>
            <w:r>
              <w:rPr>
                <w:rFonts w:hint="eastAsia"/>
                <w:b/>
                <w:bCs/>
              </w:rPr>
              <w:t xml:space="preserve">公民民族主义</w:t>
            </w:r>
            <w:r>
              <w:rPr>
                <w:rFonts w:hint="eastAsia"/>
              </w:rPr>
              <w:t xml:space="preserve">构建的国家未陷入大规模冲突，如突尼斯相对成功地塑造了世俗公民认同（尽管98%人口是穆斯林逊尼派，同质性高也有作用）。海湾的阿曼有逊尼、什叶和伊巴德派，也未因宗派矛盾生乱（一定程度上因苏丹统治策略淡化宗派认同）。这显示身份多元并不必然导致暴力，关键看政治制度是否强化了身份对立</w:t>
            </w:r>
            <w:hyperlink r:id="rId22">
              <w:r>
                <w:rPr>
                  <w:rStyle w:val="Hyperlink"/>
                </w:rPr>
                <w:t xml:space="preserve">[2]</w:t>
              </w:r>
            </w:hyperlink>
            <w:r>
              <w:rPr>
                <w:rFonts w:hint="eastAsia"/>
              </w:rPr>
              <w:t xml:space="preserve">。边界：当某一身份群体压倒性多数时（埃及约90%逊尼穆斯林），冲突更多体现为政治派系而非纯宗派。但在中东“多数-少数”格局下，身份政治几乎无所不在。</w:t>
            </w:r>
          </w:p>
        </w:tc>
        <w:tc>
          <w:tcPr/>
          <w:p>
            <w:pPr>
              <w:pStyle w:val="Compact"/>
            </w:pPr>
            <w:r>
              <w:rPr>
                <w:rFonts w:hint="eastAsia"/>
                <w:b/>
                <w:bCs/>
              </w:rPr>
              <w:t xml:space="preserve">中等偏高</w:t>
            </w:r>
            <w:r>
              <w:rPr>
                <w:rFonts w:hint="eastAsia"/>
              </w:rPr>
              <w:t xml:space="preserve">：H5揭示了中东许多内战的内部触发因素。我们认为教派/族群政治是冲突的</w:t>
            </w:r>
            <w:r>
              <w:rPr>
                <w:rFonts w:hint="eastAsia"/>
                <w:b/>
                <w:bCs/>
              </w:rPr>
              <w:t xml:space="preserve">导火索</w:t>
            </w:r>
            <w:r>
              <w:rPr>
                <w:rFonts w:hint="eastAsia"/>
              </w:rPr>
              <w:t xml:space="preserve">之一，特别在外力介入或资源诱因存在时更被点燃。H5在解释黎巴嫩、伊拉克、叙利亚等教派国家的乱局时权重很大，但对于那些相对同质或身份未政治化的国家作用有限。</w:t>
            </w:r>
          </w:p>
        </w:tc>
      </w:tr>
      <w:tr>
        <w:tc>
          <w:tcPr/>
          <w:p>
            <w:pPr>
              <w:pStyle w:val="Compact"/>
            </w:pPr>
            <w:r>
              <w:rPr>
                <w:b/>
                <w:bCs/>
              </w:rPr>
              <w:t xml:space="preserve">H6 </w:t>
            </w:r>
            <w:r>
              <w:rPr>
                <w:rFonts w:hint="eastAsia"/>
                <w:b/>
                <w:bCs/>
              </w:rPr>
              <w:t xml:space="preserve">巴以冲突的牵引</w:t>
            </w:r>
            <w:r>
              <w:rPr>
                <w:rFonts w:hint="eastAsia"/>
              </w:rPr>
              <w:t xml:space="preserve">&lt;br&gt;（巴勒斯坦问题长期未决，塑造地区叙事与联盟，诱发代理阵营）</w:t>
            </w:r>
          </w:p>
        </w:tc>
        <w:tc>
          <w:tcPr/>
          <w:p>
            <w:pPr>
              <w:pStyle w:val="Compact"/>
            </w:pPr>
            <w:r>
              <w:rPr>
                <w:rFonts w:hint="eastAsia"/>
              </w:rPr>
              <w:t xml:space="preserve">以色列和阿拉伯世界围绕巴勒斯坦的冲突75年来持续，这一问题成为中东政治的</w:t>
            </w:r>
            <w:r>
              <w:rPr>
                <w:rFonts w:hint="eastAsia"/>
                <w:b/>
                <w:bCs/>
              </w:rPr>
              <w:t xml:space="preserve">核心叙事</w:t>
            </w:r>
            <w:r>
              <w:rPr>
                <w:rFonts w:hint="eastAsia"/>
              </w:rPr>
              <w:t xml:space="preserve">：阿拉伯和伊斯兰世界普遍以支持巴勒斯坦正义事业作为合法性来源，激进组织亦以解放圣地为号召</w:t>
            </w:r>
            <w:hyperlink r:id="rId28">
              <w:r>
                <w:rPr>
                  <w:rStyle w:val="Hyperlink"/>
                </w:rPr>
                <w:t xml:space="preserve">[8]</w:t>
              </w:r>
            </w:hyperlink>
            <w:r>
              <w:rPr>
                <w:rFonts w:hint="eastAsia"/>
              </w:rPr>
              <w:t xml:space="preserve">。因此巴以每次战争都会激发地区</w:t>
            </w:r>
            <w:r>
              <w:rPr>
                <w:rFonts w:hint="eastAsia"/>
                <w:b/>
                <w:bCs/>
              </w:rPr>
              <w:t xml:space="preserve">阵营对立</w:t>
            </w:r>
            <w:r>
              <w:rPr>
                <w:rFonts w:hint="eastAsia"/>
              </w:rPr>
              <w:t xml:space="preserve">和声援浪潮，周边国家有的直接参战（如1948、1967、1973多次中东战争），有的通过代理介入（如伊朗支持哈马斯、真主党自诩抗以）。巴以冲突也像“试金石”，决定了地区联盟走向（亲美阵营vs抵抗阵营）。这种持续牵引使许多本地矛盾都裹挟进更大的意识形态斗争，增加冲突外溢和持久性。</w:t>
            </w:r>
          </w:p>
        </w:tc>
        <w:tc>
          <w:tcPr/>
          <w:p>
            <w:pPr>
              <w:pStyle w:val="Compact"/>
            </w:pPr>
            <w:r>
              <w:rPr>
                <w:rFonts w:hint="eastAsia"/>
              </w:rPr>
              <w:t xml:space="preserve">预测：巴以局势紧张时，中东其他冲突频率和极端动员随之上升（例如每逢加沙战争，区域内抗议和恐袭事件增加）。支持巴勒斯坦</w:t>
            </w:r>
            <w:r>
              <w:t xml:space="preserve"> cause </w:t>
            </w:r>
            <w:r>
              <w:rPr>
                <w:rFonts w:hint="eastAsia"/>
              </w:rPr>
              <w:t xml:space="preserve">的政权常用此来对冲国内压力，因此当内政不稳时往往在巴以问题上采取强硬姿态以转移视线。巴以若签和平协议，可能全区域紧张度下降、激进组织号召力减弱。</w:t>
            </w:r>
          </w:p>
        </w:tc>
        <w:tc>
          <w:tcPr/>
          <w:p>
            <w:pPr>
              <w:pStyle w:val="Compact"/>
            </w:pPr>
            <w:r>
              <w:rPr>
                <w:rFonts w:hint="eastAsia"/>
              </w:rPr>
              <w:t xml:space="preserve">事实：巴以冲突在20世纪引发了数次大规模地区战争：1948年以色列独立战争导致约750,000巴勒斯坦阿拉伯人流离失所</w:t>
            </w:r>
            <w:hyperlink r:id="rId43">
              <w:r>
                <w:rPr>
                  <w:rStyle w:val="Hyperlink"/>
                </w:rPr>
                <w:t xml:space="preserve">[21]</w:t>
              </w:r>
            </w:hyperlink>
            <w:r>
              <w:rPr>
                <w:rFonts w:hint="eastAsia"/>
              </w:rPr>
              <w:t xml:space="preserve">，此“灾难”（Nakba）成为阿拉伯民族主义的伤痕记忆。1967年和1973年阿以战争更是改变地区版图和阵营，冷战双方深度卷入</w:t>
            </w:r>
            <w:hyperlink r:id="rId44">
              <w:r>
                <w:rPr>
                  <w:rStyle w:val="Hyperlink"/>
                </w:rPr>
                <w:t xml:space="preserve">[22]</w:t>
              </w:r>
            </w:hyperlink>
            <w:hyperlink r:id="rId51">
              <w:r>
                <w:rPr>
                  <w:rStyle w:val="Hyperlink"/>
                </w:rPr>
                <w:t xml:space="preserve">[29]</w:t>
              </w:r>
            </w:hyperlink>
            <w:r>
              <w:rPr>
                <w:rFonts w:hint="eastAsia"/>
              </w:rPr>
              <w:t xml:space="preserve">。许多阿拉伯国家曾利用反以色列立场巩固统治，如萨达姆等将领喊出解放巴勒斯坦以转移国内矛盾</w:t>
            </w:r>
            <w:hyperlink r:id="rId28">
              <w:r>
                <w:rPr>
                  <w:rStyle w:val="Hyperlink"/>
                </w:rPr>
                <w:t xml:space="preserve">[8]</w:t>
              </w:r>
            </w:hyperlink>
            <w:r>
              <w:rPr>
                <w:rFonts w:hint="eastAsia"/>
              </w:rPr>
              <w:t xml:space="preserve">。伊朗伊斯兰革命后高举反以旗帜，借助巴勒斯坦事业在阿拉伯街头获取影响力</w:t>
            </w:r>
            <w:hyperlink r:id="rId52">
              <w:r>
                <w:rPr>
                  <w:rStyle w:val="Hyperlink"/>
                </w:rPr>
                <w:t xml:space="preserve">[30]</w:t>
              </w:r>
            </w:hyperlink>
            <w:r>
              <w:rPr>
                <w:rFonts w:hint="eastAsia"/>
              </w:rPr>
              <w:t xml:space="preserve">。当下，巴以冲突仍牵一发而动全身：2023年加沙战争期间，也门胡塞武装和黎巴嫩真主党先后攻击以色列目标，声称支援巴勒斯坦，此属典型代理战外溢。</w:t>
            </w:r>
          </w:p>
        </w:tc>
        <w:tc>
          <w:tcPr/>
          <w:p>
            <w:pPr>
              <w:pStyle w:val="Compact"/>
            </w:pPr>
            <w:r>
              <w:rPr>
                <w:rFonts w:hint="eastAsia"/>
                <w:b/>
                <w:bCs/>
              </w:rPr>
              <w:t xml:space="preserve">反例</w:t>
            </w:r>
            <w:r>
              <w:rPr>
                <w:rFonts w:hint="eastAsia"/>
              </w:rPr>
              <w:t xml:space="preserve">：需强调巴以并非一切中东冲突皆源于此。一些内战（也门内战、两伊战争）与巴勒斯坦问题关联不大。这说明巴以冲突是地区冲突叙事的“常量”，但各国本身矛盾仍是直接原因。近年来部分阿拉伯国家（阿联酋、巴林等）选择与以色列关系正常化，某种程度削弱了巴以议题对联盟结构的唯一支配力</w:t>
            </w:r>
            <w:hyperlink r:id="rId53">
              <w:r>
                <w:rPr>
                  <w:rStyle w:val="Hyperlink"/>
                </w:rPr>
                <w:t xml:space="preserve">[31]</w:t>
              </w:r>
            </w:hyperlink>
            <w:r>
              <w:rPr>
                <w:rFonts w:hint="eastAsia"/>
              </w:rPr>
              <w:t xml:space="preserve">。因此，巴以牵引作用在2010年代后有所分化：官方层面一些阿拉伯政权淡化巴勒斯坦议题，但民意层面仍高度敏感。</w:t>
            </w:r>
          </w:p>
        </w:tc>
        <w:tc>
          <w:tcPr/>
          <w:p>
            <w:pPr>
              <w:pStyle w:val="Compact"/>
            </w:pPr>
            <w:r>
              <w:rPr>
                <w:rFonts w:hint="eastAsia"/>
                <w:b/>
                <w:bCs/>
              </w:rPr>
              <w:t xml:space="preserve">中等</w:t>
            </w:r>
            <w:r>
              <w:rPr>
                <w:rFonts w:hint="eastAsia"/>
              </w:rPr>
              <w:t xml:space="preserve">：H6提供了地区冲突宏观背景，但非所有冲突都可归结为此。我们赋予其中等权重：巴以问题长期提供了</w:t>
            </w:r>
            <w:r>
              <w:rPr>
                <w:rFonts w:hint="eastAsia"/>
                <w:b/>
                <w:bCs/>
              </w:rPr>
              <w:t xml:space="preserve">动员框架</w:t>
            </w:r>
            <w:r>
              <w:rPr>
                <w:rFonts w:hint="eastAsia"/>
              </w:rPr>
              <w:t xml:space="preserve">和道义借口，显著影响了冲突外溢与持续（如难民问题和极端思潮），但它往往与具体地缘与权力争夺因素共作用。</w:t>
            </w:r>
          </w:p>
        </w:tc>
      </w:tr>
      <w:tr>
        <w:tc>
          <w:tcPr/>
          <w:p>
            <w:pPr>
              <w:pStyle w:val="Compact"/>
            </w:pPr>
            <w:r>
              <w:rPr>
                <w:b/>
                <w:bCs/>
              </w:rPr>
              <w:t xml:space="preserve">H7 </w:t>
            </w:r>
            <w:r>
              <w:rPr>
                <w:rFonts w:hint="eastAsia"/>
                <w:b/>
                <w:bCs/>
              </w:rPr>
              <w:t xml:space="preserve">人口结构与青年失业</w:t>
            </w:r>
            <w:r>
              <w:rPr>
                <w:rFonts w:hint="eastAsia"/>
              </w:rPr>
              <w:t xml:space="preserve">&lt;br&gt;（人口红利变“乱局引信”：青年失望引发抗争、激进化）</w:t>
            </w:r>
          </w:p>
        </w:tc>
        <w:tc>
          <w:tcPr/>
          <w:p>
            <w:pPr>
              <w:pStyle w:val="Compact"/>
            </w:pPr>
            <w:r>
              <w:rPr>
                <w:rFonts w:hint="eastAsia"/>
              </w:rPr>
              <w:t xml:space="preserve">中东各国的人口年龄结构长期呈“金字塔型”，15–29岁青年占比在2010年前后达到高峰</w:t>
            </w:r>
            <w:hyperlink r:id="rId29">
              <w:r>
                <w:rPr>
                  <w:rStyle w:val="Hyperlink"/>
                </w:rPr>
                <w:t xml:space="preserve">[9]</w:t>
              </w:r>
            </w:hyperlink>
            <w:r>
              <w:rPr>
                <w:rFonts w:hint="eastAsia"/>
              </w:rPr>
              <w:t xml:space="preserve">。“青年激增”本可推动经济，但该地区长期经济停滞、体制僵化，导致高学历青年大量失业——中东和北非的青年失业率2010年分别高达25.4%和23%，为全球最高，同期撒哈拉以南非洲仅12.8%</w:t>
            </w:r>
            <w:hyperlink r:id="rId54">
              <w:r>
                <w:rPr>
                  <w:rStyle w:val="Hyperlink"/>
                </w:rPr>
                <w:t xml:space="preserve">[32]</w:t>
              </w:r>
            </w:hyperlink>
            <w:r>
              <w:rPr>
                <w:rFonts w:hint="eastAsia"/>
              </w:rPr>
              <w:t xml:space="preserve">。大批受教育但未获机会的年轻人对现状不满，构成抗议和起义的主力</w:t>
            </w:r>
            <w:hyperlink r:id="rId29">
              <w:r>
                <w:rPr>
                  <w:rStyle w:val="Hyperlink"/>
                </w:rPr>
                <w:t xml:space="preserve">[9]</w:t>
              </w:r>
            </w:hyperlink>
            <w:r>
              <w:rPr>
                <w:rFonts w:hint="eastAsia"/>
              </w:rPr>
              <w:t xml:space="preserve">。当威权政权以强力镇压和平示威时，部分年轻人可能转向地下组织和武装斗争，形成“抗议—镇压—激</w:t>
            </w:r>
            <w:r>
              <w:t xml:space="preserve"> </w:t>
            </w:r>
            <w:r>
              <w:rPr>
                <w:rFonts w:hint="eastAsia"/>
              </w:rPr>
              <w:t xml:space="preserve">radical化”链条。青年过剩也意味着反叛组织易招募战斗人员，延长冲突供给。</w:t>
            </w:r>
          </w:p>
        </w:tc>
        <w:tc>
          <w:tcPr/>
          <w:p>
            <w:pPr>
              <w:pStyle w:val="Compact"/>
            </w:pPr>
            <w:r>
              <w:rPr>
                <w:rFonts w:hint="eastAsia"/>
              </w:rPr>
              <w:t xml:space="preserve">预测：在青年人口比例高、就业差的年份，会出现政治动荡高峰（例如2011年“阿拉伯之春”）。各国平均年龄与国内和平稳定呈一定相关：青年中位年龄低于30岁且就业不足的国家，爆发起义和内战的概率显著提升。冲突中参战人员多为20多岁男性，若冲突持续多年会看到“年轻一代”重复补充战斗员。</w:t>
            </w:r>
          </w:p>
        </w:tc>
        <w:tc>
          <w:tcPr/>
          <w:p>
            <w:pPr>
              <w:pStyle w:val="Compact"/>
            </w:pPr>
            <w:r>
              <w:rPr>
                <w:rFonts w:hint="eastAsia"/>
              </w:rPr>
              <w:t xml:space="preserve">经验证据：2011年阿拉伯之春横扫突尼斯、埃及、利比亚、也门、叙利亚等，恰发生在这些国家青年人口峰值时期</w:t>
            </w:r>
            <w:hyperlink r:id="rId29">
              <w:r>
                <w:rPr>
                  <w:rStyle w:val="Hyperlink"/>
                </w:rPr>
                <w:t xml:space="preserve">[9]</w:t>
              </w:r>
            </w:hyperlink>
            <w:r>
              <w:rPr>
                <w:rFonts w:hint="eastAsia"/>
              </w:rPr>
              <w:t xml:space="preserve">。示威者主要是失业或就职不稳的大学生、青年（例如埃及2011年广场革命的抗议者平均年龄仅20多岁）</w:t>
            </w:r>
            <w:hyperlink r:id="rId55">
              <w:r>
                <w:rPr>
                  <w:rStyle w:val="Hyperlink"/>
                </w:rPr>
                <w:t xml:space="preserve">[33]</w:t>
              </w:r>
            </w:hyperlink>
            <w:r>
              <w:rPr>
                <w:rFonts w:hint="eastAsia"/>
              </w:rPr>
              <w:t xml:space="preserve">。叙利亚开战前遭遇史上最严重的旱灾和粮价高涨，大量农村青年涌入城市找不到工作，成为动乱的火药桶</w:t>
            </w:r>
            <w:hyperlink r:id="rId56">
              <w:r>
                <w:rPr>
                  <w:rStyle w:val="Hyperlink"/>
                </w:rPr>
                <w:t xml:space="preserve">[34]</w:t>
              </w:r>
            </w:hyperlink>
            <w:hyperlink r:id="rId57">
              <w:r>
                <w:rPr>
                  <w:rStyle w:val="Hyperlink"/>
                </w:rPr>
                <w:t xml:space="preserve">[35]</w:t>
              </w:r>
            </w:hyperlink>
            <w:r>
              <w:rPr>
                <w:rFonts w:hint="eastAsia"/>
              </w:rPr>
              <w:t xml:space="preserve">。也门、利比亚等国的人均年龄不到25岁，部族武装得以源源不断征募年轻士兵。在反政府武装和恐怖组织中（如ISIS），大批边缘化青年找到“归属感”，凸显人口因素作用。</w:t>
            </w:r>
          </w:p>
        </w:tc>
        <w:tc>
          <w:tcPr/>
          <w:p>
            <w:pPr>
              <w:pStyle w:val="Compact"/>
            </w:pPr>
            <w:r>
              <w:rPr>
                <w:rFonts w:hint="eastAsia"/>
                <w:b/>
                <w:bCs/>
              </w:rPr>
              <w:t xml:space="preserve">反例</w:t>
            </w:r>
            <w:r>
              <w:rPr>
                <w:rFonts w:hint="eastAsia"/>
              </w:rPr>
              <w:t xml:space="preserve">：一些高青年占比社会并未发生严重冲突，如沙特等海湾国家通过政府就业和福利部分缓解了青年不满，或如伊朗在高峰期前就开始推行生育控制和教育扩张，避免了最坏情形。因此青年激增并非必然引战，而是需要配合政治压迫、经济绝望等条件。</w:t>
            </w:r>
            <w:hyperlink r:id="rId58">
              <w:r>
                <w:rPr>
                  <w:rStyle w:val="Hyperlink"/>
                </w:rPr>
                <w:t xml:space="preserve">[36]</w:t>
              </w:r>
            </w:hyperlink>
            <w:hyperlink r:id="rId59">
              <w:r>
                <w:rPr>
                  <w:rStyle w:val="Hyperlink"/>
                </w:rPr>
                <w:t xml:space="preserve">[37]</w:t>
              </w:r>
            </w:hyperlink>
            <w:r>
              <w:rPr>
                <w:rFonts w:hint="eastAsia"/>
              </w:rPr>
              <w:t xml:space="preserve">另外，地区外如撒哈拉以南非洲青年人口也庞大，但有的国家通过民主渠道部分释放了压力（如塞内加尔等未内乱）。边界：当经济快速发展可吸纳青年时，人口红利反而降低冲突风险（例：土耳其2000年代相对稳定增长，尽管青年多但未爆发全国性动荡）。</w:t>
            </w:r>
          </w:p>
        </w:tc>
        <w:tc>
          <w:tcPr/>
          <w:p>
            <w:pPr>
              <w:pStyle w:val="Compact"/>
            </w:pPr>
            <w:r>
              <w:rPr>
                <w:rFonts w:hint="eastAsia"/>
                <w:b/>
                <w:bCs/>
              </w:rPr>
              <w:t xml:space="preserve">中等</w:t>
            </w:r>
            <w:r>
              <w:rPr>
                <w:rFonts w:hint="eastAsia"/>
              </w:rPr>
              <w:t xml:space="preserve">：H7揭示了中东社会内部“压力锅”机制。我们认为青年浪潮是2011年前后系列动荡的触发因素，在解释冲突爆发时间点上有较大权重。但青年失业更多是</w:t>
            </w:r>
            <w:r>
              <w:rPr>
                <w:rFonts w:hint="eastAsia"/>
                <w:b/>
                <w:bCs/>
              </w:rPr>
              <w:t xml:space="preserve">催化变量</w:t>
            </w:r>
            <w:r>
              <w:rPr>
                <w:rFonts w:hint="eastAsia"/>
              </w:rPr>
              <w:t xml:space="preserve">，在根本制度性矛盾未解情况下才转化为革命或内战火焰。</w:t>
            </w:r>
          </w:p>
        </w:tc>
      </w:tr>
      <w:tr>
        <w:tc>
          <w:tcPr/>
          <w:p>
            <w:pPr>
              <w:pStyle w:val="Compact"/>
            </w:pPr>
            <w:r>
              <w:rPr>
                <w:b/>
                <w:bCs/>
              </w:rPr>
              <w:t xml:space="preserve">H8 </w:t>
            </w:r>
            <w:r>
              <w:rPr>
                <w:rFonts w:hint="eastAsia"/>
                <w:b/>
                <w:bCs/>
              </w:rPr>
              <w:t xml:space="preserve">气候变化与资源环境压力</w:t>
            </w:r>
            <w:r>
              <w:rPr>
                <w:rFonts w:hint="eastAsia"/>
              </w:rPr>
              <w:t xml:space="preserve">&lt;br&gt;（水资源紧张和极端气候作为冲突风险乘数）</w:t>
            </w:r>
          </w:p>
        </w:tc>
        <w:tc>
          <w:tcPr/>
          <w:p>
            <w:pPr>
              <w:pStyle w:val="Compact"/>
            </w:pPr>
            <w:r>
              <w:rPr>
                <w:rFonts w:hint="eastAsia"/>
              </w:rPr>
              <w:t xml:space="preserve">中东气候干旱少雨，气候变化加剧了本已严峻的水资源短缺和极端天气（频发的高温干旱）。环境生计压力可能</w:t>
            </w:r>
            <w:r>
              <w:rPr>
                <w:rFonts w:hint="eastAsia"/>
                <w:b/>
                <w:bCs/>
              </w:rPr>
              <w:t xml:space="preserve">恶化社会矛盾</w:t>
            </w:r>
            <w:r>
              <w:rPr>
                <w:rFonts w:hint="eastAsia"/>
              </w:rPr>
              <w:t xml:space="preserve">：农业歉收和农村贫困助长对政府不满，水源之争引发地方冲突。在脆弱国家，气候冲击可能成为压垮政权的最后一根稻草。例如2007–2010年叙利亚特大干旱导致大批农民破产进城，加剧了2011年起义的人道危机</w:t>
            </w:r>
            <w:hyperlink r:id="rId56">
              <w:r>
                <w:rPr>
                  <w:rStyle w:val="Hyperlink"/>
                </w:rPr>
                <w:t xml:space="preserve">[34]</w:t>
              </w:r>
            </w:hyperlink>
            <w:hyperlink r:id="rId57">
              <w:r>
                <w:rPr>
                  <w:rStyle w:val="Hyperlink"/>
                </w:rPr>
                <w:t xml:space="preserve">[35]</w:t>
              </w:r>
            </w:hyperlink>
            <w:r>
              <w:rPr>
                <w:rFonts w:hint="eastAsia"/>
              </w:rPr>
              <w:t xml:space="preserve">。此外，气候变化导致的难民潮（如沙漠化移民）可能跨境流动，使冲突外溢。</w:t>
            </w:r>
            <w:r>
              <w:rPr>
                <w:rFonts w:hint="eastAsia"/>
                <w:b/>
                <w:bCs/>
              </w:rPr>
              <w:t xml:space="preserve">但需谨慎</w:t>
            </w:r>
            <w:r>
              <w:rPr>
                <w:rFonts w:hint="eastAsia"/>
              </w:rPr>
              <w:t xml:space="preserve">：气候通常是风险乘数而非唯一起因。</w:t>
            </w:r>
          </w:p>
        </w:tc>
        <w:tc>
          <w:tcPr/>
          <w:p>
            <w:pPr>
              <w:pStyle w:val="Compact"/>
            </w:pPr>
            <w:r>
              <w:rPr>
                <w:rFonts w:hint="eastAsia"/>
              </w:rPr>
              <w:t xml:space="preserve">预测：极端干旱、高粮价年份，中东脆弱国家更容易爆发动荡甚至冲突（如2010–2011年粮价飙升与阿拉伯之春吻合）。水资源紧缺地区（如两河流域、约旦河谷）更易出现国家间或国内社群冲突，对比水丰沛地区。未来气温升高和海平面上升若加剧，应看到地区安全分析开始将“气候安全”列为焦点。</w:t>
            </w:r>
          </w:p>
        </w:tc>
        <w:tc>
          <w:tcPr/>
          <w:p>
            <w:pPr>
              <w:pStyle w:val="Compact"/>
            </w:pPr>
            <w:r>
              <w:rPr>
                <w:rFonts w:hint="eastAsia"/>
              </w:rPr>
              <w:t xml:space="preserve">案例支持：叙利亚研究表明，2007–2010年干旱是该国有记录以来最严重的，导致大范围作物绝收和150万农民被迫迁入城市谋生</w:t>
            </w:r>
            <w:hyperlink r:id="rId57">
              <w:r>
                <w:rPr>
                  <w:rStyle w:val="Hyperlink"/>
                </w:rPr>
                <w:t xml:space="preserve">[35]</w:t>
              </w:r>
            </w:hyperlink>
            <w:r>
              <w:rPr>
                <w:rFonts w:hint="eastAsia"/>
              </w:rPr>
              <w:t xml:space="preserve">。气候模型分析显示人为气候变暖使类似严重干旱发生概率增加2-3倍，这场气候冲击被认为“对当前冲突有促进作用”</w:t>
            </w:r>
            <w:hyperlink r:id="rId56">
              <w:r>
                <w:rPr>
                  <w:rStyle w:val="Hyperlink"/>
                </w:rPr>
                <w:t xml:space="preserve">[34]</w:t>
              </w:r>
            </w:hyperlink>
            <w:hyperlink r:id="rId60">
              <w:r>
                <w:rPr>
                  <w:rStyle w:val="Hyperlink"/>
                </w:rPr>
                <w:t xml:space="preserve">[38]</w:t>
              </w:r>
            </w:hyperlink>
            <w:r>
              <w:rPr>
                <w:rFonts w:hint="eastAsia"/>
              </w:rPr>
              <w:t xml:space="preserve">。也门、苏丹等国旱灾和水井之争长期存在，往往成为武装摩擦诱因。中东各国人均水资源量自1990年代以来普遍下降，水压力与社会不稳呈一定相关。</w:t>
            </w:r>
          </w:p>
        </w:tc>
        <w:tc>
          <w:tcPr/>
          <w:p>
            <w:pPr>
              <w:pStyle w:val="Compact"/>
            </w:pPr>
            <w:r>
              <w:rPr>
                <w:rFonts w:hint="eastAsia"/>
                <w:b/>
                <w:bCs/>
              </w:rPr>
              <w:t xml:space="preserve">反例</w:t>
            </w:r>
            <w:r>
              <w:rPr>
                <w:rFonts w:hint="eastAsia"/>
              </w:rPr>
              <w:t xml:space="preserve">：气候因素单独不足以解释冲突，没有发生内战的中东国家也经历了严重干旱（如约旦同样受旱灾影响但没有内战，因为政治和社会缓冲较强）。国际上对“气候战争”存在争议，有研究反驳气候是叙利亚内战主因，指出不包容治理和经济政策才是关键</w:t>
            </w:r>
            <w:hyperlink r:id="rId61">
              <w:r>
                <w:rPr>
                  <w:rStyle w:val="Hyperlink"/>
                </w:rPr>
                <w:t xml:space="preserve">[39]</w:t>
              </w:r>
            </w:hyperlink>
            <w:r>
              <w:rPr>
                <w:rFonts w:hint="eastAsia"/>
              </w:rPr>
              <w:t xml:space="preserve">。总体看，气候变化充当“威胁乘数”，但</w:t>
            </w:r>
            <w:r>
              <w:rPr>
                <w:rFonts w:hint="eastAsia"/>
                <w:b/>
                <w:bCs/>
              </w:rPr>
              <w:t xml:space="preserve">并不直接决定</w:t>
            </w:r>
            <w:r>
              <w:rPr>
                <w:rFonts w:hint="eastAsia"/>
              </w:rPr>
              <w:t xml:space="preserve">一国是否开战。边界：对于治理良好的国家，气候冲击可能通过救援和外交手段化解；而在战乱国，环境恶化则雪上加霜（如叙利亚战争期间又遇史上最旱年份）。</w:t>
            </w:r>
          </w:p>
        </w:tc>
        <w:tc>
          <w:tcPr/>
          <w:p>
            <w:pPr>
              <w:pStyle w:val="Compact"/>
            </w:pPr>
            <w:r>
              <w:rPr>
                <w:rFonts w:hint="eastAsia"/>
                <w:b/>
                <w:bCs/>
              </w:rPr>
              <w:t xml:space="preserve">较低</w:t>
            </w:r>
            <w:r>
              <w:rPr>
                <w:rFonts w:hint="eastAsia"/>
              </w:rPr>
              <w:t xml:space="preserve">：H8作为新近提出的假说，本报告认为其解释力度有限但不可忽视。气候压力在放大中东已有矛盾、延长人道危机方面有作用，但很难单独引发冲突。我们给予其较低权重，视之为风险叠加因素而非根本原因。</w:t>
            </w:r>
          </w:p>
        </w:tc>
      </w:tr>
    </w:tbl>
    <w:p>
      <w:pPr>
        <w:pStyle w:val="BodyText"/>
      </w:pPr>
      <w:r>
        <w:rPr>
          <w:rFonts w:hint="eastAsia"/>
          <w:i/>
          <w:iCs/>
        </w:rPr>
        <w:t xml:space="preserve">表：中东冲突的竞争性假设比较。机制=假设因果链；预测=经验上应观察到的现象；证据=支持该假设的实例和资料；反例/边界=不符合假设的情形和适用范围限定；权重=本报告根据分析赋予每假设的重要性（粗略分类）。【资料来源：作者整理】</w:t>
      </w:r>
    </w:p>
    <w:bookmarkEnd w:id="62"/>
    <w:bookmarkStart w:id="68" w:name="宏观对比发现中东-vs.-其他地区"/>
    <w:p>
      <w:pPr>
        <w:pStyle w:val="Heading1"/>
      </w:pPr>
      <w:r>
        <w:rPr>
          <w:rFonts w:hint="eastAsia"/>
        </w:rPr>
        <w:t xml:space="preserve">宏观对比发现：中东</w:t>
      </w:r>
      <w:r>
        <w:t xml:space="preserve"> vs. </w:t>
      </w:r>
      <w:r>
        <w:rPr>
          <w:rFonts w:hint="eastAsia"/>
        </w:rPr>
        <w:t xml:space="preserve">其他地区</w:t>
      </w:r>
    </w:p>
    <w:p>
      <w:pPr>
        <w:pStyle w:val="FirstParagraph"/>
      </w:pPr>
      <w:r>
        <w:rPr>
          <w:b/>
          <w:bCs/>
        </w:rPr>
        <w:t xml:space="preserve">1. </w:t>
      </w:r>
      <w:r>
        <w:rPr>
          <w:rFonts w:hint="eastAsia"/>
          <w:b/>
          <w:bCs/>
        </w:rPr>
        <w:t xml:space="preserve">冲突数量与频度</w:t>
      </w:r>
      <w:r>
        <w:rPr>
          <w:rFonts w:hint="eastAsia"/>
        </w:rPr>
        <w:t xml:space="preserve">：中东在20世纪后半叶至21世纪初的武装冲突数量，与撒哈拉以南非洲等高危地区相当或更突出。冷战期间（1946–1991），据UCDP统计中东发生的国家间战争和内战次数仅略少于非洲，但若按区域国家总数计算，中东的人均冲突密度更高</w:t>
      </w:r>
      <w:hyperlink r:id="rId39">
        <w:r>
          <w:rPr>
            <w:rStyle w:val="Hyperlink"/>
          </w:rPr>
          <w:t xml:space="preserve">[19]</w:t>
        </w:r>
      </w:hyperlink>
      <w:r>
        <w:rPr>
          <w:rFonts w:hint="eastAsia"/>
        </w:rPr>
        <w:t xml:space="preserve">。进入21世纪第二个十年，非洲冲突数有所攀升，但中东依然显著高于拉美和东南亚等地区。例如2023年中东有10场活跃冲突，而当年整个美洲仅有1场</w:t>
      </w:r>
      <w:hyperlink r:id="rId33">
        <w:r>
          <w:rPr>
            <w:rStyle w:val="Hyperlink"/>
          </w:rPr>
          <w:t xml:space="preserve">[12]</w:t>
        </w:r>
      </w:hyperlink>
      <w:r>
        <w:rPr>
          <w:rFonts w:hint="eastAsia"/>
        </w:rPr>
        <w:t xml:space="preserve">。需要注意，</w:t>
      </w:r>
      <w:r>
        <w:rPr>
          <w:rFonts w:hint="eastAsia"/>
          <w:b/>
          <w:bCs/>
        </w:rPr>
        <w:t xml:space="preserve">冲突频度高低并非静态</w:t>
      </w:r>
      <w:r>
        <w:rPr>
          <w:rFonts w:hint="eastAsia"/>
        </w:rPr>
        <w:t xml:space="preserve">：2010年前后中东冲突频度曾因伊拉克、叙利亚、也门等内战井喷而达到高峰（2014年区域战事数量创冷战后新高），随后2018–2020年相对下降</w:t>
      </w:r>
      <w:hyperlink r:id="rId35">
        <w:r>
          <w:rPr>
            <w:rStyle w:val="Hyperlink"/>
          </w:rPr>
          <w:t xml:space="preserve">[40]</w:t>
        </w:r>
      </w:hyperlink>
      <w:r>
        <w:rPr>
          <w:rFonts w:hint="eastAsia"/>
        </w:rPr>
        <w:t xml:space="preserve">。相比之下，撒哈拉以南非洲在2010年代后期冲突呈上升趋势，并于2020年代初超过中东</w:t>
      </w:r>
      <w:hyperlink r:id="rId33">
        <w:r>
          <w:rPr>
            <w:rStyle w:val="Hyperlink"/>
          </w:rPr>
          <w:t xml:space="preserve">[12]</w:t>
        </w:r>
      </w:hyperlink>
      <w:r>
        <w:rPr>
          <w:rFonts w:hint="eastAsia"/>
        </w:rPr>
        <w:t xml:space="preserve">。这说明中东虽不一定永远是“最多战乱”地区，但其</w:t>
      </w:r>
      <w:r>
        <w:rPr>
          <w:rFonts w:hint="eastAsia"/>
          <w:b/>
          <w:bCs/>
        </w:rPr>
        <w:t xml:space="preserve">冲突率长期居高</w:t>
      </w:r>
      <w:r>
        <w:rPr>
          <w:rFonts w:hint="eastAsia"/>
        </w:rPr>
        <w:t xml:space="preserve">。特别值得强调的是，中东国家数量远少于非洲（中东广义约20来国，对比非洲48国），却在冷战后累计发生的内战次数上旗鼓相当，这反映了结构因素对区域整体的影响</w:t>
      </w:r>
      <w:hyperlink r:id="rId39">
        <w:r>
          <w:rPr>
            <w:rStyle w:val="Hyperlink"/>
          </w:rPr>
          <w:t xml:space="preserve">[19]</w:t>
        </w:r>
      </w:hyperlink>
      <w:r>
        <w:t xml:space="preserve">。</w:t>
      </w:r>
    </w:p>
    <w:p>
      <w:pPr>
        <w:pStyle w:val="BodyText"/>
      </w:pPr>
      <w:r>
        <w:rPr>
          <w:b/>
          <w:bCs/>
        </w:rPr>
        <w:t xml:space="preserve">2. </w:t>
      </w:r>
      <w:r>
        <w:rPr>
          <w:rFonts w:hint="eastAsia"/>
          <w:b/>
          <w:bCs/>
        </w:rPr>
        <w:t xml:space="preserve">冲突持续时间</w:t>
      </w:r>
      <w:r>
        <w:rPr>
          <w:rFonts w:hint="eastAsia"/>
        </w:rPr>
        <w:t xml:space="preserve">：中东冲突以</w:t>
      </w:r>
      <w:r>
        <w:rPr>
          <w:rFonts w:hint="eastAsia"/>
          <w:b/>
          <w:bCs/>
        </w:rPr>
        <w:t xml:space="preserve">难结束</w:t>
      </w:r>
      <w:r>
        <w:rPr>
          <w:rFonts w:hint="eastAsia"/>
        </w:rPr>
        <w:t xml:space="preserve">著称。全球战后持续10年以上的内战多集中于中东和非洲。一项统计显示，截至2019年持续时间超过20年的内战案例中，中东占相当比例（如以色列-巴勒斯坦冲突&gt;70年、库尔德问题数十年、黎巴嫩内战15年、也门胡塞叛乱反复延宕）</w:t>
      </w:r>
      <w:hyperlink r:id="rId48">
        <w:r>
          <w:rPr>
            <w:rStyle w:val="Hyperlink"/>
          </w:rPr>
          <w:t xml:space="preserve">[26]</w:t>
        </w:r>
      </w:hyperlink>
      <w:r>
        <w:rPr>
          <w:rFonts w:hint="eastAsia"/>
        </w:rPr>
        <w:t xml:space="preserve">。相比之下，拉美在20世纪下半叶多国发生内战（危地马拉36年内战等），但进入21世纪多数结束，地区整体进入较和平阶段。东南亚一些国家（如印尼、菲律宾）有长期叛乱但规模相对受限，未演变成跨国区域性战争。</w:t>
      </w:r>
      <w:r>
        <w:rPr>
          <w:rFonts w:hint="eastAsia"/>
          <w:b/>
          <w:bCs/>
        </w:rPr>
        <w:t xml:space="preserve">中东冲突为何持久</w:t>
      </w:r>
      <w:r>
        <w:rPr>
          <w:rFonts w:hint="eastAsia"/>
        </w:rPr>
        <w:t xml:space="preserve">，在宏观上与外部介入和停火执行难密切相关：外部支持延长了交战各方的战斗力和意志</w:t>
      </w:r>
      <w:hyperlink r:id="rId46">
        <w:r>
          <w:rPr>
            <w:rStyle w:val="Hyperlink"/>
          </w:rPr>
          <w:t xml:space="preserve">[24]</w:t>
        </w:r>
      </w:hyperlink>
      <w:r>
        <w:rPr>
          <w:rFonts w:hint="eastAsia"/>
        </w:rPr>
        <w:t xml:space="preserve">，如叙利亚内战在多国支援下胶着多年</w:t>
      </w:r>
      <w:hyperlink r:id="rId47">
        <w:r>
          <w:rPr>
            <w:rStyle w:val="Hyperlink"/>
          </w:rPr>
          <w:t xml:space="preserve">[25]</w:t>
        </w:r>
      </w:hyperlink>
      <w:r>
        <w:rPr>
          <w:rFonts w:hint="eastAsia"/>
        </w:rPr>
        <w:t xml:space="preserve">；也门战事在沙特与伊朗等干预下僵持不下</w:t>
      </w:r>
      <w:hyperlink r:id="rId63">
        <w:r>
          <w:rPr>
            <w:rStyle w:val="Hyperlink"/>
          </w:rPr>
          <w:t xml:space="preserve">[41]</w:t>
        </w:r>
      </w:hyperlink>
      <w:r>
        <w:rPr>
          <w:rFonts w:hint="eastAsia"/>
        </w:rPr>
        <w:t xml:space="preserve">。停战斡旋缺乏区域机制和大国一致，加之冲突常具零和性质（如宗教圣地之争不可分割），也导致谈判周期漫长。数据上，中东和平协议的达成率较低，重复起火率较高（如以色列与加沙间平均每隔数年爆发一轮冲突）。这说明</w:t>
      </w:r>
      <w:r>
        <w:rPr>
          <w:rFonts w:hint="eastAsia"/>
          <w:b/>
          <w:bCs/>
        </w:rPr>
        <w:t xml:space="preserve">中东冲突呈现“高频-长波”双重特征</w:t>
      </w:r>
      <w:r>
        <w:rPr>
          <w:rFonts w:hint="eastAsia"/>
        </w:rPr>
        <w:t xml:space="preserve">：既爆发频仍，又一旦爆发往往旷日持久。</w:t>
      </w:r>
    </w:p>
    <w:p>
      <w:pPr>
        <w:pStyle w:val="BodyText"/>
      </w:pPr>
      <w:r>
        <w:rPr>
          <w:b/>
          <w:bCs/>
        </w:rPr>
        <w:t xml:space="preserve">3. </w:t>
      </w:r>
      <w:r>
        <w:rPr>
          <w:rFonts w:hint="eastAsia"/>
          <w:b/>
          <w:bCs/>
        </w:rPr>
        <w:t xml:space="preserve">人员伤亡与人道影响</w:t>
      </w:r>
      <w:r>
        <w:rPr>
          <w:rFonts w:hint="eastAsia"/>
        </w:rPr>
        <w:t xml:space="preserve">：中东战争的人均伤亡率明显高于许多地区。一方面，中东多次发生高强度常规战争（如两次海湾战争、阿以历次大战）造成大量军民死伤；另一方面，内战中对平民的杀伤和人口驱逐极为惨烈，导致难民潮的规模全球罕见。截至2021年底，也门战争直接与间接导致约37.7万人死亡，其中仅40%死于战场，另有60%死于饥荒和疾病等次生影响</w:t>
      </w:r>
      <w:hyperlink r:id="rId64">
        <w:r>
          <w:rPr>
            <w:rStyle w:val="Hyperlink"/>
          </w:rPr>
          <w:t xml:space="preserve">[42]</w:t>
        </w:r>
      </w:hyperlink>
      <w:hyperlink r:id="rId65">
        <w:r>
          <w:rPr>
            <w:rStyle w:val="Hyperlink"/>
          </w:rPr>
          <w:t xml:space="preserve">[43]</w:t>
        </w:r>
      </w:hyperlink>
      <w:r>
        <w:rPr>
          <w:rFonts w:hint="eastAsia"/>
        </w:rPr>
        <w:t xml:space="preserve">。叙利亚2011年以来死亡人数估计50万以上，约一半人口流离失所</w:t>
      </w:r>
      <w:hyperlink r:id="rId36">
        <w:r>
          <w:rPr>
            <w:rStyle w:val="Hyperlink"/>
          </w:rPr>
          <w:t xml:space="preserve">[16]</w:t>
        </w:r>
      </w:hyperlink>
      <w:r>
        <w:t xml:space="preserve">。</w:t>
      </w:r>
      <w:r>
        <w:rPr>
          <w:rFonts w:hint="eastAsia"/>
          <w:b/>
          <w:bCs/>
        </w:rPr>
        <w:t xml:space="preserve">难民外溢</w:t>
      </w:r>
      <w:r>
        <w:rPr>
          <w:rFonts w:hint="eastAsia"/>
        </w:rPr>
        <w:t xml:space="preserve">是中东冲突的突出特点：2010年代全球难民危机主要来自叙利亚和阿富汗（阿富汗常列南亚范畴，但亦可归入“大中东”），以及南苏丹等非洲国家</w:t>
      </w:r>
      <w:hyperlink r:id="rId36">
        <w:r>
          <w:rPr>
            <w:rStyle w:val="Hyperlink"/>
          </w:rPr>
          <w:t xml:space="preserve">[16]</w:t>
        </w:r>
      </w:hyperlink>
      <w:r>
        <w:rPr>
          <w:rFonts w:hint="eastAsia"/>
        </w:rPr>
        <w:t xml:space="preserve">。高峰时叙利亚难民占全球难民的近1/3</w:t>
      </w:r>
      <w:hyperlink r:id="rId36">
        <w:r>
          <w:rPr>
            <w:rStyle w:val="Hyperlink"/>
          </w:rPr>
          <w:t xml:space="preserve">[16]</w:t>
        </w:r>
      </w:hyperlink>
      <w:r>
        <w:rPr>
          <w:rFonts w:hint="eastAsia"/>
        </w:rPr>
        <w:t xml:space="preserve">。相比之下，拉美虽有委内瑞拉、海地等移民潮，但因战乱而起的大规模难民相对较少。东南亚除了1970年代印度支那战争制造大量难民外，近年影响较局部（如缅甸罗兴亚危机）。中东还频繁出现</w:t>
      </w:r>
      <w:r>
        <w:rPr>
          <w:rFonts w:hint="eastAsia"/>
          <w:b/>
          <w:bCs/>
        </w:rPr>
        <w:t xml:space="preserve">人道主义灾难</w:t>
      </w:r>
      <w:r>
        <w:rPr>
          <w:rFonts w:hint="eastAsia"/>
        </w:rPr>
        <w:t xml:space="preserve">：例如联合国称也门局势为全球最严重的人道危机</w:t>
      </w:r>
      <w:hyperlink r:id="rId66">
        <w:r>
          <w:rPr>
            <w:rStyle w:val="Hyperlink"/>
          </w:rPr>
          <w:t xml:space="preserve">[44]</w:t>
        </w:r>
      </w:hyperlink>
      <w:r>
        <w:rPr>
          <w:rFonts w:hint="eastAsia"/>
        </w:rPr>
        <w:t xml:space="preserve">；叙利亚东古塔、阿勒颇等地久遭围困炮击引发国际关注。这些都凸显中东冲突对平民危害之深。全球恐怖主义死亡数据也揭示中东与南亚、中非是最主要烈度区：如2001–2015年恐怖死亡98%不在西方，其中伊拉克、阿富汗、尼日利亚、叙利亚、也门等冲突国居前列</w:t>
      </w:r>
      <w:hyperlink r:id="rId37">
        <w:r>
          <w:rPr>
            <w:rStyle w:val="Hyperlink"/>
          </w:rPr>
          <w:t xml:space="preserve">[17]</w:t>
        </w:r>
      </w:hyperlink>
      <w:hyperlink r:id="rId67">
        <w:r>
          <w:rPr>
            <w:rStyle w:val="Hyperlink"/>
          </w:rPr>
          <w:t xml:space="preserve">[45]</w:t>
        </w:r>
      </w:hyperlink>
      <w:r>
        <w:rPr>
          <w:rFonts w:hint="eastAsia"/>
        </w:rPr>
        <w:t xml:space="preserve">。因此无论是</w:t>
      </w:r>
      <w:r>
        <w:rPr>
          <w:rFonts w:hint="eastAsia"/>
          <w:b/>
          <w:bCs/>
        </w:rPr>
        <w:t xml:space="preserve">战场死亡比率</w:t>
      </w:r>
      <w:r>
        <w:rPr>
          <w:rFonts w:hint="eastAsia"/>
        </w:rPr>
        <w:t xml:space="preserve">还是</w:t>
      </w:r>
      <w:r>
        <w:rPr>
          <w:rFonts w:hint="eastAsia"/>
          <w:b/>
          <w:bCs/>
        </w:rPr>
        <w:t xml:space="preserve">平民间接受害程度</w:t>
      </w:r>
      <w:r>
        <w:rPr>
          <w:rFonts w:hint="eastAsia"/>
        </w:rPr>
        <w:t xml:space="preserve">，中东整体高于拉美、东南亚等地。</w:t>
      </w:r>
    </w:p>
    <w:p>
      <w:pPr>
        <w:pStyle w:val="BodyText"/>
      </w:pPr>
      <w:r>
        <w:rPr>
          <w:b/>
          <w:bCs/>
        </w:rPr>
        <w:t xml:space="preserve">4. </w:t>
      </w:r>
      <w:r>
        <w:rPr>
          <w:rFonts w:hint="eastAsia"/>
          <w:b/>
          <w:bCs/>
        </w:rPr>
        <w:t xml:space="preserve">政治体制与冲突</w:t>
      </w:r>
      <w:r>
        <w:rPr>
          <w:rFonts w:hint="eastAsia"/>
        </w:rPr>
        <w:t xml:space="preserve">：宏观比较还显示，</w:t>
      </w:r>
      <w:r>
        <w:rPr>
          <w:rFonts w:hint="eastAsia"/>
          <w:b/>
          <w:bCs/>
        </w:rPr>
        <w:t xml:space="preserve">国家治理质量和政体类型</w:t>
      </w:r>
      <w:r>
        <w:rPr>
          <w:rFonts w:hint="eastAsia"/>
        </w:rPr>
        <w:t xml:space="preserve">与冲突有相关性，但并非线性简单关系。中东多数国家长期实行威权体制（君主制或军人政权），公民政治参与受限。从1960–2010年代看，中东地区民主指数最低且变化最小。这被一些观点视为冲突多发的原因之一，因民意诉求无和平管道表达易走向暴力。然而，数据表明</w:t>
      </w:r>
      <w:r>
        <w:rPr>
          <w:rFonts w:hint="eastAsia"/>
          <w:b/>
          <w:bCs/>
        </w:rPr>
        <w:t xml:space="preserve">同时期撒哈拉以南非洲的民主水平整体也不高</w:t>
      </w:r>
      <w:r>
        <w:rPr>
          <w:rFonts w:hint="eastAsia"/>
        </w:rPr>
        <w:t xml:space="preserve">，却有不少国家避免了内战。这提示政体并非唯一变量。进一步观察发现，中东的</w:t>
      </w:r>
      <w:r>
        <w:rPr>
          <w:rFonts w:hint="eastAsia"/>
          <w:b/>
          <w:bCs/>
        </w:rPr>
        <w:t xml:space="preserve">国家能力差异</w:t>
      </w:r>
      <w:r>
        <w:rPr>
          <w:rFonts w:hint="eastAsia"/>
        </w:rPr>
        <w:t xml:space="preserve">（尤其安全部队能力和统合度）更能解释冲突分布：例如埃及、伊朗等维持了强力军队，成功压制大规模内乱，即便政权更替也未全面内战；相反，也门、利比亚等“脆弱国家”政府控制力弱，一旦遇危机就陷入分裂混战。世界银行的治理指标和“失败国家指数”显示，中东国家在政府有效性、法治等方面平均得分低于拉美和东南亚。一项研究指出，92%的恐怖袭击发生在</w:t>
      </w:r>
      <w:r>
        <w:rPr>
          <w:rFonts w:hint="eastAsia"/>
          <w:b/>
          <w:bCs/>
        </w:rPr>
        <w:t xml:space="preserve">经历严重国家暴力或武装冲突</w:t>
      </w:r>
      <w:r>
        <w:rPr>
          <w:rFonts w:hint="eastAsia"/>
        </w:rPr>
        <w:t xml:space="preserve">的国家</w:t>
      </w:r>
      <w:hyperlink r:id="rId67">
        <w:r>
          <w:rPr>
            <w:rStyle w:val="Hyperlink"/>
          </w:rPr>
          <w:t xml:space="preserve">[45]</w:t>
        </w:r>
      </w:hyperlink>
      <w:r>
        <w:rPr>
          <w:rFonts w:hint="eastAsia"/>
        </w:rPr>
        <w:t xml:space="preserve">，意味着</w:t>
      </w:r>
      <w:r>
        <w:rPr>
          <w:rFonts w:hint="eastAsia"/>
          <w:b/>
          <w:bCs/>
        </w:rPr>
        <w:t xml:space="preserve">国家暴力传统</w:t>
      </w:r>
      <w:r>
        <w:rPr>
          <w:rFonts w:hint="eastAsia"/>
        </w:rPr>
        <w:t xml:space="preserve">与冲突互为因果。在中东，殖民和冷战遗留的强力镇压手段使社会矛盾积累，一旦国家机器松动就以激烈方式释放（如伊拉克萨达姆倒台后教派仇杀）。相比之下，拉美一些国家虽独裁但在冷战结束后和平转型，避免了最极端的内战。总的来说，</w:t>
      </w:r>
      <w:r>
        <w:rPr>
          <w:rFonts w:hint="eastAsia"/>
          <w:b/>
          <w:bCs/>
        </w:rPr>
        <w:t xml:space="preserve">中东冲突的宏观结构特征</w:t>
      </w:r>
      <w:r>
        <w:rPr>
          <w:rFonts w:hint="eastAsia"/>
        </w:rPr>
        <w:t xml:space="preserve">在于：低治理水平+高地缘压力的组合。拉美有低治理但无强外压，故多以治安犯罪形式而非内战呈现；东欧有强外压但治理逐步提升，通过纳入国际机制降低了冲突。中东则二者叠加，导致恶性循环。</w:t>
      </w:r>
    </w:p>
    <w:p>
      <w:pPr>
        <w:pStyle w:val="BodyText"/>
      </w:pPr>
      <w:r>
        <w:rPr>
          <w:b/>
          <w:bCs/>
        </w:rPr>
        <w:t xml:space="preserve">5. </w:t>
      </w:r>
      <w:r>
        <w:rPr>
          <w:rFonts w:hint="eastAsia"/>
          <w:b/>
          <w:bCs/>
        </w:rPr>
        <w:t xml:space="preserve">区域机制差异</w:t>
      </w:r>
      <w:r>
        <w:rPr>
          <w:rFonts w:hint="eastAsia"/>
        </w:rPr>
        <w:t xml:space="preserve">：值得注意的是，中东缺乏有效的区域集体安全和冲突调停机制，而非洲有非盟、东南亚有东盟，这也是宏观差异因素之一。阿拉伯国家联盟在多次地区危机中未能统一行动（如对科威特战争、阿拉伯之春内战各国立场不一），调解效力有限；相形之下，非洲联盟和西非共同体等多边干预在某些内战（科特迪瓦、冈比亚）中发挥了积极作用。没有区域“守门人”，中东冲突更易泛滥成灾并吸引外部大国各行其是，加重冲突复杂性和延续性。</w:t>
      </w:r>
    </w:p>
    <w:p>
      <w:pPr>
        <w:pStyle w:val="BodyText"/>
      </w:pPr>
      <w:r>
        <w:rPr>
          <w:rFonts w:hint="eastAsia"/>
        </w:rPr>
        <w:t xml:space="preserve">综上，中东相较撒哈拉以南非洲、拉美、东南亚等，同样存在多民族、多挑战，但因其</w:t>
      </w:r>
      <w:r>
        <w:rPr>
          <w:rFonts w:hint="eastAsia"/>
          <w:b/>
          <w:bCs/>
        </w:rPr>
        <w:t xml:space="preserve">特殊的历史-地缘组合</w:t>
      </w:r>
      <w:r>
        <w:rPr>
          <w:rFonts w:hint="eastAsia"/>
        </w:rPr>
        <w:t xml:space="preserve">（殖民遗产+冷战角力+石油利益+圣城之争等），使冲突表现出更高的频繁度、更长的持续期和更强的外溢性。这在统计上体现为战乱指标的“中东例外”。当然，我们亦须承认全球冲突热点并非一成不变：近年中东部分战事（如叙利亚、伊拉克）降温，而非洲之角和萨赫勒区冲突激增。但</w:t>
      </w:r>
      <w:r>
        <w:rPr>
          <w:rFonts w:hint="eastAsia"/>
          <w:b/>
          <w:bCs/>
        </w:rPr>
        <w:t xml:space="preserve">放诸过去百年全局，中东的战火密集度与影响范围无疑在世界区域中名列前茅</w:t>
      </w:r>
      <w:hyperlink r:id="rId39">
        <w:r>
          <w:rPr>
            <w:rStyle w:val="Hyperlink"/>
          </w:rPr>
          <w:t xml:space="preserve">[19]</w:t>
        </w:r>
      </w:hyperlink>
      <w:r>
        <w:t xml:space="preserve">。</w:t>
      </w:r>
    </w:p>
    <w:p>
      <w:pPr>
        <w:pStyle w:val="BodyText"/>
      </w:pPr>
      <w:r>
        <w:rPr>
          <w:rFonts w:hint="eastAsia"/>
          <w:i/>
          <w:iCs/>
        </w:rPr>
        <w:t xml:space="preserve">(数据来源：UCDP/PRIO武装冲突数据集，世界银行，UNHCR，GTI恐怖指数等</w:t>
      </w:r>
      <w:hyperlink r:id="rId33">
        <w:r>
          <w:rPr>
            <w:rStyle w:val="Hyperlink"/>
            <w:i/>
            <w:iCs/>
          </w:rPr>
          <w:t xml:space="preserve">[12]</w:t>
        </w:r>
      </w:hyperlink>
      <w:hyperlink r:id="rId37">
        <w:r>
          <w:rPr>
            <w:rStyle w:val="Hyperlink"/>
            <w:i/>
            <w:iCs/>
          </w:rPr>
          <w:t xml:space="preserve">[17]</w:t>
        </w:r>
      </w:hyperlink>
      <w:r>
        <w:rPr>
          <w:rFonts w:hint="eastAsia"/>
          <w:i/>
          <w:iCs/>
        </w:rPr>
        <w:t xml:space="preserve">。上述比较已控制各地区国家数差异。)</w:t>
      </w:r>
    </w:p>
    <w:bookmarkEnd w:id="68"/>
    <w:bookmarkStart w:id="69" w:name="比较政治层面制度国家能力与稳定性"/>
    <w:p>
      <w:pPr>
        <w:pStyle w:val="Heading1"/>
      </w:pPr>
      <w:r>
        <w:rPr>
          <w:rFonts w:hint="eastAsia"/>
        </w:rPr>
        <w:t xml:space="preserve">比较政治层面：制度、国家能力与稳定性</w:t>
      </w:r>
    </w:p>
    <w:p>
      <w:pPr>
        <w:pStyle w:val="FirstParagraph"/>
      </w:pPr>
      <w:r>
        <w:rPr>
          <w:rFonts w:hint="eastAsia"/>
        </w:rPr>
        <w:t xml:space="preserve">宏观统计揭示了中东冲突的高发态势，但要深入理解其根源，还需考察</w:t>
      </w:r>
      <w:r>
        <w:rPr>
          <w:rFonts w:hint="eastAsia"/>
          <w:b/>
          <w:bCs/>
        </w:rPr>
        <w:t xml:space="preserve">国家内部的政治制度和国家能力</w:t>
      </w:r>
      <w:r>
        <w:rPr>
          <w:rFonts w:hint="eastAsia"/>
        </w:rPr>
        <w:t xml:space="preserve">。中东各国在政体类型、统治策略和社会结构上存在显著差异，这导致有些国家相对稳定而有些反复崩解。这里我们通过</w:t>
      </w:r>
      <w:r>
        <w:rPr>
          <w:rFonts w:hint="eastAsia"/>
          <w:b/>
          <w:bCs/>
        </w:rPr>
        <w:t xml:space="preserve">比较政治</w:t>
      </w:r>
      <w:r>
        <w:rPr>
          <w:rFonts w:hint="eastAsia"/>
        </w:rPr>
        <w:t xml:space="preserve">视角，分析中东国家的制度特征与冲突风险的关系，并解释“稳定的威权”与“崩溃的国家”并存这一表面矛盾。</w:t>
      </w:r>
    </w:p>
    <w:p>
      <w:pPr>
        <w:pStyle w:val="BodyText"/>
      </w:pPr>
      <w:r>
        <w:rPr>
          <w:rFonts w:hint="eastAsia"/>
        </w:rPr>
        <w:t xml:space="preserve">首先，从</w:t>
      </w:r>
      <w:r>
        <w:rPr>
          <w:rFonts w:hint="eastAsia"/>
          <w:b/>
          <w:bCs/>
        </w:rPr>
        <w:t xml:space="preserve">汲取和治理能力</w:t>
      </w:r>
      <w:r>
        <w:rPr>
          <w:rFonts w:hint="eastAsia"/>
        </w:rPr>
        <w:t xml:space="preserve">来看，中东国家总体税收能力和行政绩效不高，但存在分野：海湾的沙特、卡塔尔等租金富国税收依赖低，却能靠石油收入维持高政府开支（包括巨额安全预算和福利），中央权威稳固；反之，也门、叙利亚等国财政基础单一且经历战争，政府基本服务供给崩溃，国家能力极弱，难以维系内部和平。例如，在2010年前也门的税收占GDP比重不到8%，远低于发展中地区平均，使政府几乎无力回应地方诉求，部落和武装坐大</w:t>
      </w:r>
      <w:hyperlink r:id="rId21">
        <w:r>
          <w:rPr>
            <w:rStyle w:val="Hyperlink"/>
          </w:rPr>
          <w:t xml:space="preserve">[1]</w:t>
        </w:r>
      </w:hyperlink>
      <w:hyperlink r:id="rId23">
        <w:r>
          <w:rPr>
            <w:rStyle w:val="Hyperlink"/>
          </w:rPr>
          <w:t xml:space="preserve">[3]</w:t>
        </w:r>
      </w:hyperlink>
      <w:r>
        <w:rPr>
          <w:rFonts w:hint="eastAsia"/>
        </w:rPr>
        <w:t xml:space="preserve">。相比之下，约旦、摩洛哥等相对稳定国家虽然经济也不强，但外援和适度税收支撑了核心统治机构运转，防止了全面失控。</w:t>
      </w:r>
    </w:p>
    <w:p>
      <w:pPr>
        <w:pStyle w:val="BodyText"/>
      </w:pPr>
      <w:r>
        <w:rPr>
          <w:rFonts w:hint="eastAsia"/>
          <w:b/>
          <w:bCs/>
        </w:rPr>
        <w:t xml:space="preserve">军队和安全机构结构</w:t>
      </w:r>
      <w:r>
        <w:rPr>
          <w:rFonts w:hint="eastAsia"/>
        </w:rPr>
        <w:t xml:space="preserve">是影响国家稳定的关键。中东一些国家建立了忠于统治者的精英军团和情报机关，通过</w:t>
      </w:r>
      <w:r>
        <w:rPr>
          <w:rFonts w:hint="eastAsia"/>
          <w:b/>
          <w:bCs/>
        </w:rPr>
        <w:t xml:space="preserve">强力维稳</w:t>
      </w:r>
      <w:r>
        <w:rPr>
          <w:rFonts w:hint="eastAsia"/>
        </w:rPr>
        <w:t xml:space="preserve">避免内战，如埃及的军队自1952年以来就是政权脊梁，多次平息大规模动荡（2013年军事干预平息伊斯兰派执政引发的乱局）。这些国家的武装力量通常规模大、装备精良且在族群上高度选拔（如叙利亚阿萨德时期军官多来自阿拉维派）。优点是短期内可镇压反对，但缺点是一旦军队分裂或倒戈，国家瞬时瓦解。叙利亚2011年后军队出现大批倒戈者组建自由军，使内战迅速恶化。而相对稳定的君主国（约旦、阿曼等）军队规模适中但效忠王室，且王室通过整合部族精英掌控军权，没有发生大规模兵变，从而维系基本稳定。</w:t>
      </w:r>
    </w:p>
    <w:p>
      <w:pPr>
        <w:pStyle w:val="BodyText"/>
      </w:pPr>
      <w:r>
        <w:rPr>
          <w:rFonts w:hint="eastAsia"/>
          <w:b/>
          <w:bCs/>
        </w:rPr>
        <w:t xml:space="preserve">政党和公民社会空间</w:t>
      </w:r>
      <w:r>
        <w:rPr>
          <w:rFonts w:hint="eastAsia"/>
        </w:rPr>
        <w:t xml:space="preserve">方面，中东整体上政党体系不健全，长期由威权党或家族统治，无合法渠道表达多元利益。社会组织如工会、NGO也受到严格管控。这导致社会矛盾累积且缺乏缓冲阀，一旦威权统治松动，矛盾即以冲突形式爆发。例如利比亚卡扎菲时期无真正政党、部族被压制，2011年政权垮台后各派毫无协商机制，直接诉诸武力瓜分地盘。反之，突尼斯存在相对活跃的工会和律师协会等，在2011革命和此后过渡中发挥调解作用，避免陷入全面内战。这表明</w:t>
      </w:r>
      <w:r>
        <w:rPr>
          <w:rFonts w:hint="eastAsia"/>
          <w:b/>
          <w:bCs/>
        </w:rPr>
        <w:t xml:space="preserve">社会组织的自主性</w:t>
      </w:r>
      <w:r>
        <w:rPr>
          <w:rFonts w:hint="eastAsia"/>
        </w:rPr>
        <w:t xml:space="preserve">有助于和平变革。中东一些稳定国家（如摩洛哥）允许温和反对党和民间机构存在，一定程度缓和了体制压力。</w:t>
      </w:r>
    </w:p>
    <w:p>
      <w:pPr>
        <w:pStyle w:val="BodyText"/>
      </w:pPr>
      <w:r>
        <w:rPr>
          <w:rFonts w:hint="eastAsia"/>
          <w:b/>
          <w:bCs/>
        </w:rPr>
        <w:t xml:space="preserve">宗教机构与部族网络</w:t>
      </w:r>
      <w:r>
        <w:rPr>
          <w:rFonts w:hint="eastAsia"/>
        </w:rPr>
        <w:t xml:space="preserve">对稳定性也有复杂影响。在海湾阿拉伯君主国，部族和宗教领袖被王室纳入统治联盟，通过分封头衔和财富维持忠诚，从而减少叛乱可能。例如沙特结合瓦哈比宗教势力巩固王权，部族长老受赐福利不轻易造反。相反，也门中央政府对部族掌控失败，教派宗教势力（如胡塞运动属扎伊迪派）成了反政府武装主体。伊拉克的什叶宗教领袖西斯塔尼等则在危机时刻（如2006教派内战、2014反ISIS动员）成为影响冲突走向的重要角色。总体而言，</w:t>
      </w:r>
      <w:r>
        <w:rPr>
          <w:rFonts w:hint="eastAsia"/>
          <w:b/>
          <w:bCs/>
        </w:rPr>
        <w:t xml:space="preserve">传统网络</w:t>
      </w:r>
      <w:r>
        <w:rPr>
          <w:rFonts w:hint="eastAsia"/>
        </w:rPr>
        <w:t xml:space="preserve">可以是稳定器也可以是动乱催化剂：取决于统治者能否合作利用而非排斥对抗。</w:t>
      </w:r>
    </w:p>
    <w:p>
      <w:pPr>
        <w:pStyle w:val="BodyText"/>
      </w:pPr>
      <w:r>
        <w:rPr>
          <w:rFonts w:hint="eastAsia"/>
          <w:b/>
          <w:bCs/>
        </w:rPr>
        <w:t xml:space="preserve">法治和产权</w:t>
      </w:r>
      <w:r>
        <w:rPr>
          <w:rFonts w:hint="eastAsia"/>
        </w:rPr>
        <w:t xml:space="preserve">环境的差异亦值得注意。中东北非地区法治指数普遍较低，司法不独立、产权不安全的状况容易引发对国家的不信任和非法武装行为。例如伊拉克萨达姆倒台后法律秩序重建乏力，大众转向宗族或教派保护，滋生民兵乱局。反观海湾部分国家法律虽带有威权色彩但在商贸领域保证了产权，对精英利益有约束力，避免了统治集团内讧导致国家解体。</w:t>
      </w:r>
    </w:p>
    <w:p>
      <w:pPr>
        <w:pStyle w:val="BodyText"/>
      </w:pPr>
      <w:r>
        <w:rPr>
          <w:rFonts w:hint="eastAsia"/>
          <w:b/>
          <w:bCs/>
        </w:rPr>
        <w:t xml:space="preserve">稳定</w:t>
      </w:r>
      <w:r>
        <w:rPr>
          <w:b/>
          <w:bCs/>
        </w:rPr>
        <w:t xml:space="preserve"> vs. </w:t>
      </w:r>
      <w:r>
        <w:rPr>
          <w:rFonts w:hint="eastAsia"/>
          <w:b/>
          <w:bCs/>
        </w:rPr>
        <w:t xml:space="preserve">崩解</w:t>
      </w:r>
      <w:r>
        <w:rPr>
          <w:rFonts w:hint="eastAsia"/>
        </w:rPr>
        <w:t xml:space="preserve">：结合以上，各国呈现两类典型：一类如</w:t>
      </w:r>
      <w:r>
        <w:rPr>
          <w:rFonts w:hint="eastAsia"/>
          <w:b/>
          <w:bCs/>
        </w:rPr>
        <w:t xml:space="preserve">约旦、海湾君主国、摩洛哥</w:t>
      </w:r>
      <w:r>
        <w:rPr>
          <w:rFonts w:hint="eastAsia"/>
        </w:rPr>
        <w:t xml:space="preserve">，通过族群宗教整合、外援和租金、高压统治实现</w:t>
      </w:r>
      <w:r>
        <w:rPr>
          <w:rFonts w:hint="eastAsia"/>
          <w:b/>
          <w:bCs/>
        </w:rPr>
        <w:t xml:space="preserve">威权稳定</w:t>
      </w:r>
      <w:r>
        <w:rPr>
          <w:rFonts w:hint="eastAsia"/>
        </w:rPr>
        <w:t xml:space="preserve">。这些国家冲突少，但并不意味着更民主或更公正，仅是以有效统治机器抑制了暴力（约旦在1970年武力平定了巴勒斯坦游击队挑战，此后国内再无大规模战乱）。另一类如</w:t>
      </w:r>
      <w:r>
        <w:rPr>
          <w:rFonts w:hint="eastAsia"/>
          <w:b/>
          <w:bCs/>
        </w:rPr>
        <w:t xml:space="preserve">伊拉克、叙利亚、也门、利比亚、黎巴嫩</w:t>
      </w:r>
      <w:r>
        <w:rPr>
          <w:rFonts w:hint="eastAsia"/>
        </w:rPr>
        <w:t xml:space="preserve">，则因历史或偶发冲击导致</w:t>
      </w:r>
      <w:r>
        <w:rPr>
          <w:rFonts w:hint="eastAsia"/>
          <w:b/>
          <w:bCs/>
        </w:rPr>
        <w:t xml:space="preserve">国家崩解</w:t>
      </w:r>
      <w:r>
        <w:rPr>
          <w:rFonts w:hint="eastAsia"/>
        </w:rPr>
        <w:t xml:space="preserve">：有的是外部入侵摧毁国家（伊拉克、利比亚），有的是内部教派平衡破裂（黎巴嫩、叙利亚），有的是长期治理失败而部族军阀化（也门）。这些崩解国家的共同点是中央权威丧失，多元派系无可信约束机制，再加上外部介入，使战争反复无常。必须指出，“稳定”并不等于“更善政”——沙特等未经历内战，不代表矛盾不存在，而是在强力控制和财富输送下被暂时压抑；而“崩解”国家里也不乏高学历人才和文明传统，但制度崩坏使社会退回丛林法则。</w:t>
      </w:r>
    </w:p>
    <w:p>
      <w:pPr>
        <w:pStyle w:val="BodyText"/>
      </w:pPr>
      <w:r>
        <w:rPr>
          <w:rFonts w:hint="eastAsia"/>
        </w:rPr>
        <w:t xml:space="preserve">因篇幅所限，以下通过几个典型</w:t>
      </w:r>
      <w:r>
        <w:rPr>
          <w:rFonts w:hint="eastAsia"/>
          <w:b/>
          <w:bCs/>
        </w:rPr>
        <w:t xml:space="preserve">案例研究</w:t>
      </w:r>
      <w:r>
        <w:rPr>
          <w:rFonts w:hint="eastAsia"/>
        </w:rPr>
        <w:t xml:space="preserve">，更细致地展现上述机制如何在具体国家作用，从而导致有的国家维持表面稳定，有的则深陷冲突泥潭。案例选择涵盖教派分权国家（黎巴嫩）、资源租金国家（伊拉克）、持续内战国家（叙利亚、也门）和特殊的殖民/民族问题（以色列-巴勒斯坦），以期提供多角度观察。</w:t>
      </w:r>
    </w:p>
    <w:bookmarkEnd w:id="69"/>
    <w:bookmarkStart w:id="108" w:name="案例研究"/>
    <w:p>
      <w:pPr>
        <w:pStyle w:val="Heading1"/>
      </w:pPr>
      <w:r>
        <w:rPr>
          <w:rFonts w:hint="eastAsia"/>
        </w:rPr>
        <w:t xml:space="preserve">案例研究</w:t>
      </w:r>
    </w:p>
    <w:p>
      <w:pPr>
        <w:pStyle w:val="FirstParagraph"/>
      </w:pPr>
      <w:r>
        <w:rPr>
          <w:rFonts w:hint="eastAsia"/>
          <w:b/>
          <w:bCs/>
        </w:rPr>
        <w:t xml:space="preserve">本节选取六个典型案例</w:t>
      </w:r>
      <w:r>
        <w:rPr>
          <w:rFonts w:hint="eastAsia"/>
        </w:rPr>
        <w:t xml:space="preserve">（伊拉克、叙利亚、也门、黎巴嫩、以色列/巴勒斯坦），分别考察其冲突的缘起、演变和机制。每个案例均遵循统一分析框架：</w:t>
      </w:r>
      <w:r>
        <w:rPr>
          <w:rFonts w:hint="eastAsia"/>
          <w:b/>
          <w:bCs/>
        </w:rPr>
        <w:t xml:space="preserve">背景时间线</w:t>
      </w:r>
      <w:r>
        <w:rPr>
          <w:rFonts w:hint="eastAsia"/>
        </w:rPr>
        <w:t xml:space="preserve">（关键历史断点）、</w:t>
      </w:r>
      <w:r>
        <w:rPr>
          <w:rFonts w:hint="eastAsia"/>
          <w:b/>
          <w:bCs/>
        </w:rPr>
        <w:t xml:space="preserve">主要行为体与利益诉求</w:t>
      </w:r>
      <w:r>
        <w:t xml:space="preserve">、</w:t>
      </w:r>
      <w:r>
        <w:rPr>
          <w:rFonts w:hint="eastAsia"/>
          <w:b/>
          <w:bCs/>
        </w:rPr>
        <w:t xml:space="preserve">外部力量介入</w:t>
      </w:r>
      <w:r>
        <w:t xml:space="preserve">、</w:t>
      </w:r>
      <w:r>
        <w:rPr>
          <w:rFonts w:hint="eastAsia"/>
          <w:b/>
          <w:bCs/>
        </w:rPr>
        <w:t xml:space="preserve">资源/财政结构</w:t>
      </w:r>
      <w:r>
        <w:t xml:space="preserve">、</w:t>
      </w:r>
      <w:r>
        <w:rPr>
          <w:rFonts w:hint="eastAsia"/>
          <w:b/>
          <w:bCs/>
        </w:rPr>
        <w:t xml:space="preserve">制度设计与身份裂痕</w:t>
      </w:r>
      <w:r>
        <w:rPr>
          <w:rFonts w:hint="eastAsia"/>
        </w:rPr>
        <w:t xml:space="preserve">如何影响冲突、以及</w:t>
      </w:r>
      <w:r>
        <w:rPr>
          <w:rFonts w:hint="eastAsia"/>
          <w:b/>
          <w:bCs/>
        </w:rPr>
        <w:t xml:space="preserve">战争为何爆发、为何久拖难止、如何外溢</w:t>
      </w:r>
      <w:r>
        <w:rPr>
          <w:rFonts w:hint="eastAsia"/>
        </w:rPr>
        <w:t xml:space="preserve">。通过案例剖析，将微观机制与前述宏观假设相印证。</w:t>
      </w:r>
    </w:p>
    <w:bookmarkStart w:id="71" w:name="伊拉克2003年后的国家重建与教派政治"/>
    <w:p>
      <w:pPr>
        <w:pStyle w:val="Heading2"/>
      </w:pPr>
      <w:r>
        <w:rPr>
          <w:rFonts w:hint="eastAsia"/>
        </w:rPr>
        <w:t xml:space="preserve">伊拉克：2003年后的国家重建与教派政治</w:t>
      </w:r>
    </w:p>
    <w:p>
      <w:pPr>
        <w:pStyle w:val="FirstParagraph"/>
      </w:pPr>
      <w:r>
        <w:rPr>
          <w:rFonts w:hint="eastAsia"/>
          <w:b/>
          <w:bCs/>
        </w:rPr>
        <w:t xml:space="preserve">背景时间线：</w:t>
      </w:r>
      <w:r>
        <w:t xml:space="preserve"> </w:t>
      </w:r>
      <w:r>
        <w:rPr>
          <w:rFonts w:hint="eastAsia"/>
        </w:rPr>
        <w:t xml:space="preserve">伊拉克作为现代国家成立于一战后英国委任统治时期（1920），种下日后族群矛盾的种子。1932年独立后历经君主制、军事政变等，直到1968年复兴党掌权。萨达姆·侯赛因于1979年上台，施行铁腕统治。两伊战争（1980–88）和海湾战争（1990–91）重创经济。2003年，美国主导的联军以“持有大规模杀伤性武器”为由入侵伊拉克，推翻萨达姆政权。这是伊拉克内乱的分水岭：</w:t>
      </w:r>
      <w:r>
        <w:rPr>
          <w:rFonts w:hint="eastAsia"/>
          <w:b/>
          <w:bCs/>
        </w:rPr>
        <w:t xml:space="preserve">萨达姆倒台→旧国家机器解体→安全真空</w:t>
      </w:r>
      <w:r>
        <w:rPr>
          <w:rFonts w:hint="eastAsia"/>
        </w:rPr>
        <w:t xml:space="preserve">。2004–2007年，逊尼派社区发动反美和反什叶叛乱，基地组织伊拉克分支坐大，引发</w:t>
      </w:r>
      <w:r>
        <w:rPr>
          <w:rFonts w:hint="eastAsia"/>
          <w:b/>
          <w:bCs/>
        </w:rPr>
        <w:t xml:space="preserve">教派内战</w:t>
      </w:r>
      <w:r>
        <w:rPr>
          <w:rFonts w:hint="eastAsia"/>
        </w:rPr>
        <w:t xml:space="preserve">（2006年爆发高峰）。2007年底美军“增兵”加之部落醒悟一度遏制叛乱，但美军2011年撤出后，中央政府（什叶派主导的马利基政府）未能妥善整合逊尼群体，ISIS极端组织乘叙利亚战乱东山再起，2014年攻占伊拉克北部重镇，迫使美伊再次联手打击。2017年ISIS在伊拉克领土上被击溃，但此后什叶派民兵与逊尼残余势力冲突、小规模恐袭时有发生。2018年以来，伊拉克进入低烈度冲突和政治动荡并存阶段（频繁反政府抗议、政府更迭）。综上，</w:t>
      </w:r>
      <w:r>
        <w:rPr>
          <w:rFonts w:hint="eastAsia"/>
          <w:b/>
          <w:bCs/>
        </w:rPr>
        <w:t xml:space="preserve">2003年政权更迭是伊拉克暴力循环的起点</w:t>
      </w:r>
      <w:r>
        <w:rPr>
          <w:rFonts w:hint="eastAsia"/>
        </w:rPr>
        <w:t xml:space="preserve">，此后经历教派内战、恐怖肆虐、多方干预的曲折过程。</w:t>
      </w:r>
    </w:p>
    <w:p>
      <w:pPr>
        <w:pStyle w:val="BodyText"/>
      </w:pPr>
      <w:r>
        <w:rPr>
          <w:rFonts w:hint="eastAsia"/>
          <w:b/>
          <w:bCs/>
        </w:rPr>
        <w:t xml:space="preserve">主要行为体与利益诉求：</w:t>
      </w:r>
      <w:r>
        <w:t xml:space="preserve"> </w:t>
      </w:r>
      <w:r>
        <w:rPr>
          <w:rFonts w:hint="eastAsia"/>
        </w:rPr>
        <w:t xml:space="preserve">伊拉克冲突的核心行为体按派别分为：1）</w:t>
      </w:r>
      <w:r>
        <w:rPr>
          <w:rFonts w:hint="eastAsia"/>
          <w:b/>
          <w:bCs/>
        </w:rPr>
        <w:t xml:space="preserve">什叶派阿拉伯</w:t>
      </w:r>
      <w:r>
        <w:rPr>
          <w:rFonts w:hint="eastAsia"/>
        </w:rPr>
        <w:t xml:space="preserve">占人口约60%——主要政治组织包括达瓦党、萨德尔运动等，诉求是掌控多数统治权、结束在萨达姆时代被压迫地位，同时一些派别（如萨德尔派）反对外来占领；2）</w:t>
      </w:r>
      <w:r>
        <w:rPr>
          <w:rFonts w:hint="eastAsia"/>
          <w:b/>
          <w:bCs/>
        </w:rPr>
        <w:t xml:space="preserve">逊尼派阿拉伯</w:t>
      </w:r>
      <w:r>
        <w:rPr>
          <w:rFonts w:hint="eastAsia"/>
        </w:rPr>
        <w:t xml:space="preserve">约占20%——萨达姆时代的政治中坚，2003年后被排除权力核心，不满什叶主政，加之担心伊朗影响，部分激进者诉求赶走“傀儡政府”和西方占领军，恢复逊尼地位；3）</w:t>
      </w:r>
      <w:r>
        <w:rPr>
          <w:rFonts w:hint="eastAsia"/>
          <w:b/>
          <w:bCs/>
        </w:rPr>
        <w:t xml:space="preserve">库尔德人</w:t>
      </w:r>
      <w:r>
        <w:rPr>
          <w:rFonts w:hint="eastAsia"/>
        </w:rPr>
        <w:t xml:space="preserve">约占20%（主要在北部），长求自治甚至独立，利益在于巩固库尔德自治区自治权、控制基尔库克油田等资源。4）</w:t>
      </w:r>
      <w:r>
        <w:rPr>
          <w:rFonts w:hint="eastAsia"/>
          <w:b/>
          <w:bCs/>
        </w:rPr>
        <w:t xml:space="preserve">外国军队与势力</w:t>
      </w:r>
      <w:r>
        <w:rPr>
          <w:rFonts w:hint="eastAsia"/>
        </w:rPr>
        <w:t xml:space="preserve">：2003–2011年美国为首的联军直接驻军，有自身战略目标（推行民主、消除威胁）；伊朗则视伊拉克什叶政府为盟友，通过支持民兵扩大影响。土耳其关注库尔德问题，时有干预北伊。沙特等逊尼国家曾被指隐性支持逊尼武装以抗衡伊朗。5）</w:t>
      </w:r>
      <w:r>
        <w:rPr>
          <w:rFonts w:hint="eastAsia"/>
          <w:b/>
          <w:bCs/>
        </w:rPr>
        <w:t xml:space="preserve">恐怖与民兵组织</w:t>
      </w:r>
      <w:r>
        <w:rPr>
          <w:rFonts w:hint="eastAsia"/>
        </w:rPr>
        <w:t xml:space="preserve">：基地组织伊拉克分支（后来的ISIS）是极端代表，利用逊尼不满建立“哈里发国”，其诉求极端且不妥协。还有众多</w:t>
      </w:r>
      <w:r>
        <w:rPr>
          <w:rFonts w:hint="eastAsia"/>
          <w:b/>
          <w:bCs/>
        </w:rPr>
        <w:t xml:space="preserve">教派民兵</w:t>
      </w:r>
      <w:r>
        <w:rPr>
          <w:rFonts w:hint="eastAsia"/>
        </w:rPr>
        <w:t xml:space="preserve">，如什叶派的巴德尔军、迈赫迪军，既对抗ISIS也卷入教派报复。可以说，伊拉克冲突牵涉</w:t>
      </w:r>
      <w:r>
        <w:rPr>
          <w:rFonts w:hint="eastAsia"/>
          <w:b/>
          <w:bCs/>
        </w:rPr>
        <w:t xml:space="preserve">国内三大族群+国际和跨国武装</w:t>
      </w:r>
      <w:r>
        <w:rPr>
          <w:rFonts w:hint="eastAsia"/>
        </w:rPr>
        <w:t xml:space="preserve">，利益纠葛复杂：从权力分配、领土自治到宗教意识形态都有。</w:t>
      </w:r>
    </w:p>
    <w:p>
      <w:pPr>
        <w:pStyle w:val="BodyText"/>
      </w:pPr>
      <w:r>
        <w:rPr>
          <w:rFonts w:hint="eastAsia"/>
          <w:b/>
          <w:bCs/>
        </w:rPr>
        <w:t xml:space="preserve">外部力量介入方式：</w:t>
      </w:r>
      <w:r>
        <w:t xml:space="preserve"> </w:t>
      </w:r>
      <w:r>
        <w:rPr>
          <w:rFonts w:hint="eastAsia"/>
        </w:rPr>
        <w:t xml:space="preserve">伊拉克是外部干预最典型案例之一。2003年美国及盟军20余万大军入侵，推翻政权并一手主导过渡进程（解散旧军队、举办选举等）。这是伊拉克国家崩解和冲突重启的直接诱因</w:t>
      </w:r>
      <w:hyperlink r:id="rId45">
        <w:r>
          <w:rPr>
            <w:rStyle w:val="Hyperlink"/>
          </w:rPr>
          <w:t xml:space="preserve">[23]</w:t>
        </w:r>
      </w:hyperlink>
      <w:r>
        <w:rPr>
          <w:rFonts w:hint="eastAsia"/>
        </w:rPr>
        <w:t xml:space="preserve">。美国扶持的新政府依赖美军保护，反美武装则以美军为目标频繁袭击。伊朗则在2003年后抓住真空，大力渗透：提供资金武器训练伊拉克什叶民兵（如巴德尔组织），影响政治人事，以防美国在伊建亲美桥头堡</w:t>
      </w:r>
      <w:hyperlink r:id="rId45">
        <w:r>
          <w:rPr>
            <w:rStyle w:val="Hyperlink"/>
          </w:rPr>
          <w:t xml:space="preserve">[23]</w:t>
        </w:r>
      </w:hyperlink>
      <w:r>
        <w:rPr>
          <w:rFonts w:hint="eastAsia"/>
        </w:rPr>
        <w:t xml:space="preserve">。美国曾指责伊朗资助什叶派激进派（如制造路边炸弹）。与此同时，阿拉伯邻国如沙特、约旦对伊拉克逊尼遭边缘化不满，一些海湾私人资金流入逊尼叛乱分子手中。有证据表明，叙利亚政府在美军占领初期默许圣战者经其边境进入伊拉克，旨在拖住美国力量。在反ISIS阶段（2014–2017），美国再度出动空军特种部队，与伊朗支援的什叶民兵实质上“并肩作战”对付ISIS，各怀心思却有共同敌人。土耳其军队也在北伊开展针对库尔德工人党（PKK）的越境打击，多次空袭库区山地。可以看到，</w:t>
      </w:r>
      <w:r>
        <w:rPr>
          <w:rFonts w:hint="eastAsia"/>
          <w:b/>
          <w:bCs/>
        </w:rPr>
        <w:t xml:space="preserve">外部干预贯穿始终</w:t>
      </w:r>
      <w:r>
        <w:rPr>
          <w:rFonts w:hint="eastAsia"/>
        </w:rPr>
        <w:t xml:space="preserve">：先是美国侵入致乱，后是周边与大国竞相插手延宕乱局。外力的军援和钳制塑造了伊拉克内战的走向——如美伊都支持的阿卜杜勒-迈赫迪政府才得以在2018年组阁，但各自势力依旧支持各自代理人，伊拉克未真正脱离“他国竞技场”角色。</w:t>
      </w:r>
    </w:p>
    <w:p>
      <w:pPr>
        <w:pStyle w:val="BodyText"/>
      </w:pPr>
      <w:r>
        <w:rPr>
          <w:rFonts w:hint="eastAsia"/>
          <w:b/>
          <w:bCs/>
        </w:rPr>
        <w:t xml:space="preserve">资源/财政结构：</w:t>
      </w:r>
      <w:r>
        <w:t xml:space="preserve"> </w:t>
      </w:r>
      <w:r>
        <w:rPr>
          <w:rFonts w:hint="eastAsia"/>
        </w:rPr>
        <w:t xml:space="preserve">伊拉克拥有丰厚石油储量（已探明储量世界第五）。石油收入长期占政府财政90%以上</w:t>
      </w:r>
      <w:hyperlink r:id="rId23">
        <w:r>
          <w:rPr>
            <w:rStyle w:val="Hyperlink"/>
          </w:rPr>
          <w:t xml:space="preserve">[3]</w:t>
        </w:r>
      </w:hyperlink>
      <w:r>
        <w:rPr>
          <w:rFonts w:hint="eastAsia"/>
        </w:rPr>
        <w:t xml:space="preserve">。萨达姆时期石油财富集中在国家手中，用于庞大军费和恩庇体制；普通民众生活受海湾战争后制裁影响困苦。2003年后，伊拉克油田和收入重新分配成为冲突焦点之一。库尔德自治区掌握北部油田并绕开中央自行出口，造成巴格达与埃尔比勒长期财政争端甚至武力对峙。什叶派主导的中央政府将石油收益主要分给南部什叶省份，用于重建和扶持民兵，对逊尼区重建投入不足，引发后者不满和抵制。ISIS在崛起时亦夺取摩苏尔附近油田，将石油黑市走私作为经费来源。这体现</w:t>
      </w:r>
      <w:r>
        <w:rPr>
          <w:rFonts w:hint="eastAsia"/>
          <w:b/>
          <w:bCs/>
        </w:rPr>
        <w:t xml:space="preserve">资源争夺加剧冲突</w:t>
      </w:r>
      <w:r>
        <w:rPr>
          <w:rFonts w:hint="eastAsia"/>
        </w:rPr>
        <w:t xml:space="preserve">：不仅是收益分配失衡引发怨恨，更在于油田成为军事目标。财政上，2003年后的伊拉克虽然名义上恢复石油出口，但腐败盛行，大量资金被侵吞，政府提供公共服务不力。这导致2019年巴格达等地爆发大规模反腐败示威，甚至一度冲击伊朗在伊影响力（因抗议者指责伊朗代理人贪腐）。总之，丰富资源并未带来稳定繁荣，反而以“油诅咒”形式复杂地影响了冲突各方的动力。</w:t>
      </w:r>
    </w:p>
    <w:p>
      <w:pPr>
        <w:pStyle w:val="BodyText"/>
      </w:pPr>
      <w:r>
        <w:rPr>
          <w:rFonts w:hint="eastAsia"/>
          <w:b/>
          <w:bCs/>
        </w:rPr>
        <w:t xml:space="preserve">制度设计与身份裂痕：</w:t>
      </w:r>
      <w:r>
        <w:t xml:space="preserve"> </w:t>
      </w:r>
      <w:r>
        <w:rPr>
          <w:rFonts w:hint="eastAsia"/>
        </w:rPr>
        <w:t xml:space="preserve">2005年伊拉克制定新宪法，确立联邦民主制。然而实质上，</w:t>
      </w:r>
      <w:r>
        <w:rPr>
          <w:rFonts w:hint="eastAsia"/>
          <w:b/>
          <w:bCs/>
        </w:rPr>
        <w:t xml:space="preserve">政治被按教派族群配额重新架构</w:t>
      </w:r>
      <w:r>
        <w:rPr>
          <w:rFonts w:hint="eastAsia"/>
        </w:rPr>
        <w:t xml:space="preserve">：总理惯由什叶派担任、议长逊尼、总统库尔德</w:t>
      </w:r>
      <w:hyperlink r:id="rId45">
        <w:r>
          <w:rPr>
            <w:rStyle w:val="Hyperlink"/>
          </w:rPr>
          <w:t xml:space="preserve">[23]</w:t>
        </w:r>
      </w:hyperlink>
      <w:r>
        <w:rPr>
          <w:rFonts w:hint="eastAsia"/>
        </w:rPr>
        <w:t xml:space="preserve">。表面包容，实则强化了身份认同对立</w:t>
      </w:r>
      <w:hyperlink r:id="rId27">
        <w:r>
          <w:rPr>
            <w:rStyle w:val="Hyperlink"/>
          </w:rPr>
          <w:t xml:space="preserve">[7]</w:t>
        </w:r>
      </w:hyperlink>
      <w:r>
        <w:rPr>
          <w:rFonts w:hint="eastAsia"/>
        </w:rPr>
        <w:t xml:space="preserve">。广泛存在的零和心态使各派更关注自身派系利益而非全国利益，议会和政府运转低效且猜忌重重。特别地，逊尼派作为旧统治集团遭集体清洗（美制订的“去巴斯党化”政策将大量逊尼官员军官排除在新政府外），在新体制中边缘化，产生强烈挫败感和被剥夺感，直接催生了逊尼武装抵抗</w:t>
      </w:r>
      <w:hyperlink r:id="rId27">
        <w:r>
          <w:rPr>
            <w:rStyle w:val="Hyperlink"/>
          </w:rPr>
          <w:t xml:space="preserve">[7]</w:t>
        </w:r>
      </w:hyperlink>
      <w:r>
        <w:rPr>
          <w:rFonts w:hint="eastAsia"/>
        </w:rPr>
        <w:t xml:space="preserve">。什叶派方面，由于首次掌握国家机器，一些强硬派出现“胜利者姿态”，对逊尼缺乏信任，不愿真共享权力，马利基政府时期甚至通过逮捕逊尼副总统等行为加深裂痕（2011年）。库尔德则利用宪法联邦制扩大自治，并在2017年甚至试图公投独立（虽未被国际承认）。可以说，</w:t>
      </w:r>
      <w:r>
        <w:rPr>
          <w:rFonts w:hint="eastAsia"/>
          <w:b/>
          <w:bCs/>
        </w:rPr>
        <w:t xml:space="preserve">身份政治主导的新制度</w:t>
      </w:r>
      <w:r>
        <w:rPr>
          <w:rFonts w:hint="eastAsia"/>
        </w:rPr>
        <w:t xml:space="preserve">固化了三大族群彼此分立局面，没有打造统一的伊拉克民族认同</w:t>
      </w:r>
      <w:hyperlink r:id="rId22">
        <w:r>
          <w:rPr>
            <w:rStyle w:val="Hyperlink"/>
          </w:rPr>
          <w:t xml:space="preserve">[2]</w:t>
        </w:r>
      </w:hyperlink>
      <w:r>
        <w:rPr>
          <w:rFonts w:hint="eastAsia"/>
        </w:rPr>
        <w:t xml:space="preserve">。安全部门也被教派化：新建的伊拉克军队虽表面全国招募，但高层以什叶为主，逊尼人士不信任甚至抵制参军，结果ISIS</w:t>
      </w:r>
      <w:r>
        <w:t xml:space="preserve"> </w:t>
      </w:r>
      <w:r>
        <w:rPr>
          <w:rFonts w:hint="eastAsia"/>
        </w:rPr>
        <w:t xml:space="preserve">2014年进攻时摩苏尔驻军一触即溃（因大部分士兵对中央无忠诚）。同时，伊朗支持下许多什叶民兵存在，它们编入国家治安体系但不听中央指挥。这些</w:t>
      </w:r>
      <w:r>
        <w:rPr>
          <w:rFonts w:hint="eastAsia"/>
          <w:b/>
          <w:bCs/>
        </w:rPr>
        <w:t xml:space="preserve">制度与身份结构问题</w:t>
      </w:r>
      <w:r>
        <w:rPr>
          <w:rFonts w:hint="eastAsia"/>
        </w:rPr>
        <w:t xml:space="preserve">导致伊拉克统治机制脆弱，无法有效调节冲突。</w:t>
      </w:r>
    </w:p>
    <w:p>
      <w:pPr>
        <w:pStyle w:val="BodyText"/>
      </w:pPr>
      <w:r>
        <w:rPr>
          <w:rFonts w:hint="eastAsia"/>
          <w:b/>
          <w:bCs/>
        </w:rPr>
        <w:t xml:space="preserve">战争为何爆发、为何停不下来、为何外溢：</w:t>
      </w:r>
      <w:r>
        <w:t xml:space="preserve"> </w:t>
      </w:r>
      <w:r>
        <w:rPr>
          <w:rFonts w:hint="eastAsia"/>
          <w:i/>
          <w:iCs/>
        </w:rPr>
        <w:t xml:space="preserve">爆发</w:t>
      </w:r>
      <w:r>
        <w:rPr>
          <w:rFonts w:hint="eastAsia"/>
        </w:rPr>
        <w:t xml:space="preserve">：2003年外来入侵摧毁威权铁幕，旧有压制力消失，各派利益冲突瞬间激化是直接诱因。深层来看，萨达姆时期积累的教派压迫、经济不公、族群歧视在政权崩溃后全面释放，逊尼-什叶-库尔德之间缺乏共同治理传统，内部信任极低，任何重建安排都有人感到被剥夺，因而走上暴力角逐道路</w:t>
      </w:r>
      <w:hyperlink r:id="rId27">
        <w:r>
          <w:rPr>
            <w:rStyle w:val="Hyperlink"/>
          </w:rPr>
          <w:t xml:space="preserve">[7]</w:t>
        </w:r>
      </w:hyperlink>
      <w:r>
        <w:rPr>
          <w:rFonts w:hint="eastAsia"/>
        </w:rPr>
        <w:t xml:space="preserve">。美国占领当局一些政策失误（如解散军队、偏信流亡精英）进一步刺激了大批逊尼武装化。可以说，</w:t>
      </w:r>
      <w:r>
        <w:rPr>
          <w:rFonts w:hint="eastAsia"/>
          <w:i/>
          <w:iCs/>
        </w:rPr>
        <w:t xml:space="preserve">内战</w:t>
      </w:r>
      <w:r>
        <w:rPr>
          <w:rFonts w:hint="eastAsia"/>
        </w:rPr>
        <w:t xml:space="preserve">在2003年后几乎不可避免。</w:t>
      </w:r>
      <w:r>
        <w:rPr>
          <w:rFonts w:hint="eastAsia"/>
          <w:i/>
          <w:iCs/>
        </w:rPr>
        <w:t xml:space="preserve">持久</w:t>
      </w:r>
      <w:r>
        <w:rPr>
          <w:rFonts w:hint="eastAsia"/>
        </w:rPr>
        <w:t xml:space="preserve">：伊拉克内战之所以旷日持久，有以下原因：(1)</w:t>
      </w:r>
      <w:r>
        <w:t xml:space="preserve"> </w:t>
      </w:r>
      <w:r>
        <w:rPr>
          <w:rFonts w:hint="eastAsia"/>
          <w:b/>
          <w:bCs/>
        </w:rPr>
        <w:t xml:space="preserve">外部支援持续</w:t>
      </w:r>
      <w:r>
        <w:rPr>
          <w:rFonts w:hint="eastAsia"/>
        </w:rPr>
        <w:t xml:space="preserve">：伊朗长期援助什叶阵营，美国最初扶植政府军后又扶植逊尼部落（打击基地组织时成立“觉醒运动”），各方都有外援支持，不容易一方被消灭</w:t>
      </w:r>
      <w:hyperlink r:id="rId47">
        <w:r>
          <w:rPr>
            <w:rStyle w:val="Hyperlink"/>
          </w:rPr>
          <w:t xml:space="preserve">[25]</w:t>
        </w:r>
      </w:hyperlink>
      <w:r>
        <w:t xml:space="preserve">。(2)</w:t>
      </w:r>
      <w:r>
        <w:t xml:space="preserve"> </w:t>
      </w:r>
      <w:r>
        <w:rPr>
          <w:rFonts w:hint="eastAsia"/>
          <w:b/>
          <w:bCs/>
        </w:rPr>
        <w:t xml:space="preserve">权力分配零和</w:t>
      </w:r>
      <w:r>
        <w:rPr>
          <w:rFonts w:hint="eastAsia"/>
        </w:rPr>
        <w:t xml:space="preserve">：教派间互不信任，无妥协方案，谈判难产。实际停火（如2007年后的相对平静）多靠武力暂时平衡而非政治和解，一遇条件变动（如美军撤出）冲突再起。(3)</w:t>
      </w:r>
      <w:r>
        <w:t xml:space="preserve"> </w:t>
      </w:r>
      <w:r>
        <w:rPr>
          <w:rFonts w:hint="eastAsia"/>
          <w:b/>
          <w:bCs/>
        </w:rPr>
        <w:t xml:space="preserve">国家能力低</w:t>
      </w:r>
      <w:r>
        <w:rPr>
          <w:rFonts w:hint="eastAsia"/>
        </w:rPr>
        <w:t xml:space="preserve">：政府无力全面垄断武装和提供服务，使民众更倾向依赖宗教/族群武装保护，形成军阀割据格局难消除。(4)</w:t>
      </w:r>
      <w:r>
        <w:t xml:space="preserve"> </w:t>
      </w:r>
      <w:r>
        <w:rPr>
          <w:rFonts w:hint="eastAsia"/>
          <w:b/>
          <w:bCs/>
        </w:rPr>
        <w:t xml:space="preserve">战后重建不充分</w:t>
      </w:r>
      <w:r>
        <w:rPr>
          <w:rFonts w:hint="eastAsia"/>
        </w:rPr>
        <w:t xml:space="preserve">：经济凋敝、失业高企，青年易被极端组织再招募（ISIS卷土重来即例证）。因此冲突以不同形式反复。</w:t>
      </w:r>
      <w:r>
        <w:rPr>
          <w:rFonts w:hint="eastAsia"/>
          <w:i/>
          <w:iCs/>
        </w:rPr>
        <w:t xml:space="preserve">外溢</w:t>
      </w:r>
      <w:r>
        <w:rPr>
          <w:rFonts w:hint="eastAsia"/>
        </w:rPr>
        <w:t xml:space="preserve">：伊拉克乱局对区域和世界产生了巨大外溢：上万伊拉克难民逃至叙利亚、约旦，2006年约旦首都发生“基地”针对西方酒店的连环爆炸与伊拉克局势相关；ISIS的壮大直接蔓延入叙利亚，占领大片领土并向全球输出恐怖威胁</w:t>
      </w:r>
      <w:hyperlink r:id="rId70">
        <w:r>
          <w:rPr>
            <w:rStyle w:val="Hyperlink"/>
          </w:rPr>
          <w:t xml:space="preserve">[46]</w:t>
        </w:r>
      </w:hyperlink>
      <w:r>
        <w:rPr>
          <w:rFonts w:hint="eastAsia"/>
        </w:rPr>
        <w:t xml:space="preserve">。伊拉克还成为沙特与伊朗</w:t>
      </w:r>
      <w:r>
        <w:rPr>
          <w:rFonts w:hint="eastAsia"/>
          <w:b/>
          <w:bCs/>
        </w:rPr>
        <w:t xml:space="preserve">代理人战争</w:t>
      </w:r>
      <w:r>
        <w:rPr>
          <w:rFonts w:hint="eastAsia"/>
        </w:rPr>
        <w:t xml:space="preserve">的主战场之一，加剧了海湾地区教派对立。可以说，伊拉克的例子体现了</w:t>
      </w:r>
      <w:r>
        <w:rPr>
          <w:rFonts w:hint="eastAsia"/>
          <w:b/>
          <w:bCs/>
        </w:rPr>
        <w:t xml:space="preserve">外部剧变+内部裂痕=冲突泥潭</w:t>
      </w:r>
      <w:r>
        <w:rPr>
          <w:rFonts w:hint="eastAsia"/>
        </w:rPr>
        <w:t xml:space="preserve">的典型路径，也印证了H1（殖民遗产国家弱体）、H4（外部干预致乱）、H5（教派政治零和）等多重机制的叠加作用。</w:t>
      </w:r>
    </w:p>
    <w:bookmarkEnd w:id="71"/>
    <w:bookmarkStart w:id="74" w:name="叙利亚2011年后的内战代理化区域外溢"/>
    <w:p>
      <w:pPr>
        <w:pStyle w:val="Heading2"/>
      </w:pPr>
      <w:r>
        <w:rPr>
          <w:rFonts w:hint="eastAsia"/>
        </w:rPr>
        <w:t xml:space="preserve">叙利亚：2011年后的内战—代理化—区域外溢</w:t>
      </w:r>
    </w:p>
    <w:p>
      <w:pPr>
        <w:pStyle w:val="FirstParagraph"/>
      </w:pPr>
      <w:r>
        <w:rPr>
          <w:rFonts w:hint="eastAsia"/>
          <w:b/>
          <w:bCs/>
        </w:rPr>
        <w:t xml:space="preserve">背景时间线：</w:t>
      </w:r>
      <w:r>
        <w:t xml:space="preserve"> </w:t>
      </w:r>
      <w:r>
        <w:rPr>
          <w:rFonts w:hint="eastAsia"/>
        </w:rPr>
        <w:t xml:space="preserve">叙利亚现代史自1946年独立后政变频仍，1963年复兴党上台，1970年哈菲兹·阿萨德掌权，建立了阿拉维派精英主导的威权体制。2000年其子巴沙尔接任总统。2011年“阿拉伯之春”浪潮下，叙南部城市爆发反政府示威，安全部队武力镇压引发更大抗议，全国陷入动荡。到2012年，叙利亚已滑入全面内战：反对派武装</w:t>
      </w:r>
      <w:r>
        <w:rPr>
          <w:rFonts w:hint="eastAsia"/>
          <w:b/>
          <w:bCs/>
        </w:rPr>
        <w:t xml:space="preserve">自由军</w:t>
      </w:r>
      <w:r>
        <w:rPr>
          <w:rFonts w:hint="eastAsia"/>
        </w:rPr>
        <w:t xml:space="preserve">成立，各派系割据；库尔德人在北部建立自治。2013–2014年，极端组织ISIS趁乱占领叙东部重要城市拉卡等，宣布建“哈里发国”。2015年起，外部军事介入升级：俄罗斯应阿萨德政府请求出兵空袭反对派；伊朗、黎巴嫩真主党派遣地面力量援助政府军；土耳其则出兵北叙打击库尔德武装和ISIS。美国自2014年起领导国际联军空袭ISIS，亦在库尔德地区驻军助打极端组织。多国介入使战场更复杂。2016年政府军在俄空军支援下夺回第二大城市阿勒颇，扭转战局。此后政府逐步收复大部分领土，2019年ISIS最后据点被拔除。但叙利亚并未恢复和平：西北部伊德利卜省仍由残余反对派控制（受土耳其保护），东北库尔德区在美俄土耳其三方博弈下维持半自治；真主党和伊朗势力盘踞境内；以色列时常空袭叙境内伊朗目标。叙利亚内战已持续12年（尚未正式政治和解），是21世纪最血腥冲突之一。关键断点包括：2011年3月民众起义；2012年内战化；2014年ISIS崛起国际化；2015年俄介入逆转战势；2017年阿勒颇陷落；2020年局势胶着形成事实分区。</w:t>
      </w:r>
    </w:p>
    <w:p>
      <w:pPr>
        <w:pStyle w:val="BodyText"/>
      </w:pPr>
      <w:r>
        <w:rPr>
          <w:rFonts w:hint="eastAsia"/>
          <w:b/>
          <w:bCs/>
        </w:rPr>
        <w:t xml:space="preserve">主要行为体与利益：</w:t>
      </w:r>
      <w:r>
        <w:t xml:space="preserve"> </w:t>
      </w:r>
      <w:r>
        <w:rPr>
          <w:rFonts w:hint="eastAsia"/>
        </w:rPr>
        <w:t xml:space="preserve">叙利亚冲突参与者极为众多，概括为：1）</w:t>
      </w:r>
      <w:r>
        <w:rPr>
          <w:rFonts w:hint="eastAsia"/>
          <w:b/>
          <w:bCs/>
        </w:rPr>
        <w:t xml:space="preserve">阿萨德政府</w:t>
      </w:r>
      <w:r>
        <w:rPr>
          <w:rFonts w:hint="eastAsia"/>
        </w:rPr>
        <w:t xml:space="preserve">：由巴沙尔·阿萨德率领的现政权，代表既得利益集团（主要是阿拉维派、复兴党精英和依附政权的商人），诉求是维持权力和国家统一。2）</w:t>
      </w:r>
      <w:r>
        <w:rPr>
          <w:rFonts w:hint="eastAsia"/>
          <w:b/>
          <w:bCs/>
        </w:rPr>
        <w:t xml:space="preserve">反对派</w:t>
      </w:r>
      <w:r>
        <w:rPr>
          <w:rFonts w:hint="eastAsia"/>
        </w:rPr>
        <w:t xml:space="preserve">：包括早期和平抗议者、叛逃军人组成的自由叙利亚军（FSA）、以及日渐主导反抗的伊斯兰主义武装（如努斯拉阵线、后来的征服沙姆阵线）。反对派的共同目标是推翻阿萨德，但内部意识形态不一（世俗民主派vs伊斯兰圣战派）。3）</w:t>
      </w:r>
      <w:r>
        <w:rPr>
          <w:rFonts w:hint="eastAsia"/>
          <w:b/>
          <w:bCs/>
        </w:rPr>
        <w:t xml:space="preserve">库尔德族</w:t>
      </w:r>
      <w:r>
        <w:rPr>
          <w:rFonts w:hint="eastAsia"/>
        </w:rPr>
        <w:t xml:space="preserve">：叙东北库尔德人为主的民主联合党（PYD）及其武装人民保卫军（YPG），目标在于自治甚至独立，亦反对ISIS。4）</w:t>
      </w:r>
      <w:r>
        <w:rPr>
          <w:rFonts w:hint="eastAsia"/>
          <w:b/>
          <w:bCs/>
        </w:rPr>
        <w:t xml:space="preserve">极端圣战组织</w:t>
      </w:r>
      <w:r>
        <w:rPr>
          <w:rFonts w:hint="eastAsia"/>
        </w:rPr>
        <w:t xml:space="preserve">：ISIS是其代表，理念是建立跨国原教旨国度，不承认民族国家，对叙政府和反对派皆敌对。5）</w:t>
      </w:r>
      <w:r>
        <w:rPr>
          <w:rFonts w:hint="eastAsia"/>
          <w:b/>
          <w:bCs/>
        </w:rPr>
        <w:t xml:space="preserve">外部国家</w:t>
      </w:r>
      <w:r>
        <w:rPr>
          <w:rFonts w:hint="eastAsia"/>
        </w:rPr>
        <w:t xml:space="preserve">：-</w:t>
      </w:r>
      <w:r>
        <w:t xml:space="preserve"> </w:t>
      </w:r>
      <w:r>
        <w:rPr>
          <w:rFonts w:hint="eastAsia"/>
          <w:i/>
          <w:iCs/>
        </w:rPr>
        <w:t xml:space="preserve">伊朗</w:t>
      </w:r>
      <w:r>
        <w:rPr>
          <w:rFonts w:hint="eastAsia"/>
        </w:rPr>
        <w:t xml:space="preserve">视叙政府为反美“抵抗轴心”一员，投入巨资和黎巴嫩真主党武装救援阿萨德，以维护对黎巴嫩补给线和地区盟友地位</w:t>
      </w:r>
      <w:hyperlink r:id="rId50">
        <w:r>
          <w:rPr>
            <w:rStyle w:val="Hyperlink"/>
          </w:rPr>
          <w:t xml:space="preserve">[28]</w:t>
        </w:r>
      </w:hyperlink>
      <w:r>
        <w:t xml:space="preserve">。-</w:t>
      </w:r>
      <w:r>
        <w:t xml:space="preserve"> </w:t>
      </w:r>
      <w:r>
        <w:rPr>
          <w:rFonts w:hint="eastAsia"/>
          <w:i/>
          <w:iCs/>
        </w:rPr>
        <w:t xml:space="preserve">俄罗斯</w:t>
      </w:r>
      <w:r>
        <w:rPr>
          <w:rFonts w:hint="eastAsia"/>
        </w:rPr>
        <w:t xml:space="preserve">在叙有地中海唯一海军基地，盟约关系久远，利益在于展示地缘威望、抗衡西方，因而自2015年军事介入直至今日。-</w:t>
      </w:r>
      <w:r>
        <w:t xml:space="preserve"> </w:t>
      </w:r>
      <w:r>
        <w:rPr>
          <w:rFonts w:hint="eastAsia"/>
          <w:i/>
          <w:iCs/>
        </w:rPr>
        <w:t xml:space="preserve">土耳其</w:t>
      </w:r>
      <w:r>
        <w:rPr>
          <w:rFonts w:hint="eastAsia"/>
        </w:rPr>
        <w:t xml:space="preserve">支持逊尼反对派，亦将叙库尔德势力视为恐怖威胁，出兵清剿YPG，欲在北叙建立缓冲区和培植亲土势力。-</w:t>
      </w:r>
      <w:r>
        <w:t xml:space="preserve"> </w:t>
      </w:r>
      <w:r>
        <w:rPr>
          <w:rFonts w:hint="eastAsia"/>
          <w:i/>
          <w:iCs/>
        </w:rPr>
        <w:t xml:space="preserve">美国</w:t>
      </w:r>
      <w:r>
        <w:rPr>
          <w:rFonts w:hint="eastAsia"/>
        </w:rPr>
        <w:t xml:space="preserve">政策演变：奥巴马时期要求阿萨德下台，有限援助温和反对派，同时自2014年起专注打击ISIS，扶持库尔德盟友。特朗普后撤军但留少部分保护油田。-</w:t>
      </w:r>
      <w:r>
        <w:t xml:space="preserve"> </w:t>
      </w:r>
      <w:r>
        <w:rPr>
          <w:rFonts w:hint="eastAsia"/>
          <w:i/>
          <w:iCs/>
        </w:rPr>
        <w:t xml:space="preserve">阿拉伯国家</w:t>
      </w:r>
      <w:r>
        <w:rPr>
          <w:rFonts w:hint="eastAsia"/>
        </w:rPr>
        <w:t xml:space="preserve">：沙特、卡塔尔等最初支持逊尼反对派（提供资金武器），2018年后部分国家调整，与阿萨德政权缓和关系。以色列虽然未直接参战，但高度关注伊朗在叙的军事存在，多次空袭其军火运输。这些行为体的</w:t>
      </w:r>
      <w:r>
        <w:rPr>
          <w:rFonts w:hint="eastAsia"/>
          <w:b/>
          <w:bCs/>
        </w:rPr>
        <w:t xml:space="preserve">利益交织</w:t>
      </w:r>
      <w:r>
        <w:rPr>
          <w:rFonts w:hint="eastAsia"/>
        </w:rPr>
        <w:t xml:space="preserve">：阿萨德政权为生存放权给俄伊，反对派因内部分裂未成统一筹码；大国和地区强国在叙战场各谋其利，导致叙利亚沦为多边代理战争竞技场，人民遭殃。</w:t>
      </w:r>
    </w:p>
    <w:p>
      <w:pPr>
        <w:pStyle w:val="BodyText"/>
      </w:pPr>
      <w:r>
        <w:rPr>
          <w:rFonts w:hint="eastAsia"/>
          <w:b/>
          <w:bCs/>
        </w:rPr>
        <w:t xml:space="preserve">外部介入方式：</w:t>
      </w:r>
      <w:r>
        <w:t xml:space="preserve"> </w:t>
      </w:r>
      <w:r>
        <w:rPr>
          <w:rFonts w:hint="eastAsia"/>
        </w:rPr>
        <w:t xml:space="preserve">叙利亚内战堪称21世纪</w:t>
      </w:r>
      <w:r>
        <w:rPr>
          <w:rFonts w:hint="eastAsia"/>
          <w:b/>
          <w:bCs/>
        </w:rPr>
        <w:t xml:space="preserve">外部介入力度最大</w:t>
      </w:r>
      <w:r>
        <w:rPr>
          <w:rFonts w:hint="eastAsia"/>
        </w:rPr>
        <w:t xml:space="preserve">的内战之一。外部介入包括：直接军事打击（俄空军、土耳其地面部队、美空袭）、代理支持（伊朗训练数万什叶志愿军、土耳其整编FSA残部为“国民军”）、物资后勤（美国等通过CIA项目暗中提供武器给部分反对派）、外交庇护（俄罗斯多次在联合国否决制裁叙政府决议）。这些介入改变了战争走向：2012年之前西方未有效介入，叙政府尚摇摇欲坠；2013年伊朗和黎巴嫩真主党直接参战，在大马士革郊区等稳住阵线</w:t>
      </w:r>
      <w:hyperlink r:id="rId50">
        <w:r>
          <w:rPr>
            <w:rStyle w:val="Hyperlink"/>
          </w:rPr>
          <w:t xml:space="preserve">[28]</w:t>
        </w:r>
      </w:hyperlink>
      <w:r>
        <w:rPr>
          <w:rFonts w:hint="eastAsia"/>
        </w:rPr>
        <w:t xml:space="preserve">；2015年俄大规模轰炸改变力量平衡，帮助政府收复大量失地</w:t>
      </w:r>
      <w:hyperlink r:id="rId46">
        <w:r>
          <w:rPr>
            <w:rStyle w:val="Hyperlink"/>
          </w:rPr>
          <w:t xml:space="preserve">[24]</w:t>
        </w:r>
      </w:hyperlink>
      <w:r>
        <w:rPr>
          <w:rFonts w:hint="eastAsia"/>
        </w:rPr>
        <w:t xml:space="preserve">；土耳其三次越境打击库尔德，使后者不得不与阿萨德临时合作抵御。外部力量在叙目标并不一致：美俄几乎对立，俄支援政府而美曾助反对派；土耳其重点遏制库尔德，不惜与美国反目；伊朗与俄罗斯表面同盟但对战后利益也有龃龉。总体结果是：</w:t>
      </w:r>
      <w:r>
        <w:rPr>
          <w:rFonts w:hint="eastAsia"/>
          <w:b/>
          <w:bCs/>
        </w:rPr>
        <w:t xml:space="preserve">外力投入使内战久拖不决</w:t>
      </w:r>
      <w:r>
        <w:rPr>
          <w:rFonts w:hint="eastAsia"/>
        </w:rPr>
        <w:t xml:space="preserve">。如学者所言，“冲突变成各方的生存斗争，即使阿萨德倒台也不会马上结束暴力”</w:t>
      </w:r>
      <w:hyperlink r:id="rId46">
        <w:r>
          <w:rPr>
            <w:rStyle w:val="Hyperlink"/>
          </w:rPr>
          <w:t xml:space="preserve">[24]</w:t>
        </w:r>
      </w:hyperlink>
      <w:hyperlink r:id="rId72">
        <w:r>
          <w:rPr>
            <w:rStyle w:val="Hyperlink"/>
          </w:rPr>
          <w:t xml:space="preserve">[47]</w:t>
        </w:r>
      </w:hyperlink>
      <w:r>
        <w:rPr>
          <w:rFonts w:hint="eastAsia"/>
        </w:rPr>
        <w:t xml:space="preserve">。即便在ISIS被击溃后，各外力仍留在叙利亚，为自身地缘利益继续角逐（美国留守油田、俄伊巩固据点、土耳其挤压库区）。这表明叙利亚已被“国际化”——冲突不再仅是内政，而牵涉多国战略博弈。</w:t>
      </w:r>
    </w:p>
    <w:p>
      <w:pPr>
        <w:pStyle w:val="BodyText"/>
      </w:pPr>
      <w:r>
        <w:rPr>
          <w:rFonts w:hint="eastAsia"/>
          <w:b/>
          <w:bCs/>
        </w:rPr>
        <w:t xml:space="preserve">资源/财政结构：</w:t>
      </w:r>
      <w:r>
        <w:t xml:space="preserve"> </w:t>
      </w:r>
      <w:r>
        <w:rPr>
          <w:rFonts w:hint="eastAsia"/>
        </w:rPr>
        <w:t xml:space="preserve">叙利亚资源相对中东邻国不算丰富，但农业和石油曾是经济支柱。战前石油产量日约38万桶（属中等产油国），政府高度依赖油气收入和补贴制维稳。内战爆发后，油田多次易手：2013年前后东部油田落入反对派与ISIS之手，政府财政断流；ISIS利用石油黑市为财政命脉，每日通过土耳其走私石油，鼎盛时获利数百万美元。2017年后库尔德武装（“叙利亚民主军”SDF）在美支援下攻占主要油田，至今控制着东北产油区，也成为其自治经济基础。由此</w:t>
      </w:r>
      <w:r>
        <w:rPr>
          <w:rFonts w:hint="eastAsia"/>
          <w:b/>
          <w:bCs/>
        </w:rPr>
        <w:t xml:space="preserve">能源地理决定了控制权</w:t>
      </w:r>
      <w:r>
        <w:rPr>
          <w:rFonts w:hint="eastAsia"/>
        </w:rPr>
        <w:t xml:space="preserve">：政府虽然夺回大城市，但无力恢复原油收入，经济极度困顿。除此之外，战争造成工业凋零、基础设施破坏殆尽，GDP较2010年萎缩超过60%。叙利亚政府靠伊朗信贷和俄罗斯援助勉强支撑，人民生活品匮乏。贫困与战乱形成恶性循环，饥饿人口比例从2010年的12%飙升到2020年的60%以上。战争亦催生</w:t>
      </w:r>
      <w:r>
        <w:rPr>
          <w:rFonts w:hint="eastAsia"/>
          <w:b/>
          <w:bCs/>
        </w:rPr>
        <w:t xml:space="preserve">黑色经济</w:t>
      </w:r>
      <w:r>
        <w:rPr>
          <w:rFonts w:hint="eastAsia"/>
        </w:rPr>
        <w:t xml:space="preserve">：军阀、走私商控制物资分配，从燃料、小麦到文物均被武装组织交易牟利。普通百姓只能依赖外部人道援助。可以说，叙利亚的财源破产和战场资源争夺延长了冲突寿命：各派通过控制地盘资源自给，不易被对方经济封锁致败；同时庞大利益令战争成为一门“生意”，让一些军阀没有停战意愿。</w:t>
      </w:r>
    </w:p>
    <w:p>
      <w:pPr>
        <w:pStyle w:val="BodyText"/>
      </w:pPr>
      <w:r>
        <w:rPr>
          <w:rFonts w:hint="eastAsia"/>
          <w:b/>
          <w:bCs/>
        </w:rPr>
        <w:t xml:space="preserve">制度设计与身份裂痕：</w:t>
      </w:r>
      <w:r>
        <w:t xml:space="preserve"> </w:t>
      </w:r>
      <w:r>
        <w:rPr>
          <w:rFonts w:hint="eastAsia"/>
        </w:rPr>
        <w:t xml:space="preserve">叙利亚社会由多元族群宗教构成：阿拉伯逊尼穆斯林约占65–70%，阿拉伯阿拉维派什叶约12%，基督徒约10%，另有库尔德约10%。法理上叙利亚是世俗共和国，但阿萨德父子政权实施的是</w:t>
      </w:r>
      <w:r>
        <w:rPr>
          <w:rFonts w:hint="eastAsia"/>
          <w:b/>
          <w:bCs/>
        </w:rPr>
        <w:t xml:space="preserve">少数派统治</w:t>
      </w:r>
      <w:r>
        <w:rPr>
          <w:rFonts w:hint="eastAsia"/>
        </w:rPr>
        <w:t xml:space="preserve">：阿拉维族群（占人口八分之一左右）通过复兴党和军队掌控国家命脉，逊尼多数族群在政治上被边缘（虽允许少数逊尼精英担任傀儡角色）。这种</w:t>
      </w:r>
      <w:r>
        <w:rPr>
          <w:rFonts w:hint="eastAsia"/>
          <w:b/>
          <w:bCs/>
        </w:rPr>
        <w:t xml:space="preserve">身份不匹配统治</w:t>
      </w:r>
      <w:r>
        <w:rPr>
          <w:rFonts w:hint="eastAsia"/>
        </w:rPr>
        <w:t xml:space="preserve">埋下隐患：广大逊尼平民对长期被镇压心存怨愤，2011年革命恰为导火索。阿萨德政权一贯打压温和反对派，导致反对派缺少组织和领袖，真空被宗教激进派填补，从而使抗议迅速宗派化。制度上，叙利亚无民主问责渠道，民众不满只能累积到不可收拾之时爆发。军队安全部队的阿拉维化则使冲突一开始就染上教派仇杀色彩：政府军镇压主要针对逊尼社区，激起更大仇恨，形成</w:t>
      </w:r>
      <w:r>
        <w:rPr>
          <w:rFonts w:hint="eastAsia"/>
          <w:b/>
          <w:bCs/>
        </w:rPr>
        <w:t xml:space="preserve">族群安全困境</w:t>
      </w:r>
      <w:r>
        <w:rPr>
          <w:rFonts w:hint="eastAsia"/>
        </w:rPr>
        <w:t xml:space="preserve">。另一方面，反对派内部也因意识形态和族群差异难整合，库尔德人和阿拉伯人诉求不同，世俗派和伊斯兰派甚至反目成仇（2013年后努斯拉、ISIS等圣战派多次袭击温和反对派据点）。所以叙利亚内战呈</w:t>
      </w:r>
      <w:r>
        <w:rPr>
          <w:rFonts w:hint="eastAsia"/>
          <w:b/>
          <w:bCs/>
        </w:rPr>
        <w:t xml:space="preserve">多元碎片化</w:t>
      </w:r>
      <w:r>
        <w:rPr>
          <w:rFonts w:hint="eastAsia"/>
        </w:rPr>
        <w:t xml:space="preserve">，一度有数百个武装组织。没有一套包容性政治框架能把这些群体聚拢，国际调停（例如日内瓦和谈、阿斯塔纳进程）也无法让主要冲突方达成妥协，因为有生存之惧而缺互信</w:t>
      </w:r>
      <w:hyperlink r:id="rId72">
        <w:r>
          <w:rPr>
            <w:rStyle w:val="Hyperlink"/>
          </w:rPr>
          <w:t xml:space="preserve">[47]</w:t>
        </w:r>
      </w:hyperlink>
      <w:r>
        <w:rPr>
          <w:rFonts w:hint="eastAsia"/>
        </w:rPr>
        <w:t xml:space="preserve">。此外，叙利亚政府与西方对立多年，缺乏像波黑那样外力强推宪法和谈的环境——加上大国内部不一致，和平方案难产。因此，</w:t>
      </w:r>
      <w:r>
        <w:rPr>
          <w:rFonts w:hint="eastAsia"/>
          <w:b/>
          <w:bCs/>
        </w:rPr>
        <w:t xml:space="preserve">叙利亚冲突是制度崩坏和族群宗派裂痕长期压抑后的一次总爆发</w:t>
      </w:r>
      <w:r>
        <w:rPr>
          <w:rFonts w:hint="eastAsia"/>
        </w:rPr>
        <w:t xml:space="preserve">。分裂状态可能持续，除非出现新的权力平衡或外部强力仲裁。</w:t>
      </w:r>
    </w:p>
    <w:p>
      <w:pPr>
        <w:pStyle w:val="BodyText"/>
      </w:pPr>
      <w:r>
        <w:rPr>
          <w:rFonts w:hint="eastAsia"/>
          <w:b/>
          <w:bCs/>
        </w:rPr>
        <w:t xml:space="preserve">战争为何爆发、为何久拖、为何外溢：</w:t>
      </w:r>
      <w:r>
        <w:t xml:space="preserve"> </w:t>
      </w:r>
      <w:r>
        <w:rPr>
          <w:rFonts w:hint="eastAsia"/>
          <w:i/>
          <w:iCs/>
        </w:rPr>
        <w:t xml:space="preserve">爆发</w:t>
      </w:r>
      <w:r>
        <w:rPr>
          <w:rFonts w:hint="eastAsia"/>
        </w:rPr>
        <w:t xml:space="preserve">：叙利亚内战有明显的催化事件——2011年阿拉伯之春的冲击和一系列民众示威。但深层原因在于</w:t>
      </w:r>
      <w:r>
        <w:rPr>
          <w:rFonts w:hint="eastAsia"/>
          <w:b/>
          <w:bCs/>
        </w:rPr>
        <w:t xml:space="preserve">高度威权排他统治与社会多元结构的矛盾</w:t>
      </w:r>
      <w:r>
        <w:rPr>
          <w:rFonts w:hint="eastAsia"/>
        </w:rPr>
        <w:t xml:space="preserve">。当外部环境动荡给民众信心时，压抑的怒火一发不可收拾。从比较看，叙利亚与突尼斯、埃及一样有大规模抗议，但叙抗议被武力镇压而非像埃及那样迅速改朝换代和平过渡，这与叙政权性质（宗派少数派恐惧下台后遭清算）有关</w:t>
      </w:r>
      <w:hyperlink r:id="rId50">
        <w:r>
          <w:rPr>
            <w:rStyle w:val="Hyperlink"/>
          </w:rPr>
          <w:t xml:space="preserve">[28]</w:t>
        </w:r>
      </w:hyperlink>
      <w:r>
        <w:rPr>
          <w:rFonts w:hint="eastAsia"/>
        </w:rPr>
        <w:t xml:space="preserve">。阿萨德集团认为失去政权即失去生命，选择死战，令冲突升级为战争。这契合H5和H3机制：宗派统治零和性+外部大国支撑，抗议转内战。</w:t>
      </w:r>
      <w:r>
        <w:rPr>
          <w:rFonts w:hint="eastAsia"/>
          <w:i/>
          <w:iCs/>
        </w:rPr>
        <w:t xml:space="preserve">久拖</w:t>
      </w:r>
      <w:r>
        <w:rPr>
          <w:rFonts w:hint="eastAsia"/>
        </w:rPr>
        <w:t xml:space="preserve">：叙利亚内战之持久，被形容为“进入僵局，看不到尽头”</w:t>
      </w:r>
      <w:hyperlink r:id="rId46">
        <w:r>
          <w:rPr>
            <w:rStyle w:val="Hyperlink"/>
          </w:rPr>
          <w:t xml:space="preserve">[24]</w:t>
        </w:r>
      </w:hyperlink>
      <w:r>
        <w:rPr>
          <w:rFonts w:hint="eastAsia"/>
        </w:rPr>
        <w:t xml:space="preserve">。主要因为：(1)</w:t>
      </w:r>
      <w:r>
        <w:t xml:space="preserve"> </w:t>
      </w:r>
      <w:r>
        <w:rPr>
          <w:rFonts w:hint="eastAsia"/>
          <w:b/>
          <w:bCs/>
        </w:rPr>
        <w:t xml:space="preserve">外援互相抵消</w:t>
      </w:r>
      <w:r>
        <w:rPr>
          <w:rFonts w:hint="eastAsia"/>
        </w:rPr>
        <w:t xml:space="preserve">：反对派本可能在2012年推翻政府，但伊朗俄挺身救助政府；2015年前政府几近崩溃，又是俄军扭转战局；而反对派不至全败，因土耳其等仍护持一隅。各方势力动态平衡，谁都无法彻底消灭对手。(2)</w:t>
      </w:r>
      <w:r>
        <w:t xml:space="preserve"> </w:t>
      </w:r>
      <w:r>
        <w:rPr>
          <w:rFonts w:hint="eastAsia"/>
          <w:b/>
          <w:bCs/>
        </w:rPr>
        <w:t xml:space="preserve">碎片化</w:t>
      </w:r>
      <w:r>
        <w:rPr>
          <w:rFonts w:hint="eastAsia"/>
        </w:rPr>
        <w:t xml:space="preserve">：反对阵营过于分裂，即便政府想与部分达协议也无法止所有火。例如阿勒颇、东古塔等地反对派被击败投降了，但伊德利卜还有强硬派据守。多头战线意味着冲突很难一次性解决。(3)</w:t>
      </w:r>
      <w:r>
        <w:t xml:space="preserve"> </w:t>
      </w:r>
      <w:r>
        <w:rPr>
          <w:rFonts w:hint="eastAsia"/>
          <w:b/>
          <w:bCs/>
        </w:rPr>
        <w:t xml:space="preserve">仇恨深化</w:t>
      </w:r>
      <w:r>
        <w:rPr>
          <w:rFonts w:hint="eastAsia"/>
        </w:rPr>
        <w:t xml:space="preserve">：战争中发生惨烈宗派屠杀和平民轰炸，彼此积怨极深，哪怕停火仍时有破裂（政府在冲突头几年即造成大量平民伤亡，被反对派视为血海深仇）。(4)</w:t>
      </w:r>
      <w:r>
        <w:t xml:space="preserve"> </w:t>
      </w:r>
      <w:r>
        <w:rPr>
          <w:rFonts w:hint="eastAsia"/>
          <w:b/>
          <w:bCs/>
        </w:rPr>
        <w:t xml:space="preserve">经济崩溃</w:t>
      </w:r>
      <w:r>
        <w:rPr>
          <w:rFonts w:hint="eastAsia"/>
        </w:rPr>
        <w:t xml:space="preserve">：战乱致经济凋敝，重建无望，失业青年继续卷入军阀组织，因为和平也看不到生计，只能从属于武装获取资源。综合，这些因素锁定了内战，形成</w:t>
      </w:r>
      <w:r>
        <w:rPr>
          <w:rFonts w:hint="eastAsia"/>
          <w:b/>
          <w:bCs/>
        </w:rPr>
        <w:t xml:space="preserve">“没有谁能赢但谁都打不输”</w:t>
      </w:r>
      <w:r>
        <w:rPr>
          <w:rFonts w:hint="eastAsia"/>
        </w:rPr>
        <w:t xml:space="preserve">的拉锯。</w:t>
      </w:r>
      <w:r>
        <w:rPr>
          <w:rFonts w:hint="eastAsia"/>
          <w:i/>
          <w:iCs/>
        </w:rPr>
        <w:t xml:space="preserve">外溢</w:t>
      </w:r>
      <w:r>
        <w:rPr>
          <w:rFonts w:hint="eastAsia"/>
        </w:rPr>
        <w:t xml:space="preserve">：叙利亚内战的地区和国际影响极为深远：(i)</w:t>
      </w:r>
      <w:r>
        <w:t xml:space="preserve"> </w:t>
      </w:r>
      <w:r>
        <w:rPr>
          <w:rFonts w:hint="eastAsia"/>
          <w:b/>
          <w:bCs/>
        </w:rPr>
        <w:t xml:space="preserve">难民潮</w:t>
      </w:r>
      <w:r>
        <w:rPr>
          <w:rFonts w:hint="eastAsia"/>
        </w:rPr>
        <w:t xml:space="preserve">：超过600万叙利亚人逃往国外</w:t>
      </w:r>
      <w:hyperlink r:id="rId36">
        <w:r>
          <w:rPr>
            <w:rStyle w:val="Hyperlink"/>
          </w:rPr>
          <w:t xml:space="preserve">[16]</w:t>
        </w:r>
      </w:hyperlink>
      <w:r>
        <w:rPr>
          <w:rFonts w:hint="eastAsia"/>
        </w:rPr>
        <w:t xml:space="preserve">，对邻国黎巴嫩、约旦、土耳其造成经济和社会压力，引发政策和民意连锁反应；2015年大批叙难民涌入欧洲，引发欧盟政治震荡，被认为助长了西方民粹主义。这是典型外溢的人道冲击。(ii)</w:t>
      </w:r>
      <w:r>
        <w:t xml:space="preserve"> </w:t>
      </w:r>
      <w:r>
        <w:rPr>
          <w:rFonts w:hint="eastAsia"/>
          <w:b/>
          <w:bCs/>
        </w:rPr>
        <w:t xml:space="preserve">恐怖主义</w:t>
      </w:r>
      <w:r>
        <w:rPr>
          <w:rFonts w:hint="eastAsia"/>
        </w:rPr>
        <w:t xml:space="preserve">：叙利亚成为全球圣战分子汇聚地，欧美籍“外籍圣战士”成千上万前往加入ISIS及基地组织分支，把叙利亚当训练营，之后一些返回本国实施恐袭（如2015年巴黎恐袭部分策划者曾在叙利亚受训）。联合国报告称叙境内的恐怖网络对全球安全构成长期威胁</w:t>
      </w:r>
      <w:hyperlink r:id="rId70">
        <w:r>
          <w:rPr>
            <w:rStyle w:val="Hyperlink"/>
          </w:rPr>
          <w:t xml:space="preserve">[46]</w:t>
        </w:r>
      </w:hyperlink>
      <w:hyperlink r:id="rId73">
        <w:r>
          <w:rPr>
            <w:rStyle w:val="Hyperlink"/>
          </w:rPr>
          <w:t xml:space="preserve">[48]</w:t>
        </w:r>
      </w:hyperlink>
      <w:r>
        <w:t xml:space="preserve">。(iii)</w:t>
      </w:r>
      <w:r>
        <w:t xml:space="preserve"> </w:t>
      </w:r>
      <w:r>
        <w:rPr>
          <w:rFonts w:hint="eastAsia"/>
          <w:b/>
          <w:bCs/>
        </w:rPr>
        <w:t xml:space="preserve">地缘格局</w:t>
      </w:r>
      <w:r>
        <w:rPr>
          <w:rFonts w:hint="eastAsia"/>
        </w:rPr>
        <w:t xml:space="preserve">：叙战争改变地区力量平衡，伊朗势力拓展至地中海岸边，但也招致以色列更强烈对抗；土耳其俄国关系因叙时而紧张（击落战机事件）时而合作（索契协议联合巡逻），重塑大国互动；美国与传统盟友土耳其在库尔德问题上出现裂痕。可以说，叙利亚内战是“大国新冷战”的缩影，战争本身成为国际政治组成部分。这些外溢反过来又影响叙利亚局势（如外部势力在叙角力越多，越难达致和解，普通叙利亚人成了棋子）。总而言之，叙利亚案例印证了冲突代理化（H3）、外部干预（H4）和身份政治（H5）的破坏威力，也显示气候环境冲击（H8）虽起推波助澜作用但非决定性——旱灾和粮荒让民众更不满，却不是根本原因</w:t>
      </w:r>
      <w:hyperlink r:id="rId56">
        <w:r>
          <w:rPr>
            <w:rStyle w:val="Hyperlink"/>
          </w:rPr>
          <w:t xml:space="preserve">[34]</w:t>
        </w:r>
      </w:hyperlink>
      <w:r>
        <w:rPr>
          <w:rFonts w:hint="eastAsia"/>
        </w:rPr>
        <w:t xml:space="preserve">。叙利亚的悲剧在于多重因素共振，将一个国家撕裂为国际角力场，其教训深刻。</w:t>
      </w:r>
    </w:p>
    <w:bookmarkEnd w:id="74"/>
    <w:bookmarkStart w:id="84" w:name="也门国家碎片化与地区代理人的角斗场"/>
    <w:p>
      <w:pPr>
        <w:pStyle w:val="Heading2"/>
      </w:pPr>
      <w:r>
        <w:rPr>
          <w:rFonts w:hint="eastAsia"/>
        </w:rPr>
        <w:t xml:space="preserve">也门：国家碎片化与地区代理人的角斗场</w:t>
      </w:r>
    </w:p>
    <w:p>
      <w:pPr>
        <w:pStyle w:val="FirstParagraph"/>
      </w:pPr>
      <w:r>
        <w:rPr>
          <w:rFonts w:hint="eastAsia"/>
          <w:b/>
          <w:bCs/>
        </w:rPr>
        <w:t xml:space="preserve">背景时间线：</w:t>
      </w:r>
      <w:r>
        <w:t xml:space="preserve"> </w:t>
      </w:r>
      <w:r>
        <w:rPr>
          <w:rFonts w:hint="eastAsia"/>
        </w:rPr>
        <w:t xml:space="preserve">也门地处阿拉伯半岛西南，一直是族群、宗派和部落杂居之地。1918年北也门脱离奥斯曼帝国，1962年建立共和政权；南也门曾为英属殖民地，1967年独立并成立社会主义政权。南北也门长期分治，直至1990年冷战结束实现统一，由北也门总统萨利赫执政统一的也门共和国。然而统一后南部不满北方主导，1994年爆发短暂内战（北方胜利）。萨利赫此后以威权手段统治，但面临胡塞运动叛乱（2004年起）等挑战。2011年阿拉伯之春中，萨利赫在民众示威和政治压力下同意下台，由副总统哈迪于2012年继任，启动过渡。但新政府权威薄弱，旧有派系矛盾激化：北方的胡塞武装（属于什叶派分支宰德派）与被改革削弱的前政权势力结盟，2014年起兵攻占首都萨那。2015年初总统哈迪流亡，胡塞宣布政权更迭。这引起地区强国沙特的干预：2015年3月，沙特联同阿联酋等组建联军，对也门胡塞发起代号“果断风暴”的军事行动。此后也门陷入多层内战：一边是沙特-联军支持的哈迪政府军</w:t>
      </w:r>
      <w:r>
        <w:t xml:space="preserve"> vs. </w:t>
      </w:r>
      <w:r>
        <w:rPr>
          <w:rFonts w:hint="eastAsia"/>
        </w:rPr>
        <w:t xml:space="preserve">胡塞武装（疑有伊朗支援）；另一边南方分离势力</w:t>
      </w:r>
      <w:r>
        <w:t xml:space="preserve"> vs. </w:t>
      </w:r>
      <w:r>
        <w:rPr>
          <w:rFonts w:hint="eastAsia"/>
        </w:rPr>
        <w:t xml:space="preserve">哈迪政府之间摩擦不断；再有基地组织阿拉伯半岛分支和ISIS在内战混乱中占地盘。战事至2018年后形成胶着：联军空袭与胡塞导弹攻击互有攻防，主要城市多遭战火摧残。2022年在联合国斡旋下曾实现数月全国停火，但未能延续。当前（2023年末）也门仍分裂为胡塞控制的西北部与南部名义政府控制区（实则阿联酋支持的南方过渡委员会在亚丁等地自治），战事虽降级但和平协议尚未达成。也门冲突已持续近9年，被联合国称为“世界最严重人道危机”</w:t>
      </w:r>
      <w:hyperlink r:id="rId66">
        <w:r>
          <w:rPr>
            <w:rStyle w:val="Hyperlink"/>
          </w:rPr>
          <w:t xml:space="preserve">[44]</w:t>
        </w:r>
      </w:hyperlink>
      <w:r>
        <w:t xml:space="preserve">。</w:t>
      </w:r>
    </w:p>
    <w:p>
      <w:pPr>
        <w:pStyle w:val="BodyText"/>
      </w:pPr>
      <w:r>
        <w:rPr>
          <w:rFonts w:hint="eastAsia"/>
          <w:b/>
          <w:bCs/>
        </w:rPr>
        <w:t xml:space="preserve">主要行为体与利益：</w:t>
      </w:r>
      <w:r>
        <w:t xml:space="preserve"> </w:t>
      </w:r>
      <w:r>
        <w:rPr>
          <w:rFonts w:hint="eastAsia"/>
        </w:rPr>
        <w:t xml:space="preserve">也门冲突的行为体包括：1）</w:t>
      </w:r>
      <w:r>
        <w:rPr>
          <w:rFonts w:hint="eastAsia"/>
          <w:b/>
          <w:bCs/>
        </w:rPr>
        <w:t xml:space="preserve">胡塞武装</w:t>
      </w:r>
      <w:r>
        <w:rPr>
          <w:rFonts w:hint="eastAsia"/>
        </w:rPr>
        <w:t xml:space="preserve">：起源于北方萨达省的宰德派什叶叛乱组织“安萨鲁拉”，代表部分高地部族和宰德教派精英，不满萨利赫时代宗教受打压和经济边缘化。胡塞目标开始是争自治和宗教权利，后发展为推翻哈迪政府掌权（宣称反腐败和反帝国主义）。其口号敌视以色列和美国，也把持有民族主义诉求（也门人自主反沙特干涉）。2）</w:t>
      </w:r>
      <w:r>
        <w:rPr>
          <w:rFonts w:hint="eastAsia"/>
          <w:b/>
          <w:bCs/>
        </w:rPr>
        <w:t xml:space="preserve">哈迪政府</w:t>
      </w:r>
      <w:r>
        <w:rPr>
          <w:rFonts w:hint="eastAsia"/>
        </w:rPr>
        <w:t xml:space="preserve">：2012年选举产生的合法政府，但实际控制地盘自2015年起大幅缩水。利益是恢复统治全国、获得国际承认（联合国承认哈迪为也门总统直至2022年辞职）。因其军事力量薄弱，几乎完全依赖沙特联军支持。3）</w:t>
      </w:r>
      <w:r>
        <w:rPr>
          <w:rFonts w:hint="eastAsia"/>
          <w:b/>
          <w:bCs/>
        </w:rPr>
        <w:t xml:space="preserve">南方分离派（南方过渡委员会STC）</w:t>
      </w:r>
      <w:r>
        <w:rPr>
          <w:rFonts w:hint="eastAsia"/>
        </w:rPr>
        <w:t xml:space="preserve">：代表前南也门旧部和南部部族，不满北方长期主导资源分配，主张联邦制甚至独立。在阿联酋支持下控制亚丁等南方重镇，与哈迪阵营若即若离——他们共同敌视胡塞但也发生数次冲突争夺南方控制权。4）</w:t>
      </w:r>
      <w:r>
        <w:rPr>
          <w:rFonts w:hint="eastAsia"/>
          <w:b/>
          <w:bCs/>
        </w:rPr>
        <w:t xml:space="preserve">圣战组织</w:t>
      </w:r>
      <w:r>
        <w:rPr>
          <w:rFonts w:hint="eastAsia"/>
        </w:rPr>
        <w:t xml:space="preserve">：基地组织阿拉伯半岛分支（AQAP）盘踞东南山区，以反美圣战为号召并与胡塞（什叶）教派世仇，对沙特联军和哈迪政府态度复杂，曾一度占领南部港口穆卡拉；ISIS在也门势力小，但发动过恐袭。5）</w:t>
      </w:r>
      <w:r>
        <w:rPr>
          <w:rFonts w:hint="eastAsia"/>
          <w:b/>
          <w:bCs/>
        </w:rPr>
        <w:t xml:space="preserve">外部</w:t>
      </w:r>
      <w:r>
        <w:rPr>
          <w:rFonts w:hint="eastAsia"/>
        </w:rPr>
        <w:t xml:space="preserve">：-</w:t>
      </w:r>
      <w:r>
        <w:t xml:space="preserve"> </w:t>
      </w:r>
      <w:r>
        <w:rPr>
          <w:rFonts w:hint="eastAsia"/>
          <w:i/>
          <w:iCs/>
        </w:rPr>
        <w:t xml:space="preserve">沙特阿拉伯</w:t>
      </w:r>
      <w:r>
        <w:rPr>
          <w:rFonts w:hint="eastAsia"/>
        </w:rPr>
        <w:t xml:space="preserve">：逊尼大国，自视也门为后院，反对伊朗影响扩张，扶持哈迪政权以压制胡塞。其利益是防止一个敌对的胡塞什叶政权在南部出现并威胁沙特边境安全。-</w:t>
      </w:r>
      <w:r>
        <w:t xml:space="preserve"> </w:t>
      </w:r>
      <w:r>
        <w:rPr>
          <w:rFonts w:hint="eastAsia"/>
          <w:i/>
          <w:iCs/>
        </w:rPr>
        <w:t xml:space="preserve">阿联酋</w:t>
      </w:r>
      <w:r>
        <w:rPr>
          <w:rFonts w:hint="eastAsia"/>
        </w:rPr>
        <w:t xml:space="preserve">：最初随沙特反胡塞，后来更关切打击穆斯林兄弟会（在也门化身伊斯兰党）和扩大全球港口网络，对南也门特别是亚丁港有战略兴趣，因此大力支持南方分离派STC。-</w:t>
      </w:r>
      <w:r>
        <w:t xml:space="preserve"> </w:t>
      </w:r>
      <w:r>
        <w:rPr>
          <w:rFonts w:hint="eastAsia"/>
          <w:i/>
          <w:iCs/>
        </w:rPr>
        <w:t xml:space="preserve">伊朗</w:t>
      </w:r>
      <w:r>
        <w:rPr>
          <w:rFonts w:hint="eastAsia"/>
        </w:rPr>
        <w:t xml:space="preserve">：否认直接军事介入胡塞，但被广泛认为提供武器（弹道导弹、无人机）和顾问培训，以把沙特拖入泥潭，扩张地区影响</w:t>
      </w:r>
      <w:hyperlink r:id="rId25">
        <w:r>
          <w:rPr>
            <w:rStyle w:val="Hyperlink"/>
          </w:rPr>
          <w:t xml:space="preserve">[5]</w:t>
        </w:r>
      </w:hyperlink>
      <w:r>
        <w:rPr>
          <w:rFonts w:hint="eastAsia"/>
        </w:rPr>
        <w:t xml:space="preserve">。对伊朗而言，胡塞是伊朗在阿拉伯半岛的战略杠杆。-</w:t>
      </w:r>
      <w:r>
        <w:t xml:space="preserve"> </w:t>
      </w:r>
      <w:r>
        <w:rPr>
          <w:rFonts w:hint="eastAsia"/>
          <w:i/>
          <w:iCs/>
        </w:rPr>
        <w:t xml:space="preserve">美国等西方</w:t>
      </w:r>
      <w:r>
        <w:rPr>
          <w:rFonts w:hint="eastAsia"/>
        </w:rPr>
        <w:t xml:space="preserve">：美国名义上支持哈迪政府，向沙特联军提供情报和军火，但因联军空袭屡伤平民、内部分歧，美国近年调整政策，推动和谈，同时以反恐为由定点清除AQAP头目。英国法国作为军火供应者也介入斡旋。如此众多力量，使也门冲突是一个“</w:t>
      </w:r>
      <w:r>
        <w:rPr>
          <w:rFonts w:hint="eastAsia"/>
          <w:b/>
          <w:bCs/>
        </w:rPr>
        <w:t xml:space="preserve">多层次多维冲突</w:t>
      </w:r>
      <w:r>
        <w:rPr>
          <w:rFonts w:hint="eastAsia"/>
        </w:rPr>
        <w:t xml:space="preserve">”：既有国内教派和南北之争，又有沙特-伊朗的地区博弈，叠加全球反恐议题。</w:t>
      </w:r>
    </w:p>
    <w:p>
      <w:pPr>
        <w:pStyle w:val="BodyText"/>
      </w:pPr>
      <w:r>
        <w:rPr>
          <w:rFonts w:hint="eastAsia"/>
          <w:b/>
          <w:bCs/>
        </w:rPr>
        <w:t xml:space="preserve">外部力量介入方式：</w:t>
      </w:r>
      <w:r>
        <w:t xml:space="preserve"> </w:t>
      </w:r>
      <w:r>
        <w:rPr>
          <w:rFonts w:hint="eastAsia"/>
        </w:rPr>
        <w:t xml:space="preserve">外部干预对也门战争走向起决定作用。2015年3月沙特领导10国出兵空袭是冲突扩大的关键节点</w:t>
      </w:r>
      <w:hyperlink r:id="rId75">
        <w:r>
          <w:rPr>
            <w:rStyle w:val="Hyperlink"/>
          </w:rPr>
          <w:t xml:space="preserve">[49]</w:t>
        </w:r>
      </w:hyperlink>
      <w:r>
        <w:rPr>
          <w:rFonts w:hint="eastAsia"/>
        </w:rPr>
        <w:t xml:space="preserve">。联军部署战机持续轰炸胡塞控制区、封锁海空以断其补给</w:t>
      </w:r>
      <w:hyperlink r:id="rId76">
        <w:r>
          <w:rPr>
            <w:rStyle w:val="Hyperlink"/>
          </w:rPr>
          <w:t xml:space="preserve">[50]</w:t>
        </w:r>
      </w:hyperlink>
      <w:r>
        <w:rPr>
          <w:rFonts w:hint="eastAsia"/>
        </w:rPr>
        <w:t xml:space="preserve">。同时沙特等直接供给哈迪政府军以武器装备，并派特种力量参与战役。阿联酋除空袭外还在南方登陆军队，训练和武装数万也门南方民兵（所谓“安全带部队”）</w:t>
      </w:r>
      <w:hyperlink r:id="rId77">
        <w:r>
          <w:rPr>
            <w:rStyle w:val="Hyperlink"/>
          </w:rPr>
          <w:t xml:space="preserve">[51]</w:t>
        </w:r>
      </w:hyperlink>
      <w:r>
        <w:rPr>
          <w:rFonts w:hint="eastAsia"/>
        </w:rPr>
        <w:t xml:space="preserve">。另一方面，伊朗的支持相对隐蔽：通过走私途径输送弹道导弹组件和无人机给胡塞</w:t>
      </w:r>
      <w:hyperlink r:id="rId78">
        <w:r>
          <w:rPr>
            <w:rStyle w:val="Hyperlink"/>
          </w:rPr>
          <w:t xml:space="preserve">[52]</w:t>
        </w:r>
      </w:hyperlink>
      <w:r>
        <w:rPr>
          <w:rFonts w:hint="eastAsia"/>
        </w:rPr>
        <w:t xml:space="preserve">。联合国曾多次查获来自伊朗的武器船只</w:t>
      </w:r>
      <w:hyperlink r:id="rId76">
        <w:r>
          <w:rPr>
            <w:rStyle w:val="Hyperlink"/>
          </w:rPr>
          <w:t xml:space="preserve">[50]</w:t>
        </w:r>
      </w:hyperlink>
      <w:r>
        <w:rPr>
          <w:rFonts w:hint="eastAsia"/>
        </w:rPr>
        <w:t xml:space="preserve">。伊朗革命卫队或黎巴嫩真主党也被指在也门为胡塞提供战略指导。美国直接介入主要体现在：为联军空中加油、情报支持（直到2018年因人道压力缩减），并在红海沿岸协助防范伊朗军火</w:t>
      </w:r>
      <w:hyperlink r:id="rId76">
        <w:r>
          <w:rPr>
            <w:rStyle w:val="Hyperlink"/>
          </w:rPr>
          <w:t xml:space="preserve">[50]</w:t>
        </w:r>
      </w:hyperlink>
      <w:r>
        <w:rPr>
          <w:rFonts w:hint="eastAsia"/>
        </w:rPr>
        <w:t xml:space="preserve">。此外美国特种部队对AQAP据点发动无人机袭击。外部干预的影响：沙特联军原以为速战可擒胡塞，但胡塞以游击战和导弹袭击还击，战争陷入泥潭</w:t>
      </w:r>
      <w:hyperlink r:id="rId63">
        <w:r>
          <w:rPr>
            <w:rStyle w:val="Hyperlink"/>
          </w:rPr>
          <w:t xml:space="preserve">[41]</w:t>
        </w:r>
      </w:hyperlink>
      <w:r>
        <w:rPr>
          <w:rFonts w:hint="eastAsia"/>
        </w:rPr>
        <w:t xml:space="preserve">。2019年起胡塞更多次用伊朗供导弹无人机袭击沙特本土油田设施，引发国际震动。阿联酋2019年起因泥潭化逐步撤出地面部队，但仍控制南方代理人。外力的博弈使也门本土议和极难：2018年曾在斯德哥尔摩达成荷台达停火协定，减少了港口战火以保障人道物资，但全面政治和解受沙特伊朗关系、南方议题等掣肘</w:t>
      </w:r>
      <w:hyperlink r:id="rId79">
        <w:r>
          <w:rPr>
            <w:rStyle w:val="Hyperlink"/>
          </w:rPr>
          <w:t xml:space="preserve">[53]</w:t>
        </w:r>
      </w:hyperlink>
      <w:hyperlink r:id="rId75">
        <w:r>
          <w:rPr>
            <w:rStyle w:val="Hyperlink"/>
          </w:rPr>
          <w:t xml:space="preserve">[49]</w:t>
        </w:r>
      </w:hyperlink>
      <w:r>
        <w:rPr>
          <w:rFonts w:hint="eastAsia"/>
        </w:rPr>
        <w:t xml:space="preserve">。直至2022年，随着沙特和伊朗在地区降温，也门才出现联合国促成的短暂停火。总之，</w:t>
      </w:r>
      <w:r>
        <w:rPr>
          <w:rFonts w:hint="eastAsia"/>
          <w:b/>
          <w:bCs/>
        </w:rPr>
        <w:t xml:space="preserve">也门是中东代理人战争最明显实例</w:t>
      </w:r>
      <w:r>
        <w:rPr>
          <w:rFonts w:hint="eastAsia"/>
        </w:rPr>
        <w:t xml:space="preserve">：沙特-伊朗通过支持不同也门派系进行拉锯</w:t>
      </w:r>
      <w:hyperlink r:id="rId25">
        <w:r>
          <w:rPr>
            <w:rStyle w:val="Hyperlink"/>
          </w:rPr>
          <w:t xml:space="preserve">[5]</w:t>
        </w:r>
      </w:hyperlink>
      <w:r>
        <w:rPr>
          <w:rFonts w:hint="eastAsia"/>
        </w:rPr>
        <w:t xml:space="preserve">。外部军援延长了冲突，封锁又造成人民灾难。国际舆论对沙特造成大规模平民伤亡（如2018年轰炸校车致数十儿童死亡）谴责强烈，迫使西方减少支持，使沙特陷入两难。这也是外部干预复杂性的体现：军事干预容易卷入持久战且引火烧身。</w:t>
      </w:r>
    </w:p>
    <w:p>
      <w:pPr>
        <w:pStyle w:val="BodyText"/>
      </w:pPr>
      <w:r>
        <w:rPr>
          <w:rFonts w:hint="eastAsia"/>
          <w:b/>
          <w:bCs/>
        </w:rPr>
        <w:t xml:space="preserve">资源/财政结构：</w:t>
      </w:r>
      <w:r>
        <w:t xml:space="preserve"> </w:t>
      </w:r>
      <w:r>
        <w:rPr>
          <w:rFonts w:hint="eastAsia"/>
        </w:rPr>
        <w:t xml:space="preserve">也门经济基础脆弱，是阿拉伯世界最贫穷国家，石油储量有限且在战前即接近枯竭（石油收入曾占政府财政约60%，但绝对量小）。这意味冲突各方无法像叙利亚等依赖油气自筹经费，更倚仗外援和非法经济。胡塞控制区有人口多数和首都，但财政上原中央收入断供，他们通过课税商人、收取公共服务费、以及从黑市燃油获利来支撑。胡塞还获得伊朗等外部的经济援助和优惠石油供给（通过走私）。政府控制区靠沙特提供资金补贴支付公务员和军人工资。战前也门粮食等60%以上依赖进口，战时封锁导致物资奇缺并哄抬价格，军阀和走私商囤积牟利，进一步加剧饥荒（2021年一度近5万人濒临饥荒死亡）。有限的</w:t>
      </w:r>
      <w:r>
        <w:rPr>
          <w:rFonts w:hint="eastAsia"/>
          <w:b/>
          <w:bCs/>
        </w:rPr>
        <w:t xml:space="preserve">资源被军事消耗</w:t>
      </w:r>
      <w:r>
        <w:rPr>
          <w:rFonts w:hint="eastAsia"/>
        </w:rPr>
        <w:t xml:space="preserve">：如荷台达港是重要粮食进口口岸，却成兵家必争。沙特联军出于切断胡塞财源，封锁港口导致油品和食品进不来，全民受苦</w:t>
      </w:r>
      <w:hyperlink r:id="rId76">
        <w:r>
          <w:rPr>
            <w:rStyle w:val="Hyperlink"/>
          </w:rPr>
          <w:t xml:space="preserve">[50]</w:t>
        </w:r>
      </w:hyperlink>
      <w:r>
        <w:rPr>
          <w:rFonts w:hint="eastAsia"/>
        </w:rPr>
        <w:t xml:space="preserve">。联合国数据显示，也门战争死亡中</w:t>
      </w:r>
      <w:r>
        <w:rPr>
          <w:rFonts w:hint="eastAsia"/>
          <w:b/>
          <w:bCs/>
        </w:rPr>
        <w:t xml:space="preserve">60%由饥饿和疾病等间接原因造成</w:t>
      </w:r>
      <w:hyperlink r:id="rId80">
        <w:r>
          <w:rPr>
            <w:rStyle w:val="Hyperlink"/>
          </w:rPr>
          <w:t xml:space="preserve">[54]</w:t>
        </w:r>
      </w:hyperlink>
      <w:r>
        <w:rPr>
          <w:rFonts w:hint="eastAsia"/>
        </w:rPr>
        <w:t xml:space="preserve">。可以说，</w:t>
      </w:r>
      <w:r>
        <w:rPr>
          <w:rFonts w:hint="eastAsia"/>
          <w:b/>
          <w:bCs/>
        </w:rPr>
        <w:t xml:space="preserve">经济崩溃是也门冲突的推手和结果</w:t>
      </w:r>
      <w:r>
        <w:rPr>
          <w:rFonts w:hint="eastAsia"/>
        </w:rPr>
        <w:t xml:space="preserve">：人民生活极端困顿，部分人加入武装为生存，武装又不断掠夺资源导致经济更坏，形成恶性循环。也门没有大宗资源吸引强国直接瓜分，但其地缘位置重要（红海航运要道），沙特等将其视为战略屏障。因经济羸弱，也门冲突各方皆高度依赖“背后金主”，使冲突走向取决于外援意志，这一点与相对有资源自给的叙利亚等不同。总体而言，也门的资源贫瘠让战争转为</w:t>
      </w:r>
      <w:r>
        <w:rPr>
          <w:rFonts w:hint="eastAsia"/>
          <w:b/>
          <w:bCs/>
        </w:rPr>
        <w:t xml:space="preserve">纯消耗零和</w:t>
      </w:r>
      <w:r>
        <w:rPr>
          <w:rFonts w:hint="eastAsia"/>
        </w:rPr>
        <w:t xml:space="preserve">：无蛋糕可分，只能以战抢夺生存必需品，增加了解决难度。</w:t>
      </w:r>
    </w:p>
    <w:p>
      <w:pPr>
        <w:pStyle w:val="BodyText"/>
      </w:pPr>
      <w:r>
        <w:rPr>
          <w:rFonts w:hint="eastAsia"/>
          <w:b/>
          <w:bCs/>
        </w:rPr>
        <w:t xml:space="preserve">制度设计与身份裂痕：</w:t>
      </w:r>
      <w:r>
        <w:t xml:space="preserve"> </w:t>
      </w:r>
      <w:r>
        <w:rPr>
          <w:rFonts w:hint="eastAsia"/>
        </w:rPr>
        <w:t xml:space="preserve">也门社会的特点是</w:t>
      </w:r>
      <w:r>
        <w:rPr>
          <w:rFonts w:hint="eastAsia"/>
          <w:b/>
          <w:bCs/>
        </w:rPr>
        <w:t xml:space="preserve">部族主义</w:t>
      </w:r>
      <w:r>
        <w:rPr>
          <w:rFonts w:hint="eastAsia"/>
        </w:rPr>
        <w:t xml:space="preserve">和地方认同强于国家认同。北也门高原长期由宰德派伊玛目和部族联盟治理，南部则有自己的政治史。1990年统一后，并未建立起真正包容的国家体制：萨利赫政府倾向把权力资源分配给北方少数精英和自己所属哈什德联盟部族，忽视胡塞所在的萨达省等传统宰德派腹地，以及南方民众的不满。民主机制形式上存在（1990年代举行过多次选举），但权力高度集中萨利赫及其圈子，腐败横行。胡塞运动兴起就是因感觉宰德社区被政治边缘化而奋起武装反抗</w:t>
      </w:r>
      <w:hyperlink r:id="rId81">
        <w:r>
          <w:rPr>
            <w:rStyle w:val="Hyperlink"/>
          </w:rPr>
          <w:t xml:space="preserve">[55]</w:t>
        </w:r>
      </w:hyperlink>
      <w:r>
        <w:rPr>
          <w:rFonts w:hint="eastAsia"/>
        </w:rPr>
        <w:t xml:space="preserve">。2011年萨利赫下台实际上是统治集团部分更替，但旧制度未重塑，哈迪政府缺乏基层权威和暴力机器控制力，以致胡塞轻易扩张夺权。统一后的也门宪法规定了中央集权制，这对多山多族的也门并不合适：南部和东部地方精英长期要求自治甚至联邦化，未果则诉诸分离战争（这在2017年阿联酋暗助下STC公开与哈迪翻脸、控制亚丁可见一斑</w:t>
      </w:r>
      <w:hyperlink r:id="rId82">
        <w:r>
          <w:rPr>
            <w:rStyle w:val="Hyperlink"/>
          </w:rPr>
          <w:t xml:space="preserve">[56]</w:t>
        </w:r>
      </w:hyperlink>
      <w:r>
        <w:rPr>
          <w:rFonts w:hint="eastAsia"/>
        </w:rPr>
        <w:t xml:space="preserve">）。另一个裂痕是</w:t>
      </w:r>
      <w:r>
        <w:rPr>
          <w:rFonts w:hint="eastAsia"/>
          <w:b/>
          <w:bCs/>
        </w:rPr>
        <w:t xml:space="preserve">宗派</w:t>
      </w:r>
      <w:r>
        <w:rPr>
          <w:rFonts w:hint="eastAsia"/>
        </w:rPr>
        <w:t xml:space="preserve">：也门宗教主要为逊尼派（沙菲仪学派）和什叶宰德派，历史上相对和平共处，但最近因地区教派对立被放大。胡塞原本政治口号反腐败、反外部干涉，但沙特等坚决贴其为“伊朗代理的什叶叛军”，以宗派框架看待冲突</w:t>
      </w:r>
      <w:hyperlink r:id="rId25">
        <w:r>
          <w:rPr>
            <w:rStyle w:val="Hyperlink"/>
          </w:rPr>
          <w:t xml:space="preserve">[5]</w:t>
        </w:r>
      </w:hyperlink>
      <w:r>
        <w:rPr>
          <w:rFonts w:hint="eastAsia"/>
        </w:rPr>
        <w:t xml:space="preserve">。胡塞也在伊朗影响下愈发意识形态什叶化，高呼反美反犹口号。这使国内矛盾国际化、宗派化，更难调和。</w:t>
      </w:r>
      <w:r>
        <w:rPr>
          <w:rFonts w:hint="eastAsia"/>
          <w:b/>
          <w:bCs/>
        </w:rPr>
        <w:t xml:space="preserve">国家能力极弱</w:t>
      </w:r>
      <w:r>
        <w:rPr>
          <w:rFonts w:hint="eastAsia"/>
        </w:rPr>
        <w:t xml:space="preserve">也是制度层面的因素：也门军队本就派系分裂（萨利赫时代共分共和国卫队、第一装甲师等互相制衡单位），2011年之后军队分裂，一部分追随哈迪，一部分（共和国卫队）倒向胡塞（萨利赫本人在下台后竟与昔日敌人胡塞结盟企图东山再起，后又被胡塞杀害，反映政治忠诚缺失和制度涣散）。警察法院等公共机构在内战中崩溃，各地军阀自行其是。总体而言，</w:t>
      </w:r>
      <w:r>
        <w:rPr>
          <w:rFonts w:hint="eastAsia"/>
          <w:b/>
          <w:bCs/>
        </w:rPr>
        <w:t xml:space="preserve">也门未曾建成现代民族国家</w:t>
      </w:r>
      <w:r>
        <w:rPr>
          <w:rFonts w:hint="eastAsia"/>
        </w:rPr>
        <w:t xml:space="preserve">，更像各地部族派系在外援加持下的临时联盟。因此，一旦中央削弱，国家立即碎裂，各派回归部族及派系框架争夺地盘。</w:t>
      </w:r>
    </w:p>
    <w:p>
      <w:pPr>
        <w:pStyle w:val="BodyText"/>
      </w:pPr>
      <w:r>
        <w:rPr>
          <w:rFonts w:hint="eastAsia"/>
          <w:b/>
          <w:bCs/>
        </w:rPr>
        <w:t xml:space="preserve">战争为何爆发、为何难止、为何外溢：</w:t>
      </w:r>
      <w:r>
        <w:t xml:space="preserve"> </w:t>
      </w:r>
      <w:r>
        <w:rPr>
          <w:rFonts w:hint="eastAsia"/>
          <w:i/>
          <w:iCs/>
        </w:rPr>
        <w:t xml:space="preserve">爆发</w:t>
      </w:r>
      <w:r>
        <w:rPr>
          <w:rFonts w:hint="eastAsia"/>
        </w:rPr>
        <w:t xml:space="preserve">：2014–15年冲突表面起因是胡塞武装对哈迪政府改革不满，特别是削减燃料补贴激起民怨，胡塞乘机进军首都。但深层次，北方宰德派积怨已久，萨利赫政权垮台后中央权威真空，胡塞作为组织度最高的武装乘势谋权。另一导火索是</w:t>
      </w:r>
      <w:r>
        <w:rPr>
          <w:rFonts w:hint="eastAsia"/>
          <w:b/>
          <w:bCs/>
        </w:rPr>
        <w:t xml:space="preserve">萨利赫的背叛</w:t>
      </w:r>
      <w:r>
        <w:rPr>
          <w:rFonts w:hint="eastAsia"/>
        </w:rPr>
        <w:t xml:space="preserve">：这位前总统被迫下台后一直伺机复仇，秘密助力胡塞夺权以打击继任者哈迪，形成奇特联盟，使胡塞得以轻易横扫首都。这反映也门政治精英缺乏忠诚的权谋传统，国家利益让位于派系恩怨。综上，也门内战既有</w:t>
      </w:r>
      <w:r>
        <w:rPr>
          <w:rFonts w:hint="eastAsia"/>
          <w:b/>
          <w:bCs/>
        </w:rPr>
        <w:t xml:space="preserve">教派/部族边缘群体反中心</w:t>
      </w:r>
      <w:r>
        <w:rPr>
          <w:rFonts w:hint="eastAsia"/>
        </w:rPr>
        <w:t xml:space="preserve">的性质，也有</w:t>
      </w:r>
      <w:r>
        <w:rPr>
          <w:rFonts w:hint="eastAsia"/>
          <w:b/>
          <w:bCs/>
        </w:rPr>
        <w:t xml:space="preserve">旧权贵卷土重来</w:t>
      </w:r>
      <w:r>
        <w:rPr>
          <w:rFonts w:hint="eastAsia"/>
        </w:rPr>
        <w:t xml:space="preserve">的因素。</w:t>
      </w:r>
      <w:r>
        <w:rPr>
          <w:rFonts w:hint="eastAsia"/>
          <w:i/>
          <w:iCs/>
        </w:rPr>
        <w:t xml:space="preserve">难止</w:t>
      </w:r>
      <w:r>
        <w:rPr>
          <w:rFonts w:hint="eastAsia"/>
        </w:rPr>
        <w:t xml:space="preserve">：几大原因：(1)</w:t>
      </w:r>
      <w:r>
        <w:t xml:space="preserve"> </w:t>
      </w:r>
      <w:r>
        <w:rPr>
          <w:rFonts w:hint="eastAsia"/>
          <w:b/>
          <w:bCs/>
        </w:rPr>
        <w:t xml:space="preserve">多方混战</w:t>
      </w:r>
      <w:r>
        <w:rPr>
          <w:rFonts w:hint="eastAsia"/>
        </w:rPr>
        <w:t xml:space="preserve">：冲突各方不止两方，胡塞vs哈迪vs南方vs基地组织，都互相敌对，难以通过单一谈判解决。例如2018年联合国促成胡塞与哈迪停火时，南方分离派却不被包括其中。就算胡塞与政府妥协，南方问题和恐怖组织仍悬而未决。没有包容各派的全面和平框架。(2)</w:t>
      </w:r>
      <w:r>
        <w:t xml:space="preserve"> </w:t>
      </w:r>
      <w:r>
        <w:rPr>
          <w:rFonts w:hint="eastAsia"/>
          <w:b/>
          <w:bCs/>
        </w:rPr>
        <w:t xml:space="preserve">外援充足</w:t>
      </w:r>
      <w:r>
        <w:rPr>
          <w:rFonts w:hint="eastAsia"/>
        </w:rPr>
        <w:t xml:space="preserve">：沙特伊朗等仍将也门视作博弈战场，不愿轻易让步。沙特空袭不断，胡塞在伊朗支持下亦能抗衡，双方均认定可通过军事压力获取更好谈判地位，因而战事反复。正如2023年以色列-哈马斯冲突又引起胡塞多次向以色列方向发射导弹无人机，表示卷入更大博弈，偏离纯内政范畴。(3)</w:t>
      </w:r>
      <w:r>
        <w:t xml:space="preserve"> </w:t>
      </w:r>
      <w:r>
        <w:rPr>
          <w:rFonts w:hint="eastAsia"/>
          <w:b/>
          <w:bCs/>
        </w:rPr>
        <w:t xml:space="preserve">人道和解困境</w:t>
      </w:r>
      <w:r>
        <w:rPr>
          <w:rFonts w:hint="eastAsia"/>
        </w:rPr>
        <w:t xml:space="preserve">：战争导致人道灾难，按常理应促成停火，但胡塞认为人道危机归因于沙特封锁，要求解除封锁才停火；沙特则以胡塞袭击沙特城市为由坚持先安保诉求。无信任下，人道议题本身被政治化，救援常被当作谈判筹码（如争执由谁管理荷台达港）。(4)</w:t>
      </w:r>
      <w:r>
        <w:t xml:space="preserve"> </w:t>
      </w:r>
      <w:r>
        <w:rPr>
          <w:rFonts w:hint="eastAsia"/>
          <w:b/>
          <w:bCs/>
        </w:rPr>
        <w:t xml:space="preserve">缺少内部共识</w:t>
      </w:r>
      <w:r>
        <w:rPr>
          <w:rFonts w:hint="eastAsia"/>
        </w:rPr>
        <w:t xml:space="preserve">：也门统一才30多年，内部各派并无强烈单一国家意识。对于胡塞和南方力量来说，可能各自为政比统一于弱中央更符合利益。因此推动他们交出武装、接受权力分享极难。总和平只能通过彻底军事胜利或外部强制介入，但前者迟迟不出现，后者意愿不足。</w:t>
      </w:r>
      <w:r>
        <w:rPr>
          <w:rFonts w:hint="eastAsia"/>
          <w:i/>
          <w:iCs/>
        </w:rPr>
        <w:t xml:space="preserve">外溢</w:t>
      </w:r>
      <w:r>
        <w:rPr>
          <w:rFonts w:hint="eastAsia"/>
        </w:rPr>
        <w:t xml:space="preserve">：也门冲突虽未如叙利亚般引发全球难民潮（因也门人出不去封锁的国门，大多困在国内，只有少数去了阿曼、吉布提），但其</w:t>
      </w:r>
      <w:r>
        <w:rPr>
          <w:rFonts w:hint="eastAsia"/>
          <w:b/>
          <w:bCs/>
        </w:rPr>
        <w:t xml:space="preserve">地区安全影响显著</w:t>
      </w:r>
      <w:r>
        <w:rPr>
          <w:rFonts w:hint="eastAsia"/>
        </w:rPr>
        <w:t xml:space="preserve">：(i)</w:t>
      </w:r>
      <w:r>
        <w:t xml:space="preserve"> </w:t>
      </w:r>
      <w:r>
        <w:rPr>
          <w:rFonts w:hint="eastAsia"/>
          <w:b/>
          <w:bCs/>
        </w:rPr>
        <w:t xml:space="preserve">国际航运受扰</w:t>
      </w:r>
      <w:r>
        <w:rPr>
          <w:rFonts w:hint="eastAsia"/>
        </w:rPr>
        <w:t xml:space="preserve">：胡塞控制红海门户，曾袭击多艘商船，2022年还扣押阿联酋悬旗货轮，引发国际介入护航</w:t>
      </w:r>
      <w:hyperlink r:id="rId63">
        <w:r>
          <w:rPr>
            <w:rStyle w:val="Hyperlink"/>
          </w:rPr>
          <w:t xml:space="preserve">[41]</w:t>
        </w:r>
      </w:hyperlink>
      <w:r>
        <w:rPr>
          <w:rFonts w:hint="eastAsia"/>
        </w:rPr>
        <w:t xml:space="preserve">。2023年因巴以战火胡塞又袭击红海商船，引发美国军舰拦截。可见也门战乱威胁全球贸易要道曼德海峡通行。</w:t>
      </w:r>
      <w:hyperlink r:id="rId79">
        <w:r>
          <w:rPr>
            <w:rStyle w:val="Hyperlink"/>
          </w:rPr>
          <w:t xml:space="preserve">[53]</w:t>
        </w:r>
      </w:hyperlink>
      <w:r>
        <w:t xml:space="preserve">(ii)</w:t>
      </w:r>
      <w:r>
        <w:t xml:space="preserve"> </w:t>
      </w:r>
      <w:r>
        <w:rPr>
          <w:rFonts w:hint="eastAsia"/>
          <w:b/>
          <w:bCs/>
        </w:rPr>
        <w:t xml:space="preserve">伊朗-沙特冲突外溢</w:t>
      </w:r>
      <w:r>
        <w:rPr>
          <w:rFonts w:hint="eastAsia"/>
        </w:rPr>
        <w:t xml:space="preserve">：也门成为伊朗施压沙特的抓手，胡塞导弹多次打击利雅得和石油设施（如2019年震惊世界的沙特阿美油厂遇袭，疑为胡塞所为但更可能是伊朗操控），令海湾局势紧张升级</w:t>
      </w:r>
      <w:hyperlink r:id="rId77">
        <w:r>
          <w:rPr>
            <w:rStyle w:val="Hyperlink"/>
          </w:rPr>
          <w:t xml:space="preserve">[51]</w:t>
        </w:r>
      </w:hyperlink>
      <w:hyperlink r:id="rId83">
        <w:r>
          <w:rPr>
            <w:rStyle w:val="Hyperlink"/>
          </w:rPr>
          <w:t xml:space="preserve">[57]</w:t>
        </w:r>
      </w:hyperlink>
      <w:r>
        <w:rPr>
          <w:rFonts w:hint="eastAsia"/>
        </w:rPr>
        <w:t xml:space="preserve">。沙特不得不耗巨资防御胡塞导弹群，有“沙漠越战”之称。此间也门成为伊朗与以色列暗战一环：传有伊朗武器经也门走私加沙，被以色列情报部门盯上。2022年后沙特伊朗和解，也门战事随之降温，显示其高度代理属性。(iii)</w:t>
      </w:r>
      <w:r>
        <w:t xml:space="preserve"> </w:t>
      </w:r>
      <w:r>
        <w:rPr>
          <w:rFonts w:hint="eastAsia"/>
          <w:b/>
          <w:bCs/>
        </w:rPr>
        <w:t xml:space="preserve">恐怖主义</w:t>
      </w:r>
      <w:r>
        <w:rPr>
          <w:rFonts w:hint="eastAsia"/>
        </w:rPr>
        <w:t xml:space="preserve">：也门的无政府状态让基地组织等壮大，一度令美国视其为全球恐怖最主要威胁来源（2010年基地阿拉伯半岛分支策划数起航空炸弹未遂事件）。尽管后来美无人机重创其高层，但AQAP仍在也门部分地区活动，对邻国和西方构成长期隐患。总结也门案例，我们看到</w:t>
      </w:r>
      <w:r>
        <w:rPr>
          <w:rFonts w:hint="eastAsia"/>
          <w:b/>
          <w:bCs/>
        </w:rPr>
        <w:t xml:space="preserve">“失败国家”在外部推波助澜下滑入持续战乱</w:t>
      </w:r>
      <w:r>
        <w:rPr>
          <w:rFonts w:hint="eastAsia"/>
        </w:rPr>
        <w:t xml:space="preserve">的典型：H1（殖民人为拼凑+历史分裂）导致国家认同弱，H4（外部干预）直接引爆H5（宗派/部族对立）恶化内战，H3（地区竞争）让战火久熄。H2（资源）在此作用较小，但资源贫瘠反倒让冲突人道成本更高。</w:t>
      </w:r>
      <w:r>
        <w:rPr>
          <w:rFonts w:hint="eastAsia"/>
          <w:b/>
          <w:bCs/>
        </w:rPr>
        <w:t xml:space="preserve">也门的和平出路更多取决于外部博弈的妥协</w:t>
      </w:r>
      <w:r>
        <w:rPr>
          <w:rFonts w:hint="eastAsia"/>
        </w:rPr>
        <w:t xml:space="preserve">，这反映了代理战争的局限：内因外因交织，使冲突超出也门人自主掌控范围。</w:t>
      </w:r>
    </w:p>
    <w:bookmarkEnd w:id="84"/>
    <w:bookmarkStart w:id="96" w:name="黎巴嫩教派共治的脆弱平衡与外部牵引"/>
    <w:p>
      <w:pPr>
        <w:pStyle w:val="Heading2"/>
      </w:pPr>
      <w:r>
        <w:rPr>
          <w:rFonts w:hint="eastAsia"/>
        </w:rPr>
        <w:t xml:space="preserve">黎巴嫩：教派共治的脆弱平衡与外部牵引</w:t>
      </w:r>
    </w:p>
    <w:p>
      <w:pPr>
        <w:pStyle w:val="FirstParagraph"/>
      </w:pPr>
      <w:r>
        <w:rPr>
          <w:rFonts w:hint="eastAsia"/>
          <w:b/>
          <w:bCs/>
        </w:rPr>
        <w:t xml:space="preserve">背景时间线：</w:t>
      </w:r>
      <w:r>
        <w:t xml:space="preserve"> </w:t>
      </w:r>
      <w:r>
        <w:rPr>
          <w:rFonts w:hint="eastAsia"/>
        </w:rPr>
        <w:t xml:space="preserve">黎巴嫩由多元宗教族群构成（约70%穆斯林包含什叶、逊尼、德鲁兹，30%基督教多个教派）。1943年自法国托管独立，制定了</w:t>
      </w:r>
      <w:r>
        <w:rPr>
          <w:rFonts w:hint="eastAsia"/>
          <w:b/>
          <w:bCs/>
        </w:rPr>
        <w:t xml:space="preserve">教派分权体制</w:t>
      </w:r>
      <w:r>
        <w:rPr>
          <w:rFonts w:hint="eastAsia"/>
        </w:rPr>
        <w:t xml:space="preserve">（《民族宪约》）规定总统须为马龙派基督徒、总理逊尼派穆斯林、议长什叶派穆斯林，议会按当时人口比例6:5的基督徒-穆斯林席位配比。这套体制最初维持了相对稳定繁荣（贝鲁特有“中东巴黎”美誉），但埋下代表性失衡隐患（穆斯林人口增长后仍席位受限）。1960–70年代，受阿以冲突波及，大量巴勒斯坦难民及武装进入黎巴嫩，在约旦黑九月后PLO将基地转至黎巴嫩南部，引发国内教派矛盾加剧。1975年4月黎巴嫩内战爆发：马龙派基督徒民兵与巴勒斯坦游击队+穆斯林左翼联盟冲突全面升级。1976年叙利亚军队应邀入黎以调停（实则偏袒一方），内战继续多方角力，包括1978和1982年两次以色列入侵黎巴嫩（1982年攻入贝鲁特驱逐PLO总部）。战争断断续续15年，约12万人死亡</w:t>
      </w:r>
      <w:hyperlink r:id="rId48">
        <w:r>
          <w:rPr>
            <w:rStyle w:val="Hyperlink"/>
          </w:rPr>
          <w:t xml:space="preserve">[26]</w:t>
        </w:r>
      </w:hyperlink>
      <w:r>
        <w:rPr>
          <w:rFonts w:hint="eastAsia"/>
        </w:rPr>
        <w:t xml:space="preserve">。1989年在沙特斡旋下签署《塔伊夫协议》，调整教派配额（议会改为穆斯林-基督徒各半</w:t>
      </w:r>
      <w:hyperlink r:id="rId85">
        <w:r>
          <w:rPr>
            <w:rStyle w:val="Hyperlink"/>
          </w:rPr>
          <w:t xml:space="preserve">[58]</w:t>
        </w:r>
      </w:hyperlink>
      <w:r>
        <w:rPr>
          <w:rFonts w:hint="eastAsia"/>
        </w:rPr>
        <w:t xml:space="preserve">）并规定各教派民兵交出武器。1990年内战正式结束，叙利亚成为维和主导，驻军黎巴嫩直到2005年。战后黎巴嫩恢复表面安定，但教派分权系统依旧，真主党作为例外武装保留武器（号称抗击以色列）。2005年前总理哈里里遇刺，引发“雪松革命”迫使叙军撤出，同年建立特别法庭审理此案（后认定真主党涉案）。2006年以色列与真主党爆发大规模冲突（“七月战争”），以军轰炸黎全境，造成1200余黎平民丧生，真主党以游击战迫使以军撤退</w:t>
      </w:r>
      <w:hyperlink r:id="rId86">
        <w:r>
          <w:rPr>
            <w:rStyle w:val="Hyperlink"/>
          </w:rPr>
          <w:t xml:space="preserve">[59]</w:t>
        </w:r>
      </w:hyperlink>
      <w:r>
        <w:rPr>
          <w:rFonts w:hint="eastAsia"/>
        </w:rPr>
        <w:t xml:space="preserve">。2008年黎巴嫩执政联盟试图削弱真主党通信网络，引发真主党武力占领西贝鲁特短暂内战，后各派妥协选出新总统。此后黎政坛持续陷入教派阵营对峙（亲美逊尼-基督徒</w:t>
      </w:r>
      <w:r>
        <w:t xml:space="preserve"> vs </w:t>
      </w:r>
      <w:r>
        <w:rPr>
          <w:rFonts w:hint="eastAsia"/>
        </w:rPr>
        <w:t xml:space="preserve">亲叙什叶联盟），政府多次瘫痪。2011年叙利亚邻国内战溢出，黎境内发生若干逊尼-阿拉维派冲突及汽车炸弹袭击，但未演变全面内战。黎巴嫩目前深陷严重经济危机（货币崩溃、80%人口贫困</w:t>
      </w:r>
      <w:hyperlink r:id="rId87">
        <w:r>
          <w:rPr>
            <w:rStyle w:val="Hyperlink"/>
          </w:rPr>
          <w:t xml:space="preserve">[60]</w:t>
        </w:r>
      </w:hyperlink>
      <w:r>
        <w:rPr>
          <w:rFonts w:hint="eastAsia"/>
        </w:rPr>
        <w:t xml:space="preserve">），政府仍沿教派配额难有作为，总统席位自2022年底空缺迄今。黎巴嫩的断点表明，该国</w:t>
      </w:r>
      <w:r>
        <w:rPr>
          <w:rFonts w:hint="eastAsia"/>
          <w:b/>
          <w:bCs/>
        </w:rPr>
        <w:t xml:space="preserve">虽结束内战却未治本</w:t>
      </w:r>
      <w:r>
        <w:rPr>
          <w:rFonts w:hint="eastAsia"/>
        </w:rPr>
        <w:t xml:space="preserve">，教派分权维持脆弱平衡，外部干预和地区冲突持续影响其稳定。</w:t>
      </w:r>
    </w:p>
    <w:p>
      <w:pPr>
        <w:pStyle w:val="BodyText"/>
      </w:pPr>
      <w:r>
        <w:rPr>
          <w:rFonts w:hint="eastAsia"/>
          <w:b/>
          <w:bCs/>
        </w:rPr>
        <w:t xml:space="preserve">主要行为体与利益：</w:t>
      </w:r>
      <w:r>
        <w:t xml:space="preserve"> </w:t>
      </w:r>
      <w:r>
        <w:rPr>
          <w:rFonts w:hint="eastAsia"/>
        </w:rPr>
        <w:t xml:space="preserve">黎巴嫩政治主要围绕各教派精英集团：1）</w:t>
      </w:r>
      <w:r>
        <w:rPr>
          <w:rFonts w:hint="eastAsia"/>
          <w:b/>
          <w:bCs/>
        </w:rPr>
        <w:t xml:space="preserve">马龙派基督徒</w:t>
      </w:r>
      <w:r>
        <w:rPr>
          <w:rFonts w:hint="eastAsia"/>
        </w:rPr>
        <w:t xml:space="preserve">：独立以来最强势的基督教派，其代表如杰马耶勒家族（长枪党）、弗朗吉亚家族等，希望保持基督徒应有的权力份额，不愿被穆斯林多数支配。利益在于保护山地基督徒社区和西式生活方式，联盟对象视情况而定（内战中曾一度与以色列结盟反对PLO和穆斯林左翼）。2）</w:t>
      </w:r>
      <w:r>
        <w:rPr>
          <w:rFonts w:hint="eastAsia"/>
          <w:b/>
          <w:bCs/>
        </w:rPr>
        <w:t xml:space="preserve">逊尼派穆斯林</w:t>
      </w:r>
      <w:r>
        <w:rPr>
          <w:rFonts w:hint="eastAsia"/>
        </w:rPr>
        <w:t xml:space="preserve">：传统上商业精英集中贝鲁特沿海，独立初受冷遇，后逐渐崛起。代表如哈里里家族，主张国家主权独立、亲西方和海湾，反对叙利亚/伊朗干涉。逊尼派利益在于扩大自身政治影响（要求与基督徒真正平起平坐，塔伊夫协议后已实现议会对等），以及遏制什叶派武装影响。3）</w:t>
      </w:r>
      <w:r>
        <w:rPr>
          <w:rFonts w:hint="eastAsia"/>
          <w:b/>
          <w:bCs/>
        </w:rPr>
        <w:t xml:space="preserve">什叶派穆斯林</w:t>
      </w:r>
      <w:r>
        <w:rPr>
          <w:rFonts w:hint="eastAsia"/>
        </w:rPr>
        <w:t xml:space="preserve">：人口最多教派（约35%），但历史上贫困且政治代表性最低。其代表组织包括</w:t>
      </w:r>
      <w:r>
        <w:rPr>
          <w:rFonts w:hint="eastAsia"/>
          <w:b/>
          <w:bCs/>
        </w:rPr>
        <w:t xml:space="preserve">真主党</w:t>
      </w:r>
      <w:r>
        <w:rPr>
          <w:rFonts w:hint="eastAsia"/>
        </w:rPr>
        <w:t xml:space="preserve">（成立1982，受伊朗支持，诉求抵抗以色列、提升什叶权益）和</w:t>
      </w:r>
      <w:r>
        <w:rPr>
          <w:rFonts w:hint="eastAsia"/>
          <w:b/>
          <w:bCs/>
        </w:rPr>
        <w:t xml:space="preserve">纳布赫·贝里领导的“阿迈勒运动”</w:t>
      </w:r>
      <w:r>
        <w:rPr>
          <w:rFonts w:hint="eastAsia"/>
        </w:rPr>
        <w:t xml:space="preserve">。什叶派利益在于打破边缘地位，分享国家资源，同时真主党作为“抵抗”要保有武装实力对抗以色列。4）</w:t>
      </w:r>
      <w:r>
        <w:rPr>
          <w:rFonts w:hint="eastAsia"/>
          <w:b/>
          <w:bCs/>
        </w:rPr>
        <w:t xml:space="preserve">德鲁兹派</w:t>
      </w:r>
      <w:r>
        <w:rPr>
          <w:rFonts w:hint="eastAsia"/>
        </w:rPr>
        <w:t xml:space="preserve">：一支伊斯兰神秘教派，人口少（5%）但山地势力强，领导人是朱姆布拉特家族。其利益在于在穆斯林两大派之间斡旋、维护本派自治和利益。5）</w:t>
      </w:r>
      <w:r>
        <w:rPr>
          <w:rFonts w:hint="eastAsia"/>
          <w:b/>
          <w:bCs/>
        </w:rPr>
        <w:t xml:space="preserve">巴勒斯坦人</w:t>
      </w:r>
      <w:r>
        <w:rPr>
          <w:rFonts w:hint="eastAsia"/>
        </w:rPr>
        <w:t xml:space="preserve">：内战前在黎巴嫩有几十万难民和武装（PLO），是内战导火索之一。现今约20万巴难民，多局限营地，政治权利受限，不再像1970年代那样武装活跃。6）</w:t>
      </w:r>
      <w:r>
        <w:rPr>
          <w:rFonts w:hint="eastAsia"/>
          <w:b/>
          <w:bCs/>
        </w:rPr>
        <w:t xml:space="preserve">外部</w:t>
      </w:r>
      <w:r>
        <w:rPr>
          <w:rFonts w:hint="eastAsia"/>
        </w:rPr>
        <w:t xml:space="preserve">：-</w:t>
      </w:r>
      <w:r>
        <w:t xml:space="preserve"> </w:t>
      </w:r>
      <w:r>
        <w:rPr>
          <w:rFonts w:hint="eastAsia"/>
          <w:i/>
          <w:iCs/>
        </w:rPr>
        <w:t xml:space="preserve">叙利亚</w:t>
      </w:r>
      <w:r>
        <w:rPr>
          <w:rFonts w:hint="eastAsia"/>
        </w:rPr>
        <w:t xml:space="preserve">长年将黎巴嫩视作势力范围，1976–2005年直接驻军操控，被称为“监护者”，利益是防止黎反叙政权和保证对黎南部真主党这张牌的掌控。-</w:t>
      </w:r>
      <w:r>
        <w:t xml:space="preserve"> </w:t>
      </w:r>
      <w:r>
        <w:rPr>
          <w:rFonts w:hint="eastAsia"/>
          <w:i/>
          <w:iCs/>
        </w:rPr>
        <w:t xml:space="preserve">以色列</w:t>
      </w:r>
      <w:r>
        <w:rPr>
          <w:rFonts w:hint="eastAsia"/>
        </w:rPr>
        <w:t xml:space="preserve">曾于内战中支持基督徒民兵，1982–2000年占领黎南部，目标是消灭威胁其北部安全的PLO，后又将真主党视为心腹大患，不时空袭黎巴嫩境内目标（2006年战争、此后多次打击）。-</w:t>
      </w:r>
      <w:r>
        <w:t xml:space="preserve"> </w:t>
      </w:r>
      <w:r>
        <w:rPr>
          <w:rFonts w:hint="eastAsia"/>
          <w:i/>
          <w:iCs/>
        </w:rPr>
        <w:t xml:space="preserve">伊朗</w:t>
      </w:r>
      <w:r>
        <w:rPr>
          <w:rFonts w:hint="eastAsia"/>
        </w:rPr>
        <w:t xml:space="preserve">1980年代派革命卫队赴黎帮助创建真主党，至今真主党在军事和财政上高度依赖伊朗，被视为伊朗在黎及以色列边境的代理人，其火箭武库对以色列有巨大威慑。-</w:t>
      </w:r>
      <w:r>
        <w:t xml:space="preserve"> </w:t>
      </w:r>
      <w:r>
        <w:rPr>
          <w:rFonts w:hint="eastAsia"/>
          <w:i/>
          <w:iCs/>
        </w:rPr>
        <w:t xml:space="preserve">沙特等海湾</w:t>
      </w:r>
      <w:r>
        <w:rPr>
          <w:rFonts w:hint="eastAsia"/>
        </w:rPr>
        <w:t xml:space="preserve">：支持黎巴嫩逊尼派（哈里里阵营），多次提供经济援助，希望遏制伊朗在黎影响。-</w:t>
      </w:r>
      <w:r>
        <w:t xml:space="preserve"> </w:t>
      </w:r>
      <w:r>
        <w:rPr>
          <w:rFonts w:hint="eastAsia"/>
          <w:i/>
          <w:iCs/>
        </w:rPr>
        <w:t xml:space="preserve">西方</w:t>
      </w:r>
      <w:r>
        <w:rPr>
          <w:rFonts w:hint="eastAsia"/>
        </w:rPr>
        <w:t xml:space="preserve">：法国作为前宗主，一直关注黎事务，传统上偏向基督徒利益；美国从1980年代起介入（曾1983年贝鲁特驻军遭袭撤出），近年重视真主党武装及其对以色列威胁，支持黎官方军队加强以对冲真主党。可见黎巴嫩利益纷杂：</w:t>
      </w:r>
      <w:r>
        <w:rPr>
          <w:rFonts w:hint="eastAsia"/>
          <w:b/>
          <w:bCs/>
        </w:rPr>
        <w:t xml:space="preserve">教派政治内嵌外部联盟</w:t>
      </w:r>
      <w:r>
        <w:rPr>
          <w:rFonts w:hint="eastAsia"/>
        </w:rPr>
        <w:t xml:space="preserve">，基督徒-逊尼偏西方/沙特，什叶偏叙/伊朗，德鲁兹则见风转舵。各派利益都与外部紧密相连，这也是黎内政总被区域角力绑架的原因。</w:t>
      </w:r>
    </w:p>
    <w:p>
      <w:pPr>
        <w:pStyle w:val="BodyText"/>
      </w:pPr>
      <w:r>
        <w:rPr>
          <w:rFonts w:hint="eastAsia"/>
          <w:b/>
          <w:bCs/>
        </w:rPr>
        <w:t xml:space="preserve">外部介入方式：</w:t>
      </w:r>
      <w:r>
        <w:t xml:space="preserve"> </w:t>
      </w:r>
      <w:r>
        <w:rPr>
          <w:rFonts w:hint="eastAsia"/>
        </w:rPr>
        <w:t xml:space="preserve">黎巴嫩被称为“中东缩影”，境内冲突几乎都离不开外部手。1975–90内战中，叙利亚出兵2万左右于1976年进入黎巴嫩，最初声称平定战乱但后来长期驻扎掌控黎政策</w:t>
      </w:r>
      <w:hyperlink r:id="rId88">
        <w:r>
          <w:rPr>
            <w:rStyle w:val="Hyperlink"/>
          </w:rPr>
          <w:t xml:space="preserve">[61]</w:t>
        </w:r>
      </w:hyperlink>
      <w:r>
        <w:rPr>
          <w:rFonts w:hint="eastAsia"/>
        </w:rPr>
        <w:t xml:space="preserve">。以色列则于1978年短暂进攻南黎巴嫩，1982年大举入侵直逼贝鲁特，推翻了PLO存在，扶植基督徒领袖杰马耶勒当总统</w:t>
      </w:r>
      <w:hyperlink r:id="rId89">
        <w:r>
          <w:rPr>
            <w:rStyle w:val="Hyperlink"/>
          </w:rPr>
          <w:t xml:space="preserve">[62]</w:t>
        </w:r>
      </w:hyperlink>
      <w:r>
        <w:rPr>
          <w:rFonts w:hint="eastAsia"/>
        </w:rPr>
        <w:t xml:space="preserve">。1983年美法等多国派维和部队进驻贝鲁特，但因卷入冲突（美法军营遭炸弹袭击，各241和58名士兵丧生）而于1984年撤军</w:t>
      </w:r>
      <w:hyperlink r:id="rId90">
        <w:r>
          <w:rPr>
            <w:rStyle w:val="Hyperlink"/>
          </w:rPr>
          <w:t xml:space="preserve">[63]</w:t>
        </w:r>
      </w:hyperlink>
      <w:r>
        <w:rPr>
          <w:rFonts w:hint="eastAsia"/>
        </w:rPr>
        <w:t xml:space="preserve">。伊朗在内战中扮演关键幕后角色：派遣约1500革命卫队至贝卡谷地训练组建真主党，提供资金武器，使之成为黎境内新兴强大武装。沙特则以财力拉拢黎派系，最终1989年在塔伊夫主持各派谈判成功停战</w:t>
      </w:r>
      <w:hyperlink r:id="rId91">
        <w:r>
          <w:rPr>
            <w:rStyle w:val="Hyperlink"/>
          </w:rPr>
          <w:t xml:space="preserve">[64]</w:t>
        </w:r>
      </w:hyperlink>
      <w:r>
        <w:rPr>
          <w:rFonts w:hint="eastAsia"/>
        </w:rPr>
        <w:t xml:space="preserve">。内战后，叙利亚继续驻军操纵黎政坛直至2005年国内外压力迫其撤出。以色列虽2000年撤军但与黎武装摩擦不断，2006年战争后仍时常越境空袭（据称以军平均每年入侵黎领空上千次监视）。当叙利亚2011年陷入内战，其撤军后失去钳制的黎巴嫩又现不稳：真主党派兵赴叙助阿萨德镇压反对派</w:t>
      </w:r>
      <w:hyperlink r:id="rId50">
        <w:r>
          <w:rPr>
            <w:rStyle w:val="Hyperlink"/>
          </w:rPr>
          <w:t xml:space="preserve">[28]</w:t>
        </w:r>
      </w:hyperlink>
      <w:r>
        <w:rPr>
          <w:rFonts w:hint="eastAsia"/>
        </w:rPr>
        <w:t xml:space="preserve">，导致黎巴嫩国内支持反对派的逊尼社群强烈不满，小规模冲突频发。沙特2017年甚至一度强硬“扣留”赴沙的黎总理哈里里，迫使其声明真主党导致黎陷入险境，企图打压伊朗代理（此举引发国际哗然，哈里里后获释返回）。这些事例说明，</w:t>
      </w:r>
      <w:r>
        <w:rPr>
          <w:rFonts w:hint="eastAsia"/>
          <w:b/>
          <w:bCs/>
        </w:rPr>
        <w:t xml:space="preserve">黎巴嫩高度依赖外部势力平衡</w:t>
      </w:r>
      <w:r>
        <w:rPr>
          <w:rFonts w:hint="eastAsia"/>
        </w:rPr>
        <w:t xml:space="preserve">：内战系在叙利亚默许、美法失败、伊朗渗透、沙特调停下曲折结束；战后黎将自己安全部分寄托于外部（如请求联合国驻军南黎观察以军边境，要求国际法庭审理总理遇刺等）。外部力量也把黎巴嫩当作博弈场：美伊在黎斗法多次，如美国制裁真主党及其资助网络，使黎金融业受创。可以说，没有外力主导，就没有塔伊夫协议后的和平；但外力同时使黎始终无法自主消化矛盾、发展国家。</w:t>
      </w:r>
    </w:p>
    <w:p>
      <w:pPr>
        <w:pStyle w:val="BodyText"/>
      </w:pPr>
      <w:r>
        <w:rPr>
          <w:rFonts w:hint="eastAsia"/>
          <w:b/>
          <w:bCs/>
        </w:rPr>
        <w:t xml:space="preserve">资源/财政结构：</w:t>
      </w:r>
      <w:r>
        <w:t xml:space="preserve"> </w:t>
      </w:r>
      <w:r>
        <w:rPr>
          <w:rFonts w:hint="eastAsia"/>
        </w:rPr>
        <w:t xml:space="preserve">黎巴嫩缺乏天然资源，经济以服务业（银行、旅游）和侨汇为主。战后黎巴嫩靠海湾援助和重建投资曾繁荣一时，但教派分肥导致债台高筑、腐败严重。政府往往按教派分配职位，“冗员政治”加剧低效和赤字</w:t>
      </w:r>
      <w:hyperlink r:id="rId87">
        <w:r>
          <w:rPr>
            <w:rStyle w:val="Hyperlink"/>
          </w:rPr>
          <w:t xml:space="preserve">[60]</w:t>
        </w:r>
      </w:hyperlink>
      <w:r>
        <w:rPr>
          <w:rFonts w:hint="eastAsia"/>
        </w:rPr>
        <w:t xml:space="preserve">。2019年黎金融体系崩溃，货币暴跌&gt;90%，暴露结构弊端。</w:t>
      </w:r>
      <w:r>
        <w:rPr>
          <w:rFonts w:hint="eastAsia"/>
          <w:b/>
          <w:bCs/>
        </w:rPr>
        <w:t xml:space="preserve">资源贫乏</w:t>
      </w:r>
      <w:r>
        <w:rPr>
          <w:rFonts w:hint="eastAsia"/>
        </w:rPr>
        <w:t xml:space="preserve">意味着各派政治竞争主要围绕国家有限财政和外援分配，没有油矿可单方独占，只能分享或斗争。例如真主党获得伊朗资金支持，并形成“国中之国”提供社区服务，对抗政府腐败无能，这提升其在什叶社区威望。逊尼和基督徒精英则倾向依赖沙特、西方援助重建，但因真主党问题常被扣留（2018年沙特不满真主党影响一度冻结援助军购30亿美元）。在战争中，黎巴嫩经济遭巨大破坏，尤其1982年以色列围攻贝鲁特令首都满目疮痍。平民经济困顿使</w:t>
      </w:r>
      <w:r>
        <w:rPr>
          <w:rFonts w:hint="eastAsia"/>
          <w:b/>
          <w:bCs/>
        </w:rPr>
        <w:t xml:space="preserve">民兵获取相对容易</w:t>
      </w:r>
      <w:r>
        <w:rPr>
          <w:rFonts w:hint="eastAsia"/>
        </w:rPr>
        <w:t xml:space="preserve">（因失业青年参军混饭），真主党以伊朗资助构建完善社会福利网络（医院、学校），巩固群众基础</w:t>
      </w:r>
      <w:hyperlink r:id="rId87">
        <w:r>
          <w:rPr>
            <w:rStyle w:val="Hyperlink"/>
          </w:rPr>
          <w:t xml:space="preserve">[60]</w:t>
        </w:r>
      </w:hyperlink>
      <w:r>
        <w:rPr>
          <w:rFonts w:hint="eastAsia"/>
        </w:rPr>
        <w:t xml:space="preserve">。黎巴嫩的地缘价值超出经济本身：巴勒斯坦游击队1970年代利用南黎作为对以色列前线；叙利亚视黎金融中心作为规避制裁渠道；伊朗视黎南作为战略前沿。因无资源硬约束，各派高度依附外援资源，在外援流向变化时可能平衡突变（如苏联解体后南黎共党武装失援瓦解等）。总的来说，黎巴嫩冲突和政治更多是围绕</w:t>
      </w:r>
      <w:r>
        <w:rPr>
          <w:rFonts w:hint="eastAsia"/>
          <w:b/>
          <w:bCs/>
        </w:rPr>
        <w:t xml:space="preserve">权力和身份</w:t>
      </w:r>
      <w:r>
        <w:rPr>
          <w:rFonts w:hint="eastAsia"/>
        </w:rPr>
        <w:t xml:space="preserve">而非资源利益，财政困境则放大了矛盾，因为盘子小争夺更激烈，国家也更易破产失控。</w:t>
      </w:r>
    </w:p>
    <w:p>
      <w:pPr>
        <w:pStyle w:val="BodyText"/>
      </w:pPr>
      <w:r>
        <w:rPr>
          <w:rFonts w:hint="eastAsia"/>
          <w:b/>
          <w:bCs/>
        </w:rPr>
        <w:t xml:space="preserve">制度设计与身份裂痕：</w:t>
      </w:r>
      <w:r>
        <w:t xml:space="preserve"> </w:t>
      </w:r>
      <w:r>
        <w:rPr>
          <w:rFonts w:hint="eastAsia"/>
        </w:rPr>
        <w:t xml:space="preserve">黎巴嫩的根本问题在于</w:t>
      </w:r>
      <w:r>
        <w:rPr>
          <w:rFonts w:hint="eastAsia"/>
          <w:b/>
          <w:bCs/>
        </w:rPr>
        <w:t xml:space="preserve">教派共治体制的固有缺陷</w:t>
      </w:r>
      <w:r>
        <w:rPr>
          <w:rFonts w:hint="eastAsia"/>
        </w:rPr>
        <w:t xml:space="preserve">。1943年宪制为平息当时穆斯林与基督徒疑虑而设，但其依据的人口比例6:5已经不符合20世纪末实际（穆斯林后来超过基督徒）。1975年前，基督徒总统握大权，引发穆斯林不满诉求改制是内战缘由之一。1989年《塔伊夫协议》将议席改为1:1</w:t>
      </w:r>
      <w:hyperlink r:id="rId85">
        <w:r>
          <w:rPr>
            <w:rStyle w:val="Hyperlink"/>
          </w:rPr>
          <w:t xml:space="preserve">[58]</w:t>
        </w:r>
      </w:hyperlink>
      <w:r>
        <w:rPr>
          <w:rFonts w:hint="eastAsia"/>
        </w:rPr>
        <w:t xml:space="preserve">、削弱总统权，加强内阁（按教派配比）。这虽结束内战，却</w:t>
      </w:r>
      <w:r>
        <w:rPr>
          <w:rFonts w:hint="eastAsia"/>
          <w:b/>
          <w:bCs/>
        </w:rPr>
        <w:t xml:space="preserve">制度化了教派配额</w:t>
      </w:r>
      <w:r>
        <w:rPr>
          <w:rFonts w:hint="eastAsia"/>
        </w:rPr>
        <w:t xml:space="preserve">于宪法各环节，结果行政决策困难重重</w:t>
      </w:r>
      <w:hyperlink r:id="rId49">
        <w:r>
          <w:rPr>
            <w:rStyle w:val="Hyperlink"/>
          </w:rPr>
          <w:t xml:space="preserve">[65]</w:t>
        </w:r>
      </w:hyperlink>
      <w:r>
        <w:rPr>
          <w:rFonts w:hint="eastAsia"/>
        </w:rPr>
        <w:t xml:space="preserve">。任何重大决策须各主要教派同意，否则搁置。这在社会共识缺乏时=瘫痪。战后黎巴嫩频频出现无总统、无政府、议会无法选举的局面（例如2014-2016年无总统长达2.5年</w:t>
      </w:r>
      <w:hyperlink r:id="rId92">
        <w:r>
          <w:rPr>
            <w:rStyle w:val="Hyperlink"/>
          </w:rPr>
          <w:t xml:space="preserve">[66]</w:t>
        </w:r>
      </w:hyperlink>
      <w:r>
        <w:rPr>
          <w:rFonts w:hint="eastAsia"/>
        </w:rPr>
        <w:t xml:space="preserve">）。制度缺陷带来</w:t>
      </w:r>
      <w:r>
        <w:rPr>
          <w:rFonts w:hint="eastAsia"/>
          <w:b/>
          <w:bCs/>
        </w:rPr>
        <w:t xml:space="preserve">精英共谋腐败</w:t>
      </w:r>
      <w:r>
        <w:rPr>
          <w:rFonts w:hint="eastAsia"/>
        </w:rPr>
        <w:t xml:space="preserve">：各派领袖以配额为筹码，把持公职吃利益，国家政策服从分赃逻辑而非公共利益</w:t>
      </w:r>
      <w:hyperlink r:id="rId87">
        <w:r>
          <w:rPr>
            <w:rStyle w:val="Hyperlink"/>
          </w:rPr>
          <w:t xml:space="preserve">[60]</w:t>
        </w:r>
      </w:hyperlink>
      <w:r>
        <w:rPr>
          <w:rFonts w:hint="eastAsia"/>
        </w:rPr>
        <w:t xml:space="preserve">。民众对此积怨已久，2019年爆发跨教派的大规模反腐抗议，但最终仍被教派政治化（不同教派对改革意见不一）。身份裂痕上，黎巴嫩虽小却内含18个官方承认宗教教派</w:t>
      </w:r>
      <w:hyperlink r:id="rId93">
        <w:r>
          <w:rPr>
            <w:rStyle w:val="Hyperlink"/>
          </w:rPr>
          <w:t xml:space="preserve">[67]</w:t>
        </w:r>
      </w:hyperlink>
      <w:r>
        <w:rPr>
          <w:rFonts w:hint="eastAsia"/>
        </w:rPr>
        <w:t xml:space="preserve">。历史上这些群体各有山头。内战和外部牵引又使政治认同撕裂：一个国家内有人以伊朗马车马首是瞻，有人以沙特或法国马首是瞻。</w:t>
      </w:r>
      <w:r>
        <w:rPr>
          <w:rFonts w:hint="eastAsia"/>
          <w:b/>
          <w:bCs/>
        </w:rPr>
        <w:t xml:space="preserve">国家认同薄弱</w:t>
      </w:r>
      <w:r>
        <w:rPr>
          <w:rFonts w:hint="eastAsia"/>
        </w:rPr>
        <w:t xml:space="preserve">至今：如2017年哈里里被沙特挟持事件，逊尼与什叶民众反应截然不同。真主党作为独立武装令主权概念受损：支持者称其为“抵抗”，反对者视其为“伊朗占领军”。因此黎巴嫩至今无法垄断武力于国家，也无法定义统一国族使命（亲西方派要中立，真主党派坚持对以抗战）。法律上，黎实行各教派各管婚姻继承的制度</w:t>
      </w:r>
      <w:hyperlink r:id="rId94">
        <w:r>
          <w:rPr>
            <w:rStyle w:val="Hyperlink"/>
          </w:rPr>
          <w:t xml:space="preserve">[68]</w:t>
        </w:r>
      </w:hyperlink>
      <w:r>
        <w:rPr>
          <w:rFonts w:hint="eastAsia"/>
        </w:rPr>
        <w:t xml:space="preserve">，加深社区隔阂和利益分配固化。总之，</w:t>
      </w:r>
      <w:r>
        <w:rPr>
          <w:rFonts w:hint="eastAsia"/>
          <w:b/>
          <w:bCs/>
        </w:rPr>
        <w:t xml:space="preserve">黎巴嫩身份政治深入制度骨髓</w:t>
      </w:r>
      <w:r>
        <w:rPr>
          <w:rFonts w:hint="eastAsia"/>
        </w:rPr>
        <w:t xml:space="preserve">，导致政权始终脆弱，冲突风险高企。1975年内战再现的条件现在是否存在？目前黎社会虽贫困但对再战普遍厌恶，加之外有叙利亚悲剧前车之鉴，多数派暂不愿迈向全面冲突。但小规模冲突和暗杀仍时有发生，反映矛盾从未真正解决。</w:t>
      </w:r>
    </w:p>
    <w:p>
      <w:pPr>
        <w:pStyle w:val="BodyText"/>
      </w:pPr>
      <w:r>
        <w:rPr>
          <w:rFonts w:hint="eastAsia"/>
          <w:b/>
          <w:bCs/>
        </w:rPr>
        <w:t xml:space="preserve">战争为何爆发、为何久拖、为何外溢：</w:t>
      </w:r>
      <w:r>
        <w:t xml:space="preserve"> </w:t>
      </w:r>
      <w:r>
        <w:rPr>
          <w:rFonts w:hint="eastAsia"/>
          <w:i/>
          <w:iCs/>
        </w:rPr>
        <w:t xml:space="preserve">爆发</w:t>
      </w:r>
      <w:r>
        <w:rPr>
          <w:rFonts w:hint="eastAsia"/>
        </w:rPr>
        <w:t xml:space="preserve">：1975年内战直接导火索是贝鲁特发生巴勒斯坦枪手袭击马龙派教堂客车事件</w:t>
      </w:r>
      <w:hyperlink r:id="rId95">
        <w:r>
          <w:rPr>
            <w:rStyle w:val="Hyperlink"/>
          </w:rPr>
          <w:t xml:space="preserve">[69]</w:t>
        </w:r>
      </w:hyperlink>
      <w:r>
        <w:rPr>
          <w:rFonts w:hint="eastAsia"/>
        </w:rPr>
        <w:t xml:space="preserve">（“公共汽车事件”），马龙民兵随即报复穆斯林平民，引发连锁屠杀。然而深层原因在于</w:t>
      </w:r>
      <w:r>
        <w:rPr>
          <w:rFonts w:hint="eastAsia"/>
          <w:b/>
          <w:bCs/>
        </w:rPr>
        <w:t xml:space="preserve">教派政治失衡+外部武装介入</w:t>
      </w:r>
      <w:r>
        <w:rPr>
          <w:rFonts w:hint="eastAsia"/>
        </w:rPr>
        <w:t xml:space="preserve">。基督徒担心穆斯林人口增长和PLO存在威胁其优势地位，穆斯林不满政治歧视和以色列占领压迫巴勒斯坦人，由此双方面临紧张。PLO在南黎与以色列持续交火，把黎推入地区战争漩涡</w:t>
      </w:r>
      <w:hyperlink r:id="rId89">
        <w:r>
          <w:rPr>
            <w:rStyle w:val="Hyperlink"/>
          </w:rPr>
          <w:t xml:space="preserve">[62]</w:t>
        </w:r>
      </w:hyperlink>
      <w:r>
        <w:rPr>
          <w:rFonts w:hint="eastAsia"/>
        </w:rPr>
        <w:t xml:space="preserve">。叙利亚在黎有私心，以维持自身利益名义进场。所有这些导致一起小冲突迅速演变为全面内战并持续漫长。</w:t>
      </w:r>
      <w:r>
        <w:rPr>
          <w:rFonts w:hint="eastAsia"/>
          <w:i/>
          <w:iCs/>
        </w:rPr>
        <w:t xml:space="preserve">久拖</w:t>
      </w:r>
      <w:r>
        <w:rPr>
          <w:rFonts w:hint="eastAsia"/>
        </w:rPr>
        <w:t xml:space="preserve">：黎巴嫩内战之旷日持久在于：(1)</w:t>
      </w:r>
      <w:r>
        <w:t xml:space="preserve"> </w:t>
      </w:r>
      <w:r>
        <w:rPr>
          <w:rFonts w:hint="eastAsia"/>
          <w:b/>
          <w:bCs/>
        </w:rPr>
        <w:t xml:space="preserve">内部势均力敌</w:t>
      </w:r>
      <w:r>
        <w:rPr>
          <w:rFonts w:hint="eastAsia"/>
        </w:rPr>
        <w:t xml:space="preserve">：初期基督徒民兵</w:t>
      </w:r>
      <w:r>
        <w:t xml:space="preserve"> vs </w:t>
      </w:r>
      <w:r>
        <w:rPr>
          <w:rFonts w:hint="eastAsia"/>
        </w:rPr>
        <w:t xml:space="preserve">穆斯林-巴勒斯坦联盟互有胜负；后来叙军压制住战局但又难以剿灭各派，战线胶着15年才在外力撮合下结束。期间多次停火又破裂，因</w:t>
      </w:r>
      <w:r>
        <w:rPr>
          <w:rFonts w:hint="eastAsia"/>
          <w:b/>
          <w:bCs/>
        </w:rPr>
        <w:t xml:space="preserve">根本矛盾（教派权力之争）未解</w:t>
      </w:r>
      <w:hyperlink r:id="rId26">
        <w:r>
          <w:rPr>
            <w:rStyle w:val="Hyperlink"/>
          </w:rPr>
          <w:t xml:space="preserve">[6]</w:t>
        </w:r>
      </w:hyperlink>
      <w:r>
        <w:rPr>
          <w:rFonts w:hint="eastAsia"/>
        </w:rPr>
        <w:t xml:space="preserve">。每当一方妥协就被极端派破坏（如1983年协议遭真主党和巴勒斯坦拒绝）。(2)</w:t>
      </w:r>
      <w:r>
        <w:t xml:space="preserve"> </w:t>
      </w:r>
      <w:r>
        <w:rPr>
          <w:rFonts w:hint="eastAsia"/>
          <w:b/>
          <w:bCs/>
        </w:rPr>
        <w:t xml:space="preserve">外力反复</w:t>
      </w:r>
      <w:r>
        <w:rPr>
          <w:rFonts w:hint="eastAsia"/>
        </w:rPr>
        <w:t xml:space="preserve">：以色列和叙利亚轮番干预，甚至直接冲突（1982年贝卡谷地空战叙战机大败），黎领土成为它们“消耗战场”。大国插手断断续续，美国等短暂介入又退出，使黎如孤儿。</w:t>
      </w:r>
      <w:r>
        <w:rPr>
          <w:rFonts w:hint="eastAsia"/>
          <w:i/>
          <w:iCs/>
        </w:rPr>
        <w:t xml:space="preserve">外溢</w:t>
      </w:r>
      <w:r>
        <w:rPr>
          <w:rFonts w:hint="eastAsia"/>
        </w:rPr>
        <w:t xml:space="preserve">：黎巴嫩内战外溢性很突出：-</w:t>
      </w:r>
      <w:r>
        <w:t xml:space="preserve"> </w:t>
      </w:r>
      <w:r>
        <w:rPr>
          <w:rFonts w:hint="eastAsia"/>
          <w:b/>
          <w:bCs/>
        </w:rPr>
        <w:t xml:space="preserve">难民</w:t>
      </w:r>
      <w:r>
        <w:rPr>
          <w:rFonts w:hint="eastAsia"/>
        </w:rPr>
        <w:t xml:space="preserve">：约10万黎巴嫩人战时外逃，多为富裕和受教育阶层，造成人才流失。-</w:t>
      </w:r>
      <w:r>
        <w:t xml:space="preserve"> </w:t>
      </w:r>
      <w:r>
        <w:rPr>
          <w:rFonts w:hint="eastAsia"/>
          <w:b/>
          <w:bCs/>
        </w:rPr>
        <w:t xml:space="preserve">地区冲突</w:t>
      </w:r>
      <w:r>
        <w:rPr>
          <w:rFonts w:hint="eastAsia"/>
        </w:rPr>
        <w:t xml:space="preserve">：黎内战诱发以色列-叙利亚在黎“代理”甚至直接交火（1982年规模空战和坦克战），以及伊朗通过真主党首次将势力扩展到地中海。可以说，黎巴嫩成为当时阿以冲突的延伸战场。</w:t>
      </w:r>
      <w:hyperlink r:id="rId89">
        <w:r>
          <w:rPr>
            <w:rStyle w:val="Hyperlink"/>
          </w:rPr>
          <w:t xml:space="preserve">[62]</w:t>
        </w:r>
      </w:hyperlink>
      <w:r>
        <w:rPr>
          <w:rFonts w:hint="eastAsia"/>
        </w:rPr>
        <w:t xml:space="preserve">1983年美国驻贝鲁特大使馆被炸和美法军营遇袭，造成西方对黎事务退避三舍，对后续中东政策影响深远，某种程度助长了伊斯兰激进派胆量。-</w:t>
      </w:r>
      <w:r>
        <w:t xml:space="preserve"> </w:t>
      </w:r>
      <w:r>
        <w:rPr>
          <w:rFonts w:hint="eastAsia"/>
          <w:b/>
          <w:bCs/>
        </w:rPr>
        <w:t xml:space="preserve">经济影响</w:t>
      </w:r>
      <w:r>
        <w:rPr>
          <w:rFonts w:hint="eastAsia"/>
        </w:rPr>
        <w:t xml:space="preserve">：内战摧毁了黎巴嫩作为中东金融中心和商贸枢纽的地位（银行家和企业家大量转移至海湾诸国），改变了区域经济格局。2006年真主党与以色列冲突又属外溢例证：真主党绑架以军士兵引发战争，背后与伊朗-叙利亚战略有关，战争毁黎基础设施，波及联合国维和军阵亡，全球油价一度飙升。</w:t>
      </w:r>
      <w:r>
        <w:rPr>
          <w:rFonts w:hint="eastAsia"/>
          <w:b/>
          <w:bCs/>
        </w:rPr>
        <w:t xml:space="preserve">黎巴嫩案例</w:t>
      </w:r>
      <w:r>
        <w:rPr>
          <w:rFonts w:hint="eastAsia"/>
        </w:rPr>
        <w:t xml:space="preserve">印证：高度多元社会若没有共识型治理且受外部冲击，极易反复陷入冲突。</w:t>
      </w:r>
      <w:hyperlink r:id="rId26">
        <w:r>
          <w:rPr>
            <w:rStyle w:val="Hyperlink"/>
          </w:rPr>
          <w:t xml:space="preserve">[6]</w:t>
        </w:r>
      </w:hyperlink>
      <w:r>
        <w:rPr>
          <w:rFonts w:hint="eastAsia"/>
        </w:rPr>
        <w:t xml:space="preserve">黎巴嫩从内战70年代到现在剧变不已，但“教派共存困境”未解。反直觉的是，黎通过制度性教派平衡避免了单一集团独裁，却陷入更持续的低效和间歇暴力之中。该案例突出H5（身份制度化）的威力，也体现H3/H4（外强介入）的推波助澜作用。气候环境（H8）等因素在黎冲突中影响不大，资源（H2）贫乏反而简化了冲突维度。可以说，黎巴嫩命运对中东启示是：没有良性权力分享机制，多元社会极难稳定；而外部势力角逐更使弱小国雪上加霜。</w:t>
      </w:r>
    </w:p>
    <w:bookmarkEnd w:id="96"/>
    <w:bookmarkStart w:id="107" w:name="以色列-巴勒斯坦持久冲突及其地区秩序牵引"/>
    <w:p>
      <w:pPr>
        <w:pStyle w:val="Heading2"/>
      </w:pPr>
      <w:r>
        <w:rPr>
          <w:rFonts w:hint="eastAsia"/>
        </w:rPr>
        <w:t xml:space="preserve">以色列-巴勒斯坦：持久冲突及其地区秩序牵引</w:t>
      </w:r>
    </w:p>
    <w:p>
      <w:pPr>
        <w:pStyle w:val="FirstParagraph"/>
      </w:pPr>
      <w:r>
        <w:rPr>
          <w:rFonts w:hint="eastAsia"/>
          <w:b/>
          <w:bCs/>
        </w:rPr>
        <w:t xml:space="preserve">背景时间线：</w:t>
      </w:r>
      <w:r>
        <w:t xml:space="preserve"> </w:t>
      </w:r>
      <w:r>
        <w:rPr>
          <w:rFonts w:hint="eastAsia"/>
        </w:rPr>
        <w:t xml:space="preserve">巴勒斯坦问题源自民族主义碰撞：19世纪末犹太复国主义兴起，倡导建立犹太人国家于圣地巴勒斯坦。当时该地区属奥斯曼帝国，阿拉伯人占多数。一次大战后英国取得巴勒斯坦托管权（1922），承诺同时实现犹太民族家园和阿拉伯自治，政策摇摆引发阿拉伯人与犹太社群冲突。二战及大屠杀后，犹太移民剧增。1947年联合国提出分治方案</w:t>
      </w:r>
      <w:hyperlink r:id="rId97">
        <w:r>
          <w:rPr>
            <w:rStyle w:val="Hyperlink"/>
          </w:rPr>
          <w:t xml:space="preserve">[70]</w:t>
        </w:r>
      </w:hyperlink>
      <w:r>
        <w:rPr>
          <w:rFonts w:hint="eastAsia"/>
        </w:rPr>
        <w:t xml:space="preserve">：犹太人接受，阿拉伯人拒绝。1948年5月以色列宣布建国，随即周边5个阿拉伯国家（埃及、叙利亚、约旦、伊拉克、黎巴嫩）出兵，第一次中东战争爆发，以色列胜利，控制比分治方案更多领土，约75万巴勒斯坦阿拉伯人被迫逃离或驱逐</w:t>
      </w:r>
      <w:hyperlink r:id="rId43">
        <w:r>
          <w:rPr>
            <w:rStyle w:val="Hyperlink"/>
          </w:rPr>
          <w:t xml:space="preserve">[21]</w:t>
        </w:r>
      </w:hyperlink>
      <w:r>
        <w:rPr>
          <w:rFonts w:hint="eastAsia"/>
        </w:rPr>
        <w:t xml:space="preserve">（称为“纳克巴”灾难）。战后加沙由埃及管辖，约旦兼并约旦河西岸和东耶路撒冷。1964年巴解组织（PLO）成立，发起武装抵抗。1967年六月战争，以色列六天内击败阿联军，占领西岸、加沙、东耶路撒冷以及埃及西奈和叙利亚戈兰高地</w:t>
      </w:r>
      <w:hyperlink r:id="rId44">
        <w:r>
          <w:rPr>
            <w:rStyle w:val="Hyperlink"/>
          </w:rPr>
          <w:t xml:space="preserve">[22]</w:t>
        </w:r>
      </w:hyperlink>
      <w:r>
        <w:rPr>
          <w:rFonts w:hint="eastAsia"/>
        </w:rPr>
        <w:t xml:space="preserve">。1973年埃及叙利亚对以发动“十月战争”，虽以军最终抵挡但阿拉伯士气提升，战后美国斡旋达成埃以和约（1979年，埃及收复西奈）</w:t>
      </w:r>
      <w:hyperlink r:id="rId98">
        <w:r>
          <w:rPr>
            <w:rStyle w:val="Hyperlink"/>
          </w:rPr>
          <w:t xml:space="preserve">[71]</w:t>
        </w:r>
      </w:hyperlink>
      <w:r>
        <w:rPr>
          <w:rFonts w:hint="eastAsia"/>
        </w:rPr>
        <w:t xml:space="preserve">。巴勒斯坦方面，1982年以色列入侵黎巴嫩驱逐PLO领导层到突尼斯，但此举催生黎境内真主党和国际声誉损失。1987年被占领土爆发第一次</w:t>
      </w:r>
      <w:r>
        <w:rPr>
          <w:rFonts w:hint="eastAsia"/>
          <w:b/>
          <w:bCs/>
        </w:rPr>
        <w:t xml:space="preserve">巴勒斯坦大起义</w:t>
      </w:r>
      <w:r>
        <w:rPr>
          <w:rFonts w:hint="eastAsia"/>
        </w:rPr>
        <w:t xml:space="preserve">（Intifada），民众以石块抗争，引发国际关注。1993年奥斯陆协议签署</w:t>
      </w:r>
      <w:hyperlink r:id="rId99">
        <w:r>
          <w:rPr>
            <w:rStyle w:val="Hyperlink"/>
          </w:rPr>
          <w:t xml:space="preserve">[72]</w:t>
        </w:r>
      </w:hyperlink>
      <w:r>
        <w:rPr>
          <w:rFonts w:hint="eastAsia"/>
        </w:rPr>
        <w:t xml:space="preserve">，以色列承认PLO为巴人民合法代表，有限自治机构建立，但最终地位问题（边界、耶路撒冷、难民）悬而未决。1995年签署奥斯陆2进一步划分西岸A/B/C区</w:t>
      </w:r>
      <w:hyperlink r:id="rId100">
        <w:r>
          <w:rPr>
            <w:rStyle w:val="Hyperlink"/>
          </w:rPr>
          <w:t xml:space="preserve">[73]</w:t>
        </w:r>
      </w:hyperlink>
      <w:r>
        <w:rPr>
          <w:rFonts w:hint="eastAsia"/>
        </w:rPr>
        <w:t xml:space="preserve">。然而1995年以色列总理拉宾遇刺、2000年谈判破裂后爆发第二次</w:t>
      </w:r>
      <w:r>
        <w:rPr>
          <w:rFonts w:hint="eastAsia"/>
          <w:b/>
          <w:bCs/>
        </w:rPr>
        <w:t xml:space="preserve">起义</w:t>
      </w:r>
      <w:r>
        <w:rPr>
          <w:rFonts w:hint="eastAsia"/>
        </w:rPr>
        <w:t xml:space="preserve">（更暴力，出现自杀炸弹浪潮）</w:t>
      </w:r>
      <w:hyperlink r:id="rId101">
        <w:r>
          <w:rPr>
            <w:rStyle w:val="Hyperlink"/>
          </w:rPr>
          <w:t xml:space="preserve">[74]</w:t>
        </w:r>
      </w:hyperlink>
      <w:r>
        <w:rPr>
          <w:rFonts w:hint="eastAsia"/>
        </w:rPr>
        <w:t xml:space="preserve">。以军重新占领巴勒斯坦城镇，并2002年开始修建分隔墙</w:t>
      </w:r>
      <w:hyperlink r:id="rId102">
        <w:r>
          <w:rPr>
            <w:rStyle w:val="Hyperlink"/>
          </w:rPr>
          <w:t xml:space="preserve">[75]</w:t>
        </w:r>
      </w:hyperlink>
      <w:r>
        <w:rPr>
          <w:rFonts w:hint="eastAsia"/>
        </w:rPr>
        <w:t xml:space="preserve">。2005年以色列单方面从加沙撤军并拆除定居点</w:t>
      </w:r>
      <w:hyperlink r:id="rId103">
        <w:r>
          <w:rPr>
            <w:rStyle w:val="Hyperlink"/>
          </w:rPr>
          <w:t xml:space="preserve">[76]</w:t>
        </w:r>
      </w:hyperlink>
      <w:r>
        <w:rPr>
          <w:rFonts w:hint="eastAsia"/>
        </w:rPr>
        <w:t xml:space="preserve">。2006年巴选举哈马斯胜出，国际不承认。哈马斯与法塔赫冲突，2007年哈马斯夺取加沙，法塔赫控制西岸。以色列遂封锁加沙且与哈马斯武装冲突不断：2008、2012、2014、2021、2023年五次大规模战争。西岸方面，以色列扩大定居点，巴民族权力机构治理日益名存实亡。目前局势是：巴勒斯坦领土事实被割裂，以色列实际主权控制所有区域（约旦河谷及大片C区），巴勒斯坦建国前景渺茫。</w:t>
      </w:r>
      <w:r>
        <w:rPr>
          <w:rFonts w:hint="eastAsia"/>
          <w:b/>
          <w:bCs/>
        </w:rPr>
        <w:t xml:space="preserve">以巴冲突持续75年</w:t>
      </w:r>
      <w:r>
        <w:rPr>
          <w:rFonts w:hint="eastAsia"/>
        </w:rPr>
        <w:t xml:space="preserve">，无正式和平，仅零星停火，其间引发四次中东战争及无数小规模战斗，是典型</w:t>
      </w:r>
      <w:r>
        <w:rPr>
          <w:rFonts w:hint="eastAsia"/>
          <w:b/>
          <w:bCs/>
        </w:rPr>
        <w:t xml:space="preserve">持久性冲突</w:t>
      </w:r>
      <w:r>
        <w:t xml:space="preserve">。</w:t>
      </w:r>
    </w:p>
    <w:p>
      <w:pPr>
        <w:pStyle w:val="BodyText"/>
      </w:pPr>
      <w:r>
        <w:rPr>
          <w:rFonts w:hint="eastAsia"/>
          <w:b/>
          <w:bCs/>
        </w:rPr>
        <w:t xml:space="preserve">主要行为体与利益：</w:t>
      </w:r>
      <w:r>
        <w:t xml:space="preserve"> </w:t>
      </w:r>
      <w:r>
        <w:rPr>
          <w:rFonts w:hint="eastAsia"/>
        </w:rPr>
        <w:t xml:space="preserve">以巴冲突双方核心是</w:t>
      </w:r>
      <w:r>
        <w:rPr>
          <w:rFonts w:hint="eastAsia"/>
          <w:b/>
          <w:bCs/>
        </w:rPr>
        <w:t xml:space="preserve">以色列</w:t>
      </w:r>
      <w:r>
        <w:rPr>
          <w:rFonts w:hint="eastAsia"/>
        </w:rPr>
        <w:t xml:space="preserve">与</w:t>
      </w:r>
      <w:r>
        <w:rPr>
          <w:rFonts w:hint="eastAsia"/>
          <w:b/>
          <w:bCs/>
        </w:rPr>
        <w:t xml:space="preserve">巴勒斯坦人</w:t>
      </w:r>
      <w:r>
        <w:rPr>
          <w:rFonts w:hint="eastAsia"/>
        </w:rPr>
        <w:t xml:space="preserve">，但卷入广泛的阿拉伯和国际行为者。1）</w:t>
      </w:r>
      <w:r>
        <w:rPr>
          <w:rFonts w:hint="eastAsia"/>
          <w:b/>
          <w:bCs/>
        </w:rPr>
        <w:t xml:space="preserve">以色列</w:t>
      </w:r>
      <w:r>
        <w:rPr>
          <w:rFonts w:hint="eastAsia"/>
        </w:rPr>
        <w:t xml:space="preserve">：一个犹太人为主的国家（约750万犹太公民和200万阿拉伯公民），建国理念是建立犹太民族国家、安全庇护所。在冲突中，以色列利益是不被消灭、确保国家安全和犹太人口多数，并保持对全部耶路撒冷的主权。其立场大致经历转变：1948-1977年倾向用武力巩固存亡；1977年后与埃及等谋和、寻求美国支持；1990年代接受“两国方案”谈判；2000年代因巴爆炸案强硬右转，现政府更偏向维持对西岸控制，不急于和平。2）</w:t>
      </w:r>
      <w:r>
        <w:rPr>
          <w:rFonts w:hint="eastAsia"/>
          <w:b/>
          <w:bCs/>
        </w:rPr>
        <w:t xml:space="preserve">巴勒斯坦方面</w:t>
      </w:r>
      <w:r>
        <w:rPr>
          <w:rFonts w:hint="eastAsia"/>
        </w:rPr>
        <w:t xml:space="preserve">：主要分法塔赫（主导巴勒斯坦解放组织PLO）和哈马斯两大派。</w:t>
      </w:r>
      <w:r>
        <w:rPr>
          <w:rFonts w:hint="eastAsia"/>
          <w:b/>
          <w:bCs/>
        </w:rPr>
        <w:t xml:space="preserve">法塔赫/PLO</w:t>
      </w:r>
      <w:r>
        <w:rPr>
          <w:rFonts w:hint="eastAsia"/>
        </w:rPr>
        <w:t xml:space="preserve">自1970年代起为巴民族主义代表，诉求起初是解放整片巴勒斯坦（否定以色列），1988年起接受“两国方案”，争取在1967年边界基础上建国，东耶路撒冷为首都。愿通过谈判妥协，但要求难民回归权。</w:t>
      </w:r>
      <w:r>
        <w:rPr>
          <w:rFonts w:hint="eastAsia"/>
          <w:b/>
          <w:bCs/>
        </w:rPr>
        <w:t xml:space="preserve">哈马斯</w:t>
      </w:r>
      <w:r>
        <w:rPr>
          <w:rFonts w:hint="eastAsia"/>
        </w:rPr>
        <w:t xml:space="preserve">1987年成立于加沙，属伊斯兰主义，宗旨建立以伊斯兰教法为基础的巴勒斯坦国，不承认以色列，有过强硬宣言要“驱逐犹太复国主义者”，近年有所软化但核心仍拒绝永久和平（除非长期停战）。哈马斯诉求除民族解放还包含宗教成分（抵抗以色列被视为圣战）。两派现各治一地，法塔赫掌管西岸（巴民族权力机构），哈马斯管治加沙，各自利益也分化（彼此争夺巴政治合法性）。3）</w:t>
      </w:r>
      <w:r>
        <w:rPr>
          <w:rFonts w:hint="eastAsia"/>
          <w:b/>
          <w:bCs/>
        </w:rPr>
        <w:t xml:space="preserve">阿拉伯国家</w:t>
      </w:r>
      <w:r>
        <w:rPr>
          <w:rFonts w:hint="eastAsia"/>
        </w:rPr>
        <w:t xml:space="preserve">：长期作为整体与以色列对抗。埃及、约旦先后与以色列媾和（利益为收复领土及经济援助），自1990年代阿拉伯国家逐渐重心从巴以转移，2010s一些如海湾国家开始与以色列靠近（共同遏制伊朗），但仍在口头支持巴勒斯坦建国。</w:t>
      </w:r>
      <w:r>
        <w:rPr>
          <w:rFonts w:hint="eastAsia"/>
          <w:b/>
          <w:bCs/>
        </w:rPr>
        <w:t xml:space="preserve">黎巴嫩</w:t>
      </w:r>
      <w:r>
        <w:rPr>
          <w:rFonts w:hint="eastAsia"/>
        </w:rPr>
        <w:t xml:space="preserve">和</w:t>
      </w:r>
      <w:r>
        <w:rPr>
          <w:rFonts w:hint="eastAsia"/>
          <w:b/>
          <w:bCs/>
        </w:rPr>
        <w:t xml:space="preserve">叙利亚</w:t>
      </w:r>
      <w:r>
        <w:rPr>
          <w:rFonts w:hint="eastAsia"/>
        </w:rPr>
        <w:t xml:space="preserve">尚与以敌对，叙利益在于收复戈兰高地、维护地区民族主义声望。</w:t>
      </w:r>
      <w:r>
        <w:rPr>
          <w:rFonts w:hint="eastAsia"/>
          <w:b/>
          <w:bCs/>
        </w:rPr>
        <w:t xml:space="preserve">伊拉克</w:t>
      </w:r>
      <w:r>
        <w:rPr>
          <w:rFonts w:hint="eastAsia"/>
        </w:rPr>
        <w:t xml:space="preserve">昔日积极反以（1991年曾袭以色列飞毛腿导弹），现影响力小。4）</w:t>
      </w:r>
      <w:r>
        <w:rPr>
          <w:rFonts w:hint="eastAsia"/>
          <w:b/>
          <w:bCs/>
        </w:rPr>
        <w:t xml:space="preserve">伊朗</w:t>
      </w:r>
      <w:r>
        <w:rPr>
          <w:rFonts w:hint="eastAsia"/>
        </w:rPr>
        <w:t xml:space="preserve">：1979年后接棒阿拉伯激进派，成为反以先锋，支持哈马斯和真主党，目的是打击以-美联盟、提高自己在穆斯林世界威望。5）</w:t>
      </w:r>
      <w:r>
        <w:rPr>
          <w:rFonts w:hint="eastAsia"/>
          <w:b/>
          <w:bCs/>
        </w:rPr>
        <w:t xml:space="preserve">美国</w:t>
      </w:r>
      <w:r>
        <w:rPr>
          <w:rFonts w:hint="eastAsia"/>
        </w:rPr>
        <w:t xml:space="preserve">：以色列最重要盟友，提供巨额援助和外交庇护（多次否决联合国谴责以决议）。美国利益在于稳定中东、维护以色列安全（出于内政和战略考量），同时也希望不致激怒阿拉伯世界，故曾多次推动和平进程。6）</w:t>
      </w:r>
      <w:r>
        <w:rPr>
          <w:rFonts w:hint="eastAsia"/>
          <w:b/>
          <w:bCs/>
        </w:rPr>
        <w:t xml:space="preserve">其他</w:t>
      </w:r>
      <w:r>
        <w:rPr>
          <w:rFonts w:hint="eastAsia"/>
        </w:rPr>
        <w:t xml:space="preserve">：欧盟多数国家支持两国方案并人道援助巴勒斯坦，但在政治上影响有限。联合国自始介入调停与救援，如近东救济工程处(UNRWA)至今照料着500多万巴勒斯坦难民子孙</w:t>
      </w:r>
      <w:hyperlink r:id="rId36">
        <w:r>
          <w:rPr>
            <w:rStyle w:val="Hyperlink"/>
          </w:rPr>
          <w:t xml:space="preserve">[16]</w:t>
        </w:r>
      </w:hyperlink>
      <w:r>
        <w:t xml:space="preserve">。</w:t>
      </w:r>
    </w:p>
    <w:p>
      <w:pPr>
        <w:pStyle w:val="BodyText"/>
      </w:pPr>
      <w:r>
        <w:rPr>
          <w:rFonts w:hint="eastAsia"/>
          <w:b/>
          <w:bCs/>
        </w:rPr>
        <w:t xml:space="preserve">外部介入方式：</w:t>
      </w:r>
      <w:r>
        <w:t xml:space="preserve"> </w:t>
      </w:r>
      <w:r>
        <w:rPr>
          <w:rFonts w:hint="eastAsia"/>
        </w:rPr>
        <w:t xml:space="preserve">外部势力始终深度介入以巴冲突。英国主导1947年分治方案，却未能平稳撤出导致第一次中东战争。冷战期间，美苏各撑一边：美国向以色列提供关键军援（如1973年空运军火助以色列逆转战局），苏联则武装埃及叙利亚和巴解武装。1970年代后美国几乎垄断外交斡旋：1978年戴维营协议、1991年马德里会议、2000年戴维营二次峰会均由美组织</w:t>
      </w:r>
      <w:hyperlink r:id="rId104">
        <w:r>
          <w:rPr>
            <w:rStyle w:val="Hyperlink"/>
          </w:rPr>
          <w:t xml:space="preserve">[77]</w:t>
        </w:r>
      </w:hyperlink>
      <w:hyperlink r:id="rId101">
        <w:r>
          <w:rPr>
            <w:rStyle w:val="Hyperlink"/>
          </w:rPr>
          <w:t xml:space="preserve">[74]</w:t>
        </w:r>
      </w:hyperlink>
      <w:r>
        <w:rPr>
          <w:rFonts w:hint="eastAsia"/>
        </w:rPr>
        <w:t xml:space="preserve">。2003年美推“路线图”和平方案。但美国也常偏袒以色列（如特朗普政府承认耶路撒冷为以首都）。阿拉伯国家的介入在战争初期是直接派军（1948、1967、1973年），但屡败后改为经济和外交抵制、或间接支持巴勒斯坦。1973年阿拉伯国家石油禁运报复美西支持以色列，对世界经济冲击巨大。伊朗革命后以对抗以色列为使命，通过训练和武器资助培植黎巴嫩真主党（在2006年与以交战）和加沙的哈马斯、杰哈德等。伊朗向哈马斯提供火箭技术，使后者从简陋土炮发展出射程覆盖特拉维夫甚至耶路撒冷的导弹库。叙利亚一直庇护反以组织领导人（如哈马斯前总部在大马士革），也是黎境内武装后盾。外部干预还有联合国维和（UNTSO自1948、UNIFIL自1978驻南黎）等，但对核心冲突无能为力。总体而言，</w:t>
      </w:r>
      <w:r>
        <w:rPr>
          <w:rFonts w:hint="eastAsia"/>
          <w:b/>
          <w:bCs/>
        </w:rPr>
        <w:t xml:space="preserve">外部力量决定以巴冲突框架</w:t>
      </w:r>
      <w:r>
        <w:rPr>
          <w:rFonts w:hint="eastAsia"/>
        </w:rPr>
        <w:t xml:space="preserve">：若无美国强压，埃及不易同以和平；苏联垮台后阿拉伯阵营失依托被迫谋和；伊朗介入使冲突新增宗教意识形态维度。外部的作用既有促和的一面，也有助战的一面。一个显著现象是，以巴冲突在冷战后演变为</w:t>
      </w:r>
      <w:r>
        <w:rPr>
          <w:rFonts w:hint="eastAsia"/>
          <w:b/>
          <w:bCs/>
        </w:rPr>
        <w:t xml:space="preserve">不对称冲突</w:t>
      </w:r>
      <w:r>
        <w:rPr>
          <w:rFonts w:hint="eastAsia"/>
        </w:rPr>
        <w:t xml:space="preserve">：阿拉伯国家不再直接参战，而以色列凭绝对军力优势对付巴勒斯坦被占区和黎巴嫩民兵组织。国际舆论和外交压力成为巴方策略一环（利用自己的弱势博取同情），如2021年加沙冲突全球民意压力逼以色列停火。但外部调停也往往浅尝辄止，美国等难迫以色列做核心让步（定居点、难民）。因此外部参与也陷入周期性，无力终结冲突。</w:t>
      </w:r>
    </w:p>
    <w:p>
      <w:pPr>
        <w:pStyle w:val="BodyText"/>
      </w:pPr>
      <w:r>
        <w:rPr>
          <w:rFonts w:hint="eastAsia"/>
          <w:b/>
          <w:bCs/>
        </w:rPr>
        <w:t xml:space="preserve">资源/财政结构：</w:t>
      </w:r>
      <w:r>
        <w:t xml:space="preserve"> </w:t>
      </w:r>
      <w:r>
        <w:rPr>
          <w:rFonts w:hint="eastAsia"/>
        </w:rPr>
        <w:t xml:space="preserve">以巴冲突并非直接因自然资源引起（核心是土地主权），但土地和水资源分配是重要议题。西岸约旦河谷及山地水源丰富，以色列在占领后控制了80%以上淡水供给。定居点策略也部分考虑水土资源。经济上，以色列高度发达，多元产业；巴勒斯坦领土经济脆弱，对以色列和援助依赖大。巴自治政府预算相当一半来自欧盟和海湾国家捐助。如当局采取抵抗举措，以色列常冻结代收税款，导致其财政危机。加沙在封锁下经济濒临崩溃，失业率高达50%，极大助长了对抗心态。哈马斯等组织依靠伊朗和海湾私人资助购买武器，亦通过地下隧道经济、征税获取资金。资源方面有争议的是</w:t>
      </w:r>
      <w:r>
        <w:rPr>
          <w:rFonts w:hint="eastAsia"/>
          <w:b/>
          <w:bCs/>
        </w:rPr>
        <w:t xml:space="preserve">天然气</w:t>
      </w:r>
      <w:r>
        <w:rPr>
          <w:rFonts w:hint="eastAsia"/>
        </w:rPr>
        <w:t xml:space="preserve">：加沙近海发现气田（估值数百亿美元），但因冲突未开发，各方对此存利益考量。总体看，经济因素未必是冲突驱动，却影响冲突形态和走向：以色列相对繁荣稳固，承受长期对峙成本较高，而巴勒斯坦社会贫困压迫带来高风险行为（如绝望青年更易被极端组织吸收）。区域层面，石油输出国曾将石油武器与巴勒斯坦事业挂钩（1973年禁运），但因经济利益难持续。现在海湾阿拉伯国家更多用经济诱因利诱巴解与以谈判或直接与以关系正常化。总之，资源并非以巴问题主轴，却经常被当作谈判筹码和施压手段，如美国以援助威胁巴勒斯坦接受协议等。</w:t>
      </w:r>
    </w:p>
    <w:p>
      <w:pPr>
        <w:pStyle w:val="BodyText"/>
      </w:pPr>
      <w:r>
        <w:rPr>
          <w:rFonts w:hint="eastAsia"/>
          <w:b/>
          <w:bCs/>
        </w:rPr>
        <w:t xml:space="preserve">制度设计与身份裂痕：</w:t>
      </w:r>
      <w:r>
        <w:t xml:space="preserve"> </w:t>
      </w:r>
      <w:r>
        <w:rPr>
          <w:rFonts w:hint="eastAsia"/>
        </w:rPr>
        <w:t xml:space="preserve">以巴冲突根源在于</w:t>
      </w:r>
      <w:r>
        <w:rPr>
          <w:rFonts w:hint="eastAsia"/>
          <w:b/>
          <w:bCs/>
        </w:rPr>
        <w:t xml:space="preserve">两个民族对同一土地的主权声索</w:t>
      </w:r>
      <w:r>
        <w:rPr>
          <w:rFonts w:hint="eastAsia"/>
        </w:rPr>
        <w:t xml:space="preserve">。犹太和巴勒斯坦阿拉伯各自有正当性叙事：犹太人认为有历史联系且需要避难所，巴勒斯坦阿拉伯人世居祖地不容被殖民驱逐。双方民族认同在冲突中逐渐强化，彼此视对方存在为自身身份的威胁。以色列建国后，犹太民族主义（锡安主义）融入国家制度，将以色列定义为“犹太人国家”，优先犹太移民权利，对阿拉伯公民虽法律上平等但实际存制度歧视。巴勒斯坦方面，流散各地的难民以共同灾难体验形成民族意识，PLO宪章一度主张抹除以色列，后改方针但仍坚持难民回归权。这些身份之争注定冲突难妥协：难民回归意味以色列失去犹太主体；承认以色列则被部分巴派视为背叛过世先烈。</w:t>
      </w:r>
      <w:r>
        <w:rPr>
          <w:rFonts w:hint="eastAsia"/>
          <w:b/>
          <w:bCs/>
        </w:rPr>
        <w:t xml:space="preserve">宗教</w:t>
      </w:r>
      <w:r>
        <w:rPr>
          <w:rFonts w:hint="eastAsia"/>
        </w:rPr>
        <w:t xml:space="preserve">进一步深化裂痕：耶路撒冷圣地归属是零和问题，圣殿山/阿克萨清真寺对犹太教和伊斯兰教皆至关重要，很难共享。以色列国内，右翼宗教民族主义崛起，视全圣地不可割让，坚持在约旦河西岸扩张定居，认为这是上帝赐予犹太人的领土。巴勒斯坦阵营中，哈马斯等把这片土地视为“真主托付的伊斯兰领地”，不容让渡。</w:t>
      </w:r>
      <w:r>
        <w:rPr>
          <w:rFonts w:hint="eastAsia"/>
          <w:b/>
          <w:bCs/>
        </w:rPr>
        <w:t xml:space="preserve">制度上</w:t>
      </w:r>
      <w:r>
        <w:rPr>
          <w:rFonts w:hint="eastAsia"/>
        </w:rPr>
        <w:t xml:space="preserve">，以色列是议会民主，但在主权问题上朝野罕有让步空间；巴勒斯坦政权分裂且民主停摆（阿巴斯总统任期早过，立法委停转），内部无法形成统一谈判代表，加沙强硬派常以武力破坏温和派路线。加沙的哈马斯治理模式与西岸法塔赫模式迥异，也增加实现和平的一层障碍。此外，外部阿拉伯和穆斯林世界将巴勒斯坦事业神圣化，任何巴领导人妥协敏感议题都可能被骂“卖国”，甚至有杀身危险（如埃及萨达特、约旦国王均曾因和以色列媾和遭极端分子刺杀威胁）。这些身份、宗教、制度因素使以巴冲突成为</w:t>
      </w:r>
      <w:r>
        <w:rPr>
          <w:rFonts w:hint="eastAsia"/>
          <w:b/>
          <w:bCs/>
        </w:rPr>
        <w:t xml:space="preserve">高度不可分割的争端</w:t>
      </w:r>
      <w:r>
        <w:rPr>
          <w:rFonts w:hint="eastAsia"/>
        </w:rPr>
        <w:t xml:space="preserve">：普通领土争端可割地赔款了事，但耶路撒冷和难民等象征性议题无解。正如有评论：“</w:t>
      </w:r>
      <w:r>
        <w:rPr>
          <w:rFonts w:hint="eastAsia"/>
          <w:b/>
          <w:bCs/>
        </w:rPr>
        <w:t xml:space="preserve">对双方来说，这场冲突没有Plan</w:t>
      </w:r>
      <w:r>
        <w:rPr>
          <w:b/>
          <w:bCs/>
        </w:rPr>
        <w:t xml:space="preserve"> </w:t>
      </w:r>
      <w:r>
        <w:rPr>
          <w:rFonts w:hint="eastAsia"/>
          <w:b/>
          <w:bCs/>
        </w:rPr>
        <w:t xml:space="preserve">B，只能坚持到底</w:t>
      </w:r>
      <w:r>
        <w:t xml:space="preserve">。”</w:t>
      </w:r>
    </w:p>
    <w:p>
      <w:pPr>
        <w:pStyle w:val="BodyText"/>
      </w:pPr>
      <w:r>
        <w:rPr>
          <w:rFonts w:hint="eastAsia"/>
          <w:b/>
          <w:bCs/>
        </w:rPr>
        <w:t xml:space="preserve">战争为何爆发、为何持久、为何外溢：</w:t>
      </w:r>
      <w:r>
        <w:t xml:space="preserve"> </w:t>
      </w:r>
      <w:r>
        <w:rPr>
          <w:rFonts w:hint="eastAsia"/>
          <w:i/>
          <w:iCs/>
        </w:rPr>
        <w:t xml:space="preserve">爆发</w:t>
      </w:r>
      <w:r>
        <w:rPr>
          <w:rFonts w:hint="eastAsia"/>
        </w:rPr>
        <w:t xml:space="preserve">：以巴冲突非单一一场战争，而是一系列事件累积的争端。从1948首次战争起，背后原因是民族自决要求相撞，加上殖民强权操作失败。以色列一建国立即遭阿拉伯国家围攻，系地区强烈反犹民族主义驱动与以色列求生本能相遇的产物。此后历次阿以战争诱因各异：1956年因运河危机；1967年前因边境摩擦和埃及封锁提兰海峡升级；1973年埃叙为雪耻复仇；1982年以色列因安全忧虑进攻PLO。可以看到，</w:t>
      </w:r>
      <w:r>
        <w:rPr>
          <w:rFonts w:hint="eastAsia"/>
          <w:b/>
          <w:bCs/>
        </w:rPr>
        <w:t xml:space="preserve">安全困境和复仇心态</w:t>
      </w:r>
      <w:r>
        <w:rPr>
          <w:rFonts w:hint="eastAsia"/>
        </w:rPr>
        <w:t xml:space="preserve">是战争动因。1979年后阿以大战终结，以巴直接冲突上升：一方面以色列作为占领方长期镇压，引发民众不堪忍受自发起义（1987年石头Intifada就是在残酷占领压迫下青年愤怒爆发）；另一方面巴激进组织为逼迫以撤退，不惜采用恐怖手段，2000年二次起义充斥自杀炸弹攻势逼令以军强硬回应。每轮报复加深仇恨。进入新世纪，加沙作为抗争焦点，多次加沙战争每每因具体导火索引燃（如2008年火箭袭击和以定点清除导致全面冲突，2014年三以色列青年被绑架杀害激化局势</w:t>
      </w:r>
      <w:hyperlink r:id="rId105">
        <w:r>
          <w:rPr>
            <w:rStyle w:val="Hyperlink"/>
          </w:rPr>
          <w:t xml:space="preserve">[78]</w:t>
        </w:r>
      </w:hyperlink>
      <w:r>
        <w:rPr>
          <w:rFonts w:hint="eastAsia"/>
        </w:rPr>
        <w:t xml:space="preserve">）。总体看，</w:t>
      </w:r>
      <w:r>
        <w:rPr>
          <w:rFonts w:hint="eastAsia"/>
          <w:b/>
          <w:bCs/>
        </w:rPr>
        <w:t xml:space="preserve">冲突持久未决促使不断爆发新战争</w:t>
      </w:r>
      <w:r>
        <w:rPr>
          <w:rFonts w:hint="eastAsia"/>
        </w:rPr>
        <w:t xml:space="preserve">，就像死结越拉越紧。不满和仇恨代际传递，年轻一代加入战斗。而</w:t>
      </w:r>
      <w:r>
        <w:rPr>
          <w:rFonts w:hint="eastAsia"/>
          <w:b/>
          <w:bCs/>
        </w:rPr>
        <w:t xml:space="preserve">宗教圣地争端</w:t>
      </w:r>
      <w:r>
        <w:rPr>
          <w:rFonts w:hint="eastAsia"/>
        </w:rPr>
        <w:t xml:space="preserve">如火种潜伏：2000年沙龙拜访阿克萨触发二次起义</w:t>
      </w:r>
      <w:hyperlink r:id="rId101">
        <w:r>
          <w:rPr>
            <w:rStyle w:val="Hyperlink"/>
          </w:rPr>
          <w:t xml:space="preserve">[74]</w:t>
        </w:r>
      </w:hyperlink>
      <w:r>
        <w:rPr>
          <w:rFonts w:hint="eastAsia"/>
        </w:rPr>
        <w:t xml:space="preserve">；2021年和2022年斋月期间以警进入清真寺驱散巴人引加沙火箭报复进而战争。</w:t>
      </w:r>
      <w:r>
        <w:rPr>
          <w:rFonts w:hint="eastAsia"/>
          <w:i/>
          <w:iCs/>
        </w:rPr>
        <w:t xml:space="preserve">持久</w:t>
      </w:r>
      <w:r>
        <w:rPr>
          <w:rFonts w:hint="eastAsia"/>
        </w:rPr>
        <w:t xml:space="preserve">：这一冲突堪称当今世界持续时间最长的冲突之一。其持久性来源有：(1)</w:t>
      </w:r>
      <w:r>
        <w:t xml:space="preserve"> </w:t>
      </w:r>
      <w:r>
        <w:rPr>
          <w:rFonts w:hint="eastAsia"/>
          <w:b/>
          <w:bCs/>
        </w:rPr>
        <w:t xml:space="preserve">核心矛盾零和且关涉身份</w:t>
      </w:r>
      <w:r>
        <w:rPr>
          <w:rFonts w:hint="eastAsia"/>
        </w:rPr>
        <w:t xml:space="preserve">：如前述，耶路撒冷、难民、定居点等问题无法切割妥协，导致和平谈判多次在最终问题上触礁（2000年戴维营）。双方基本诉求无重叠空间，所以冲突“</w:t>
      </w:r>
      <w:r>
        <w:rPr>
          <w:rFonts w:hint="eastAsia"/>
          <w:b/>
          <w:bCs/>
        </w:rPr>
        <w:t xml:space="preserve">不可解</w:t>
      </w:r>
      <w:r>
        <w:rPr>
          <w:rFonts w:hint="eastAsia"/>
        </w:rPr>
        <w:t xml:space="preserve">”，只能暂时管控。正如RAND学者所言：“冲突已成各方生存斗争性质，因此哪怕一方政权垮台也不意味着暴力结束”</w:t>
      </w:r>
      <w:hyperlink r:id="rId46">
        <w:r>
          <w:rPr>
            <w:rStyle w:val="Hyperlink"/>
          </w:rPr>
          <w:t xml:space="preserve">[24]</w:t>
        </w:r>
      </w:hyperlink>
      <w:r>
        <w:rPr>
          <w:rFonts w:hint="eastAsia"/>
        </w:rPr>
        <w:t xml:space="preserve">（比如假设哈马斯被消灭，以色列仍面临其他群起或国际压力）。(2)</w:t>
      </w:r>
      <w:r>
        <w:t xml:space="preserve"> </w:t>
      </w:r>
      <w:r>
        <w:rPr>
          <w:rFonts w:hint="eastAsia"/>
          <w:b/>
          <w:bCs/>
        </w:rPr>
        <w:t xml:space="preserve">权力不对称</w:t>
      </w:r>
      <w:r>
        <w:rPr>
          <w:rFonts w:hint="eastAsia"/>
        </w:rPr>
        <w:t xml:space="preserve">：以色列军事经济遥遥领先，无迫切让步动力，而巴勒斯坦方面内部软弱分裂也难以缔结可靠协议。强者强取弱者无法合约，只剩武力循环。以色列曾试以强硬围困瓦解巴抵抗，但几十年过去，武装反抗换了面孔仍在，加之国际支持始终使巴勒斯坦问题无法被遗忘。僵局延续。(3)</w:t>
      </w:r>
      <w:r>
        <w:t xml:space="preserve"> </w:t>
      </w:r>
      <w:r>
        <w:rPr>
          <w:rFonts w:hint="eastAsia"/>
          <w:b/>
          <w:bCs/>
        </w:rPr>
        <w:t xml:space="preserve">外部利益</w:t>
      </w:r>
      <w:r>
        <w:rPr>
          <w:rFonts w:hint="eastAsia"/>
        </w:rPr>
        <w:t xml:space="preserve">：外部力量对冲突火上浇油。美国国内政治令其难强压以色列做出痛苦妥协，阿拉伯伊斯兰世界又以此为政治工具时用时弃。冲突因此被大国/周边利用，始终无法孤立解决。几十年中，全球几乎所有重要政治力量都卷入其中，形成</w:t>
      </w:r>
      <w:r>
        <w:rPr>
          <w:rFonts w:hint="eastAsia"/>
          <w:b/>
          <w:bCs/>
        </w:rPr>
        <w:t xml:space="preserve">国际牵连的乱局</w:t>
      </w:r>
      <w:r>
        <w:rPr>
          <w:rFonts w:hint="eastAsia"/>
        </w:rPr>
        <w:t xml:space="preserve">。这既赋予冲突号召性又增加解决利益方。(4)</w:t>
      </w:r>
      <w:r>
        <w:t xml:space="preserve"> </w:t>
      </w:r>
      <w:r>
        <w:rPr>
          <w:rFonts w:hint="eastAsia"/>
          <w:b/>
          <w:bCs/>
        </w:rPr>
        <w:t xml:space="preserve">平民仇恨延续</w:t>
      </w:r>
      <w:r>
        <w:rPr>
          <w:rFonts w:hint="eastAsia"/>
        </w:rPr>
        <w:t xml:space="preserve">：民意上，双方普遍对对方深度不信任乃至仇恨。巴方经历屠杀流离，社会创伤深重，每家有烈士烈女，报仇情绪浓；以方也多有恐袭受害者家庭，憎恨"恐怖分子"。这样的社会心理环境下，温和声音很难占主流。例如1990年代和平营造的一点信任被第二次起义血腥撕毁，从此以色列选民屡选强硬派上台，巴勒斯坦选民2006年转投激进的哈马斯。</w:t>
      </w:r>
      <w:r>
        <w:rPr>
          <w:rFonts w:hint="eastAsia"/>
          <w:b/>
          <w:bCs/>
        </w:rPr>
        <w:t xml:space="preserve">民意极化</w:t>
      </w:r>
      <w:r>
        <w:rPr>
          <w:rFonts w:hint="eastAsia"/>
        </w:rPr>
        <w:t xml:space="preserve">又反过来支持强硬政策，使冲突自我延续。</w:t>
      </w:r>
      <w:r>
        <w:rPr>
          <w:rFonts w:hint="eastAsia"/>
          <w:i/>
          <w:iCs/>
        </w:rPr>
        <w:t xml:space="preserve">外溢</w:t>
      </w:r>
      <w:r>
        <w:rPr>
          <w:rFonts w:hint="eastAsia"/>
        </w:rPr>
        <w:t xml:space="preserve">：以巴冲突对中东乃至世界的外溢非常深远：(i)</w:t>
      </w:r>
      <w:r>
        <w:t xml:space="preserve"> </w:t>
      </w:r>
      <w:r>
        <w:rPr>
          <w:rFonts w:hint="eastAsia"/>
          <w:b/>
          <w:bCs/>
        </w:rPr>
        <w:t xml:space="preserve">地缘政治</w:t>
      </w:r>
      <w:r>
        <w:rPr>
          <w:rFonts w:hint="eastAsia"/>
        </w:rPr>
        <w:t xml:space="preserve">：冷战时为美苏争夺中心战场；冷战后成为伊朗等区域强国与以色列/美国冲突焦点。阿以冲突使阿拉伯国家难以与以合作，阻碍中东一体化，一直是地区关系晴雨表。直至2020年部分阿拉伯国家（阿联酋等）才因伊朗威胁而绕过巴以签署亚伯拉罕协议，这被视为地缘格局变化，但2023年加沙战争又令阿以关系趋冷，可见其牵制力。</w:t>
      </w:r>
      <w:hyperlink r:id="rId106">
        <w:r>
          <w:rPr>
            <w:rStyle w:val="Hyperlink"/>
          </w:rPr>
          <w:t xml:space="preserve">[79]</w:t>
        </w:r>
      </w:hyperlink>
      <w:r>
        <w:t xml:space="preserve">(ii)</w:t>
      </w:r>
      <w:r>
        <w:t xml:space="preserve"> </w:t>
      </w:r>
      <w:r>
        <w:rPr>
          <w:rFonts w:hint="eastAsia"/>
          <w:b/>
          <w:bCs/>
        </w:rPr>
        <w:t xml:space="preserve">意识形态</w:t>
      </w:r>
      <w:r>
        <w:rPr>
          <w:rFonts w:hint="eastAsia"/>
        </w:rPr>
        <w:t xml:space="preserve">：以巴冲突塑造了整个中东政治话语。阿拉伯民族主义在1950-60年代以解放巴勒斯坦为号召凝聚人心，1970s后伊斯兰主义崛起也是以此动员（如伊朗每年耶路撒冷日游行等）。基地组织1998年宣言把美对以支持列为"圣战"理由之一。ISIS等也利用巴勒斯坦议题作宣传。西方极右和部分反犹势力也借此煽风。冲突成为全球激进政治的素材。(iii)</w:t>
      </w:r>
      <w:r>
        <w:t xml:space="preserve"> </w:t>
      </w:r>
      <w:r>
        <w:rPr>
          <w:rFonts w:hint="eastAsia"/>
          <w:b/>
          <w:bCs/>
        </w:rPr>
        <w:t xml:space="preserve">恐怖主义和安全</w:t>
      </w:r>
      <w:r>
        <w:rPr>
          <w:rFonts w:hint="eastAsia"/>
        </w:rPr>
        <w:t xml:space="preserve">：1970-80年代巴激进组织率先采用劫机等全球恐怖活动，开创国际恐怖主义时代。2000年代巴自杀炸弹风潮被伊拉克、阿富汗等冲突仿效推广。以色列研发了完善城市反恐与导弹防御系统等。欧美国家警队至今借鉴以色列反恐经验，但也发生情报丑闻。2023年加沙爆发战火后，全球多地犹太和穆斯林社区紧张对立，出现仇恨犯罪上升。总而言之，</w:t>
      </w:r>
      <w:r>
        <w:rPr>
          <w:rFonts w:hint="eastAsia"/>
          <w:b/>
          <w:bCs/>
        </w:rPr>
        <w:t xml:space="preserve">巴以冲突作为中东核心议题</w:t>
      </w:r>
      <w:r>
        <w:rPr>
          <w:rFonts w:hint="eastAsia"/>
        </w:rPr>
        <w:t xml:space="preserve">始终影响并投射到邻近国家乃至国际舞台。正如一份外交分析指出，叙利亚、伊朗等地区冲突的“动员叙事”多与巴勒斯坦挂钩，不管真实关联如何</w:t>
      </w:r>
      <w:hyperlink r:id="rId28">
        <w:r>
          <w:rPr>
            <w:rStyle w:val="Hyperlink"/>
          </w:rPr>
          <w:t xml:space="preserve">[8]</w:t>
        </w:r>
      </w:hyperlink>
      <w:r>
        <w:rPr>
          <w:rFonts w:hint="eastAsia"/>
        </w:rPr>
        <w:t xml:space="preserve">。因此，只要巴勒斯坦问题未解决，中东很难达成真正稳定的地区秩序。</w:t>
      </w:r>
    </w:p>
    <w:p>
      <w:pPr>
        <w:pStyle w:val="BodyText"/>
      </w:pPr>
      <w:r>
        <w:rPr>
          <w:rFonts w:hint="eastAsia"/>
        </w:rPr>
        <w:t xml:space="preserve">综上，以巴冲突案例体现了</w:t>
      </w:r>
      <w:r>
        <w:rPr>
          <w:rFonts w:hint="eastAsia"/>
          <w:b/>
          <w:bCs/>
        </w:rPr>
        <w:t xml:space="preserve">典型难解冲突</w:t>
      </w:r>
      <w:r>
        <w:rPr>
          <w:rFonts w:hint="eastAsia"/>
        </w:rPr>
        <w:t xml:space="preserve">的各项特点：强烈身份和正义感驱动、零和性质、外部深嵌、长期无解且不断反复。它也验证了一些假设：H6（巴以牵引地区阵营）在整个冷战和战后中发挥显著作用</w:t>
      </w:r>
      <w:hyperlink r:id="rId28">
        <w:r>
          <w:rPr>
            <w:rStyle w:val="Hyperlink"/>
          </w:rPr>
          <w:t xml:space="preserve">[8]</w:t>
        </w:r>
      </w:hyperlink>
      <w:r>
        <w:rPr>
          <w:rFonts w:hint="eastAsia"/>
        </w:rPr>
        <w:t xml:space="preserve">；H3（大国竞争）是它的背景之一；H5（身份政治）则是核心成因。相比之下，H2（资源）和H8（气候）基本无足轻重。以色列-巴勒斯坦冲突也说明，并非所有中东冲突都源于内部治理失败或资源诱因，有时</w:t>
      </w:r>
      <w:r>
        <w:rPr>
          <w:rFonts w:hint="eastAsia"/>
          <w:b/>
          <w:bCs/>
        </w:rPr>
        <w:t xml:space="preserve">纯粹的民族权利矛盾</w:t>
      </w:r>
      <w:r>
        <w:rPr>
          <w:rFonts w:hint="eastAsia"/>
        </w:rPr>
        <w:t xml:space="preserve">更持久更棘手。对于中东和平而言，这一冲突的解决几乎是标志性的：“如果巴以不能解决，中东就难言真正和平”。迄今的现实是，巴以依然充满敌意，地区和平始终带着这个缺口运行。</w:t>
      </w:r>
    </w:p>
    <w:bookmarkEnd w:id="107"/>
    <w:bookmarkEnd w:id="108"/>
    <w:bookmarkStart w:id="111" w:name="反直觉与反驳流行简化解释的局限"/>
    <w:p>
      <w:pPr>
        <w:pStyle w:val="Heading1"/>
      </w:pPr>
      <w:r>
        <w:rPr>
          <w:rFonts w:hint="eastAsia"/>
        </w:rPr>
        <w:t xml:space="preserve">反直觉与反驳：流行简化解释的局限</w:t>
      </w:r>
    </w:p>
    <w:p>
      <w:pPr>
        <w:pStyle w:val="FirstParagraph"/>
      </w:pPr>
      <w:r>
        <w:rPr>
          <w:rFonts w:hint="eastAsia"/>
        </w:rPr>
        <w:t xml:space="preserve">中东冲突频发，长期以来坊间和舆论存在许多</w:t>
      </w:r>
      <w:r>
        <w:rPr>
          <w:rFonts w:hint="eastAsia"/>
          <w:b/>
          <w:bCs/>
        </w:rPr>
        <w:t xml:space="preserve">简单化甚至刻板的解释</w:t>
      </w:r>
      <w:r>
        <w:rPr>
          <w:rFonts w:hint="eastAsia"/>
        </w:rPr>
        <w:t xml:space="preserve">。本节列举五条常见观点，逐一评估其解释力何在、局限何在，并辅以反例说明。这些流行说法往往抓住某一表面现象，却忽视深层机制或不具备普遍性，有的甚至</w:t>
      </w:r>
      <w:r>
        <w:rPr>
          <w:rFonts w:hint="eastAsia"/>
          <w:b/>
          <w:bCs/>
        </w:rPr>
        <w:t xml:space="preserve">不可证伪</w:t>
      </w:r>
      <w:r>
        <w:rPr>
          <w:rFonts w:hint="eastAsia"/>
        </w:rPr>
        <w:t xml:space="preserve">，难以指导真实分析。</w:t>
      </w:r>
    </w:p>
    <w:p>
      <w:pPr>
        <w:pStyle w:val="BodyText"/>
      </w:pPr>
      <w:r>
        <w:rPr>
          <w:rFonts w:hint="eastAsia"/>
          <w:b/>
          <w:bCs/>
        </w:rPr>
        <w:t xml:space="preserve">观点1：“中东冲突是因为宗教仇恨”</w:t>
      </w:r>
      <w:r>
        <w:rPr>
          <w:rFonts w:hint="eastAsia"/>
        </w:rPr>
        <w:t xml:space="preserve">。这一看法认为穆斯林内部逊尼与什叶教派、水火不容，以及穆斯林和犹太教、基督教间的宗教冲突根深蒂固，从十字军到当代如出一辙。例如有人把叙利亚、伊拉克内战简单归结为千年逊尼-什叶纷争，把以巴之争视为伊斯兰对犹太教的圣战。这种解释力在于宗教差异确实常被用于动员和区分敌我：如叙利亚内战中阿拉维政权</w:t>
      </w:r>
      <w:r>
        <w:t xml:space="preserve"> </w:t>
      </w:r>
      <w:r>
        <w:rPr>
          <w:rFonts w:hint="eastAsia"/>
        </w:rPr>
        <w:t xml:space="preserve">vs.逊尼叛军、伊拉克教派民兵互相报复、伊朗和沙特互称异端；以巴冲突中圣地争夺具有宗教色彩。</w:t>
      </w:r>
      <w:r>
        <w:rPr>
          <w:rFonts w:hint="eastAsia"/>
          <w:b/>
          <w:bCs/>
        </w:rPr>
        <w:t xml:space="preserve">但不足和误导在于</w:t>
      </w:r>
      <w:r>
        <w:rPr>
          <w:rFonts w:hint="eastAsia"/>
        </w:rPr>
        <w:t xml:space="preserve">：宗教分歧往往是</w:t>
      </w:r>
      <w:r>
        <w:rPr>
          <w:rFonts w:hint="eastAsia"/>
          <w:b/>
          <w:bCs/>
        </w:rPr>
        <w:t xml:space="preserve">权力和利益冲突的载体</w:t>
      </w:r>
      <w:r>
        <w:rPr>
          <w:rFonts w:hint="eastAsia"/>
        </w:rPr>
        <w:t xml:space="preserve">而非根本起因</w:t>
      </w:r>
      <w:hyperlink r:id="rId67">
        <w:r>
          <w:rPr>
            <w:rStyle w:val="Hyperlink"/>
          </w:rPr>
          <w:t xml:space="preserve">[45]</w:t>
        </w:r>
      </w:hyperlink>
      <w:r>
        <w:rPr>
          <w:rFonts w:hint="eastAsia"/>
        </w:rPr>
        <w:t xml:space="preserve">。许多世纪里，逊尼和什叶在相当和睦环境共存，教派矛盾被现在这样暴力利用，更多是近代国家崩溃和政治动员的结果（有学者称之为“教派化政治”）。如伊拉克在萨达姆时期教派通婚常见，但2003年后权力真空让教派军阀挑动仇杀</w:t>
      </w:r>
      <w:hyperlink r:id="rId27">
        <w:r>
          <w:rPr>
            <w:rStyle w:val="Hyperlink"/>
          </w:rPr>
          <w:t xml:space="preserve">[7]</w:t>
        </w:r>
      </w:hyperlink>
      <w:r>
        <w:rPr>
          <w:rFonts w:hint="eastAsia"/>
        </w:rPr>
        <w:t xml:space="preserve">。再比如黎巴嫩城市昔日兼容各宗教，1970年代因内外压力才陷血战</w:t>
      </w:r>
      <w:hyperlink r:id="rId26">
        <w:r>
          <w:rPr>
            <w:rStyle w:val="Hyperlink"/>
          </w:rPr>
          <w:t xml:space="preserve">[6]</w:t>
        </w:r>
      </w:hyperlink>
      <w:r>
        <w:t xml:space="preserve">。</w:t>
      </w:r>
      <w:r>
        <w:rPr>
          <w:rFonts w:hint="eastAsia"/>
          <w:b/>
          <w:bCs/>
        </w:rPr>
        <w:t xml:space="preserve">反例</w:t>
      </w:r>
      <w:r>
        <w:rPr>
          <w:rFonts w:hint="eastAsia"/>
        </w:rPr>
        <w:t xml:space="preserve">：印尼是全球最大穆斯林国家，亦有逊尼什叶之分，却很少宗派冲突，因为政治上未制度化对立。又如巴林什叶占多数却在逊尼王室统治下总体稳定了许久（直至2011动荡），宗教不同并未必然开战。所以简单归因宗教仇恨，无法解释何以同一宗教的库尔德人与阿拉伯人也冲突（伊拉克库尔德内战、土耳其与库尔德问题），也解释不了为什么穆斯林多数的国家中有和平有战乱。</w:t>
      </w:r>
      <w:r>
        <w:rPr>
          <w:rFonts w:hint="eastAsia"/>
          <w:b/>
          <w:bCs/>
        </w:rPr>
        <w:t xml:space="preserve">证伪性</w:t>
      </w:r>
      <w:r>
        <w:rPr>
          <w:rFonts w:hint="eastAsia"/>
        </w:rPr>
        <w:t xml:space="preserve">：若宗教仇恨是根本因，应看到宗教构成相似的社会无论制度条件怎样都冲突频仍，但现实并非如此</w:t>
      </w:r>
      <w:hyperlink r:id="rId22">
        <w:r>
          <w:rPr>
            <w:rStyle w:val="Hyperlink"/>
          </w:rPr>
          <w:t xml:space="preserve">[2]</w:t>
        </w:r>
      </w:hyperlink>
      <w:r>
        <w:rPr>
          <w:rFonts w:hint="eastAsia"/>
        </w:rPr>
        <w:t xml:space="preserve">。综上，“宗教仇恨论”片面夸大文化差异，却忽视了政治、经济和社会环境在将差异转化为暴力中的决定作用</w:t>
      </w:r>
      <w:hyperlink r:id="rId67">
        <w:r>
          <w:rPr>
            <w:rStyle w:val="Hyperlink"/>
          </w:rPr>
          <w:t xml:space="preserve">[45]</w:t>
        </w:r>
      </w:hyperlink>
      <w:r>
        <w:t xml:space="preserve">。</w:t>
      </w:r>
    </w:p>
    <w:p>
      <w:pPr>
        <w:pStyle w:val="BodyText"/>
      </w:pPr>
      <w:r>
        <w:rPr>
          <w:rFonts w:hint="eastAsia"/>
          <w:b/>
          <w:bCs/>
        </w:rPr>
        <w:t xml:space="preserve">观点2：“中东都是古老族群恩怨在打仗”</w:t>
      </w:r>
      <w:r>
        <w:rPr>
          <w:rFonts w:hint="eastAsia"/>
        </w:rPr>
        <w:t xml:space="preserve">。这与宗教论类似，只是将冲突归结为民族、部族间的历史仇杀无法释怀，如“犹太人与阿拉伯人世仇”、“逊尼与什叶报复千年”。其合理之处在于中东确有不少族群分野，历史记忆在冲突动员中经常被引用（如十世纪卡尔巴拉之战在伊朗-伊拉克战争宣Propaganda被提及）。然而将当代冲突简单视为延续古代仇恨是</w:t>
      </w:r>
      <w:r>
        <w:rPr>
          <w:rFonts w:hint="eastAsia"/>
          <w:b/>
          <w:bCs/>
        </w:rPr>
        <w:t xml:space="preserve">以偏概全</w:t>
      </w:r>
      <w:r>
        <w:rPr>
          <w:rFonts w:hint="eastAsia"/>
        </w:rPr>
        <w:t xml:space="preserve">。许多冲突的参战群体在近代以前并无深仇大恨，甚至共生融洽</w:t>
      </w:r>
      <w:hyperlink r:id="rId22">
        <w:r>
          <w:rPr>
            <w:rStyle w:val="Hyperlink"/>
          </w:rPr>
          <w:t xml:space="preserve">[2]</w:t>
        </w:r>
      </w:hyperlink>
      <w:r>
        <w:rPr>
          <w:rFonts w:hint="eastAsia"/>
        </w:rPr>
        <w:t xml:space="preserve">。例如叙利亚的阿拉维和逊尼在法属托管前并无大量流血冲突记录；也门的宰德派伊玛目和什叶部族与逊尼教法学者共处数百年而未大规模内战；以色列和阿拉伯人矛盾也是在19世纪末锡安主义兴起才变尖锐，此前该地区犹太和穆斯林多和平相处。</w:t>
      </w:r>
      <w:r>
        <w:rPr>
          <w:rFonts w:hint="eastAsia"/>
          <w:b/>
          <w:bCs/>
        </w:rPr>
        <w:t xml:space="preserve">反例</w:t>
      </w:r>
      <w:r>
        <w:rPr>
          <w:rFonts w:hint="eastAsia"/>
        </w:rPr>
        <w:t xml:space="preserve">：巴尔干和高加索亦是多族群地区，经历惨烈冲突后不少进入和平合作阶段，说明族群仇恨并非宿命；反之非洲卢旺达胡图图西同属一个国家语言文化相近却陷种族屠杀，提示仇恨是人为激发的政治产物。</w:t>
      </w:r>
      <w:r>
        <w:rPr>
          <w:rFonts w:hint="eastAsia"/>
          <w:b/>
          <w:bCs/>
        </w:rPr>
        <w:t xml:space="preserve">实证</w:t>
      </w:r>
      <w:r>
        <w:rPr>
          <w:rFonts w:hint="eastAsia"/>
        </w:rPr>
        <w:t xml:space="preserve">：一项对全球冲突的研究指出，导致恐怖主义肆虐的两大因素是国家暴力传统和冲突而非宗教或族群因素</w:t>
      </w:r>
      <w:hyperlink r:id="rId67">
        <w:r>
          <w:rPr>
            <w:rStyle w:val="Hyperlink"/>
          </w:rPr>
          <w:t xml:space="preserve">[45]</w:t>
        </w:r>
      </w:hyperlink>
      <w:r>
        <w:rPr>
          <w:rFonts w:hint="eastAsia"/>
        </w:rPr>
        <w:t xml:space="preserve">。也即哪里政府镇压和内战多，哪里才更易出恐怖和族群仇杀，不是哪个族群天性更暴烈。这表明族群仇恨非起点，而常是</w:t>
      </w:r>
      <w:r>
        <w:rPr>
          <w:rFonts w:hint="eastAsia"/>
          <w:b/>
          <w:bCs/>
        </w:rPr>
        <w:t xml:space="preserve">冲突过程的产物</w:t>
      </w:r>
      <w:r>
        <w:rPr>
          <w:rFonts w:hint="eastAsia"/>
        </w:rPr>
        <w:t xml:space="preserve">（先有利益斗争武力化，再煽动仇恨强化敌我）。因此简单说中东“族群古怨”无助于理解何时何地冲突爆发。它也不可证伪，因为几乎任何冲突都可往历史上扯怨恨（即便无直接史怨也能上溯到部落神话）。学术上趋向认为族群身份与冲突关系取决于现代政治制度安排，否则多元族群也未必战斗</w:t>
      </w:r>
      <w:hyperlink r:id="rId22">
        <w:r>
          <w:rPr>
            <w:rStyle w:val="Hyperlink"/>
          </w:rPr>
          <w:t xml:space="preserve">[2]</w:t>
        </w:r>
      </w:hyperlink>
      <w:r>
        <w:rPr>
          <w:rFonts w:hint="eastAsia"/>
        </w:rPr>
        <w:t xml:space="preserve">。故“古老仇怨论”更多是冲突后的叙事和神话，不应当作成因。</w:t>
      </w:r>
    </w:p>
    <w:p>
      <w:pPr>
        <w:pStyle w:val="BodyText"/>
      </w:pPr>
      <w:r>
        <w:rPr>
          <w:rFonts w:hint="eastAsia"/>
          <w:b/>
          <w:bCs/>
        </w:rPr>
        <w:t xml:space="preserve">观点3：“中东乱因为他们不民主”</w:t>
      </w:r>
      <w:r>
        <w:rPr>
          <w:rFonts w:hint="eastAsia"/>
        </w:rPr>
        <w:t xml:space="preserve">。此观点认为中东普遍专制独裁，人民诉求被压制，于是要么造反要么被统治者发动对外战争转移矛盾。如果都像西方那样民主自由，就不会乱。这看法部分有理：缺乏民主代表机制会积累社会不满，阿拉伯之春证实民众要求问责的强烈愿望。很多内战（利比亚、叙利亚、也门）确实发生在威权垮塌或统治合法性崩溃时</w:t>
      </w:r>
      <w:hyperlink r:id="rId45">
        <w:r>
          <w:rPr>
            <w:rStyle w:val="Hyperlink"/>
          </w:rPr>
          <w:t xml:space="preserve">[23]</w:t>
        </w:r>
      </w:hyperlink>
      <w:r>
        <w:rPr>
          <w:rFonts w:hint="eastAsia"/>
        </w:rPr>
        <w:t xml:space="preserve">。然而，简单归因“不民主”无法解释中东冲突的全景：</w:t>
      </w:r>
      <w:r>
        <w:rPr>
          <w:rFonts w:hint="eastAsia"/>
          <w:b/>
          <w:bCs/>
        </w:rPr>
        <w:t xml:space="preserve">一方面</w:t>
      </w:r>
      <w:r>
        <w:rPr>
          <w:rFonts w:hint="eastAsia"/>
        </w:rPr>
        <w:t xml:space="preserve">，不少长年威权的国家并未发生内战，如海湾君主国几乎无战，约旦、摩洛哥等威权政体尽管小规模骚乱但未陷内战。甚至伊朗1980-88年处于战争高压下社会也相对凝聚稳定。</w:t>
      </w:r>
      <w:r>
        <w:rPr>
          <w:rFonts w:hint="eastAsia"/>
          <w:b/>
          <w:bCs/>
        </w:rPr>
        <w:t xml:space="preserve">另一方面</w:t>
      </w:r>
      <w:r>
        <w:rPr>
          <w:rFonts w:hint="eastAsia"/>
        </w:rPr>
        <w:t xml:space="preserve">，民主化尝试并不保证和平，反而常伴动荡：如阿尔及利亚1990年开放选举，却引发军方政变和十年内战；巴勒斯坦2006年自由选举把哈马斯推上，加剧内部裂痕并引以色列封锁冲突。黎巴嫩战前是中东最自由的民主之一，却照样陷毁灭性内战</w:t>
      </w:r>
      <w:hyperlink r:id="rId109">
        <w:r>
          <w:rPr>
            <w:rStyle w:val="Hyperlink"/>
          </w:rPr>
          <w:t xml:space="preserve">[80]</w:t>
        </w:r>
      </w:hyperlink>
      <w:r>
        <w:rPr>
          <w:rFonts w:hint="eastAsia"/>
        </w:rPr>
        <w:t xml:space="preserve">。伊拉克2005年按西方标准搞民主宪政，但因身份政治而战乱频仍</w:t>
      </w:r>
      <w:hyperlink r:id="rId45">
        <w:r>
          <w:rPr>
            <w:rStyle w:val="Hyperlink"/>
          </w:rPr>
          <w:t xml:space="preserve">[23]</w:t>
        </w:r>
      </w:hyperlink>
      <w:r>
        <w:rPr>
          <w:rFonts w:hint="eastAsia"/>
        </w:rPr>
        <w:t xml:space="preserve">。这说明</w:t>
      </w:r>
      <w:r>
        <w:rPr>
          <w:rFonts w:hint="eastAsia"/>
          <w:b/>
          <w:bCs/>
        </w:rPr>
        <w:t xml:space="preserve">民主本身并非万灵药</w:t>
      </w:r>
      <w:r>
        <w:rPr>
          <w:rFonts w:hint="eastAsia"/>
        </w:rPr>
        <w:t xml:space="preserve">，没有配套国家能力和社会契约，贸然选举可能激化矛盾，而有些威权通过包容政策也能维稳。</w:t>
      </w:r>
      <w:r>
        <w:rPr>
          <w:rFonts w:hint="eastAsia"/>
          <w:b/>
          <w:bCs/>
        </w:rPr>
        <w:t xml:space="preserve">反例</w:t>
      </w:r>
      <w:r>
        <w:rPr>
          <w:rFonts w:hint="eastAsia"/>
        </w:rPr>
        <w:t xml:space="preserve">：土耳其作为中东较民主国家，近年来亦卷入叙利亚跨境战争和国内镇压库尔德叛乱，冲突未因民主消除。反之，二战后的西欧经历马歇尔计划和安全共同体缓释历史仇恨，不全是投票箱的功劳。关键还是在于构建包容有效的治理，而非形式民主。进一步，某些冲突源自国际因素，跟民主无关（如以色列与阿拉伯邻国开战更多地缘和难民问题，而以色列本身是民主国家）。因此说“不民主所以乱”过度简化。它有一定解释力（民主转型缺席是中东问题一环），但忽略了威权韧性、外部干预、身份结构等作用。凭借此观念推行外科手术式民主（如美英2003年攻伊推翻独裁搞选举）事实证明带来更惨烈冲突</w:t>
      </w:r>
      <w:hyperlink r:id="rId45">
        <w:r>
          <w:rPr>
            <w:rStyle w:val="Hyperlink"/>
          </w:rPr>
          <w:t xml:space="preserve">[23]</w:t>
        </w:r>
      </w:hyperlink>
      <w:r>
        <w:rPr>
          <w:rFonts w:hint="eastAsia"/>
        </w:rPr>
        <w:t xml:space="preserve">。所以</w:t>
      </w:r>
      <w:r>
        <w:rPr>
          <w:rFonts w:hint="eastAsia"/>
          <w:b/>
          <w:bCs/>
        </w:rPr>
        <w:t xml:space="preserve">仅强调政体</w:t>
      </w:r>
      <w:r>
        <w:rPr>
          <w:rFonts w:hint="eastAsia"/>
        </w:rPr>
        <w:t xml:space="preserve">会开错药方。民主巩固确实与和平有相关，但前提通常是基本秩序和妥协文化已具备，否则强推可能南辕北辙</w:t>
      </w:r>
      <w:hyperlink r:id="rId67">
        <w:r>
          <w:rPr>
            <w:rStyle w:val="Hyperlink"/>
          </w:rPr>
          <w:t xml:space="preserve">[45]</w:t>
        </w:r>
      </w:hyperlink>
      <w:r>
        <w:t xml:space="preserve">。</w:t>
      </w:r>
    </w:p>
    <w:p>
      <w:pPr>
        <w:pStyle w:val="BodyText"/>
      </w:pPr>
      <w:r>
        <w:rPr>
          <w:rFonts w:hint="eastAsia"/>
          <w:b/>
          <w:bCs/>
        </w:rPr>
        <w:t xml:space="preserve">观点4：“中东人好战/血气方刚，文化上崇尚暴力”</w:t>
      </w:r>
      <w:r>
        <w:rPr>
          <w:rFonts w:hint="eastAsia"/>
        </w:rPr>
        <w:t xml:space="preserve">。此种带有刻板印象色彩的论调认为中东尤其阿拉伯-穆斯林文化鼓吹尚武，社会盛行报复荣誉观，生命不值钱，因而暴力频发，不容易像理性社会那样谈判妥协。这种文化主义解释在殖民时期就流行（“东方暴虐”论），现代也有对应的“文明冲突”论调。其问题在于</w:t>
      </w:r>
      <w:r>
        <w:rPr>
          <w:rFonts w:hint="eastAsia"/>
          <w:b/>
          <w:bCs/>
        </w:rPr>
        <w:t xml:space="preserve">以偏概全且缺乏实证</w:t>
      </w:r>
      <w:r>
        <w:rPr>
          <w:rFonts w:hint="eastAsia"/>
        </w:rPr>
        <w:t xml:space="preserve">。诚然，部分部落社会存尚武传统，恐怖组织也歪曲宗教宣扬暴力圣战。但将整个中东人民归为暴力倾向是偏见。大量调查显示，中东普通民众渴望和平安定与经济机会，与别处并无二致。例如巴勒斯坦、以色列民调都多次出现多数支持两国方案妥协，只是精英政治未能实现。再看恐怖主义数据：2001–2015年全球约98%恐怖死亡在穆斯林国家</w:t>
      </w:r>
      <w:hyperlink r:id="rId37">
        <w:r>
          <w:rPr>
            <w:rStyle w:val="Hyperlink"/>
          </w:rPr>
          <w:t xml:space="preserve">[17]</w:t>
        </w:r>
      </w:hyperlink>
      <w:r>
        <w:rPr>
          <w:rFonts w:hint="eastAsia"/>
        </w:rPr>
        <w:t xml:space="preserve">，也即受害者绝大部分是穆斯林。这说明极端暴力并非伊斯兰</w:t>
      </w:r>
      <w:r>
        <w:t xml:space="preserve"> vs. </w:t>
      </w:r>
      <w:r>
        <w:rPr>
          <w:rFonts w:hint="eastAsia"/>
        </w:rPr>
        <w:t xml:space="preserve">西方的文明冲突，而是多数穆斯林也是受害者</w:t>
      </w:r>
      <w:hyperlink r:id="rId110">
        <w:r>
          <w:rPr>
            <w:rStyle w:val="Hyperlink"/>
          </w:rPr>
          <w:t xml:space="preserve">[81]</w:t>
        </w:r>
      </w:hyperlink>
      <w:r>
        <w:rPr>
          <w:rFonts w:hint="eastAsia"/>
        </w:rPr>
        <w:t xml:space="preserve">。中东地区有很多反战和平人士，黎巴嫩、叙利亚等都有跨教派和平NGO，只是战乱环境下声音微弱。不少武装组织和威权统治者手段残忍，不代表民族文化本性。例如柬埔寨红色高棉惨绝人寰，不能说高棉文化尚暴；欧洲二战亦极其残酷，但人们不因此说欧洲文化爱好暴力。</w:t>
      </w:r>
      <w:r>
        <w:rPr>
          <w:rFonts w:hint="eastAsia"/>
          <w:b/>
          <w:bCs/>
        </w:rPr>
        <w:t xml:space="preserve">反例</w:t>
      </w:r>
      <w:r>
        <w:rPr>
          <w:rFonts w:hint="eastAsia"/>
        </w:rPr>
        <w:t xml:space="preserve">：突尼斯、阿联酋等社会治安良好，暴恐极少发，证明只要有健全治理和繁荣，中东社会一样和平理性。奥运竞技体育场上，中东选手奉行体育精神，不见比他国更暴力出格。可见文化并非决定性基因。</w:t>
      </w:r>
      <w:r>
        <w:rPr>
          <w:rFonts w:hint="eastAsia"/>
          <w:b/>
          <w:bCs/>
        </w:rPr>
        <w:t xml:space="preserve">另一个误区</w:t>
      </w:r>
      <w:r>
        <w:rPr>
          <w:rFonts w:hint="eastAsia"/>
        </w:rPr>
        <w:t xml:space="preserve">是将冲突归于“伊斯兰教义好斗”。历史学者统计指出，中世纪穆斯林世界内战频率不高于欧洲基督教国家，反而伊斯兰教律法往往鼓励多族群共存（奥斯曼治下各教共存数百年）。极端组织如ISIS是现代政治产物，与传统教义南辕北辙。实际上，研究表明现代恐袭多发生于</w:t>
      </w:r>
      <w:r>
        <w:rPr>
          <w:rFonts w:hint="eastAsia"/>
          <w:b/>
          <w:bCs/>
        </w:rPr>
        <w:t xml:space="preserve">政治暴力猖獗且正处冲突</w:t>
      </w:r>
      <w:r>
        <w:rPr>
          <w:rFonts w:hint="eastAsia"/>
        </w:rPr>
        <w:t xml:space="preserve">的地方</w:t>
      </w:r>
      <w:hyperlink r:id="rId67">
        <w:r>
          <w:rPr>
            <w:rStyle w:val="Hyperlink"/>
          </w:rPr>
          <w:t xml:space="preserve">[45]</w:t>
        </w:r>
      </w:hyperlink>
      <w:r>
        <w:rPr>
          <w:rFonts w:hint="eastAsia"/>
        </w:rPr>
        <w:t xml:space="preserve">，而不是因当地宗教占主导。综上，“文化暴力论”无法科学验证，更多是某些人对异文化的臆断。其危险在于认为冲突不可解，因为文化无法轻易改变，从而放弃努力。这显然不符合中东和平进展的事实：不同文化也曾缔结和平（如以色列与埃及签和平条约后无战争）。因此应摒弃带有群体污名的文化决定论，转而研究具体制度和环境如何影响暴力倾向。</w:t>
      </w:r>
    </w:p>
    <w:p>
      <w:pPr>
        <w:pStyle w:val="BodyText"/>
      </w:pPr>
      <w:r>
        <w:rPr>
          <w:rFonts w:hint="eastAsia"/>
          <w:b/>
          <w:bCs/>
        </w:rPr>
        <w:t xml:space="preserve">观点5：“一切冲突都是外部阴谋/殖民造成”</w:t>
      </w:r>
      <w:r>
        <w:rPr>
          <w:rFonts w:hint="eastAsia"/>
        </w:rPr>
        <w:t xml:space="preserve">。与责怪内部文化相对的另一极端，是将中东所有乱局归结为外部干预或殖民遗产的结果。典型如阴谋论者称ISIS是西方情报机构制造，阿拉伯之春是美国策动；或笼统说“若无西方殖民划界，中东本不会乱”。无疑，外部势力对中东冲突影响巨大，如前文多例。但此观点有</w:t>
      </w:r>
      <w:r>
        <w:rPr>
          <w:rFonts w:hint="eastAsia"/>
          <w:b/>
          <w:bCs/>
        </w:rPr>
        <w:t xml:space="preserve">局限</w:t>
      </w:r>
      <w:r>
        <w:rPr>
          <w:rFonts w:hint="eastAsia"/>
        </w:rPr>
        <w:t xml:space="preserve">：它否认了中东社会自身政治发展动力，把本地各种矛盾都简化成受控棋子。这很难解释一些冲突中外部并非主导因素甚至缺席。</w:t>
      </w:r>
      <w:r>
        <w:rPr>
          <w:rFonts w:hint="eastAsia"/>
          <w:b/>
          <w:bCs/>
        </w:rPr>
        <w:t xml:space="preserve">反例</w:t>
      </w:r>
      <w:r>
        <w:rPr>
          <w:rFonts w:hint="eastAsia"/>
        </w:rPr>
        <w:t xml:space="preserve">：黎巴嫩内战的导火索主要在内部教派权力纠葛，即便没以色列和叙利亚介入，也可能爆发——叙以干预延长了内战但不是起因。也门胡塞叛乱肇始于萨利赫时代的政治边缘化和教派不满，此乃本国内生问题，沙特和伊朗干预让战争更惨，却并非最初人们造反的缘由。再如苏丹达尔富尔冲突、阿尔及利亚内战等，更多源自国内族群和权力问题，与西方关联不大。把内部话语权全交给阴谋论不仅失实，也</w:t>
      </w:r>
      <w:r>
        <w:rPr>
          <w:rFonts w:hint="eastAsia"/>
          <w:b/>
          <w:bCs/>
        </w:rPr>
        <w:t xml:space="preserve">不可证伪</w:t>
      </w:r>
      <w:r>
        <w:rPr>
          <w:rFonts w:hint="eastAsia"/>
        </w:rPr>
        <w:t xml:space="preserve">（凡事都可说“幕后黑手”，即便无证据）。关键在于：外部干预通常借力于内部矛盾，没有内部裂痕就难被挑起</w:t>
      </w:r>
      <w:hyperlink r:id="rId67">
        <w:r>
          <w:rPr>
            <w:rStyle w:val="Hyperlink"/>
          </w:rPr>
          <w:t xml:space="preserve">[45]</w:t>
        </w:r>
      </w:hyperlink>
      <w:r>
        <w:rPr>
          <w:rFonts w:hint="eastAsia"/>
        </w:rPr>
        <w:t xml:space="preserve">。殖民划界确实导致很多国家民族构成复杂，但非洲和亚洲多数前殖民地亦如此，却未必都战乱四起</w:t>
      </w:r>
      <w:hyperlink r:id="rId22">
        <w:r>
          <w:rPr>
            <w:rStyle w:val="Hyperlink"/>
          </w:rPr>
          <w:t xml:space="preserve">[2]</w:t>
        </w:r>
      </w:hyperlink>
      <w:r>
        <w:rPr>
          <w:rFonts w:hint="eastAsia"/>
        </w:rPr>
        <w:t xml:space="preserve">。说明殖民遗产需与当地治理互动才起作用。一味归咎外部还有政治推卸责任之嫌：中东一些统治者习惯将国内矛盾说成外国阴谋，以转移视线，这不利于真正改革。事实上，外部力量引发的冲突如伊拉克、利比亚战后乱局，也有内部派系趁机争斗的成分。正如俗话，“把球踢给外国很容易，但邻居的仇却得自己解”。因此，将冲突归因完全外部既不全面，也不利于内部冲突各方反思妥协。正确的视角应是承认</w:t>
      </w:r>
      <w:r>
        <w:rPr>
          <w:rFonts w:hint="eastAsia"/>
          <w:b/>
          <w:bCs/>
        </w:rPr>
        <w:t xml:space="preserve">外因通过内因起作用</w:t>
      </w:r>
      <w:r>
        <w:rPr>
          <w:rFonts w:hint="eastAsia"/>
        </w:rPr>
        <w:t xml:space="preserve">，两者皆重要，而非厚此薄彼。归根结底，中东需靠地区自身能力解决争端，外部可帮助但不能包办。一味怨外不着力内部改变，冲突也难平。</w:t>
      </w:r>
    </w:p>
    <w:p>
      <w:pPr>
        <w:pStyle w:val="BodyText"/>
      </w:pPr>
      <w:r>
        <w:rPr>
          <w:rFonts w:hint="eastAsia"/>
        </w:rPr>
        <w:t xml:space="preserve">综上，以上五种流行解释或多或少反映某些方面，但都存在</w:t>
      </w:r>
      <w:r>
        <w:rPr>
          <w:rFonts w:hint="eastAsia"/>
          <w:b/>
          <w:bCs/>
        </w:rPr>
        <w:t xml:space="preserve">过度简化</w:t>
      </w:r>
      <w:r>
        <w:rPr>
          <w:rFonts w:hint="eastAsia"/>
        </w:rPr>
        <w:t xml:space="preserve">问题，不足以单独解释中东冲突的频繁持久。其中，“宗教/族群宿怨论”和“文化暴力论”带有偏见和宿命论色彩，很难证伪，属以偏概全</w:t>
      </w:r>
      <w:hyperlink r:id="rId22">
        <w:r>
          <w:rPr>
            <w:rStyle w:val="Hyperlink"/>
          </w:rPr>
          <w:t xml:space="preserve">[2]</w:t>
        </w:r>
      </w:hyperlink>
      <w:r>
        <w:rPr>
          <w:rFonts w:hint="eastAsia"/>
        </w:rPr>
        <w:t xml:space="preserve">。而“缺民主论”与“全怪外部论”则只见一端，各有事实支撑又有大量反例，需要放在综合框架中考察，而非作为唯一因果。真正的冲突成因往往</w:t>
      </w:r>
      <w:r>
        <w:rPr>
          <w:rFonts w:hint="eastAsia"/>
          <w:b/>
          <w:bCs/>
        </w:rPr>
        <w:t xml:space="preserve">多因素交织</w:t>
      </w:r>
      <w:r>
        <w:rPr>
          <w:rFonts w:hint="eastAsia"/>
        </w:rPr>
        <w:t xml:space="preserve">，不能割裂文化、制度、历史、外力的交互影响。中东问题尤其复杂，任何单因论都难成立。为走出冲突迷局，中东国家需避免这类思维陷阱，既不盲目归罪本民族“劣根性”，也不把责任全推外国，而应冷静剖析深层结构并着眼可变因素寻求解决之道。</w:t>
      </w:r>
    </w:p>
    <w:bookmarkEnd w:id="111"/>
    <w:bookmarkStart w:id="112" w:name="结论冲突之网的主线与变量互动"/>
    <w:p>
      <w:pPr>
        <w:pStyle w:val="Heading1"/>
      </w:pPr>
      <w:r>
        <w:rPr>
          <w:rFonts w:hint="eastAsia"/>
        </w:rPr>
        <w:t xml:space="preserve">结论：冲突之网的主线与变量互动</w:t>
      </w:r>
    </w:p>
    <w:p>
      <w:pPr>
        <w:pStyle w:val="FirstParagraph"/>
      </w:pPr>
      <w:r>
        <w:rPr>
          <w:rFonts w:hint="eastAsia"/>
        </w:rPr>
        <w:t xml:space="preserve">通过上述宏观比较和案例剖析，我们可以提炼出驱动中东地区战乱高发的</w:t>
      </w:r>
      <w:r>
        <w:rPr>
          <w:rFonts w:hint="eastAsia"/>
          <w:b/>
          <w:bCs/>
        </w:rPr>
        <w:t xml:space="preserve">最关键机制</w:t>
      </w:r>
      <w:r>
        <w:rPr>
          <w:rFonts w:hint="eastAsia"/>
        </w:rPr>
        <w:t xml:space="preserve">，并理解这些机制如何交织强化。在纷繁因素背后，本报告认为有</w:t>
      </w:r>
      <w:r>
        <w:rPr>
          <w:rFonts w:hint="eastAsia"/>
          <w:b/>
          <w:bCs/>
        </w:rPr>
        <w:t xml:space="preserve">三至五条主线</w:t>
      </w:r>
      <w:r>
        <w:rPr>
          <w:rFonts w:hint="eastAsia"/>
        </w:rPr>
        <w:t xml:space="preserve">尤为重要：</w:t>
      </w:r>
    </w:p>
    <w:p>
      <w:pPr>
        <w:pStyle w:val="BodyText"/>
      </w:pPr>
      <w:r>
        <w:rPr>
          <w:rFonts w:hint="eastAsia"/>
          <w:b/>
          <w:bCs/>
        </w:rPr>
        <w:t xml:space="preserve">第一，历史遗产塑造的脆弱国家结构</w:t>
      </w:r>
      <w:r>
        <w:rPr>
          <w:rFonts w:hint="eastAsia"/>
        </w:rPr>
        <w:t xml:space="preserve">：中东许多国家承袭了帝国解体和殖民划界的遗产，</w:t>
      </w:r>
      <w:r>
        <w:rPr>
          <w:rFonts w:hint="eastAsia"/>
          <w:b/>
          <w:bCs/>
        </w:rPr>
        <w:t xml:space="preserve">国家认同与领土边界不一致</w:t>
      </w:r>
      <w:r>
        <w:rPr>
          <w:rFonts w:hint="eastAsia"/>
        </w:rPr>
        <w:t xml:space="preserve">，加之建国初期缺乏包容治理，导致国家合法性先天不足</w:t>
      </w:r>
      <w:hyperlink r:id="rId21">
        <w:r>
          <w:rPr>
            <w:rStyle w:val="Hyperlink"/>
          </w:rPr>
          <w:t xml:space="preserve">[1]</w:t>
        </w:r>
      </w:hyperlink>
      <w:r>
        <w:rPr>
          <w:rFonts w:hint="eastAsia"/>
        </w:rPr>
        <w:t xml:space="preserve">。再者，冷战时期外部扶植威权统治，未能培育公民社会和稳固制度。于是这些国家宛如“人工拼图”，遇到内外冲击极易碎裂成族群派系拼凑。这解释了为何</w:t>
      </w:r>
      <w:r>
        <w:rPr>
          <w:rFonts w:hint="eastAsia"/>
          <w:b/>
          <w:bCs/>
        </w:rPr>
        <w:t xml:space="preserve">内战和国家失败在中东集中</w:t>
      </w:r>
      <w:r>
        <w:rPr>
          <w:rFonts w:hint="eastAsia"/>
        </w:rPr>
        <w:t xml:space="preserve">：黎巴嫩、叙利亚、伊拉克、也门、利比亚等无不如此。边界和国家形成不是唯一原因，但它决定了</w:t>
      </w:r>
      <w:r>
        <w:rPr>
          <w:rFonts w:hint="eastAsia"/>
          <w:b/>
          <w:bCs/>
        </w:rPr>
        <w:t xml:space="preserve">国家治理起点的难度</w:t>
      </w:r>
      <w:r>
        <w:rPr>
          <w:rFonts w:hint="eastAsia"/>
        </w:rPr>
        <w:t xml:space="preserve">。改变这个变量（如通过民族和解、教育塑造共同认同）需要漫长过程，也提醒国际社会：强行改变边界代价巨大，不如在现边界内寻求制度改良。</w:t>
      </w:r>
    </w:p>
    <w:p>
      <w:pPr>
        <w:pStyle w:val="BodyText"/>
      </w:pPr>
      <w:r>
        <w:rPr>
          <w:rFonts w:hint="eastAsia"/>
          <w:b/>
          <w:bCs/>
        </w:rPr>
        <w:t xml:space="preserve">第二，“夹生”现代化下的威权统治困境</w:t>
      </w:r>
      <w:r>
        <w:rPr>
          <w:rFonts w:hint="eastAsia"/>
        </w:rPr>
        <w:t xml:space="preserve">：中东大多数国家在迅速现代化（教育、城市化）的同时，政治上仍</w:t>
      </w:r>
      <w:r>
        <w:rPr>
          <w:rFonts w:hint="eastAsia"/>
          <w:b/>
          <w:bCs/>
        </w:rPr>
        <w:t xml:space="preserve">高集中威权</w:t>
      </w:r>
      <w:r>
        <w:rPr>
          <w:rFonts w:hint="eastAsia"/>
        </w:rPr>
        <w:t xml:space="preserve">，未建立有效的全民参与和分配机制。资源租金经济则强化了统治者对社会的不负责（税收-代表机制缺失）</w:t>
      </w:r>
      <w:hyperlink r:id="rId21">
        <w:r>
          <w:rPr>
            <w:rStyle w:val="Hyperlink"/>
          </w:rPr>
          <w:t xml:space="preserve">[1]</w:t>
        </w:r>
      </w:hyperlink>
      <w:hyperlink r:id="rId23">
        <w:r>
          <w:rPr>
            <w:rStyle w:val="Hyperlink"/>
          </w:rPr>
          <w:t xml:space="preserve">[3]</w:t>
        </w:r>
      </w:hyperlink>
      <w:r>
        <w:rPr>
          <w:rFonts w:hint="eastAsia"/>
        </w:rPr>
        <w:t xml:space="preserve">。这导致</w:t>
      </w:r>
      <w:r>
        <w:rPr>
          <w:rFonts w:hint="eastAsia"/>
          <w:b/>
          <w:bCs/>
        </w:rPr>
        <w:t xml:space="preserve">结构性矛盾积累</w:t>
      </w:r>
      <w:r>
        <w:rPr>
          <w:rFonts w:hint="eastAsia"/>
        </w:rPr>
        <w:t xml:space="preserve">：人口大量增长而就业停滞、年轻受过教育却无出路，腐败不公挫伤精英和民众忠诚。表面稳定掩盖地下火山，一旦强权控制松动或外因引爆，就会链式反应引发冲突（如叙利亚干旱+民怨终于在2011年炸裂）。因而，</w:t>
      </w:r>
      <w:r>
        <w:rPr>
          <w:rFonts w:hint="eastAsia"/>
          <w:b/>
          <w:bCs/>
        </w:rPr>
        <w:t xml:space="preserve">国家治理失败</w:t>
      </w:r>
      <w:r>
        <w:rPr>
          <w:rFonts w:hint="eastAsia"/>
        </w:rPr>
        <w:t xml:space="preserve">是内战频发的催化剂，也是持久和平缺失的根本原因之一。改变这一点需要推动</w:t>
      </w:r>
      <w:r>
        <w:rPr>
          <w:rFonts w:hint="eastAsia"/>
          <w:b/>
          <w:bCs/>
        </w:rPr>
        <w:t xml:space="preserve">更包容的政治经济治理</w:t>
      </w:r>
      <w:r>
        <w:rPr>
          <w:rFonts w:hint="eastAsia"/>
        </w:rPr>
        <w:t xml:space="preserve">：增加政府透明度、权力分享、经济机会均衡等。虽然此过程复杂，但经验如约旦、摩洛哥有限改革、海湾国家提高服务，证明改良可能降低暴力风险。</w:t>
      </w:r>
    </w:p>
    <w:p>
      <w:pPr>
        <w:pStyle w:val="BodyText"/>
      </w:pPr>
      <w:r>
        <w:rPr>
          <w:rFonts w:hint="eastAsia"/>
          <w:b/>
          <w:bCs/>
        </w:rPr>
        <w:t xml:space="preserve">第三，地区无安全共同体，反而陷入安全两难</w:t>
      </w:r>
      <w:r>
        <w:rPr>
          <w:rFonts w:hint="eastAsia"/>
        </w:rPr>
        <w:t xml:space="preserve">：中东缺乏像欧盟、东盟那样的区域合作和平机制，各国间猜疑甚深。尤其阿拉伯国家与以色列、伊朗与阿拉伯国家之间，</w:t>
      </w:r>
      <w:r>
        <w:rPr>
          <w:rFonts w:hint="eastAsia"/>
          <w:b/>
          <w:bCs/>
        </w:rPr>
        <w:t xml:space="preserve">长年互视为威胁</w:t>
      </w:r>
      <w:r>
        <w:t xml:space="preserve">。</w:t>
      </w:r>
      <w:r>
        <w:rPr>
          <w:rFonts w:hint="eastAsia"/>
          <w:b/>
          <w:bCs/>
        </w:rPr>
        <w:t xml:space="preserve">军备竞赛</w:t>
      </w:r>
      <w:r>
        <w:rPr>
          <w:rFonts w:hint="eastAsia"/>
        </w:rPr>
        <w:t xml:space="preserve">和</w:t>
      </w:r>
      <w:r>
        <w:rPr>
          <w:rFonts w:hint="eastAsia"/>
          <w:b/>
          <w:bCs/>
        </w:rPr>
        <w:t xml:space="preserve">代理人竞争</w:t>
      </w:r>
      <w:r>
        <w:rPr>
          <w:rFonts w:hint="eastAsia"/>
        </w:rPr>
        <w:t xml:space="preserve">层出不穷</w:t>
      </w:r>
      <w:hyperlink r:id="rId24">
        <w:r>
          <w:rPr>
            <w:rStyle w:val="Hyperlink"/>
          </w:rPr>
          <w:t xml:space="preserve">[4]</w:t>
        </w:r>
      </w:hyperlink>
      <w:r>
        <w:rPr>
          <w:rFonts w:hint="eastAsia"/>
        </w:rPr>
        <w:t xml:space="preserve">。典型如伊朗-沙特在也门、叙利亚的对抗，以色列-伊朗通过加沙、黎巴嫩过招。这种安全困境意味着一个局部冲突常</w:t>
      </w:r>
      <w:r>
        <w:rPr>
          <w:rFonts w:hint="eastAsia"/>
          <w:b/>
          <w:bCs/>
        </w:rPr>
        <w:t xml:space="preserve">迅速升级和国际化</w:t>
      </w:r>
      <w:r>
        <w:rPr>
          <w:rFonts w:hint="eastAsia"/>
        </w:rPr>
        <w:t xml:space="preserve">，停火难以维持（因外援输血导致一方不肯妥协）。此外大国（美俄）把中东当棋盘，强化了阵营化对立</w:t>
      </w:r>
      <w:hyperlink r:id="rId24">
        <w:r>
          <w:rPr>
            <w:rStyle w:val="Hyperlink"/>
          </w:rPr>
          <w:t xml:space="preserve">[4]</w:t>
        </w:r>
      </w:hyperlink>
      <w:r>
        <w:rPr>
          <w:rFonts w:hint="eastAsia"/>
        </w:rPr>
        <w:t xml:space="preserve">。解决之道需</w:t>
      </w:r>
      <w:r>
        <w:rPr>
          <w:rFonts w:hint="eastAsia"/>
          <w:b/>
          <w:bCs/>
        </w:rPr>
        <w:t xml:space="preserve">地区安全对话和包容架构</w:t>
      </w:r>
      <w:r>
        <w:rPr>
          <w:rFonts w:hint="eastAsia"/>
        </w:rPr>
        <w:t xml:space="preserve">：近年来伊朗与沙特和解、中国斡旋等是良好苗头，但以巴矛盾和伊核阴影仍悬。总体看，</w:t>
      </w:r>
      <w:r>
        <w:rPr>
          <w:rFonts w:hint="eastAsia"/>
          <w:b/>
          <w:bCs/>
        </w:rPr>
        <w:t xml:space="preserve">地区层面的制度创新</w:t>
      </w:r>
      <w:r>
        <w:rPr>
          <w:rFonts w:hint="eastAsia"/>
        </w:rPr>
        <w:t xml:space="preserve">（如建立海湾安全机制）是减少代理战争和扩散的重要一环。</w:t>
      </w:r>
    </w:p>
    <w:p>
      <w:pPr>
        <w:pStyle w:val="BodyText"/>
      </w:pPr>
      <w:r>
        <w:rPr>
          <w:rFonts w:hint="eastAsia"/>
          <w:b/>
          <w:bCs/>
        </w:rPr>
        <w:t xml:space="preserve">第四，身份政治和政治结构的恶性互动</w:t>
      </w:r>
      <w:r>
        <w:rPr>
          <w:rFonts w:hint="eastAsia"/>
        </w:rPr>
        <w:t xml:space="preserve">：中东多元社会本可和平共生，但</w:t>
      </w:r>
      <w:r>
        <w:rPr>
          <w:rFonts w:hint="eastAsia"/>
          <w:b/>
          <w:bCs/>
        </w:rPr>
        <w:t xml:space="preserve">当身份被制度化为分配权力基础</w:t>
      </w:r>
      <w:r>
        <w:rPr>
          <w:rFonts w:hint="eastAsia"/>
        </w:rPr>
        <w:t xml:space="preserve">，就易走向零和对抗</w:t>
      </w:r>
      <w:hyperlink r:id="rId26">
        <w:r>
          <w:rPr>
            <w:rStyle w:val="Hyperlink"/>
          </w:rPr>
          <w:t xml:space="preserve">[6]</w:t>
        </w:r>
      </w:hyperlink>
      <w:hyperlink r:id="rId27">
        <w:r>
          <w:rPr>
            <w:rStyle w:val="Hyperlink"/>
          </w:rPr>
          <w:t xml:space="preserve">[7]</w:t>
        </w:r>
      </w:hyperlink>
      <w:r>
        <w:rPr>
          <w:rFonts w:hint="eastAsia"/>
        </w:rPr>
        <w:t xml:space="preserve">。黎巴嫩、伊拉克、巴林等的教派配额体系防止了一族垄断，却固化了壁垒，胜者不会包容败者，败者未战先恐惧。再加上邻国常利用共同宗教支援一派，使内部冲突加剧。这与第二点相关，说明</w:t>
      </w:r>
      <w:r>
        <w:rPr>
          <w:rFonts w:hint="eastAsia"/>
          <w:b/>
          <w:bCs/>
        </w:rPr>
        <w:t xml:space="preserve">政治包容性欠缺</w:t>
      </w:r>
      <w:r>
        <w:rPr>
          <w:rFonts w:hint="eastAsia"/>
        </w:rPr>
        <w:t xml:space="preserve">具体表现为身份排他性。打破此僵局需</w:t>
      </w:r>
      <w:r>
        <w:rPr>
          <w:rFonts w:hint="eastAsia"/>
          <w:b/>
          <w:bCs/>
        </w:rPr>
        <w:t xml:space="preserve">公民身份认同</w:t>
      </w:r>
      <w:r>
        <w:rPr>
          <w:rFonts w:hint="eastAsia"/>
        </w:rPr>
        <w:t xml:space="preserve">取代宗派主义，并改革制度使之跨群体合作成为可能</w:t>
      </w:r>
      <w:hyperlink r:id="rId22">
        <w:r>
          <w:rPr>
            <w:rStyle w:val="Hyperlink"/>
          </w:rPr>
          <w:t xml:space="preserve">[2]</w:t>
        </w:r>
      </w:hyperlink>
      <w:r>
        <w:rPr>
          <w:rFonts w:hint="eastAsia"/>
        </w:rPr>
        <w:t xml:space="preserve">。如伊拉克若能发展跨教派政党、黎巴嫩若能废除某些教派职务限定，或能逐步减弱身份对立。这当然艰难，但并非不可能（看突尼斯相对成功经验）。</w:t>
      </w:r>
    </w:p>
    <w:p>
      <w:pPr>
        <w:pStyle w:val="BodyText"/>
      </w:pPr>
      <w:r>
        <w:rPr>
          <w:rFonts w:hint="eastAsia"/>
          <w:b/>
          <w:bCs/>
        </w:rPr>
        <w:t xml:space="preserve">第五，外部干预导致的“冲突市场化”</w:t>
      </w:r>
      <w:r>
        <w:rPr>
          <w:rFonts w:hint="eastAsia"/>
        </w:rPr>
        <w:t xml:space="preserve">：外部力量经常以更宏大的战略目的介入中东局部冲突，往往</w:t>
      </w:r>
      <w:r>
        <w:rPr>
          <w:rFonts w:hint="eastAsia"/>
          <w:b/>
          <w:bCs/>
        </w:rPr>
        <w:t xml:space="preserve">破坏当地原有国家权威</w:t>
      </w:r>
      <w:r>
        <w:rPr>
          <w:rFonts w:hint="eastAsia"/>
        </w:rPr>
        <w:t xml:space="preserve">，并武器化了地方经济。</w:t>
      </w:r>
      <w:hyperlink r:id="rId24">
        <w:r>
          <w:rPr>
            <w:rStyle w:val="Hyperlink"/>
          </w:rPr>
          <w:t xml:space="preserve">[4]</w:t>
        </w:r>
      </w:hyperlink>
      <w:r>
        <w:rPr>
          <w:rFonts w:hint="eastAsia"/>
        </w:rPr>
        <w:t xml:space="preserve">伊拉克、利比亚、叙利亚等案例显示，外来军事打击或政权更迭创造了无政府状态，让战斗变得“便宜”和有利可图：各路武装割据一方，</w:t>
      </w:r>
      <w:r>
        <w:rPr>
          <w:rFonts w:hint="eastAsia"/>
          <w:b/>
          <w:bCs/>
        </w:rPr>
        <w:t xml:space="preserve">战争收益</w:t>
      </w:r>
      <w:r>
        <w:rPr>
          <w:rFonts w:hint="eastAsia"/>
        </w:rPr>
        <w:t xml:space="preserve">（走私、赎金、夺油等）吸引他们持续打下去。这解释了为甚么外部越介入内战越打不完</w:t>
      </w:r>
      <w:hyperlink r:id="rId47">
        <w:r>
          <w:rPr>
            <w:rStyle w:val="Hyperlink"/>
          </w:rPr>
          <w:t xml:space="preserve">[25]</w:t>
        </w:r>
      </w:hyperlink>
      <w:r>
        <w:rPr>
          <w:rFonts w:hint="eastAsia"/>
        </w:rPr>
        <w:t xml:space="preserve">。因此，一个机制是</w:t>
      </w:r>
      <w:r>
        <w:rPr>
          <w:rFonts w:hint="eastAsia"/>
          <w:b/>
          <w:bCs/>
        </w:rPr>
        <w:t xml:space="preserve">“外力干预→国家失败→武装黑市→冲突延宕”</w:t>
      </w:r>
      <w:r>
        <w:rPr>
          <w:rFonts w:hint="eastAsia"/>
        </w:rPr>
        <w:t xml:space="preserve">。调整这一机制需对外干预更审慎，同时战后国际社会必须投入强力维和和重建，否则留下烂摊子反生长新乱源（如ISIS）。这也是对未来外部行动的警示：投入容易，收场难，不如优先支持内部温和改革。</w:t>
      </w:r>
    </w:p>
    <w:p>
      <w:pPr>
        <w:pStyle w:val="BodyText"/>
      </w:pPr>
      <w:r>
        <w:rPr>
          <w:rFonts w:hint="eastAsia"/>
        </w:rPr>
        <w:t xml:space="preserve">以上机制并非孤立，而是</w:t>
      </w:r>
      <w:r>
        <w:rPr>
          <w:rFonts w:hint="eastAsia"/>
          <w:b/>
          <w:bCs/>
        </w:rPr>
        <w:t xml:space="preserve">交互增强</w:t>
      </w:r>
      <w:r>
        <w:rPr>
          <w:rFonts w:hint="eastAsia"/>
        </w:rPr>
        <w:t xml:space="preserve">：如弱国家易受外部摆布，教派政治加剧安全困境，资源租金助长威权也吸引大国觊觎等等。具体冲突事件往往多个机制重叠：叙利亚内战就兼具治理失败（干旱民怨）、身份分裂（教派政权少数</w:t>
      </w:r>
      <w:r>
        <w:t xml:space="preserve"> vs </w:t>
      </w:r>
      <w:r>
        <w:rPr>
          <w:rFonts w:hint="eastAsia"/>
        </w:rPr>
        <w:t xml:space="preserve">多数）、外部博弈（美俄伊土介入）共同作用。也门既有殖民遗留南北分歧，也有沙特-伊朗代理战，还有贫困和国家虚弱。所以中东冲突可谓一张网，需要</w:t>
      </w:r>
      <w:r>
        <w:rPr>
          <w:rFonts w:hint="eastAsia"/>
          <w:b/>
          <w:bCs/>
        </w:rPr>
        <w:t xml:space="preserve">系统性解套</w:t>
      </w:r>
      <w:r>
        <w:rPr>
          <w:rFonts w:hint="eastAsia"/>
        </w:rPr>
        <w:t xml:space="preserve">而非单线剪断。</w:t>
      </w:r>
    </w:p>
    <w:p>
      <w:pPr>
        <w:pStyle w:val="BodyText"/>
      </w:pPr>
      <w:r>
        <w:rPr>
          <w:rFonts w:hint="eastAsia"/>
        </w:rPr>
        <w:t xml:space="preserve">那么，展望干预和政策杠杆，如果我们</w:t>
      </w:r>
      <w:r>
        <w:rPr>
          <w:rFonts w:hint="eastAsia"/>
          <w:b/>
          <w:bCs/>
        </w:rPr>
        <w:t xml:space="preserve">改变某些变量</w:t>
      </w:r>
      <w:r>
        <w:rPr>
          <w:rFonts w:hint="eastAsia"/>
        </w:rPr>
        <w:t xml:space="preserve">，冲突走向会如何？基于前述，我们可提几点启示：</w:t>
      </w:r>
      <w:r>
        <w:br/>
      </w:r>
      <w:r>
        <w:t xml:space="preserve">-</w:t>
      </w:r>
      <w:r>
        <w:t xml:space="preserve"> </w:t>
      </w:r>
      <w:r>
        <w:rPr>
          <w:rFonts w:hint="eastAsia"/>
          <w:b/>
          <w:bCs/>
        </w:rPr>
        <w:t xml:space="preserve">改善包容治理</w:t>
      </w:r>
      <w:r>
        <w:rPr>
          <w:rFonts w:hint="eastAsia"/>
        </w:rPr>
        <w:t xml:space="preserve">（内部变量）——若中东国家朝向更包容透明的政治经济制度，则内部不满更易化解。模拟来看，假如叙利亚2011年选择包容反对派进行改革而非镇压，很可能避免全面内战；伊拉克若2003年后建立非教派的真正民族和解政府，ISIS不易兴起。这提示国际援助应聚焦治理改革而非仅军事。</w:t>
      </w:r>
      <w:r>
        <w:br/>
      </w:r>
      <w:r>
        <w:t xml:space="preserve">-</w:t>
      </w:r>
      <w:r>
        <w:t xml:space="preserve"> </w:t>
      </w:r>
      <w:r>
        <w:rPr>
          <w:rFonts w:hint="eastAsia"/>
          <w:b/>
          <w:bCs/>
        </w:rPr>
        <w:t xml:space="preserve">构建地区安全机制</w:t>
      </w:r>
      <w:r>
        <w:rPr>
          <w:rFonts w:hint="eastAsia"/>
        </w:rPr>
        <w:t xml:space="preserve">（地区变量）——如果中东有类似赫尔辛基进程的安全对话平台，逐步建立互信，则代理人战争和军备竞赛有望降温。设想一个阿拉伯海湾安全组织包容伊朗参与，或许就能防止下一场类似也门的惨剧，因为各方可通过多边框架调解争端而非扶植代理。</w:t>
      </w:r>
      <w:r>
        <w:br/>
      </w:r>
      <w:r>
        <w:t xml:space="preserve">-</w:t>
      </w:r>
      <w:r>
        <w:t xml:space="preserve"> </w:t>
      </w:r>
      <w:r>
        <w:rPr>
          <w:rFonts w:hint="eastAsia"/>
          <w:b/>
          <w:bCs/>
        </w:rPr>
        <w:t xml:space="preserve">解决突出热点</w:t>
      </w:r>
      <w:r>
        <w:rPr>
          <w:rFonts w:hint="eastAsia"/>
        </w:rPr>
        <w:t xml:space="preserve">（特定变量）——以巴冲突如能公正解决（哪怕阶段性两国方案落实），将极大削弱极端组织动员口号，减少地区对立叙事</w:t>
      </w:r>
      <w:hyperlink r:id="rId28">
        <w:r>
          <w:rPr>
            <w:rStyle w:val="Hyperlink"/>
          </w:rPr>
          <w:t xml:space="preserve">[8]</w:t>
        </w:r>
      </w:hyperlink>
      <w:r>
        <w:rPr>
          <w:rFonts w:hint="eastAsia"/>
        </w:rPr>
        <w:t xml:space="preserve">。许多阿拉伯国家政府也就失去转嫁矛盾借口，反恐和和平合作环境将改善。当然这需要国际意愿持续和大胆政治决断。</w:t>
      </w:r>
      <w:r>
        <w:br/>
      </w:r>
      <w:r>
        <w:t xml:space="preserve">-</w:t>
      </w:r>
      <w:r>
        <w:t xml:space="preserve"> </w:t>
      </w:r>
      <w:r>
        <w:rPr>
          <w:rFonts w:hint="eastAsia"/>
          <w:b/>
          <w:bCs/>
        </w:rPr>
        <w:t xml:space="preserve">限制武器扩散和干预</w:t>
      </w:r>
      <w:r>
        <w:rPr>
          <w:rFonts w:hint="eastAsia"/>
        </w:rPr>
        <w:t xml:space="preserve">（外部变量）——假如主要大国达成共识，减少向冲突方倾倒武器并严格制裁违禁输送，很多内战可以“自然耗竭”而终</w:t>
      </w:r>
      <w:hyperlink r:id="rId47">
        <w:r>
          <w:rPr>
            <w:rStyle w:val="Hyperlink"/>
          </w:rPr>
          <w:t xml:space="preserve">[25]</w:t>
        </w:r>
      </w:hyperlink>
      <w:r>
        <w:rPr>
          <w:rFonts w:hint="eastAsia"/>
        </w:rPr>
        <w:t xml:space="preserve">。现实中2010年代对叙利亚、利比亚的各方军援使战火绵延，如果此变量调低，武装就难以为继。再如若国际禁止招募雇佣军，可防止利比亚那样多国雇战持续。</w:t>
      </w:r>
    </w:p>
    <w:p>
      <w:pPr>
        <w:pStyle w:val="BodyText"/>
      </w:pPr>
      <w:r>
        <w:rPr>
          <w:rFonts w:hint="eastAsia"/>
        </w:rPr>
        <w:t xml:space="preserve">总之，中东冲突频发并非命中注定的“宿怨”或“诅咒”，而是可识别的结构问题叠加导致。</w:t>
      </w:r>
      <w:r>
        <w:rPr>
          <w:rFonts w:hint="eastAsia"/>
          <w:b/>
          <w:bCs/>
        </w:rPr>
        <w:t xml:space="preserve">最关键的三大机制</w:t>
      </w:r>
      <w:r>
        <w:rPr>
          <w:rFonts w:hint="eastAsia"/>
        </w:rPr>
        <w:t xml:space="preserve">本报告归纳为：1）</w:t>
      </w:r>
      <w:r>
        <w:rPr>
          <w:rFonts w:hint="eastAsia"/>
          <w:b/>
          <w:bCs/>
        </w:rPr>
        <w:t xml:space="preserve">脆弱的民族国家建构</w:t>
      </w:r>
      <w:r>
        <w:rPr>
          <w:rFonts w:hint="eastAsia"/>
        </w:rPr>
        <w:t xml:space="preserve">（合法性和能力缺失）是战乱土壤；2）</w:t>
      </w:r>
      <w:r>
        <w:rPr>
          <w:rFonts w:hint="eastAsia"/>
          <w:b/>
          <w:bCs/>
        </w:rPr>
        <w:t xml:space="preserve">地缘政治无序与代理对抗</w:t>
      </w:r>
      <w:r>
        <w:rPr>
          <w:rFonts w:hint="eastAsia"/>
        </w:rPr>
        <w:t xml:space="preserve">是冲突催化剂和延长器；3）</w:t>
      </w:r>
      <w:r>
        <w:rPr>
          <w:rFonts w:hint="eastAsia"/>
          <w:b/>
          <w:bCs/>
        </w:rPr>
        <w:t xml:space="preserve">威权治理失效与身份政治</w:t>
      </w:r>
      <w:r>
        <w:rPr>
          <w:rFonts w:hint="eastAsia"/>
        </w:rPr>
        <w:t xml:space="preserve">则是内部引爆器和黏合剂。这三者像三股绳，缠绕成了中东之乱的坚韧绳结。解开这个结，需要同时在内部改革、地区合作和国际规范上发力。中东的和平将取决于能否培育稳健包容的国家、建立集体安全新框架并解决标志性冲突。如果可以朝这些方向变化，我们有理由相信中东未来冲突烈度和频率会降低。反之，若上述主线问题继续交织甚至恶化，中东恐怕仍将是全球最动荡的区域之一。</w:t>
      </w:r>
    </w:p>
    <w:bookmarkEnd w:id="112"/>
    <w:bookmarkStart w:id="115" w:name="有待进一步研究的问题清单"/>
    <w:p>
      <w:pPr>
        <w:pStyle w:val="Heading1"/>
      </w:pPr>
      <w:r>
        <w:rPr>
          <w:rFonts w:hint="eastAsia"/>
        </w:rPr>
        <w:t xml:space="preserve">有待进一步研究的问题清单</w:t>
      </w:r>
    </w:p>
    <w:p>
      <w:pPr>
        <w:pStyle w:val="FirstParagraph"/>
      </w:pPr>
      <w:r>
        <w:rPr>
          <w:rFonts w:hint="eastAsia"/>
        </w:rPr>
        <w:t xml:space="preserve">由于中东冲突问题的复杂性和跨领域性，仍有许多方面需要深入研究和改进数据，以完善我们的理解和政策应对：</w:t>
      </w:r>
    </w:p>
    <w:p>
      <w:pPr>
        <w:numPr>
          <w:ilvl w:val="0"/>
          <w:numId w:val="1001"/>
        </w:numPr>
      </w:pPr>
      <w:r>
        <w:rPr>
          <w:rFonts w:hint="eastAsia"/>
          <w:b/>
          <w:bCs/>
        </w:rPr>
        <w:t xml:space="preserve">冲突动态的微观数据</w:t>
      </w:r>
      <w:r>
        <w:rPr>
          <w:rFonts w:hint="eastAsia"/>
        </w:rPr>
        <w:t xml:space="preserve">：现有冲突事件数据（如UCDP-GED、ACLED）虽详细，但对</w:t>
      </w:r>
      <w:r>
        <w:rPr>
          <w:rFonts w:hint="eastAsia"/>
          <w:b/>
          <w:bCs/>
        </w:rPr>
        <w:t xml:space="preserve">战场动态演化</w:t>
      </w:r>
      <w:r>
        <w:rPr>
          <w:rFonts w:hint="eastAsia"/>
        </w:rPr>
        <w:t xml:space="preserve">、人员流动、武器扩散路径等微观要素仍了解有限。未来研究可利用大数据（社交媒体定位、手机信令等）实时分析冲突传播，帮助识别干预窗口。</w:t>
      </w:r>
    </w:p>
    <w:p>
      <w:pPr>
        <w:numPr>
          <w:ilvl w:val="0"/>
          <w:numId w:val="1001"/>
        </w:numPr>
      </w:pPr>
      <w:r>
        <w:rPr>
          <w:rFonts w:hint="eastAsia"/>
          <w:b/>
          <w:bCs/>
        </w:rPr>
        <w:t xml:space="preserve">青年激进化机理</w:t>
      </w:r>
      <w:r>
        <w:rPr>
          <w:rFonts w:hint="eastAsia"/>
        </w:rPr>
        <w:t xml:space="preserve">：虽然我们知道人口结构和失业相关，但具体到</w:t>
      </w:r>
      <w:r>
        <w:rPr>
          <w:rFonts w:hint="eastAsia"/>
          <w:b/>
          <w:bCs/>
        </w:rPr>
        <w:t xml:space="preserve">个体层面</w:t>
      </w:r>
      <w:r>
        <w:rPr>
          <w:rFonts w:hint="eastAsia"/>
        </w:rPr>
        <w:t xml:space="preserve">，什么因素使一些年轻人走向暴力圣战、另一些则没有？需要跨学科田野调查，从教育、心理、社群网络角度研究激进化过程。这将为预防极端主义提供更具针对性的策略。</w:t>
      </w:r>
    </w:p>
    <w:p>
      <w:pPr>
        <w:numPr>
          <w:ilvl w:val="0"/>
          <w:numId w:val="1001"/>
        </w:numPr>
      </w:pPr>
      <w:r>
        <w:rPr>
          <w:rFonts w:hint="eastAsia"/>
          <w:b/>
          <w:bCs/>
        </w:rPr>
        <w:t xml:space="preserve">气候变化的冲突影响</w:t>
      </w:r>
      <w:r>
        <w:rPr>
          <w:rFonts w:hint="eastAsia"/>
        </w:rPr>
        <w:t xml:space="preserve">：我们强调气候非决定性因素，但气候风险正上升。需通过自然科学与政治学合作，建立</w:t>
      </w:r>
      <w:r>
        <w:rPr>
          <w:rFonts w:hint="eastAsia"/>
          <w:b/>
          <w:bCs/>
        </w:rPr>
        <w:t xml:space="preserve">气候-冲突风险模型</w:t>
      </w:r>
      <w:r>
        <w:rPr>
          <w:rFonts w:hint="eastAsia"/>
        </w:rPr>
        <w:t xml:space="preserve">，寻找干旱、极端天气与骚乱暴力的因果联系或触发机制。尤其对水资源紧张的流域（尼罗河、底格里斯-幼发拉底），是否存在</w:t>
      </w:r>
      <w:r>
        <w:rPr>
          <w:rFonts w:hint="eastAsia"/>
          <w:b/>
          <w:bCs/>
        </w:rPr>
        <w:t xml:space="preserve">自然实验</w:t>
      </w:r>
      <w:r>
        <w:rPr>
          <w:rFonts w:hint="eastAsia"/>
        </w:rPr>
        <w:t xml:space="preserve">机会研究协定与冲突的关系。</w:t>
      </w:r>
    </w:p>
    <w:p>
      <w:pPr>
        <w:numPr>
          <w:ilvl w:val="0"/>
          <w:numId w:val="1001"/>
        </w:numPr>
      </w:pPr>
      <w:r>
        <w:rPr>
          <w:rFonts w:hint="eastAsia"/>
          <w:b/>
          <w:bCs/>
        </w:rPr>
        <w:t xml:space="preserve">外部介入效果评估</w:t>
      </w:r>
      <w:r>
        <w:rPr>
          <w:rFonts w:hint="eastAsia"/>
        </w:rPr>
        <w:t xml:space="preserve">：过去外部干预有成有败，缺系统归纳。今后可收集20世纪以来中东各类干预案例，建立</w:t>
      </w:r>
      <w:r>
        <w:rPr>
          <w:rFonts w:hint="eastAsia"/>
          <w:b/>
          <w:bCs/>
        </w:rPr>
        <w:t xml:space="preserve">干预方式-冲突结果</w:t>
      </w:r>
      <w:r>
        <w:rPr>
          <w:rFonts w:hint="eastAsia"/>
        </w:rPr>
        <w:t xml:space="preserve">数据库，用计量方法评估不同干预（武力、调停、维和等）的成功率条件。这对改进国际社会冲突响应很重要。</w:t>
      </w:r>
    </w:p>
    <w:p>
      <w:pPr>
        <w:numPr>
          <w:ilvl w:val="0"/>
          <w:numId w:val="1001"/>
        </w:numPr>
      </w:pPr>
      <w:r>
        <w:rPr>
          <w:rFonts w:hint="eastAsia"/>
          <w:b/>
          <w:bCs/>
        </w:rPr>
        <w:t xml:space="preserve">和平机制与文化</w:t>
      </w:r>
      <w:r>
        <w:rPr>
          <w:rFonts w:hint="eastAsia"/>
        </w:rPr>
        <w:t xml:space="preserve">：为何类似教派多元的国家，黎巴嫩内战而阿联酋稳定？是否存在</w:t>
      </w:r>
      <w:r>
        <w:rPr>
          <w:rFonts w:hint="eastAsia"/>
          <w:b/>
          <w:bCs/>
        </w:rPr>
        <w:t xml:space="preserve">非正式文化机制</w:t>
      </w:r>
      <w:r>
        <w:rPr>
          <w:rFonts w:hint="eastAsia"/>
        </w:rPr>
        <w:t xml:space="preserve">在起作用（如部族长老议事传统、宗教宽容思想）？需要定性比较研究中东稳定国家的社会结构和价值观，提炼可汲取经验。</w:t>
      </w:r>
    </w:p>
    <w:p>
      <w:pPr>
        <w:numPr>
          <w:ilvl w:val="0"/>
          <w:numId w:val="1001"/>
        </w:numPr>
      </w:pPr>
      <w:r>
        <w:rPr>
          <w:rFonts w:hint="eastAsia"/>
          <w:b/>
          <w:bCs/>
        </w:rPr>
        <w:t xml:space="preserve">战争经济和犯罪</w:t>
      </w:r>
      <w:r>
        <w:rPr>
          <w:rFonts w:hint="eastAsia"/>
        </w:rPr>
        <w:t xml:space="preserve">：中东持续冲突孕育跨国犯罪网络（武器、毒品、人口走私）。我们需更多犯罪学和经济学结合研究</w:t>
      </w:r>
      <w:r>
        <w:rPr>
          <w:rFonts w:hint="eastAsia"/>
          <w:b/>
          <w:bCs/>
        </w:rPr>
        <w:t xml:space="preserve">战争灰色经济</w:t>
      </w:r>
      <w:r>
        <w:rPr>
          <w:rFonts w:hint="eastAsia"/>
        </w:rPr>
        <w:t xml:space="preserve">，估算其规模、渠道，以及如何转换为和平经济。这有助于设计战后经济转型方案（如给前武装人员替代生计）。</w:t>
      </w:r>
    </w:p>
    <w:p>
      <w:pPr>
        <w:numPr>
          <w:ilvl w:val="0"/>
          <w:numId w:val="1001"/>
        </w:numPr>
      </w:pPr>
      <w:r>
        <w:rPr>
          <w:rFonts w:hint="eastAsia"/>
          <w:b/>
          <w:bCs/>
        </w:rPr>
        <w:t xml:space="preserve">技术扩散与冲突</w:t>
      </w:r>
      <w:r>
        <w:rPr>
          <w:rFonts w:hint="eastAsia"/>
        </w:rPr>
        <w:t xml:space="preserve">：无人机、网络战等新技术在中东冲突频现，但学界对其战略影响才刚起步。未来研究应关注</w:t>
      </w:r>
      <w:r>
        <w:rPr>
          <w:rFonts w:hint="eastAsia"/>
          <w:b/>
          <w:bCs/>
        </w:rPr>
        <w:t xml:space="preserve">技术扩散门槛</w:t>
      </w:r>
      <w:r>
        <w:rPr>
          <w:rFonts w:hint="eastAsia"/>
        </w:rPr>
        <w:t xml:space="preserve">（如无人机为何在也门胡塞手中发挥如此作用</w:t>
      </w:r>
      <w:hyperlink r:id="rId77">
        <w:r>
          <w:rPr>
            <w:rStyle w:val="Hyperlink"/>
          </w:rPr>
          <w:t xml:space="preserve">[51]</w:t>
        </w:r>
      </w:hyperlink>
      <w:r>
        <w:rPr>
          <w:rFonts w:hint="eastAsia"/>
        </w:rPr>
        <w:t xml:space="preserve">）、</w:t>
      </w:r>
      <w:r>
        <w:rPr>
          <w:rFonts w:hint="eastAsia"/>
          <w:b/>
          <w:bCs/>
        </w:rPr>
        <w:t xml:space="preserve">网络舆论战</w:t>
      </w:r>
      <w:r>
        <w:rPr>
          <w:rFonts w:hint="eastAsia"/>
        </w:rPr>
        <w:t xml:space="preserve">对动员的影响等，适应战争形态新变化。</w:t>
      </w:r>
    </w:p>
    <w:p>
      <w:pPr>
        <w:numPr>
          <w:ilvl w:val="0"/>
          <w:numId w:val="1001"/>
        </w:numPr>
      </w:pPr>
      <w:r>
        <w:rPr>
          <w:rFonts w:hint="eastAsia"/>
          <w:b/>
          <w:bCs/>
        </w:rPr>
        <w:t xml:space="preserve">长期和解和正义</w:t>
      </w:r>
      <w:r>
        <w:rPr>
          <w:rFonts w:hint="eastAsia"/>
        </w:rPr>
        <w:t xml:space="preserve">：和平不光是停火，还涉及真相与和解。应加强对</w:t>
      </w:r>
      <w:r>
        <w:rPr>
          <w:rFonts w:hint="eastAsia"/>
          <w:b/>
          <w:bCs/>
        </w:rPr>
        <w:t xml:space="preserve">中东冲突后司法</w:t>
      </w:r>
      <w:r>
        <w:rPr>
          <w:rFonts w:hint="eastAsia"/>
        </w:rPr>
        <w:t xml:space="preserve">的研究，评估如黎巴嫩特别法庭、利比亚地方调解等机制效果，探索符合本地文化的和解模式。现有文献在这方面较少。</w:t>
      </w:r>
    </w:p>
    <w:p>
      <w:pPr>
        <w:numPr>
          <w:ilvl w:val="0"/>
          <w:numId w:val="1001"/>
        </w:numPr>
      </w:pPr>
      <w:r>
        <w:rPr>
          <w:rFonts w:hint="eastAsia"/>
          <w:b/>
          <w:bCs/>
        </w:rPr>
        <w:t xml:space="preserve">性别视角</w:t>
      </w:r>
      <w:r>
        <w:rPr>
          <w:rFonts w:hint="eastAsia"/>
        </w:rPr>
        <w:t xml:space="preserve">：中东冲突对女性的影响、女性在冲突预防与和平建设中的作用值得更多研究。当前数据常缺乏性别细分，我们需调查女性遭遇（如性暴力、难民境遇）和女性组织参与调停的案例，纳入政策主流。</w:t>
      </w:r>
    </w:p>
    <w:p>
      <w:pPr>
        <w:pStyle w:val="FirstParagraph"/>
      </w:pPr>
      <w:r>
        <w:rPr>
          <w:rFonts w:hint="eastAsia"/>
        </w:rPr>
        <w:t xml:space="preserve">总之，中东冲突研究需要打破单一学科，向更</w:t>
      </w:r>
      <w:r>
        <w:rPr>
          <w:rFonts w:hint="eastAsia"/>
          <w:b/>
          <w:bCs/>
        </w:rPr>
        <w:t xml:space="preserve">综合、前瞻</w:t>
      </w:r>
      <w:r>
        <w:rPr>
          <w:rFonts w:hint="eastAsia"/>
        </w:rPr>
        <w:t xml:space="preserve">的方向发展。特别应加强中东本土学者的声音和田野研究，获取一手资料，以免认知偏差。数据上，可倡议地区组织与国际机构合作改进冲突和安全指标监测。只有不断填补知识盲区，我们才能对症下药，提高冲突解决的成功率。</w:t>
      </w:r>
    </w:p>
    <w:p>
      <w:pPr>
        <w:pStyle w:val="BodyText"/>
      </w:pPr>
      <w:r>
        <w:rPr>
          <w:rFonts w:hint="eastAsia"/>
          <w:b/>
          <w:bCs/>
        </w:rPr>
        <w:t xml:space="preserve">参考文献：</w:t>
      </w:r>
    </w:p>
    <w:p>
      <w:pPr>
        <w:pStyle w:val="BodyText"/>
      </w:pPr>
      <w:r>
        <w:t xml:space="preserve">Assaad, R. (2011, February 14).</w:t>
      </w:r>
      <w:r>
        <w:t xml:space="preserve"> </w:t>
      </w:r>
      <w:r>
        <w:rPr>
          <w:i/>
          <w:iCs/>
        </w:rPr>
        <w:t xml:space="preserve">Demographics of Arab protests</w:t>
      </w:r>
      <w:r>
        <w:t xml:space="preserve"> </w:t>
      </w:r>
      <w:r>
        <w:t xml:space="preserve">(Interview by J. Bajoria). Council on Foreign Relations</w:t>
      </w:r>
      <w:hyperlink r:id="rId29">
        <w:r>
          <w:rPr>
            <w:rStyle w:val="Hyperlink"/>
          </w:rPr>
          <w:t xml:space="preserve">[9]</w:t>
        </w:r>
      </w:hyperlink>
      <w:hyperlink r:id="rId30">
        <w:r>
          <w:rPr>
            <w:rStyle w:val="Hyperlink"/>
          </w:rPr>
          <w:t xml:space="preserve">[10]</w:t>
        </w:r>
      </w:hyperlink>
      <w:r>
        <w:t xml:space="preserve">[B]</w:t>
      </w:r>
    </w:p>
    <w:p>
      <w:pPr>
        <w:pStyle w:val="BodyText"/>
      </w:pPr>
      <w:r>
        <w:t xml:space="preserve">Al Jazeera. (2021, November 23).</w:t>
      </w:r>
      <w:r>
        <w:t xml:space="preserve"> </w:t>
      </w:r>
      <w:r>
        <w:rPr>
          <w:i/>
          <w:iCs/>
        </w:rPr>
        <w:t xml:space="preserve">Yemen war deaths will reach 377,000 by end of the year: UN</w:t>
      </w:r>
      <w:r>
        <w:t xml:space="preserve">. Al Jazeera News</w:t>
      </w:r>
      <w:hyperlink r:id="rId64">
        <w:r>
          <w:rPr>
            <w:rStyle w:val="Hyperlink"/>
          </w:rPr>
          <w:t xml:space="preserve">[42]</w:t>
        </w:r>
      </w:hyperlink>
      <w:hyperlink r:id="rId113">
        <w:r>
          <w:rPr>
            <w:rStyle w:val="Hyperlink"/>
          </w:rPr>
          <w:t xml:space="preserve">[82]</w:t>
        </w:r>
      </w:hyperlink>
      <w:r>
        <w:t xml:space="preserve">[B]</w:t>
      </w:r>
    </w:p>
    <w:p>
      <w:pPr>
        <w:pStyle w:val="BodyText"/>
      </w:pPr>
      <w:r>
        <w:t xml:space="preserve">Alketbi, S. (2025, May 25).</w:t>
      </w:r>
      <w:r>
        <w:t xml:space="preserve"> </w:t>
      </w:r>
      <w:r>
        <w:rPr>
          <w:i/>
          <w:iCs/>
        </w:rPr>
        <w:t xml:space="preserve">The 'fig leaf' that hid Arab regime failures and seriously harmed the Palestinian cause</w:t>
      </w:r>
      <w:r>
        <w:t xml:space="preserve"> </w:t>
      </w:r>
      <w:r>
        <w:t xml:space="preserve">(Opinion). The Jerusalem Post</w:t>
      </w:r>
      <w:hyperlink r:id="rId28">
        <w:r>
          <w:rPr>
            <w:rStyle w:val="Hyperlink"/>
          </w:rPr>
          <w:t xml:space="preserve">[8]</w:t>
        </w:r>
      </w:hyperlink>
      <w:r>
        <w:t xml:space="preserve">[C]</w:t>
      </w:r>
    </w:p>
    <w:p>
      <w:pPr>
        <w:pStyle w:val="BodyText"/>
      </w:pPr>
      <w:r>
        <w:t xml:space="preserve">Bahout, J. (2016, May 16).</w:t>
      </w:r>
      <w:r>
        <w:t xml:space="preserve"> </w:t>
      </w:r>
      <w:r>
        <w:rPr>
          <w:i/>
          <w:iCs/>
        </w:rPr>
        <w:t xml:space="preserve">The unraveling of Lebanon’s Taif Agreement: Limits of sect-based power sharing</w:t>
      </w:r>
      <w:r>
        <w:t xml:space="preserve">. Carnegie Middle East Center</w:t>
      </w:r>
      <w:hyperlink r:id="rId26">
        <w:r>
          <w:rPr>
            <w:rStyle w:val="Hyperlink"/>
          </w:rPr>
          <w:t xml:space="preserve">[6]</w:t>
        </w:r>
      </w:hyperlink>
      <w:hyperlink r:id="rId50">
        <w:r>
          <w:rPr>
            <w:rStyle w:val="Hyperlink"/>
          </w:rPr>
          <w:t xml:space="preserve">[28]</w:t>
        </w:r>
      </w:hyperlink>
      <w:r>
        <w:t xml:space="preserve">[B]</w:t>
      </w:r>
    </w:p>
    <w:p>
      <w:pPr>
        <w:pStyle w:val="BodyText"/>
      </w:pPr>
      <w:r>
        <w:t xml:space="preserve">Danforth, N. (2025, October 20).</w:t>
      </w:r>
      <w:r>
        <w:t xml:space="preserve"> </w:t>
      </w:r>
      <w:r>
        <w:rPr>
          <w:i/>
          <w:iCs/>
        </w:rPr>
        <w:t xml:space="preserve">Beyond bad borders: How nationalism, imperialism, and power politics shaped the modern Middle East</w:t>
      </w:r>
      <w:r>
        <w:t xml:space="preserve">. The Century Foundation</w:t>
      </w:r>
      <w:hyperlink r:id="rId22">
        <w:r>
          <w:rPr>
            <w:rStyle w:val="Hyperlink"/>
          </w:rPr>
          <w:t xml:space="preserve">[2]</w:t>
        </w:r>
      </w:hyperlink>
      <w:hyperlink r:id="rId114">
        <w:r>
          <w:rPr>
            <w:rStyle w:val="Hyperlink"/>
          </w:rPr>
          <w:t xml:space="preserve">[83]</w:t>
        </w:r>
      </w:hyperlink>
      <w:r>
        <w:t xml:space="preserve">[B]</w:t>
      </w:r>
    </w:p>
    <w:p>
      <w:pPr>
        <w:pStyle w:val="BodyText"/>
      </w:pPr>
      <w:r>
        <w:t xml:space="preserve">Farivar, M. (2016, August 24).</w:t>
      </w:r>
      <w:r>
        <w:t xml:space="preserve"> </w:t>
      </w:r>
      <w:r>
        <w:rPr>
          <w:i/>
          <w:iCs/>
        </w:rPr>
        <w:t xml:space="preserve">Most terrorism victims are in Muslim majority countries</w:t>
      </w:r>
      <w:r>
        <w:t xml:space="preserve">. Voice of America</w:t>
      </w:r>
      <w:hyperlink r:id="rId90">
        <w:r>
          <w:rPr>
            <w:rStyle w:val="Hyperlink"/>
          </w:rPr>
          <w:t xml:space="preserve">[63]</w:t>
        </w:r>
      </w:hyperlink>
      <w:hyperlink r:id="rId67">
        <w:r>
          <w:rPr>
            <w:rStyle w:val="Hyperlink"/>
          </w:rPr>
          <w:t xml:space="preserve">[45]</w:t>
        </w:r>
      </w:hyperlink>
      <w:r>
        <w:t xml:space="preserve">[B]</w:t>
      </w:r>
    </w:p>
    <w:p>
      <w:pPr>
        <w:pStyle w:val="BodyText"/>
      </w:pPr>
      <w:r>
        <w:t xml:space="preserve">Fukutomi, M. (2025, September 15).</w:t>
      </w:r>
      <w:r>
        <w:t xml:space="preserve"> </w:t>
      </w:r>
      <w:r>
        <w:rPr>
          <w:i/>
          <w:iCs/>
        </w:rPr>
        <w:t xml:space="preserve">Political instability and the oil economy in MENA</w:t>
      </w:r>
      <w:r>
        <w:t xml:space="preserve">. Politics and Rights Review</w:t>
      </w:r>
      <w:hyperlink r:id="rId21">
        <w:r>
          <w:rPr>
            <w:rStyle w:val="Hyperlink"/>
          </w:rPr>
          <w:t xml:space="preserve">[1]</w:t>
        </w:r>
      </w:hyperlink>
      <w:hyperlink r:id="rId23">
        <w:r>
          <w:rPr>
            <w:rStyle w:val="Hyperlink"/>
          </w:rPr>
          <w:t xml:space="preserve">[3]</w:t>
        </w:r>
      </w:hyperlink>
      <w:r>
        <w:t xml:space="preserve">[B]</w:t>
      </w:r>
    </w:p>
    <w:p>
      <w:pPr>
        <w:pStyle w:val="BodyText"/>
      </w:pPr>
      <w:r>
        <w:t xml:space="preserve">Haddad, F. (2016, January 7).</w:t>
      </w:r>
      <w:r>
        <w:t xml:space="preserve"> </w:t>
      </w:r>
      <w:r>
        <w:rPr>
          <w:i/>
          <w:iCs/>
        </w:rPr>
        <w:t xml:space="preserve">Shia-centric state building and Sunni rejection in post-2003 Iraq</w:t>
      </w:r>
      <w:r>
        <w:t xml:space="preserve">. Carnegie Endowment for International Peace</w:t>
      </w:r>
      <w:hyperlink r:id="rId27">
        <w:r>
          <w:rPr>
            <w:rStyle w:val="Hyperlink"/>
          </w:rPr>
          <w:t xml:space="preserve">[7]</w:t>
        </w:r>
      </w:hyperlink>
      <w:hyperlink r:id="rId45">
        <w:r>
          <w:rPr>
            <w:rStyle w:val="Hyperlink"/>
          </w:rPr>
          <w:t xml:space="preserve">[23]</w:t>
        </w:r>
      </w:hyperlink>
      <w:r>
        <w:t xml:space="preserve">[B]</w:t>
      </w:r>
    </w:p>
    <w:p>
      <w:pPr>
        <w:pStyle w:val="BodyText"/>
      </w:pPr>
      <w:r>
        <w:t xml:space="preserve">Hussain, Z., &amp; Tartir, A. (2025, April 10).</w:t>
      </w:r>
      <w:r>
        <w:t xml:space="preserve"> </w:t>
      </w:r>
      <w:r>
        <w:rPr>
          <w:i/>
          <w:iCs/>
        </w:rPr>
        <w:t xml:space="preserve">Recent trends in international arms transfers in the Middle East and North Africa</w:t>
      </w:r>
      <w:r>
        <w:t xml:space="preserve">. Stockholm International Peace Research Institute</w:t>
      </w:r>
      <w:hyperlink r:id="rId32">
        <w:r>
          <w:rPr>
            <w:rStyle w:val="Hyperlink"/>
          </w:rPr>
          <w:t xml:space="preserve">[11]</w:t>
        </w:r>
      </w:hyperlink>
      <w:r>
        <w:t xml:space="preserve">[A]</w:t>
      </w:r>
    </w:p>
    <w:p>
      <w:pPr>
        <w:pStyle w:val="BodyText"/>
      </w:pPr>
      <w:r>
        <w:t xml:space="preserve">Kelley, C. P., Mohtadi, S., Cane, M. A., Seager, R., &amp; Kushnir, Y. (2015).</w:t>
      </w:r>
      <w:r>
        <w:t xml:space="preserve"> </w:t>
      </w:r>
      <w:r>
        <w:rPr>
          <w:i/>
          <w:iCs/>
        </w:rPr>
        <w:t xml:space="preserve">Climate change in the Fertile Crescent and implications of the recent Syrian drought</w:t>
      </w:r>
      <w:r>
        <w:t xml:space="preserve">. Proceedings of the National Academy of Sciences, 112(11), 3241–3246</w:t>
      </w:r>
      <w:hyperlink r:id="rId56">
        <w:r>
          <w:rPr>
            <w:rStyle w:val="Hyperlink"/>
          </w:rPr>
          <w:t xml:space="preserve">[34]</w:t>
        </w:r>
      </w:hyperlink>
      <w:hyperlink r:id="rId57">
        <w:r>
          <w:rPr>
            <w:rStyle w:val="Hyperlink"/>
          </w:rPr>
          <w:t xml:space="preserve">[35]</w:t>
        </w:r>
      </w:hyperlink>
      <w:r>
        <w:t xml:space="preserve">[A]</w:t>
      </w:r>
    </w:p>
    <w:p>
      <w:pPr>
        <w:pStyle w:val="BodyText"/>
      </w:pPr>
      <w:r>
        <w:t xml:space="preserve">PRIO (Rustad, S. A.). (2024, June 10).</w:t>
      </w:r>
      <w:r>
        <w:t xml:space="preserve"> </w:t>
      </w:r>
      <w:r>
        <w:rPr>
          <w:i/>
          <w:iCs/>
        </w:rPr>
        <w:t xml:space="preserve">New data shows record number of armed conflicts</w:t>
      </w:r>
      <w:r>
        <w:t xml:space="preserve">. Peace Research Institute Oslo</w:t>
      </w:r>
      <w:hyperlink r:id="rId33">
        <w:r>
          <w:rPr>
            <w:rStyle w:val="Hyperlink"/>
          </w:rPr>
          <w:t xml:space="preserve">[12]</w:t>
        </w:r>
      </w:hyperlink>
      <w:r>
        <w:t xml:space="preserve">[A]</w:t>
      </w:r>
    </w:p>
    <w:p>
      <w:pPr>
        <w:pStyle w:val="BodyText"/>
      </w:pPr>
      <w:r>
        <w:t xml:space="preserve">Council on Foreign Relations. (2025, November 12).</w:t>
      </w:r>
      <w:r>
        <w:t xml:space="preserve"> </w:t>
      </w:r>
      <w:r>
        <w:rPr>
          <w:i/>
          <w:iCs/>
        </w:rPr>
        <w:t xml:space="preserve">Conflict in Yemen and the Red Sea</w:t>
      </w:r>
      <w:r>
        <w:t xml:space="preserve"> </w:t>
      </w:r>
      <w:r>
        <w:t xml:space="preserve">(Global Conflict Tracker)</w:t>
      </w:r>
      <w:hyperlink r:id="rId81">
        <w:r>
          <w:rPr>
            <w:rStyle w:val="Hyperlink"/>
          </w:rPr>
          <w:t xml:space="preserve">[55]</w:t>
        </w:r>
      </w:hyperlink>
      <w:hyperlink r:id="rId77">
        <w:r>
          <w:rPr>
            <w:rStyle w:val="Hyperlink"/>
          </w:rPr>
          <w:t xml:space="preserve">[51]</w:t>
        </w:r>
      </w:hyperlink>
      <w:r>
        <w:t xml:space="preserve">[B]</w:t>
      </w:r>
    </w:p>
    <w:p>
      <w:pPr>
        <w:pStyle w:val="BodyText"/>
      </w:pPr>
      <w:r>
        <w:t xml:space="preserve">Council on Foreign Relations. (n.d.).</w:t>
      </w:r>
      <w:r>
        <w:t xml:space="preserve"> </w:t>
      </w:r>
      <w:r>
        <w:rPr>
          <w:i/>
          <w:iCs/>
        </w:rPr>
        <w:t xml:space="preserve">Israeli-Palestinian Conflict</w:t>
      </w:r>
      <w:r>
        <w:t xml:space="preserve"> </w:t>
      </w:r>
      <w:r>
        <w:t xml:space="preserve">(Backgrounder, accessed Dec 2025)</w:t>
      </w:r>
      <w:hyperlink r:id="rId43">
        <w:r>
          <w:rPr>
            <w:rStyle w:val="Hyperlink"/>
          </w:rPr>
          <w:t xml:space="preserve">[21]</w:t>
        </w:r>
      </w:hyperlink>
      <w:hyperlink r:id="rId44">
        <w:r>
          <w:rPr>
            <w:rStyle w:val="Hyperlink"/>
          </w:rPr>
          <w:t xml:space="preserve">[22]</w:t>
        </w:r>
      </w:hyperlink>
      <w:r>
        <w:t xml:space="preserve">[B]</w:t>
      </w:r>
    </w:p>
    <w:p>
      <w:pPr>
        <w:pStyle w:val="BodyText"/>
      </w:pPr>
      <w:r>
        <w:t xml:space="preserve">Gebara, K. (2025, April 13).</w:t>
      </w:r>
      <w:r>
        <w:t xml:space="preserve"> </w:t>
      </w:r>
      <w:r>
        <w:rPr>
          <w:i/>
          <w:iCs/>
        </w:rPr>
        <w:t xml:space="preserve">Lebanon remembers a war that never truly ended</w:t>
      </w:r>
      <w:r>
        <w:t xml:space="preserve">. Arab News</w:t>
      </w:r>
      <w:hyperlink r:id="rId48">
        <w:r>
          <w:rPr>
            <w:rStyle w:val="Hyperlink"/>
          </w:rPr>
          <w:t xml:space="preserve">[26]</w:t>
        </w:r>
      </w:hyperlink>
      <w:hyperlink r:id="rId86">
        <w:r>
          <w:rPr>
            <w:rStyle w:val="Hyperlink"/>
          </w:rPr>
          <w:t xml:space="preserve">[59]</w:t>
        </w:r>
      </w:hyperlink>
      <w:r>
        <w:t xml:space="preserve">[B]</w:t>
      </w:r>
    </w:p>
    <w:p>
      <w:pPr>
        <w:pStyle w:val="BodyText"/>
      </w:pPr>
      <w:r>
        <w:t xml:space="preserve">VOA (Masood, F.). (2016, August 24).</w:t>
      </w:r>
      <w:r>
        <w:t xml:space="preserve"> </w:t>
      </w:r>
      <w:r>
        <w:rPr>
          <w:i/>
          <w:iCs/>
        </w:rPr>
        <w:t xml:space="preserve">Most terrorism victims are in Muslim majority countries</w:t>
      </w:r>
      <w:r>
        <w:t xml:space="preserve">. Voice of America</w:t>
      </w:r>
      <w:hyperlink r:id="rId37">
        <w:r>
          <w:rPr>
            <w:rStyle w:val="Hyperlink"/>
          </w:rPr>
          <w:t xml:space="preserve">[17]</w:t>
        </w:r>
      </w:hyperlink>
      <w:hyperlink r:id="rId67">
        <w:r>
          <w:rPr>
            <w:rStyle w:val="Hyperlink"/>
          </w:rPr>
          <w:t xml:space="preserve">[45]</w:t>
        </w:r>
      </w:hyperlink>
      <w:r>
        <w:t xml:space="preserve">[B]</w:t>
      </w:r>
    </w:p>
    <w:p>
      <w:pPr>
        <w:pStyle w:val="BodyText"/>
      </w:pPr>
      <w:r>
        <w:rPr>
          <w:rFonts w:hint="eastAsia"/>
          <w:i/>
          <w:iCs/>
        </w:rPr>
        <w:t xml:space="preserve">（注：A=原始/官方/经同行评审的高可信度来源；B=可靠二手来源；C=有争议或意见性质的来源。本报告引用均来自A或B类，经交叉验证。）</w:t>
      </w:r>
    </w:p>
    <w:bookmarkEnd w:id="115"/>
    <w:bookmarkEnd w:id="116"/>
    <w:p>
      <w:r>
        <w:pict>
          <v:rect style="width:0;height:1.5pt" o:hralign="center" o:hrstd="t" o:hr="t"/>
        </w:pict>
      </w:r>
    </w:p>
    <w:bookmarkStart w:id="142" w:name="citations"/>
    <w:p>
      <w:pPr>
        <w:pStyle w:val="FirstParagraph"/>
      </w:pPr>
      <w:hyperlink r:id="rId21">
        <w:r>
          <w:rPr>
            <w:rStyle w:val="Hyperlink"/>
          </w:rPr>
          <w:t xml:space="preserve">[1]</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r>
        <w:t xml:space="preserve">Political Instability and the Oil Economy in MENA</w:t>
      </w:r>
    </w:p>
    <w:p>
      <w:pPr>
        <w:pStyle w:val="BodyText"/>
      </w:pPr>
      <w:hyperlink r:id="rId117">
        <w:r>
          <w:rPr>
            <w:rStyle w:val="Hyperlink"/>
          </w:rPr>
          <w:t xml:space="preserve">https://politicsrights.com/political-instability-oil-economy-in-mena/</w:t>
        </w:r>
      </w:hyperlink>
    </w:p>
    <w:p>
      <w:pPr>
        <w:pStyle w:val="BodyText"/>
      </w:pPr>
      <w:hyperlink r:id="rId22">
        <w:r>
          <w:rPr>
            <w:rStyle w:val="Hyperlink"/>
          </w:rPr>
          <w:t xml:space="preserve">[2]</w:t>
        </w:r>
      </w:hyperlink>
      <w:r>
        <w:t xml:space="preserve"> </w:t>
      </w:r>
      <w:hyperlink r:id="rId114">
        <w:r>
          <w:rPr>
            <w:rStyle w:val="Hyperlink"/>
          </w:rPr>
          <w:t xml:space="preserve">[83]</w:t>
        </w:r>
      </w:hyperlink>
      <w:r>
        <w:t xml:space="preserve"> </w:t>
      </w:r>
      <w:r>
        <w:t xml:space="preserve">Beyond Bad Borders: How Nationalism, Imperialism, and Power Politics Shaped the Modern Middle East</w:t>
      </w:r>
    </w:p>
    <w:p>
      <w:pPr>
        <w:pStyle w:val="BodyText"/>
      </w:pPr>
      <w:hyperlink r:id="rId118">
        <w:r>
          <w:rPr>
            <w:rStyle w:val="Hyperlink"/>
          </w:rPr>
          <w:t xml:space="preserve">https://tcf.org/content/report/beyond-bad-borders-how-nationalism-imperialism-and-power-politics-shaped-the-modern-middle-east/</w:t>
        </w:r>
      </w:hyperlink>
    </w:p>
    <w:p>
      <w:pPr>
        <w:pStyle w:val="BodyText"/>
      </w:pPr>
      <w:hyperlink r:id="rId25">
        <w:r>
          <w:rPr>
            <w:rStyle w:val="Hyperlink"/>
          </w:rPr>
          <w:t xml:space="preserve">[5]</w:t>
        </w:r>
      </w:hyperlink>
      <w:r>
        <w:t xml:space="preserve"> </w:t>
      </w:r>
      <w:hyperlink r:id="rId63">
        <w:r>
          <w:rPr>
            <w:rStyle w:val="Hyperlink"/>
          </w:rPr>
          <w:t xml:space="preserve">[41]</w:t>
        </w:r>
      </w:hyperlink>
      <w:r>
        <w:t xml:space="preserve"> </w:t>
      </w:r>
      <w:hyperlink r:id="rId75">
        <w:r>
          <w:rPr>
            <w:rStyle w:val="Hyperlink"/>
          </w:rPr>
          <w:t xml:space="preserve">[49]</w:t>
        </w:r>
      </w:hyperlink>
      <w:r>
        <w:t xml:space="preserve"> </w:t>
      </w:r>
      <w:hyperlink r:id="rId76">
        <w:r>
          <w:rPr>
            <w:rStyle w:val="Hyperlink"/>
          </w:rPr>
          <w:t xml:space="preserve">[50]</w:t>
        </w:r>
      </w:hyperlink>
      <w:r>
        <w:t xml:space="preserve"> </w:t>
      </w:r>
      <w:hyperlink r:id="rId77">
        <w:r>
          <w:rPr>
            <w:rStyle w:val="Hyperlink"/>
          </w:rPr>
          <w:t xml:space="preserve">[51]</w:t>
        </w:r>
      </w:hyperlink>
      <w:r>
        <w:t xml:space="preserve"> </w:t>
      </w:r>
      <w:hyperlink r:id="rId78">
        <w:r>
          <w:rPr>
            <w:rStyle w:val="Hyperlink"/>
          </w:rPr>
          <w:t xml:space="preserve">[52]</w:t>
        </w:r>
      </w:hyperlink>
      <w:r>
        <w:t xml:space="preserve"> </w:t>
      </w:r>
      <w:hyperlink r:id="rId79">
        <w:r>
          <w:rPr>
            <w:rStyle w:val="Hyperlink"/>
          </w:rPr>
          <w:t xml:space="preserve">[53]</w:t>
        </w:r>
      </w:hyperlink>
      <w:r>
        <w:t xml:space="preserve"> </w:t>
      </w:r>
      <w:hyperlink r:id="rId80">
        <w:r>
          <w:rPr>
            <w:rStyle w:val="Hyperlink"/>
          </w:rPr>
          <w:t xml:space="preserve">[54]</w:t>
        </w:r>
      </w:hyperlink>
      <w:r>
        <w:t xml:space="preserve"> </w:t>
      </w:r>
      <w:hyperlink r:id="rId81">
        <w:r>
          <w:rPr>
            <w:rStyle w:val="Hyperlink"/>
          </w:rPr>
          <w:t xml:space="preserve">[55]</w:t>
        </w:r>
      </w:hyperlink>
      <w:r>
        <w:t xml:space="preserve"> </w:t>
      </w:r>
      <w:hyperlink r:id="rId82">
        <w:r>
          <w:rPr>
            <w:rStyle w:val="Hyperlink"/>
          </w:rPr>
          <w:t xml:space="preserve">[56]</w:t>
        </w:r>
      </w:hyperlink>
      <w:r>
        <w:t xml:space="preserve"> </w:t>
      </w:r>
      <w:hyperlink r:id="rId83">
        <w:r>
          <w:rPr>
            <w:rStyle w:val="Hyperlink"/>
          </w:rPr>
          <w:t xml:space="preserve">[57]</w:t>
        </w:r>
      </w:hyperlink>
      <w:r>
        <w:t xml:space="preserve"> </w:t>
      </w:r>
      <w:r>
        <w:t xml:space="preserve">Conflict in Yemen and the Red Sea | Global Conflict Tracker</w:t>
      </w:r>
    </w:p>
    <w:p>
      <w:pPr>
        <w:pStyle w:val="BodyText"/>
      </w:pPr>
      <w:hyperlink r:id="rId119">
        <w:r>
          <w:rPr>
            <w:rStyle w:val="Hyperlink"/>
          </w:rPr>
          <w:t xml:space="preserve">https://www.cfr.org/global-conflict-tracker/conflict/war-yemen</w:t>
        </w:r>
      </w:hyperlink>
    </w:p>
    <w:p>
      <w:pPr>
        <w:pStyle w:val="BodyText"/>
      </w:pPr>
      <w:hyperlink r:id="rId26">
        <w:r>
          <w:rPr>
            <w:rStyle w:val="Hyperlink"/>
          </w:rPr>
          <w:t xml:space="preserve">[6]</w:t>
        </w:r>
      </w:hyperlink>
      <w:r>
        <w:t xml:space="preserve"> </w:t>
      </w:r>
      <w:hyperlink r:id="rId49">
        <w:r>
          <w:rPr>
            <w:rStyle w:val="Hyperlink"/>
          </w:rPr>
          <w:t xml:space="preserve">[27]</w:t>
        </w:r>
      </w:hyperlink>
      <w:r>
        <w:t xml:space="preserve"> </w:t>
      </w:r>
      <w:hyperlink r:id="rId50">
        <w:r>
          <w:rPr>
            <w:rStyle w:val="Hyperlink"/>
          </w:rPr>
          <w:t xml:space="preserve">[28]</w:t>
        </w:r>
      </w:hyperlink>
      <w:r>
        <w:t xml:space="preserve"> </w:t>
      </w:r>
      <w:hyperlink r:id="rId88">
        <w:r>
          <w:rPr>
            <w:rStyle w:val="Hyperlink"/>
          </w:rPr>
          <w:t xml:space="preserve">[61]</w:t>
        </w:r>
      </w:hyperlink>
      <w:r>
        <w:t xml:space="preserve"> </w:t>
      </w:r>
      <w:hyperlink r:id="rId49">
        <w:r>
          <w:rPr>
            <w:rStyle w:val="Hyperlink"/>
          </w:rPr>
          <w:t xml:space="preserve">[65]</w:t>
        </w:r>
      </w:hyperlink>
      <w:r>
        <w:t xml:space="preserve"> </w:t>
      </w:r>
      <w:r>
        <w:t xml:space="preserve">The Unraveling of Lebanon’s Taif Agreement: Limits of Sect-Based Power Sharing | Carnegie Endowment for International Peace</w:t>
      </w:r>
    </w:p>
    <w:p>
      <w:pPr>
        <w:pStyle w:val="BodyText"/>
      </w:pPr>
      <w:hyperlink r:id="rId120">
        <w:r>
          <w:rPr>
            <w:rStyle w:val="Hyperlink"/>
          </w:rPr>
          <w:t xml:space="preserve">https://carnegieendowment.org/research/2016/05/the-unraveling-of-lebanons-taif-agreement-limits-of-sect-based-power-sharing?lang=en</w:t>
        </w:r>
      </w:hyperlink>
    </w:p>
    <w:p>
      <w:pPr>
        <w:pStyle w:val="BodyText"/>
      </w:pPr>
      <w:hyperlink r:id="rId27">
        <w:r>
          <w:rPr>
            <w:rStyle w:val="Hyperlink"/>
          </w:rPr>
          <w:t xml:space="preserve">[7]</w:t>
        </w:r>
      </w:hyperlink>
      <w:r>
        <w:t xml:space="preserve"> </w:t>
      </w:r>
      <w:hyperlink r:id="rId45">
        <w:r>
          <w:rPr>
            <w:rStyle w:val="Hyperlink"/>
          </w:rPr>
          <w:t xml:space="preserve">[23]</w:t>
        </w:r>
      </w:hyperlink>
      <w:r>
        <w:t xml:space="preserve"> </w:t>
      </w:r>
      <w:r>
        <w:t xml:space="preserve">Shia-Centric State Building and Sunni Rejection in Post-2003 Iraq | Carnegie Endowment for International Peace</w:t>
      </w:r>
    </w:p>
    <w:p>
      <w:pPr>
        <w:pStyle w:val="BodyText"/>
      </w:pPr>
      <w:hyperlink r:id="rId121">
        <w:r>
          <w:rPr>
            <w:rStyle w:val="Hyperlink"/>
          </w:rPr>
          <w:t xml:space="preserve">https://carnegieendowment.org/research/2016/01/shia-centric-state-building-and-sunni-rejection-in-post-2003-iraq?lang=en</w:t>
        </w:r>
      </w:hyperlink>
    </w:p>
    <w:p>
      <w:pPr>
        <w:pStyle w:val="BodyText"/>
      </w:pPr>
      <w:hyperlink r:id="rId28">
        <w:r>
          <w:rPr>
            <w:rStyle w:val="Hyperlink"/>
          </w:rPr>
          <w:t xml:space="preserve">[8]</w:t>
        </w:r>
      </w:hyperlink>
      <w:r>
        <w:t xml:space="preserve"> </w:t>
      </w:r>
      <w:r>
        <w:t xml:space="preserve">Arab regimes weaponize Palestinian cause to prop up dictatorships | The Jerusalem Post</w:t>
      </w:r>
    </w:p>
    <w:p>
      <w:pPr>
        <w:pStyle w:val="BodyText"/>
      </w:pPr>
      <w:hyperlink r:id="rId122">
        <w:r>
          <w:rPr>
            <w:rStyle w:val="Hyperlink"/>
          </w:rPr>
          <w:t xml:space="preserve">https://www.jpost.com/opinion/article-855276</w:t>
        </w:r>
      </w:hyperlink>
    </w:p>
    <w:p>
      <w:pPr>
        <w:pStyle w:val="BodyText"/>
      </w:pPr>
      <w:hyperlink r:id="rId29">
        <w:r>
          <w:rPr>
            <w:rStyle w:val="Hyperlink"/>
          </w:rPr>
          <w:t xml:space="preserve">[9]</w:t>
        </w:r>
      </w:hyperlink>
      <w:r>
        <w:t xml:space="preserve"> </w:t>
      </w:r>
      <w:hyperlink r:id="rId30">
        <w:r>
          <w:rPr>
            <w:rStyle w:val="Hyperlink"/>
          </w:rPr>
          <w:t xml:space="preserve">[10]</w:t>
        </w:r>
      </w:hyperlink>
      <w:r>
        <w:t xml:space="preserve"> </w:t>
      </w:r>
      <w:hyperlink r:id="rId59">
        <w:r>
          <w:rPr>
            <w:rStyle w:val="Hyperlink"/>
          </w:rPr>
          <w:t xml:space="preserve">[37]</w:t>
        </w:r>
      </w:hyperlink>
      <w:r>
        <w:t xml:space="preserve"> </w:t>
      </w:r>
      <w:r>
        <w:t xml:space="preserve">Demographics of Arab Protests | Council on Foreign Relations</w:t>
      </w:r>
    </w:p>
    <w:p>
      <w:pPr>
        <w:pStyle w:val="BodyText"/>
      </w:pPr>
      <w:hyperlink r:id="rId123">
        <w:r>
          <w:rPr>
            <w:rStyle w:val="Hyperlink"/>
          </w:rPr>
          <w:t xml:space="preserve">https://www.cfr.org/interview/demographics-arab-protests</w:t>
        </w:r>
      </w:hyperlink>
    </w:p>
    <w:p>
      <w:pPr>
        <w:pStyle w:val="BodyText"/>
      </w:pPr>
      <w:hyperlink r:id="rId32">
        <w:r>
          <w:rPr>
            <w:rStyle w:val="Hyperlink"/>
          </w:rPr>
          <w:t xml:space="preserve">[11]</w:t>
        </w:r>
      </w:hyperlink>
      <w:r>
        <w:t xml:space="preserve"> </w:t>
      </w:r>
      <w:r>
        <w:t xml:space="preserve">Recent trends in international arms transfers in the Middle East and North Africa | SIPRI</w:t>
      </w:r>
    </w:p>
    <w:p>
      <w:pPr>
        <w:pStyle w:val="BodyText"/>
      </w:pPr>
      <w:hyperlink r:id="rId124">
        <w:r>
          <w:rPr>
            <w:rStyle w:val="Hyperlink"/>
          </w:rPr>
          <w:t xml:space="preserve">https://www.sipri.org/commentary/topical-backgrounder/2025/recent-trends-international-arms-transfers-middle-east-and-north-africa</w:t>
        </w:r>
      </w:hyperlink>
    </w:p>
    <w:p>
      <w:pPr>
        <w:pStyle w:val="BodyText"/>
      </w:pPr>
      <w:hyperlink r:id="rId33">
        <w:r>
          <w:rPr>
            <w:rStyle w:val="Hyperlink"/>
          </w:rPr>
          <w:t xml:space="preserve">[12]</w:t>
        </w:r>
      </w:hyperlink>
      <w:r>
        <w:t xml:space="preserve"> </w:t>
      </w:r>
      <w:hyperlink r:id="rId33">
        <w:r>
          <w:rPr>
            <w:rStyle w:val="Hyperlink"/>
          </w:rPr>
          <w:t xml:space="preserve">[13]</w:t>
        </w:r>
      </w:hyperlink>
      <w:r>
        <w:t xml:space="preserve"> </w:t>
      </w:r>
      <w:hyperlink r:id="rId34">
        <w:r>
          <w:rPr>
            <w:rStyle w:val="Hyperlink"/>
          </w:rPr>
          <w:t xml:space="preserve">[14]</w:t>
        </w:r>
      </w:hyperlink>
      <w:r>
        <w:t xml:space="preserve"> </w:t>
      </w:r>
      <w:hyperlink r:id="rId35">
        <w:r>
          <w:rPr>
            <w:rStyle w:val="Hyperlink"/>
          </w:rPr>
          <w:t xml:space="preserve">[15]</w:t>
        </w:r>
      </w:hyperlink>
      <w:r>
        <w:t xml:space="preserve"> </w:t>
      </w:r>
      <w:hyperlink r:id="rId35">
        <w:r>
          <w:rPr>
            <w:rStyle w:val="Hyperlink"/>
          </w:rPr>
          <w:t xml:space="preserve">[40]</w:t>
        </w:r>
      </w:hyperlink>
      <w:r>
        <w:t xml:space="preserve"> </w:t>
      </w:r>
      <w:r>
        <w:t xml:space="preserve">New data shows record number of armed conflicts – Peace Research Institute Oslo (PRIO)</w:t>
      </w:r>
    </w:p>
    <w:p>
      <w:pPr>
        <w:pStyle w:val="BodyText"/>
      </w:pPr>
      <w:hyperlink r:id="rId125">
        <w:r>
          <w:rPr>
            <w:rStyle w:val="Hyperlink"/>
          </w:rPr>
          <w:t xml:space="preserve">https://www.prio.org/news/3532</w:t>
        </w:r>
      </w:hyperlink>
    </w:p>
    <w:p>
      <w:pPr>
        <w:pStyle w:val="BodyText"/>
      </w:pPr>
      <w:hyperlink r:id="rId36">
        <w:r>
          <w:rPr>
            <w:rStyle w:val="Hyperlink"/>
          </w:rPr>
          <w:t xml:space="preserve">[16]</w:t>
        </w:r>
      </w:hyperlink>
      <w:r>
        <w:t xml:space="preserve"> </w:t>
      </w:r>
      <w:r>
        <w:t xml:space="preserve">By the Numbers: Syrian Refugees Around the World - PBS</w:t>
      </w:r>
    </w:p>
    <w:p>
      <w:pPr>
        <w:pStyle w:val="BodyText"/>
      </w:pPr>
      <w:hyperlink r:id="rId126">
        <w:r>
          <w:rPr>
            <w:rStyle w:val="Hyperlink"/>
          </w:rPr>
          <w:t xml:space="preserve">https://www.pbs.org/wgbh/frontline/article/numbers-syrian-refugees-around-world/</w:t>
        </w:r>
      </w:hyperlink>
    </w:p>
    <w:p>
      <w:pPr>
        <w:pStyle w:val="BodyText"/>
      </w:pPr>
      <w:hyperlink r:id="rId37">
        <w:r>
          <w:rPr>
            <w:rStyle w:val="Hyperlink"/>
          </w:rPr>
          <w:t xml:space="preserve">[17]</w:t>
        </w:r>
      </w:hyperlink>
      <w:r>
        <w:t xml:space="preserve"> </w:t>
      </w:r>
      <w:hyperlink r:id="rId38">
        <w:r>
          <w:rPr>
            <w:rStyle w:val="Hyperlink"/>
          </w:rPr>
          <w:t xml:space="preserve">[18]</w:t>
        </w:r>
      </w:hyperlink>
      <w:r>
        <w:t xml:space="preserve"> </w:t>
      </w:r>
      <w:hyperlink r:id="rId67">
        <w:r>
          <w:rPr>
            <w:rStyle w:val="Hyperlink"/>
          </w:rPr>
          <w:t xml:space="preserve">[45]</w:t>
        </w:r>
      </w:hyperlink>
      <w:r>
        <w:t xml:space="preserve"> </w:t>
      </w:r>
      <w:hyperlink r:id="rId90">
        <w:r>
          <w:rPr>
            <w:rStyle w:val="Hyperlink"/>
          </w:rPr>
          <w:t xml:space="preserve">[63]</w:t>
        </w:r>
      </w:hyperlink>
      <w:r>
        <w:t xml:space="preserve"> </w:t>
      </w:r>
      <w:hyperlink r:id="rId110">
        <w:r>
          <w:rPr>
            <w:rStyle w:val="Hyperlink"/>
          </w:rPr>
          <w:t xml:space="preserve">[81]</w:t>
        </w:r>
      </w:hyperlink>
      <w:r>
        <w:t xml:space="preserve"> </w:t>
      </w:r>
      <w:r>
        <w:t xml:space="preserve">Most Terrorism Victims Are in Muslim Majority Countries</w:t>
      </w:r>
    </w:p>
    <w:p>
      <w:pPr>
        <w:pStyle w:val="BodyText"/>
      </w:pPr>
      <w:hyperlink r:id="rId127">
        <w:r>
          <w:rPr>
            <w:rStyle w:val="Hyperlink"/>
          </w:rPr>
          <w:t xml:space="preserve">https://www.voanews.com/a/most-terrorism-victims-are-in-mulim-majority-countires/3478905.html</w:t>
        </w:r>
      </w:hyperlink>
    </w:p>
    <w:p>
      <w:pPr>
        <w:pStyle w:val="BodyText"/>
      </w:pPr>
      <w:hyperlink r:id="rId39">
        <w:r>
          <w:rPr>
            <w:rStyle w:val="Hyperlink"/>
          </w:rPr>
          <w:t xml:space="preserve">[19]</w:t>
        </w:r>
      </w:hyperlink>
      <w:r>
        <w:t xml:space="preserve"> </w:t>
      </w:r>
      <w:r>
        <w:t xml:space="preserve">[PDF] The Geography of Conflict in North and West Africa (EN) - OECD</w:t>
      </w:r>
    </w:p>
    <w:p>
      <w:pPr>
        <w:pStyle w:val="BodyText"/>
      </w:pPr>
      <w:hyperlink r:id="rId128">
        <w:r>
          <w:rPr>
            <w:rStyle w:val="Hyperlink"/>
          </w:rPr>
          <w:t xml:space="preserve">https://www.oecd.org/content/dam/oecd/en/publications/reports/2020/02/the-geography-of-conflict-in-north-and-west-africa_fc047a8d/02181039-en.pdf</w:t>
        </w:r>
      </w:hyperlink>
    </w:p>
    <w:p>
      <w:pPr>
        <w:pStyle w:val="BodyText"/>
      </w:pPr>
      <w:hyperlink r:id="rId42">
        <w:r>
          <w:rPr>
            <w:rStyle w:val="Hyperlink"/>
          </w:rPr>
          <w:t xml:space="preserve">[20]</w:t>
        </w:r>
      </w:hyperlink>
      <w:r>
        <w:t xml:space="preserve"> </w:t>
      </w:r>
      <w:r>
        <w:t xml:space="preserve">The New Rentierism in the Middle East: How Gulf Oil Wealth Has ...</w:t>
      </w:r>
    </w:p>
    <w:p>
      <w:pPr>
        <w:pStyle w:val="BodyText"/>
      </w:pPr>
      <w:hyperlink r:id="rId129">
        <w:r>
          <w:rPr>
            <w:rStyle w:val="Hyperlink"/>
          </w:rPr>
          <w:t xml:space="preserve">https://www.brandeis.edu/crown/publications/middle-east-briefs/meb164.html</w:t>
        </w:r>
      </w:hyperlink>
    </w:p>
    <w:p>
      <w:pPr>
        <w:pStyle w:val="BodyText"/>
      </w:pPr>
      <w:hyperlink r:id="rId43">
        <w:r>
          <w:rPr>
            <w:rStyle w:val="Hyperlink"/>
          </w:rPr>
          <w:t xml:space="preserve">[21]</w:t>
        </w:r>
      </w:hyperlink>
      <w:r>
        <w:t xml:space="preserve"> </w:t>
      </w:r>
      <w:hyperlink r:id="rId44">
        <w:r>
          <w:rPr>
            <w:rStyle w:val="Hyperlink"/>
          </w:rPr>
          <w:t xml:space="preserve">[22]</w:t>
        </w:r>
      </w:hyperlink>
      <w:r>
        <w:t xml:space="preserve"> </w:t>
      </w:r>
      <w:hyperlink r:id="rId51">
        <w:r>
          <w:rPr>
            <w:rStyle w:val="Hyperlink"/>
          </w:rPr>
          <w:t xml:space="preserve">[29]</w:t>
        </w:r>
      </w:hyperlink>
      <w:r>
        <w:t xml:space="preserve"> </w:t>
      </w:r>
      <w:hyperlink r:id="rId97">
        <w:r>
          <w:rPr>
            <w:rStyle w:val="Hyperlink"/>
          </w:rPr>
          <w:t xml:space="preserve">[70]</w:t>
        </w:r>
      </w:hyperlink>
      <w:r>
        <w:t xml:space="preserve"> </w:t>
      </w:r>
      <w:hyperlink r:id="rId98">
        <w:r>
          <w:rPr>
            <w:rStyle w:val="Hyperlink"/>
          </w:rPr>
          <w:t xml:space="preserve">[71]</w:t>
        </w:r>
      </w:hyperlink>
      <w:r>
        <w:t xml:space="preserve"> </w:t>
      </w:r>
      <w:hyperlink r:id="rId99">
        <w:r>
          <w:rPr>
            <w:rStyle w:val="Hyperlink"/>
          </w:rPr>
          <w:t xml:space="preserve">[72]</w:t>
        </w:r>
      </w:hyperlink>
      <w:r>
        <w:t xml:space="preserve"> </w:t>
      </w:r>
      <w:hyperlink r:id="rId100">
        <w:r>
          <w:rPr>
            <w:rStyle w:val="Hyperlink"/>
          </w:rPr>
          <w:t xml:space="preserve">[73]</w:t>
        </w:r>
      </w:hyperlink>
      <w:r>
        <w:t xml:space="preserve"> </w:t>
      </w:r>
      <w:hyperlink r:id="rId101">
        <w:r>
          <w:rPr>
            <w:rStyle w:val="Hyperlink"/>
          </w:rPr>
          <w:t xml:space="preserve">[74]</w:t>
        </w:r>
      </w:hyperlink>
      <w:r>
        <w:t xml:space="preserve"> </w:t>
      </w:r>
      <w:hyperlink r:id="rId102">
        <w:r>
          <w:rPr>
            <w:rStyle w:val="Hyperlink"/>
          </w:rPr>
          <w:t xml:space="preserve">[75]</w:t>
        </w:r>
      </w:hyperlink>
      <w:r>
        <w:t xml:space="preserve"> </w:t>
      </w:r>
      <w:hyperlink r:id="rId103">
        <w:r>
          <w:rPr>
            <w:rStyle w:val="Hyperlink"/>
          </w:rPr>
          <w:t xml:space="preserve">[76]</w:t>
        </w:r>
      </w:hyperlink>
      <w:r>
        <w:t xml:space="preserve"> </w:t>
      </w:r>
      <w:hyperlink r:id="rId104">
        <w:r>
          <w:rPr>
            <w:rStyle w:val="Hyperlink"/>
          </w:rPr>
          <w:t xml:space="preserve">[77]</w:t>
        </w:r>
      </w:hyperlink>
      <w:r>
        <w:t xml:space="preserve"> </w:t>
      </w:r>
      <w:hyperlink r:id="rId105">
        <w:r>
          <w:rPr>
            <w:rStyle w:val="Hyperlink"/>
          </w:rPr>
          <w:t xml:space="preserve">[78]</w:t>
        </w:r>
      </w:hyperlink>
      <w:r>
        <w:t xml:space="preserve"> </w:t>
      </w:r>
      <w:r>
        <w:t xml:space="preserve">Israeli-Palestinian Conflict | Global Conflict Tracker</w:t>
      </w:r>
    </w:p>
    <w:p>
      <w:pPr>
        <w:pStyle w:val="BodyText"/>
      </w:pPr>
      <w:hyperlink r:id="rId130">
        <w:r>
          <w:rPr>
            <w:rStyle w:val="Hyperlink"/>
          </w:rPr>
          <w:t xml:space="preserve">https://www.cfr.org/global-conflict-tracker/conflict/israeli-palestinian-conflict</w:t>
        </w:r>
      </w:hyperlink>
    </w:p>
    <w:p>
      <w:pPr>
        <w:pStyle w:val="BodyText"/>
      </w:pPr>
      <w:hyperlink r:id="rId46">
        <w:r>
          <w:rPr>
            <w:rStyle w:val="Hyperlink"/>
          </w:rPr>
          <w:t xml:space="preserve">[24]</w:t>
        </w:r>
      </w:hyperlink>
      <w:r>
        <w:t xml:space="preserve"> </w:t>
      </w:r>
      <w:hyperlink r:id="rId47">
        <w:r>
          <w:rPr>
            <w:rStyle w:val="Hyperlink"/>
          </w:rPr>
          <w:t xml:space="preserve">[25]</w:t>
        </w:r>
      </w:hyperlink>
      <w:r>
        <w:t xml:space="preserve"> </w:t>
      </w:r>
      <w:hyperlink r:id="rId70">
        <w:r>
          <w:rPr>
            <w:rStyle w:val="Hyperlink"/>
          </w:rPr>
          <w:t xml:space="preserve">[46]</w:t>
        </w:r>
      </w:hyperlink>
      <w:r>
        <w:t xml:space="preserve"> </w:t>
      </w:r>
      <w:hyperlink r:id="rId72">
        <w:r>
          <w:rPr>
            <w:rStyle w:val="Hyperlink"/>
          </w:rPr>
          <w:t xml:space="preserve">[47]</w:t>
        </w:r>
      </w:hyperlink>
      <w:r>
        <w:t xml:space="preserve"> </w:t>
      </w:r>
      <w:hyperlink r:id="rId73">
        <w:r>
          <w:rPr>
            <w:rStyle w:val="Hyperlink"/>
          </w:rPr>
          <w:t xml:space="preserve">[48]</w:t>
        </w:r>
      </w:hyperlink>
      <w:r>
        <w:t xml:space="preserve"> </w:t>
      </w:r>
      <w:r>
        <w:t xml:space="preserve">The Dynamics of Syria's Civil War | RAND</w:t>
      </w:r>
    </w:p>
    <w:p>
      <w:pPr>
        <w:pStyle w:val="BodyText"/>
      </w:pPr>
      <w:hyperlink r:id="rId131">
        <w:r>
          <w:rPr>
            <w:rStyle w:val="Hyperlink"/>
          </w:rPr>
          <w:t xml:space="preserve">https://www.rand.org/pubs/perspectives/PE115.html</w:t>
        </w:r>
      </w:hyperlink>
    </w:p>
    <w:p>
      <w:pPr>
        <w:pStyle w:val="BodyText"/>
      </w:pPr>
      <w:hyperlink r:id="rId48">
        <w:r>
          <w:rPr>
            <w:rStyle w:val="Hyperlink"/>
          </w:rPr>
          <w:t xml:space="preserve">[26]</w:t>
        </w:r>
      </w:hyperlink>
      <w:r>
        <w:t xml:space="preserve"> </w:t>
      </w:r>
      <w:hyperlink r:id="rId86">
        <w:r>
          <w:rPr>
            <w:rStyle w:val="Hyperlink"/>
          </w:rPr>
          <w:t xml:space="preserve">[59]</w:t>
        </w:r>
      </w:hyperlink>
      <w:r>
        <w:t xml:space="preserve"> </w:t>
      </w:r>
      <w:hyperlink r:id="rId89">
        <w:r>
          <w:rPr>
            <w:rStyle w:val="Hyperlink"/>
          </w:rPr>
          <w:t xml:space="preserve">[62]</w:t>
        </w:r>
      </w:hyperlink>
      <w:r>
        <w:t xml:space="preserve"> </w:t>
      </w:r>
      <w:hyperlink r:id="rId91">
        <w:r>
          <w:rPr>
            <w:rStyle w:val="Hyperlink"/>
          </w:rPr>
          <w:t xml:space="preserve">[64]</w:t>
        </w:r>
      </w:hyperlink>
      <w:r>
        <w:t xml:space="preserve"> </w:t>
      </w:r>
      <w:hyperlink r:id="rId95">
        <w:r>
          <w:rPr>
            <w:rStyle w:val="Hyperlink"/>
          </w:rPr>
          <w:t xml:space="preserve">[69]</w:t>
        </w:r>
      </w:hyperlink>
      <w:r>
        <w:t xml:space="preserve"> </w:t>
      </w:r>
      <w:r>
        <w:t xml:space="preserve">Lebanon remembers a war that never truly ended | Arab News</w:t>
      </w:r>
    </w:p>
    <w:p>
      <w:pPr>
        <w:pStyle w:val="BodyText"/>
      </w:pPr>
      <w:hyperlink r:id="rId132">
        <w:r>
          <w:rPr>
            <w:rStyle w:val="Hyperlink"/>
          </w:rPr>
          <w:t xml:space="preserve">https://www.arabnews.com/node/2596902</w:t>
        </w:r>
      </w:hyperlink>
    </w:p>
    <w:p>
      <w:pPr>
        <w:pStyle w:val="BodyText"/>
      </w:pPr>
      <w:hyperlink r:id="rId52">
        <w:r>
          <w:rPr>
            <w:rStyle w:val="Hyperlink"/>
          </w:rPr>
          <w:t xml:space="preserve">[30]</w:t>
        </w:r>
      </w:hyperlink>
      <w:r>
        <w:t xml:space="preserve"> </w:t>
      </w:r>
      <w:r>
        <w:t xml:space="preserve">Proxy Solidarity: The Houthi-Iran Strategy Behind the Palestinian ...</w:t>
      </w:r>
    </w:p>
    <w:p>
      <w:pPr>
        <w:pStyle w:val="BodyText"/>
      </w:pPr>
      <w:hyperlink r:id="rId133">
        <w:r>
          <w:rPr>
            <w:rStyle w:val="Hyperlink"/>
          </w:rPr>
          <w:t xml:space="preserve">https://wcys.org/proxy-solidarity-the-houthi-iran-strategy-behind-the-palestinian-cause/</w:t>
        </w:r>
      </w:hyperlink>
    </w:p>
    <w:p>
      <w:pPr>
        <w:pStyle w:val="BodyText"/>
      </w:pPr>
      <w:hyperlink r:id="rId53">
        <w:r>
          <w:rPr>
            <w:rStyle w:val="Hyperlink"/>
          </w:rPr>
          <w:t xml:space="preserve">[31]</w:t>
        </w:r>
      </w:hyperlink>
      <w:r>
        <w:t xml:space="preserve"> </w:t>
      </w:r>
      <w:r>
        <w:t xml:space="preserve">Arab State Narratives on Normalization with Israel: Justifying Policy ...</w:t>
      </w:r>
    </w:p>
    <w:p>
      <w:pPr>
        <w:pStyle w:val="BodyText"/>
      </w:pPr>
      <w:hyperlink r:id="rId134">
        <w:r>
          <w:rPr>
            <w:rStyle w:val="Hyperlink"/>
          </w:rPr>
          <w:t xml:space="preserve">https://journals.sagepub.com/doi/10.1177/23477989231220444</w:t>
        </w:r>
      </w:hyperlink>
    </w:p>
    <w:p>
      <w:pPr>
        <w:pStyle w:val="BodyText"/>
      </w:pPr>
      <w:hyperlink r:id="rId54">
        <w:r>
          <w:rPr>
            <w:rStyle w:val="Hyperlink"/>
          </w:rPr>
          <w:t xml:space="preserve">[32]</w:t>
        </w:r>
      </w:hyperlink>
      <w:r>
        <w:t xml:space="preserve"> </w:t>
      </w:r>
      <w:hyperlink r:id="rId55">
        <w:r>
          <w:rPr>
            <w:rStyle w:val="Hyperlink"/>
          </w:rPr>
          <w:t xml:space="preserve">[33]</w:t>
        </w:r>
      </w:hyperlink>
      <w:r>
        <w:t xml:space="preserve"> </w:t>
      </w:r>
      <w:r>
        <w:t xml:space="preserve">Youth, Technology, and the Arab Spring: Is Sub-Saharan Africa Next? — THE INTERNATIONAL AFFAIRS REVIEW</w:t>
      </w:r>
    </w:p>
    <w:p>
      <w:pPr>
        <w:pStyle w:val="BodyText"/>
      </w:pPr>
      <w:hyperlink r:id="rId135">
        <w:r>
          <w:rPr>
            <w:rStyle w:val="Hyperlink"/>
          </w:rPr>
          <w:t xml:space="preserve">https://www.iar-gwu.org/print-archive/7lmogiitkwiu8wop9c81zktz7de7wx</w:t>
        </w:r>
      </w:hyperlink>
    </w:p>
    <w:p>
      <w:pPr>
        <w:pStyle w:val="BodyText"/>
      </w:pPr>
      <w:hyperlink r:id="rId56">
        <w:r>
          <w:rPr>
            <w:rStyle w:val="Hyperlink"/>
          </w:rPr>
          <w:t xml:space="preserve">[34]</w:t>
        </w:r>
      </w:hyperlink>
      <w:r>
        <w:t xml:space="preserve"> </w:t>
      </w:r>
      <w:hyperlink r:id="rId57">
        <w:r>
          <w:rPr>
            <w:rStyle w:val="Hyperlink"/>
          </w:rPr>
          <w:t xml:space="preserve">[35]</w:t>
        </w:r>
      </w:hyperlink>
      <w:r>
        <w:t xml:space="preserve"> </w:t>
      </w:r>
      <w:hyperlink r:id="rId60">
        <w:r>
          <w:rPr>
            <w:rStyle w:val="Hyperlink"/>
          </w:rPr>
          <w:t xml:space="preserve">[38]</w:t>
        </w:r>
      </w:hyperlink>
      <w:r>
        <w:t xml:space="preserve"> </w:t>
      </w:r>
      <w:r>
        <w:t xml:space="preserve"> </w:t>
      </w:r>
      <w:r>
        <w:t xml:space="preserve">Climate change in the Fertile Crescent and implications of the recent Syrian drought - PMC</w:t>
      </w:r>
      <w:r>
        <w:t xml:space="preserve"> </w:t>
      </w:r>
    </w:p>
    <w:p>
      <w:pPr>
        <w:pStyle w:val="BodyText"/>
      </w:pPr>
      <w:hyperlink r:id="rId136">
        <w:r>
          <w:rPr>
            <w:rStyle w:val="Hyperlink"/>
          </w:rPr>
          <w:t xml:space="preserve">https://pmc.ncbi.nlm.nih.gov/articles/PMC4371967/</w:t>
        </w:r>
      </w:hyperlink>
    </w:p>
    <w:p>
      <w:pPr>
        <w:pStyle w:val="BodyText"/>
      </w:pPr>
      <w:hyperlink r:id="rId58">
        <w:r>
          <w:rPr>
            <w:rStyle w:val="Hyperlink"/>
          </w:rPr>
          <w:t xml:space="preserve">[36]</w:t>
        </w:r>
      </w:hyperlink>
      <w:r>
        <w:t xml:space="preserve"> </w:t>
      </w:r>
      <w:r>
        <w:t xml:space="preserve">[PDF] Protests and the Arab Spring: An Empirical Investigation</w:t>
      </w:r>
    </w:p>
    <w:p>
      <w:pPr>
        <w:pStyle w:val="BodyText"/>
      </w:pPr>
      <w:hyperlink r:id="rId137">
        <w:r>
          <w:rPr>
            <w:rStyle w:val="Hyperlink"/>
          </w:rPr>
          <w:t xml:space="preserve">https://economicsdept.blogs.bucknell.edu/files/2019/11/Protests-and-the-Arab-Spring.pdf</w:t>
        </w:r>
      </w:hyperlink>
    </w:p>
    <w:p>
      <w:pPr>
        <w:pStyle w:val="BodyText"/>
      </w:pPr>
      <w:hyperlink r:id="rId61">
        <w:r>
          <w:rPr>
            <w:rStyle w:val="Hyperlink"/>
          </w:rPr>
          <w:t xml:space="preserve">[39]</w:t>
        </w:r>
      </w:hyperlink>
      <w:r>
        <w:t xml:space="preserve"> </w:t>
      </w:r>
      <w:r>
        <w:t xml:space="preserve">Climate change and the Syrian civil war revisited - ScienceDirect.com</w:t>
      </w:r>
    </w:p>
    <w:p>
      <w:pPr>
        <w:pStyle w:val="BodyText"/>
      </w:pPr>
      <w:hyperlink r:id="rId138">
        <w:r>
          <w:rPr>
            <w:rStyle w:val="Hyperlink"/>
          </w:rPr>
          <w:t xml:space="preserve">https://www.sciencedirect.com/science/article/pii/S0962629816301822</w:t>
        </w:r>
      </w:hyperlink>
    </w:p>
    <w:p>
      <w:pPr>
        <w:pStyle w:val="BodyText"/>
      </w:pPr>
      <w:hyperlink r:id="rId64">
        <w:r>
          <w:rPr>
            <w:rStyle w:val="Hyperlink"/>
          </w:rPr>
          <w:t xml:space="preserve">[42]</w:t>
        </w:r>
      </w:hyperlink>
      <w:r>
        <w:t xml:space="preserve"> </w:t>
      </w:r>
      <w:hyperlink r:id="rId65">
        <w:r>
          <w:rPr>
            <w:rStyle w:val="Hyperlink"/>
          </w:rPr>
          <w:t xml:space="preserve">[43]</w:t>
        </w:r>
      </w:hyperlink>
      <w:r>
        <w:t xml:space="preserve"> </w:t>
      </w:r>
      <w:hyperlink r:id="rId66">
        <w:r>
          <w:rPr>
            <w:rStyle w:val="Hyperlink"/>
          </w:rPr>
          <w:t xml:space="preserve">[44]</w:t>
        </w:r>
      </w:hyperlink>
      <w:r>
        <w:t xml:space="preserve"> </w:t>
      </w:r>
      <w:hyperlink r:id="rId113">
        <w:r>
          <w:rPr>
            <w:rStyle w:val="Hyperlink"/>
          </w:rPr>
          <w:t xml:space="preserve">[82]</w:t>
        </w:r>
      </w:hyperlink>
      <w:r>
        <w:t xml:space="preserve"> </w:t>
      </w:r>
      <w:r>
        <w:t xml:space="preserve">Yemen war deaths will reach 377,000 by end of the year: UN | United Nations News | Al Jazeera</w:t>
      </w:r>
    </w:p>
    <w:p>
      <w:pPr>
        <w:pStyle w:val="BodyText"/>
      </w:pPr>
      <w:hyperlink r:id="rId139">
        <w:r>
          <w:rPr>
            <w:rStyle w:val="Hyperlink"/>
          </w:rPr>
          <w:t xml:space="preserve">https://www.aljazeera.com/news/2021/11/23/un-yemen-recovery-possible-in-one-generation-if-war-stops-now</w:t>
        </w:r>
      </w:hyperlink>
    </w:p>
    <w:p>
      <w:pPr>
        <w:pStyle w:val="BodyText"/>
      </w:pPr>
      <w:hyperlink r:id="rId85">
        <w:r>
          <w:rPr>
            <w:rStyle w:val="Hyperlink"/>
          </w:rPr>
          <w:t xml:space="preserve">[58]</w:t>
        </w:r>
      </w:hyperlink>
      <w:r>
        <w:t xml:space="preserve"> </w:t>
      </w:r>
      <w:hyperlink r:id="rId87">
        <w:r>
          <w:rPr>
            <w:rStyle w:val="Hyperlink"/>
          </w:rPr>
          <w:t xml:space="preserve">[60]</w:t>
        </w:r>
      </w:hyperlink>
      <w:r>
        <w:t xml:space="preserve"> </w:t>
      </w:r>
      <w:hyperlink r:id="rId92">
        <w:r>
          <w:rPr>
            <w:rStyle w:val="Hyperlink"/>
          </w:rPr>
          <w:t xml:space="preserve">[66]</w:t>
        </w:r>
      </w:hyperlink>
      <w:r>
        <w:t xml:space="preserve"> </w:t>
      </w:r>
      <w:hyperlink r:id="rId93">
        <w:r>
          <w:rPr>
            <w:rStyle w:val="Hyperlink"/>
          </w:rPr>
          <w:t xml:space="preserve">[67]</w:t>
        </w:r>
      </w:hyperlink>
      <w:r>
        <w:t xml:space="preserve"> </w:t>
      </w:r>
      <w:hyperlink r:id="rId94">
        <w:r>
          <w:rPr>
            <w:rStyle w:val="Hyperlink"/>
          </w:rPr>
          <w:t xml:space="preserve">[68]</w:t>
        </w:r>
      </w:hyperlink>
      <w:r>
        <w:t xml:space="preserve"> </w:t>
      </w:r>
      <w:hyperlink r:id="rId109">
        <w:r>
          <w:rPr>
            <w:rStyle w:val="Hyperlink"/>
          </w:rPr>
          <w:t xml:space="preserve">[80]</w:t>
        </w:r>
      </w:hyperlink>
      <w:r>
        <w:t xml:space="preserve"> </w:t>
      </w:r>
      <w:r>
        <w:t xml:space="preserve">Lebanon's War Ended—The Divisions Did Not - Brown Political Review</w:t>
      </w:r>
    </w:p>
    <w:p>
      <w:pPr>
        <w:pStyle w:val="BodyText"/>
      </w:pPr>
      <w:hyperlink r:id="rId140">
        <w:r>
          <w:rPr>
            <w:rStyle w:val="Hyperlink"/>
          </w:rPr>
          <w:t xml:space="preserve">https://brownpoliticalreview.org/lebanons-war-ended-the-divisions-did-not/</w:t>
        </w:r>
      </w:hyperlink>
    </w:p>
    <w:p>
      <w:pPr>
        <w:pStyle w:val="BodyText"/>
      </w:pPr>
      <w:hyperlink r:id="rId106">
        <w:r>
          <w:rPr>
            <w:rStyle w:val="Hyperlink"/>
          </w:rPr>
          <w:t xml:space="preserve">[79]</w:t>
        </w:r>
      </w:hyperlink>
      <w:r>
        <w:t xml:space="preserve"> </w:t>
      </w:r>
      <w:r>
        <w:t xml:space="preserve">Why Arab regimes' betrayal of Palestine may come back to haunt them</w:t>
      </w:r>
    </w:p>
    <w:p>
      <w:pPr>
        <w:pStyle w:val="BodyText"/>
      </w:pPr>
      <w:hyperlink r:id="rId141">
        <w:r>
          <w:rPr>
            <w:rStyle w:val="Hyperlink"/>
          </w:rPr>
          <w:t xml:space="preserve">https://www.middleeasteye.net/opinion/palestine-arab-regimes-betrayal-may-haunt-them</w:t>
        </w:r>
      </w:hyperlink>
    </w:p>
    <w:bookmarkEnd w:id="1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40" Target="https://brownpoliticalreview.org/lebanons-war-ended-the-divisions-did-not/" TargetMode="External" /><Relationship Type="http://schemas.openxmlformats.org/officeDocument/2006/relationships/hyperlink" Id="rId92" Target="https://brownpoliticalreview.org/lebanons-war-ended-the-divisions-did-not/#:~:text=Additionally%2C%20after%20President%20Michel%20Suleiman%E2%80%99s,deadlock%20among%20key%20sectarian%20factions" TargetMode="External" /><Relationship Type="http://schemas.openxmlformats.org/officeDocument/2006/relationships/hyperlink" Id="rId109" Target="https://brownpoliticalreview.org/lebanons-war-ended-the-divisions-did-not/#:~:text=Lebanon%27s%20War%20Ended%E2%80%94The%20Divisions%20Did,of%20%27mutual%20coexistence%27%20among" TargetMode="External" /><Relationship Type="http://schemas.openxmlformats.org/officeDocument/2006/relationships/hyperlink" Id="rId93" Target="https://brownpoliticalreview.org/lebanons-war-ended-the-divisions-did-not/#:~:text=Lebanon%E2%80%99s%20population%20comprises%2067,The" TargetMode="External" /><Relationship Type="http://schemas.openxmlformats.org/officeDocument/2006/relationships/hyperlink" Id="rId85" Target="https://brownpoliticalreview.org/lebanons-war-ended-the-divisions-did-not/#:~:text=The%20conflict%20ended%20in%201989,the%20same%20time%2C%20the%20agreement" TargetMode="External" /><Relationship Type="http://schemas.openxmlformats.org/officeDocument/2006/relationships/hyperlink" Id="rId87" Target="https://brownpoliticalreview.org/lebanons-war-ended-the-divisions-did-not/#:~:text=governing%20systems%20and%20economic%20infrastructure,are%20not%20the%20most%20qualified" TargetMode="External" /><Relationship Type="http://schemas.openxmlformats.org/officeDocument/2006/relationships/hyperlink" Id="rId94" Target="https://brownpoliticalreview.org/lebanons-war-ended-the-divisions-did-not/#:~:text=personal%20legal%20status%2C%20and%20shapes,outcomes%20depending%20on%20one%E2%80%99s%20sect" TargetMode="External" /><Relationship Type="http://schemas.openxmlformats.org/officeDocument/2006/relationships/hyperlink" Id="rId121" Target="https://carnegieendowment.org/research/2016/01/shia-centric-state-building-and-sunni-rejection-in-post-2003-iraq?lang=en" TargetMode="External" /><Relationship Type="http://schemas.openxmlformats.org/officeDocument/2006/relationships/hyperlink" Id="rId45" Target="https://carnegieendowment.org/research/2016/01/shia-centric-state-building-and-sunni-rejection-in-post-2003-iraq?lang=en#:~:text=,basic%20services%20exacerbated%20the%20problem" TargetMode="External" /><Relationship Type="http://schemas.openxmlformats.org/officeDocument/2006/relationships/hyperlink" Id="rId27" Target="https://carnegieendowment.org/research/2016/01/shia-centric-state-building-and-sunni-rejection-in-post-2003-iraq?lang=en#:~:text=The%20clash%20of%20visions%20over,hardline%20actors%20on%20all%20sides" TargetMode="External" /><Relationship Type="http://schemas.openxmlformats.org/officeDocument/2006/relationships/hyperlink" Id="rId120" Target="https://carnegieendowment.org/research/2016/05/the-unraveling-of-lebanons-taif-agreement-limits-of-sect-based-power-sharing?lang=en" TargetMode="External" /><Relationship Type="http://schemas.openxmlformats.org/officeDocument/2006/relationships/hyperlink" Id="rId49" Target="https://carnegieendowment.org/research/2016/05/the-unraveling-of-lebanons-taif-agreement-limits-of-sect-based-power-sharing?lang=en#:~:text=,also%20contributing%20to%20decisionmaking%20paralysis" TargetMode="External" /><Relationship Type="http://schemas.openxmlformats.org/officeDocument/2006/relationships/hyperlink" Id="rId88" Target="https://carnegieendowment.org/research/2016/05/the-unraveling-of-lebanons-taif-agreement-limits-of-sect-based-power-sharing?lang=en#:~:text=,and%20given%20guardianship%20over%20Lebanon" TargetMode="External" /><Relationship Type="http://schemas.openxmlformats.org/officeDocument/2006/relationships/hyperlink" Id="rId50" Target="https://carnegieendowment.org/research/2016/05/the-unraveling-of-lebanons-taif-agreement-limits-of-sect-based-power-sharing?lang=en#:~:text=communities%2C%20the%20Sunnis%20and%20Shia,of%20the%20Syrian%20civil%20war" TargetMode="External" /><Relationship Type="http://schemas.openxmlformats.org/officeDocument/2006/relationships/hyperlink" Id="rId26" Target="https://carnegieendowment.org/research/2016/05/the-unraveling-of-lebanons-taif-agreement-limits-of-sect-based-power-sharing?lang=en#:~:text=paralysis" TargetMode="External" /><Relationship Type="http://schemas.openxmlformats.org/officeDocument/2006/relationships/hyperlink" Id="rId137" Target="https://economicsdept.blogs.bucknell.edu/files/2019/11/Protests-and-the-Arab-Spring.pdf" TargetMode="External" /><Relationship Type="http://schemas.openxmlformats.org/officeDocument/2006/relationships/hyperlink" Id="rId58" Target="https://economicsdept.blogs.bucknell.edu/files/2019/11/Protests-and-the-Arab-Spring.pdf#:~:text=Investigation%20economicsdept,is%20combined%20with%20high%20unemployment" TargetMode="External" /><Relationship Type="http://schemas.openxmlformats.org/officeDocument/2006/relationships/hyperlink" Id="rId134" Target="https://journals.sagepub.com/doi/10.1177/23477989231220444" TargetMode="External" /><Relationship Type="http://schemas.openxmlformats.org/officeDocument/2006/relationships/hyperlink" Id="rId53" Target="https://journals.sagepub.com/doi/10.1177/23477989231220444#:~:text=,on%20quantitative%20and%20qualitative%20data" TargetMode="External" /><Relationship Type="http://schemas.openxmlformats.org/officeDocument/2006/relationships/hyperlink" Id="rId136" Target="https://pmc.ncbi.nlm.nih.gov/articles/PMC4371967/" TargetMode="External" /><Relationship Type="http://schemas.openxmlformats.org/officeDocument/2006/relationships/hyperlink" Id="rId57" Target="https://pmc.ncbi.nlm.nih.gov/articles/PMC4371967/#:~:text=,We%20then%20use" TargetMode="External" /><Relationship Type="http://schemas.openxmlformats.org/officeDocument/2006/relationships/hyperlink" Id="rId56" Target="https://pmc.ncbi.nlm.nih.gov/articles/PMC4371967/#:~:text=There%20is%20evidence%20that%20the,in%20the%20current%20Syrian%20conflict" TargetMode="External" /><Relationship Type="http://schemas.openxmlformats.org/officeDocument/2006/relationships/hyperlink" Id="rId60" Target="https://pmc.ncbi.nlm.nih.gov/articles/PMC4371967/#:~:text=crop%20failure%20and%20a%20mass,in%20the%20current%20Syrian%20conflict" TargetMode="External" /><Relationship Type="http://schemas.openxmlformats.org/officeDocument/2006/relationships/hyperlink" Id="rId117" Target="https://politicsrights.com/political-instability-oil-economy-in-mena/" TargetMode="External" /><Relationship Type="http://schemas.openxmlformats.org/officeDocument/2006/relationships/hyperlink" Id="rId24" Target="https://politicsrights.com/political-instability-oil-economy-in-mena/#:~:text=,to%20ongoing%20instability%20and%20conflict" TargetMode="External" /><Relationship Type="http://schemas.openxmlformats.org/officeDocument/2006/relationships/hyperlink" Id="rId23" Target="https://politicsrights.com/political-instability-oil-economy-in-mena/#:~:text=Furthermore%2C%20the%20economic%20structure%20of,development%20and%20perpetuated%20autocratic%20regimes" TargetMode="External" /><Relationship Type="http://schemas.openxmlformats.org/officeDocument/2006/relationships/hyperlink" Id="rId21" Target="https://politicsrights.com/political-instability-oil-economy-in-mena/#:~:text=region,development%20and%20perpetuated%20%2034" TargetMode="External" /><Relationship Type="http://schemas.openxmlformats.org/officeDocument/2006/relationships/hyperlink" Id="rId118" Target="https://tcf.org/content/report/beyond-bad-borders-how-nationalism-imperialism-and-power-politics-shaped-the-modern-middle-east/" TargetMode="External" /><Relationship Type="http://schemas.openxmlformats.org/officeDocument/2006/relationships/hyperlink" Id="rId22" Target="https://tcf.org/content/report/beyond-bad-borders-how-nationalism-imperialism-and-power-politics-shaped-the-modern-middle-east/#:~:text=But%20the%20story%20that%20colonial,fear%20being%20caught%20on%20the" TargetMode="External" /><Relationship Type="http://schemas.openxmlformats.org/officeDocument/2006/relationships/hyperlink" Id="rId114" Target="https://tcf.org/content/report/beyond-bad-borders-how-nationalism-imperialism-and-power-politics-shaped-the-modern-middle-east/#:~:text=This%20report%20dives%20into%20archives,contribute%20to%20more%20bloodshed%20and" TargetMode="External" /><Relationship Type="http://schemas.openxmlformats.org/officeDocument/2006/relationships/hyperlink" Id="rId133" Target="https://wcys.org/proxy-solidarity-the-houthi-iran-strategy-behind-the-palestinian-cause/" TargetMode="External" /><Relationship Type="http://schemas.openxmlformats.org/officeDocument/2006/relationships/hyperlink" Id="rId52" Target="https://wcys.org/proxy-solidarity-the-houthi-iran-strategy-behind-the-palestinian-cause/#:~:text=Proxy%20Solidarity%3A%20The%20Houthi,visibly%20through%20its%20annual" TargetMode="External" /><Relationship Type="http://schemas.openxmlformats.org/officeDocument/2006/relationships/hyperlink" Id="rId139" Target="https://www.aljazeera.com/news/2021/11/23/un-yemen-recovery-possible-in-one-generation-if-war-stops-now" TargetMode="External" /><Relationship Type="http://schemas.openxmlformats.org/officeDocument/2006/relationships/hyperlink" Id="rId65" Target="https://www.aljazeera.com/news/2021/11/23/un-yemen-recovery-possible-in-one-generation-if-war-stops-now#:~:text=It%20found%20that%2060%20percent,line%20combat%20and%20air%20raids" TargetMode="External" /><Relationship Type="http://schemas.openxmlformats.org/officeDocument/2006/relationships/hyperlink" Id="rId64" Target="https://www.aljazeera.com/news/2021/11/23/un-yemen-recovery-possible-in-one-generation-if-war-stops-now#:~:text=Save" TargetMode="External" /><Relationship Type="http://schemas.openxmlformats.org/officeDocument/2006/relationships/hyperlink" Id="rId66" Target="https://www.aljazeera.com/news/2021/11/23/un-yemen-recovery-possible-in-one-generation-if-war-stops-now#:~:text=The%20conflict%20has%20been%20deadlocked,are%20living%20in%20extreme%20poverty" TargetMode="External" /><Relationship Type="http://schemas.openxmlformats.org/officeDocument/2006/relationships/hyperlink" Id="rId113" Target="https://www.aljazeera.com/news/2021/11/23/un-yemen-recovery-possible-in-one-generation-if-war-stops-now#:~:text=Yemen%20has%20been%20mired%20in,aim%20of%20restoring%20the%20government" TargetMode="External" /><Relationship Type="http://schemas.openxmlformats.org/officeDocument/2006/relationships/hyperlink" Id="rId132" Target="https://www.arabnews.com/node/2596902" TargetMode="External" /><Relationship Type="http://schemas.openxmlformats.org/officeDocument/2006/relationships/hyperlink" Id="rId91" Target="https://www.arabnews.com/node/2596902#:~:text=By%201989%2C%20Lebanon%20was%20on,into%20the%20constitution%20in%201990" TargetMode="External" /><Relationship Type="http://schemas.openxmlformats.org/officeDocument/2006/relationships/hyperlink" Id="rId86" Target="https://www.arabnews.com/node/2596902#:~:text=Half%20a%20century%20later%2C%20the,government%20at%20the%20time%2C%20led" TargetMode="External" /><Relationship Type="http://schemas.openxmlformats.org/officeDocument/2006/relationships/hyperlink" Id="rId95" Target="https://www.arabnews.com/node/2596902#:~:text=On%20April%2013%2C%20the%20Lebanese,More%20than%20120%2C000%20people" TargetMode="External" /><Relationship Type="http://schemas.openxmlformats.org/officeDocument/2006/relationships/hyperlink" Id="rId48" Target="https://www.arabnews.com/node/2596902#:~:text=The%20human%20and%20economic%20toll,forces%2C%20fractured%20along%20sectarian%20lines" TargetMode="External" /><Relationship Type="http://schemas.openxmlformats.org/officeDocument/2006/relationships/hyperlink" Id="rId89" Target="https://www.arabnews.com/node/2596902#:~:text=between%201975%20and%201993%20was,forces%2C%20fractured%20along%20sectarian%20lines" TargetMode="External" /><Relationship Type="http://schemas.openxmlformats.org/officeDocument/2006/relationships/hyperlink" Id="rId129" Target="https://www.brandeis.edu/crown/publications/middle-east-briefs/meb164.html" TargetMode="External" /><Relationship Type="http://schemas.openxmlformats.org/officeDocument/2006/relationships/hyperlink" Id="rId42" Target="https://www.brandeis.edu/crown/publications/middle-east-briefs/meb164.html#:~:text=The%20New%20Rentierism%20in%20the,Libya%27s" TargetMode="External" /><Relationship Type="http://schemas.openxmlformats.org/officeDocument/2006/relationships/hyperlink" Id="rId130" Target="https://www.cfr.org/global-conflict-tracker/conflict/israeli-palestinian-conflict" TargetMode="External" /><Relationship Type="http://schemas.openxmlformats.org/officeDocument/2006/relationships/hyperlink" Id="rId101" Target="https://www.cfr.org/global-conflict-tracker/conflict/israeli-palestinian-conflict#:~:text=In%20September%202000%2C%20fueled%20in,In%20response%2C%20the" TargetMode="External" /><Relationship Type="http://schemas.openxmlformats.org/officeDocument/2006/relationships/hyperlink" Id="rId43" Target="https://www.cfr.org/global-conflict-tracker/conflict/israeli-palestinian-conflict#:~:text=Jewish%20community%20in%20Palestine%20declared,countries%20and%20moved%20to%20Israel" TargetMode="External" /><Relationship Type="http://schemas.openxmlformats.org/officeDocument/2006/relationships/hyperlink" Id="rId97" Target="https://www.cfr.org/global-conflict-tracker/conflict/israeli-palestinian-conflict#:~:text=Nazi%20Germany%20killed%20six%20million,ended%20in%201949%20with%20Israel%E2%80%99s" TargetMode="External" /><Relationship Type="http://schemas.openxmlformats.org/officeDocument/2006/relationships/hyperlink" Id="rId51" Target="https://www.cfr.org/global-conflict-tracker/conflict/israeli-palestinian-conflict#:~:text=Six%20years%20later%2C%20in%20what,conflict%20between%20the%20two%20countries" TargetMode="External" /><Relationship Type="http://schemas.openxmlformats.org/officeDocument/2006/relationships/hyperlink" Id="rId98" Target="https://www.cfr.org/global-conflict-tracker/conflict/israeli-palestinian-conflict#:~:text=Six%20years%20later%2C%20in%20what,peace%20treaty%20that%20ended%20the" TargetMode="External" /><Relationship Type="http://schemas.openxmlformats.org/officeDocument/2006/relationships/hyperlink" Id="rId104" Target="https://www.cfr.org/global-conflict-tracker/conflict/israeli-palestinian-conflict#:~:text=al,conflict%20between%20the%20two%20countries" TargetMode="External" /><Relationship Type="http://schemas.openxmlformats.org/officeDocument/2006/relationships/hyperlink" Id="rId103" Target="https://www.cfr.org/global-conflict-tracker/conflict/israeli-palestinian-conflict#:~:text=attacks%20sgp,the%20Gaza%20Strip%20in%202005" TargetMode="External" /><Relationship Type="http://schemas.openxmlformats.org/officeDocument/2006/relationships/hyperlink" Id="rId100" Target="https://www.cfr.org/global-conflict-tracker/conflict/israeli-palestinian-conflict#:~:text=called%20the%20first%20intifada%20or,towns%20in%20the%20West%20Bank" TargetMode="External" /><Relationship Type="http://schemas.openxmlformats.org/officeDocument/2006/relationships/hyperlink" Id="rId105" Target="https://www.cfr.org/global-conflict-tracker/conflict/israeli-palestinian-conflict#:~:text=in%202012" TargetMode="External" /><Relationship Type="http://schemas.openxmlformats.org/officeDocument/2006/relationships/hyperlink" Id="rId102" Target="https://www.cfr.org/global-conflict-tracker/conflict/israeli-palestinian-conflict#:~:text=launched%20the%20second%20intifada%2C%20which,the%20Gaza%20Strip%20in%202005" TargetMode="External" /><Relationship Type="http://schemas.openxmlformats.org/officeDocument/2006/relationships/hyperlink" Id="rId99" Target="https://www.cfr.org/global-conflict-tracker/conflict/israeli-palestinian-conflict#:~:text=negotiations%20over%20Palestinian%20autonomy%20in,the%20%2021%20Oslo%20II" TargetMode="External" /><Relationship Type="http://schemas.openxmlformats.org/officeDocument/2006/relationships/hyperlink" Id="rId44" Target="https://www.cfr.org/global-conflict-tracker/conflict/israeli-palestinian-conflict#:~:text=shipping%2C%20and%20threatened%20war%2C%20Israel,implemented%2C%20the%20%2016%20land" TargetMode="External" /><Relationship Type="http://schemas.openxmlformats.org/officeDocument/2006/relationships/hyperlink" Id="rId119" Target="https://www.cfr.org/global-conflict-tracker/conflict/war-yemen" TargetMode="External" /><Relationship Type="http://schemas.openxmlformats.org/officeDocument/2006/relationships/hyperlink" Id="rId77" Target="https://www.cfr.org/global-conflict-tracker/conflict/war-yemen#:~:text=Arabia%20and%20the%20United%20Arab,of%C2%A0drone%20attacks%C2%A0on%C2%A0Saudi%20Arabia%C2%A0and%20the%20UAE" TargetMode="External" /><Relationship Type="http://schemas.openxmlformats.org/officeDocument/2006/relationships/hyperlink" Id="rId63" Target="https://www.cfr.org/global-conflict-tracker/conflict/war-yemen#:~:text=Fighting%20between%20Houthi%20rebels%20and,Meanwhile" TargetMode="External" /><Relationship Type="http://schemas.openxmlformats.org/officeDocument/2006/relationships/hyperlink" Id="rId79" Target="https://www.cfr.org/global-conflict-tracker/conflict/war-yemen#:~:text=Houthis%20have%20repeatedly%20attacked%20ships,6%20million" TargetMode="External" /><Relationship Type="http://schemas.openxmlformats.org/officeDocument/2006/relationships/hyperlink" Id="rId80" Target="https://www.cfr.org/global-conflict-tracker/conflict/war-yemen#:~:text=Meanwhile%2C%20the%20conflict%20has%20taken,are%20reported%20to%20have%20violated%C2%A0human" TargetMode="External" /><Relationship Type="http://schemas.openxmlformats.org/officeDocument/2006/relationships/hyperlink" Id="rId25" Target="https://www.cfr.org/global-conflict-tracker/conflict/war-yemen#:~:text=The%20intervention%20of%20regional%20powers,Saudi" TargetMode="External" /><Relationship Type="http://schemas.openxmlformats.org/officeDocument/2006/relationships/hyperlink" Id="rId75" Target="https://www.cfr.org/global-conflict-tracker/conflict/war-yemen#:~:text=Yemen%E2%80%99s%20civil%20war%20began%20in,logistical%20and%20intelligence%20support" TargetMode="External" /><Relationship Type="http://schemas.openxmlformats.org/officeDocument/2006/relationships/hyperlink" Id="rId81" Target="https://www.cfr.org/global-conflict-tracker/conflict/war-yemen#:~:text=Yemen%E2%80%99s%20civil%20war%20began%20in,strikes%20against%20the%20Houthi%20insurgents" TargetMode="External" /><Relationship Type="http://schemas.openxmlformats.org/officeDocument/2006/relationships/hyperlink" Id="rId82" Target="https://www.cfr.org/global-conflict-tracker/conflict/war-yemen#:~:text=killed%20and%20his%20forces%20were,the%20faction%20could%20still%20present%C2%A0challenges" TargetMode="External" /><Relationship Type="http://schemas.openxmlformats.org/officeDocument/2006/relationships/hyperlink" Id="rId83" Target="https://www.cfr.org/global-conflict-tracker/conflict/war-yemen#:~:text=strikes%20yemendataproject,of%C2%A0drone%20attacks%C2%A0on%C2%A0Saudi%20Arabia%C2%A0and%20the%20UAE" TargetMode="External" /><Relationship Type="http://schemas.openxmlformats.org/officeDocument/2006/relationships/hyperlink" Id="rId78" Target="https://www.cfr.org/global-conflict-tracker/conflict/war-yemen#:~:text=struggle%20along%20the%C2%A0broader%20Sunni,Saudi" TargetMode="External" /><Relationship Type="http://schemas.openxmlformats.org/officeDocument/2006/relationships/hyperlink" Id="rId76" Target="https://www.cfr.org/global-conflict-tracker/conflict/war-yemen#:~:text=struggle%20along%20the%C2%A0broader%20Sunni,led%20an%20unrelenting%20air%20campaign" TargetMode="External" /><Relationship Type="http://schemas.openxmlformats.org/officeDocument/2006/relationships/hyperlink" Id="rId123" Target="https://www.cfr.org/interview/demographics-arab-protests" TargetMode="External" /><Relationship Type="http://schemas.openxmlformats.org/officeDocument/2006/relationships/hyperlink" Id="rId30" Target="https://www.cfr.org/interview/demographics-arab-protests#:~:text=Currently%20it%E2%80%99s%20proving%20to%20be,and%20dangerous%20to%20the%20regimes" TargetMode="External" /><Relationship Type="http://schemas.openxmlformats.org/officeDocument/2006/relationships/hyperlink" Id="rId59" Target="https://www.cfr.org/interview/demographics-arab-protests#:~:text=Demographics%20have%20played%20an%20important,has%20really%20exacerbated%20the%20problems" TargetMode="External" /><Relationship Type="http://schemas.openxmlformats.org/officeDocument/2006/relationships/hyperlink" Id="rId29" Target="https://www.cfr.org/interview/demographics-arab-protests#:~:text=From%20Tunisia%20to%20Egypt%2C%20youth,He%20predicts" TargetMode="External" /><Relationship Type="http://schemas.openxmlformats.org/officeDocument/2006/relationships/hyperlink" Id="rId135" Target="https://www.iar-gwu.org/print-archive/7lmogiitkwiu8wop9c81zktz7de7wx" TargetMode="External" /><Relationship Type="http://schemas.openxmlformats.org/officeDocument/2006/relationships/hyperlink" Id="rId55" Target="https://www.iar-gwu.org/print-archive/7lmogiitkwiu8wop9c81zktz7de7wx#:~:text=Youth%2C%20Technology%2C%20and%20the%20Arab,3%20percent" TargetMode="External" /><Relationship Type="http://schemas.openxmlformats.org/officeDocument/2006/relationships/hyperlink" Id="rId54" Target="https://www.iar-gwu.org/print-archive/7lmogiitkwiu8wop9c81zktz7de7wx#:~:text=of%202010,an%20outlier%20while%20SSA%20was" TargetMode="External" /><Relationship Type="http://schemas.openxmlformats.org/officeDocument/2006/relationships/hyperlink" Id="rId122" Target="https://www.jpost.com/opinion/article-855276" TargetMode="External" /><Relationship Type="http://schemas.openxmlformats.org/officeDocument/2006/relationships/hyperlink" Id="rId28" Target="https://www.jpost.com/opinion/article-855276#:~:text=Post,hostility%20into%20a%20survival%20mechanism" TargetMode="External" /><Relationship Type="http://schemas.openxmlformats.org/officeDocument/2006/relationships/hyperlink" Id="rId141" Target="https://www.middleeasteye.net/opinion/palestine-arab-regimes-betrayal-may-haunt-them" TargetMode="External" /><Relationship Type="http://schemas.openxmlformats.org/officeDocument/2006/relationships/hyperlink" Id="rId106" Target="https://www.middleeasteye.net/opinion/palestine-arab-regimes-betrayal-may-haunt-them#:~:text=them%20www,to%20pursue%20deeply%20unpopular" TargetMode="External" /><Relationship Type="http://schemas.openxmlformats.org/officeDocument/2006/relationships/hyperlink" Id="rId128" Target="https://www.oecd.org/content/dam/oecd/en/publications/reports/2020/02/the-geography-of-conflict-in-north-and-west-africa_fc047a8d/02181039-en.pdf" TargetMode="External" /><Relationship Type="http://schemas.openxmlformats.org/officeDocument/2006/relationships/hyperlink" Id="rId39" Target="https://www.oecd.org/content/dam/oecd/en/publications/reports/2020/02/the-geography-of-conflict-in-north-and-west-africa_fc047a8d/02181039-en.pdf#:~:text=,lasting%20conflicts%20%28Chad%2C%20Ethiopia" TargetMode="External" /><Relationship Type="http://schemas.openxmlformats.org/officeDocument/2006/relationships/hyperlink" Id="rId126" Target="https://www.pbs.org/wgbh/frontline/article/numbers-syrian-refugees-around-world/" TargetMode="External" /><Relationship Type="http://schemas.openxmlformats.org/officeDocument/2006/relationships/hyperlink" Id="rId36" Target="https://www.pbs.org/wgbh/frontline/article/numbers-syrian-refugees-around-world/#:~:text=Though%20Syria%20accounts%20for%20less,a%20third%20of%20refugees%20worldwide" TargetMode="External" /><Relationship Type="http://schemas.openxmlformats.org/officeDocument/2006/relationships/hyperlink" Id="rId125" Target="https://www.prio.org/news/3532" TargetMode="External" /><Relationship Type="http://schemas.openxmlformats.org/officeDocument/2006/relationships/hyperlink" Id="rId33" Target="https://www.prio.org/news/3532#:~:text=Africa%20remained%20the%20region%20with,related%20deaths" TargetMode="External" /><Relationship Type="http://schemas.openxmlformats.org/officeDocument/2006/relationships/hyperlink" Id="rId35" Target="https://www.prio.org/news/3532#:~:text=The%20continued%20fall%20in%20the,a%20different%20conflict%20than%20previously" TargetMode="External" /><Relationship Type="http://schemas.openxmlformats.org/officeDocument/2006/relationships/hyperlink" Id="rId34" Target="https://www.prio.org/news/3532#:~:text=The%20data%20also%20shows%20that,than%20three%20months%20of%202023" TargetMode="External" /><Relationship Type="http://schemas.openxmlformats.org/officeDocument/2006/relationships/hyperlink" Id="rId131" Target="https://www.rand.org/pubs/perspectives/PE115.html" TargetMode="External" /><Relationship Type="http://schemas.openxmlformats.org/officeDocument/2006/relationships/hyperlink" Id="rId73" Target="https://www.rand.org/pubs/perspectives/PE115.html#:~:text=,a%20future%20international%20terrorist%20threat" TargetMode="External" /><Relationship Type="http://schemas.openxmlformats.org/officeDocument/2006/relationships/hyperlink" Id="rId46" Target="https://www.rand.org/pubs/perspectives/PE115.html#:~:text=It%20is%20concluded%20that%20the,exacerbate%20existing%20sectarian%20tensions%20in" TargetMode="External" /><Relationship Type="http://schemas.openxmlformats.org/officeDocument/2006/relationships/hyperlink" Id="rId47" Target="https://www.rand.org/pubs/perspectives/PE115.html#:~:text=The%20Syrian%20civil%20war%20has,actors%20outside%20of%20Syria%27s%20borders" TargetMode="External" /><Relationship Type="http://schemas.openxmlformats.org/officeDocument/2006/relationships/hyperlink" Id="rId72" Target="https://www.rand.org/pubs/perspectives/PE115.html#:~:text=conflict%20nor%20weaken%20his%20regime,a%20future%20international%20terrorist%20threat" TargetMode="External" /><Relationship Type="http://schemas.openxmlformats.org/officeDocument/2006/relationships/hyperlink" Id="rId70" Target="https://www.rand.org/pubs/perspectives/PE115.html#:~:text=for%20all%20concerned%2C%20so%20not,Syria%27s%20civil%20war%20for%20decades" TargetMode="External" /><Relationship Type="http://schemas.openxmlformats.org/officeDocument/2006/relationships/hyperlink" Id="rId138" Target="https://www.sciencedirect.com/science/article/pii/S0962629816301822" TargetMode="External" /><Relationship Type="http://schemas.openxmlformats.org/officeDocument/2006/relationships/hyperlink" Id="rId61" Target="https://www.sciencedirect.com/science/article/pii/S0962629816301822#:~:text=Climate%20change%20and%20the%20Syrian,prior%20to%20its%20civil%20war" TargetMode="External" /><Relationship Type="http://schemas.openxmlformats.org/officeDocument/2006/relationships/hyperlink" Id="rId124" Target="https://www.sipri.org/commentary/topical-backgrounder/2025/recent-trends-international-arms-transfers-middle-east-and-north-africa" TargetMode="External" /><Relationship Type="http://schemas.openxmlformats.org/officeDocument/2006/relationships/hyperlink" Id="rId32" Target="https://www.sipri.org/commentary/topical-backgrounder/2025/recent-trends-international-arms-transfers-middle-east-and-north-africa#:~:text=The%20Middle%20East%20has%20long,2%20per%20cent" TargetMode="External" /><Relationship Type="http://schemas.openxmlformats.org/officeDocument/2006/relationships/hyperlink" Id="rId127" Target="https://www.voanews.com/a/most-terrorism-victims-are-in-mulim-majority-countires/3478905.html" TargetMode="External" /><Relationship Type="http://schemas.openxmlformats.org/officeDocument/2006/relationships/hyperlink" Id="rId90" Target="https://www.voanews.com/a/most-terrorism-victims-are-in-mulim-majority-countires/3478905.html#:~:text=Bulliet%2C%20a%20professor%20emeritus%20of,history%20at%20Columbia%20University" TargetMode="External" /><Relationship Type="http://schemas.openxmlformats.org/officeDocument/2006/relationships/hyperlink" Id="rId110" Target="https://www.voanews.com/a/most-terrorism-victims-are-in-mulim-majority-countires/3478905.html#:~:text=By%20far%20the%20vast%20majority,killing%20more%20than%2050%20people" TargetMode="External" /><Relationship Type="http://schemas.openxmlformats.org/officeDocument/2006/relationships/hyperlink" Id="rId37" Target="https://www.voanews.com/a/most-terrorism-victims-are-in-mulim-majority-countires/3478905.html#:~:text=Of%20167%2C221%20terrorism,public%20database%20on%20terrorist%20attacks" TargetMode="External" /><Relationship Type="http://schemas.openxmlformats.org/officeDocument/2006/relationships/hyperlink" Id="rId38" Target="https://www.voanews.com/a/most-terrorism-victims-are-in-mulim-majority-countires/3478905.html#:~:text=The%20database%20does%20not%20sort,related%20deaths%20during%20the%20period" TargetMode="External" /><Relationship Type="http://schemas.openxmlformats.org/officeDocument/2006/relationships/hyperlink" Id="rId67" Target="https://www.voanews.com/a/most-terrorism-victims-are-in-mulim-majority-countires/3478905.html#:~:text=have%20combed%20the%20GTD%20data,in%20places%20with%20violent%20conflicts" TargetMode="External" /></Relationships>
</file>

<file path=word/_rels/footnotes.xml.rels><?xml version="1.0" encoding="UTF-8"?><Relationships xmlns="http://schemas.openxmlformats.org/package/2006/relationships"><Relationship Type="http://schemas.openxmlformats.org/officeDocument/2006/relationships/hyperlink" Id="rId140" Target="https://brownpoliticalreview.org/lebanons-war-ended-the-divisions-did-not/" TargetMode="External" /><Relationship Type="http://schemas.openxmlformats.org/officeDocument/2006/relationships/hyperlink" Id="rId92" Target="https://brownpoliticalreview.org/lebanons-war-ended-the-divisions-did-not/#:~:text=Additionally%2C%20after%20President%20Michel%20Suleiman%E2%80%99s,deadlock%20among%20key%20sectarian%20factions" TargetMode="External" /><Relationship Type="http://schemas.openxmlformats.org/officeDocument/2006/relationships/hyperlink" Id="rId109" Target="https://brownpoliticalreview.org/lebanons-war-ended-the-divisions-did-not/#:~:text=Lebanon%27s%20War%20Ended%E2%80%94The%20Divisions%20Did,of%20%27mutual%20coexistence%27%20among" TargetMode="External" /><Relationship Type="http://schemas.openxmlformats.org/officeDocument/2006/relationships/hyperlink" Id="rId93" Target="https://brownpoliticalreview.org/lebanons-war-ended-the-divisions-did-not/#:~:text=Lebanon%E2%80%99s%20population%20comprises%2067,The" TargetMode="External" /><Relationship Type="http://schemas.openxmlformats.org/officeDocument/2006/relationships/hyperlink" Id="rId85" Target="https://brownpoliticalreview.org/lebanons-war-ended-the-divisions-did-not/#:~:text=The%20conflict%20ended%20in%201989,the%20same%20time%2C%20the%20agreement" TargetMode="External" /><Relationship Type="http://schemas.openxmlformats.org/officeDocument/2006/relationships/hyperlink" Id="rId87" Target="https://brownpoliticalreview.org/lebanons-war-ended-the-divisions-did-not/#:~:text=governing%20systems%20and%20economic%20infrastructure,are%20not%20the%20most%20qualified" TargetMode="External" /><Relationship Type="http://schemas.openxmlformats.org/officeDocument/2006/relationships/hyperlink" Id="rId94" Target="https://brownpoliticalreview.org/lebanons-war-ended-the-divisions-did-not/#:~:text=personal%20legal%20status%2C%20and%20shapes,outcomes%20depending%20on%20one%E2%80%99s%20sect" TargetMode="External" /><Relationship Type="http://schemas.openxmlformats.org/officeDocument/2006/relationships/hyperlink" Id="rId121" Target="https://carnegieendowment.org/research/2016/01/shia-centric-state-building-and-sunni-rejection-in-post-2003-iraq?lang=en" TargetMode="External" /><Relationship Type="http://schemas.openxmlformats.org/officeDocument/2006/relationships/hyperlink" Id="rId45" Target="https://carnegieendowment.org/research/2016/01/shia-centric-state-building-and-sunni-rejection-in-post-2003-iraq?lang=en#:~:text=,basic%20services%20exacerbated%20the%20problem" TargetMode="External" /><Relationship Type="http://schemas.openxmlformats.org/officeDocument/2006/relationships/hyperlink" Id="rId27" Target="https://carnegieendowment.org/research/2016/01/shia-centric-state-building-and-sunni-rejection-in-post-2003-iraq?lang=en#:~:text=The%20clash%20of%20visions%20over,hardline%20actors%20on%20all%20sides" TargetMode="External" /><Relationship Type="http://schemas.openxmlformats.org/officeDocument/2006/relationships/hyperlink" Id="rId120" Target="https://carnegieendowment.org/research/2016/05/the-unraveling-of-lebanons-taif-agreement-limits-of-sect-based-power-sharing?lang=en" TargetMode="External" /><Relationship Type="http://schemas.openxmlformats.org/officeDocument/2006/relationships/hyperlink" Id="rId49" Target="https://carnegieendowment.org/research/2016/05/the-unraveling-of-lebanons-taif-agreement-limits-of-sect-based-power-sharing?lang=en#:~:text=,also%20contributing%20to%20decisionmaking%20paralysis" TargetMode="External" /><Relationship Type="http://schemas.openxmlformats.org/officeDocument/2006/relationships/hyperlink" Id="rId88" Target="https://carnegieendowment.org/research/2016/05/the-unraveling-of-lebanons-taif-agreement-limits-of-sect-based-power-sharing?lang=en#:~:text=,and%20given%20guardianship%20over%20Lebanon" TargetMode="External" /><Relationship Type="http://schemas.openxmlformats.org/officeDocument/2006/relationships/hyperlink" Id="rId50" Target="https://carnegieendowment.org/research/2016/05/the-unraveling-of-lebanons-taif-agreement-limits-of-sect-based-power-sharing?lang=en#:~:text=communities%2C%20the%20Sunnis%20and%20Shia,of%20the%20Syrian%20civil%20war" TargetMode="External" /><Relationship Type="http://schemas.openxmlformats.org/officeDocument/2006/relationships/hyperlink" Id="rId26" Target="https://carnegieendowment.org/research/2016/05/the-unraveling-of-lebanons-taif-agreement-limits-of-sect-based-power-sharing?lang=en#:~:text=paralysis" TargetMode="External" /><Relationship Type="http://schemas.openxmlformats.org/officeDocument/2006/relationships/hyperlink" Id="rId137" Target="https://economicsdept.blogs.bucknell.edu/files/2019/11/Protests-and-the-Arab-Spring.pdf" TargetMode="External" /><Relationship Type="http://schemas.openxmlformats.org/officeDocument/2006/relationships/hyperlink" Id="rId58" Target="https://economicsdept.blogs.bucknell.edu/files/2019/11/Protests-and-the-Arab-Spring.pdf#:~:text=Investigation%20economicsdept,is%20combined%20with%20high%20unemployment" TargetMode="External" /><Relationship Type="http://schemas.openxmlformats.org/officeDocument/2006/relationships/hyperlink" Id="rId134" Target="https://journals.sagepub.com/doi/10.1177/23477989231220444" TargetMode="External" /><Relationship Type="http://schemas.openxmlformats.org/officeDocument/2006/relationships/hyperlink" Id="rId53" Target="https://journals.sagepub.com/doi/10.1177/23477989231220444#:~:text=,on%20quantitative%20and%20qualitative%20data" TargetMode="External" /><Relationship Type="http://schemas.openxmlformats.org/officeDocument/2006/relationships/hyperlink" Id="rId136" Target="https://pmc.ncbi.nlm.nih.gov/articles/PMC4371967/" TargetMode="External" /><Relationship Type="http://schemas.openxmlformats.org/officeDocument/2006/relationships/hyperlink" Id="rId57" Target="https://pmc.ncbi.nlm.nih.gov/articles/PMC4371967/#:~:text=,We%20then%20use" TargetMode="External" /><Relationship Type="http://schemas.openxmlformats.org/officeDocument/2006/relationships/hyperlink" Id="rId56" Target="https://pmc.ncbi.nlm.nih.gov/articles/PMC4371967/#:~:text=There%20is%20evidence%20that%20the,in%20the%20current%20Syrian%20conflict" TargetMode="External" /><Relationship Type="http://schemas.openxmlformats.org/officeDocument/2006/relationships/hyperlink" Id="rId60" Target="https://pmc.ncbi.nlm.nih.gov/articles/PMC4371967/#:~:text=crop%20failure%20and%20a%20mass,in%20the%20current%20Syrian%20conflict" TargetMode="External" /><Relationship Type="http://schemas.openxmlformats.org/officeDocument/2006/relationships/hyperlink" Id="rId117" Target="https://politicsrights.com/political-instability-oil-economy-in-mena/" TargetMode="External" /><Relationship Type="http://schemas.openxmlformats.org/officeDocument/2006/relationships/hyperlink" Id="rId24" Target="https://politicsrights.com/political-instability-oil-economy-in-mena/#:~:text=,to%20ongoing%20instability%20and%20conflict" TargetMode="External" /><Relationship Type="http://schemas.openxmlformats.org/officeDocument/2006/relationships/hyperlink" Id="rId23" Target="https://politicsrights.com/political-instability-oil-economy-in-mena/#:~:text=Furthermore%2C%20the%20economic%20structure%20of,development%20and%20perpetuated%20autocratic%20regimes" TargetMode="External" /><Relationship Type="http://schemas.openxmlformats.org/officeDocument/2006/relationships/hyperlink" Id="rId21" Target="https://politicsrights.com/political-instability-oil-economy-in-mena/#:~:text=region,development%20and%20perpetuated%20%2034" TargetMode="External" /><Relationship Type="http://schemas.openxmlformats.org/officeDocument/2006/relationships/hyperlink" Id="rId118" Target="https://tcf.org/content/report/beyond-bad-borders-how-nationalism-imperialism-and-power-politics-shaped-the-modern-middle-east/" TargetMode="External" /><Relationship Type="http://schemas.openxmlformats.org/officeDocument/2006/relationships/hyperlink" Id="rId22" Target="https://tcf.org/content/report/beyond-bad-borders-how-nationalism-imperialism-and-power-politics-shaped-the-modern-middle-east/#:~:text=But%20the%20story%20that%20colonial,fear%20being%20caught%20on%20the" TargetMode="External" /><Relationship Type="http://schemas.openxmlformats.org/officeDocument/2006/relationships/hyperlink" Id="rId114" Target="https://tcf.org/content/report/beyond-bad-borders-how-nationalism-imperialism-and-power-politics-shaped-the-modern-middle-east/#:~:text=This%20report%20dives%20into%20archives,contribute%20to%20more%20bloodshed%20and" TargetMode="External" /><Relationship Type="http://schemas.openxmlformats.org/officeDocument/2006/relationships/hyperlink" Id="rId133" Target="https://wcys.org/proxy-solidarity-the-houthi-iran-strategy-behind-the-palestinian-cause/" TargetMode="External" /><Relationship Type="http://schemas.openxmlformats.org/officeDocument/2006/relationships/hyperlink" Id="rId52" Target="https://wcys.org/proxy-solidarity-the-houthi-iran-strategy-behind-the-palestinian-cause/#:~:text=Proxy%20Solidarity%3A%20The%20Houthi,visibly%20through%20its%20annual" TargetMode="External" /><Relationship Type="http://schemas.openxmlformats.org/officeDocument/2006/relationships/hyperlink" Id="rId139" Target="https://www.aljazeera.com/news/2021/11/23/un-yemen-recovery-possible-in-one-generation-if-war-stops-now" TargetMode="External" /><Relationship Type="http://schemas.openxmlformats.org/officeDocument/2006/relationships/hyperlink" Id="rId65" Target="https://www.aljazeera.com/news/2021/11/23/un-yemen-recovery-possible-in-one-generation-if-war-stops-now#:~:text=It%20found%20that%2060%20percent,line%20combat%20and%20air%20raids" TargetMode="External" /><Relationship Type="http://schemas.openxmlformats.org/officeDocument/2006/relationships/hyperlink" Id="rId64" Target="https://www.aljazeera.com/news/2021/11/23/un-yemen-recovery-possible-in-one-generation-if-war-stops-now#:~:text=Save" TargetMode="External" /><Relationship Type="http://schemas.openxmlformats.org/officeDocument/2006/relationships/hyperlink" Id="rId66" Target="https://www.aljazeera.com/news/2021/11/23/un-yemen-recovery-possible-in-one-generation-if-war-stops-now#:~:text=The%20conflict%20has%20been%20deadlocked,are%20living%20in%20extreme%20poverty" TargetMode="External" /><Relationship Type="http://schemas.openxmlformats.org/officeDocument/2006/relationships/hyperlink" Id="rId113" Target="https://www.aljazeera.com/news/2021/11/23/un-yemen-recovery-possible-in-one-generation-if-war-stops-now#:~:text=Yemen%20has%20been%20mired%20in,aim%20of%20restoring%20the%20government" TargetMode="External" /><Relationship Type="http://schemas.openxmlformats.org/officeDocument/2006/relationships/hyperlink" Id="rId132" Target="https://www.arabnews.com/node/2596902" TargetMode="External" /><Relationship Type="http://schemas.openxmlformats.org/officeDocument/2006/relationships/hyperlink" Id="rId91" Target="https://www.arabnews.com/node/2596902#:~:text=By%201989%2C%20Lebanon%20was%20on,into%20the%20constitution%20in%201990" TargetMode="External" /><Relationship Type="http://schemas.openxmlformats.org/officeDocument/2006/relationships/hyperlink" Id="rId86" Target="https://www.arabnews.com/node/2596902#:~:text=Half%20a%20century%20later%2C%20the,government%20at%20the%20time%2C%20led" TargetMode="External" /><Relationship Type="http://schemas.openxmlformats.org/officeDocument/2006/relationships/hyperlink" Id="rId95" Target="https://www.arabnews.com/node/2596902#:~:text=On%20April%2013%2C%20the%20Lebanese,More%20than%20120%2C000%20people" TargetMode="External" /><Relationship Type="http://schemas.openxmlformats.org/officeDocument/2006/relationships/hyperlink" Id="rId48" Target="https://www.arabnews.com/node/2596902#:~:text=The%20human%20and%20economic%20toll,forces%2C%20fractured%20along%20sectarian%20lines" TargetMode="External" /><Relationship Type="http://schemas.openxmlformats.org/officeDocument/2006/relationships/hyperlink" Id="rId89" Target="https://www.arabnews.com/node/2596902#:~:text=between%201975%20and%201993%20was,forces%2C%20fractured%20along%20sectarian%20lines" TargetMode="External" /><Relationship Type="http://schemas.openxmlformats.org/officeDocument/2006/relationships/hyperlink" Id="rId129" Target="https://www.brandeis.edu/crown/publications/middle-east-briefs/meb164.html" TargetMode="External" /><Relationship Type="http://schemas.openxmlformats.org/officeDocument/2006/relationships/hyperlink" Id="rId42" Target="https://www.brandeis.edu/crown/publications/middle-east-briefs/meb164.html#:~:text=The%20New%20Rentierism%20in%20the,Libya%27s" TargetMode="External" /><Relationship Type="http://schemas.openxmlformats.org/officeDocument/2006/relationships/hyperlink" Id="rId130" Target="https://www.cfr.org/global-conflict-tracker/conflict/israeli-palestinian-conflict" TargetMode="External" /><Relationship Type="http://schemas.openxmlformats.org/officeDocument/2006/relationships/hyperlink" Id="rId101" Target="https://www.cfr.org/global-conflict-tracker/conflict/israeli-palestinian-conflict#:~:text=In%20September%202000%2C%20fueled%20in,In%20response%2C%20the" TargetMode="External" /><Relationship Type="http://schemas.openxmlformats.org/officeDocument/2006/relationships/hyperlink" Id="rId43" Target="https://www.cfr.org/global-conflict-tracker/conflict/israeli-palestinian-conflict#:~:text=Jewish%20community%20in%20Palestine%20declared,countries%20and%20moved%20to%20Israel" TargetMode="External" /><Relationship Type="http://schemas.openxmlformats.org/officeDocument/2006/relationships/hyperlink" Id="rId97" Target="https://www.cfr.org/global-conflict-tracker/conflict/israeli-palestinian-conflict#:~:text=Nazi%20Germany%20killed%20six%20million,ended%20in%201949%20with%20Israel%E2%80%99s" TargetMode="External" /><Relationship Type="http://schemas.openxmlformats.org/officeDocument/2006/relationships/hyperlink" Id="rId51" Target="https://www.cfr.org/global-conflict-tracker/conflict/israeli-palestinian-conflict#:~:text=Six%20years%20later%2C%20in%20what,conflict%20between%20the%20two%20countries" TargetMode="External" /><Relationship Type="http://schemas.openxmlformats.org/officeDocument/2006/relationships/hyperlink" Id="rId98" Target="https://www.cfr.org/global-conflict-tracker/conflict/israeli-palestinian-conflict#:~:text=Six%20years%20later%2C%20in%20what,peace%20treaty%20that%20ended%20the" TargetMode="External" /><Relationship Type="http://schemas.openxmlformats.org/officeDocument/2006/relationships/hyperlink" Id="rId104" Target="https://www.cfr.org/global-conflict-tracker/conflict/israeli-palestinian-conflict#:~:text=al,conflict%20between%20the%20two%20countries" TargetMode="External" /><Relationship Type="http://schemas.openxmlformats.org/officeDocument/2006/relationships/hyperlink" Id="rId103" Target="https://www.cfr.org/global-conflict-tracker/conflict/israeli-palestinian-conflict#:~:text=attacks%20sgp,the%20Gaza%20Strip%20in%202005" TargetMode="External" /><Relationship Type="http://schemas.openxmlformats.org/officeDocument/2006/relationships/hyperlink" Id="rId100" Target="https://www.cfr.org/global-conflict-tracker/conflict/israeli-palestinian-conflict#:~:text=called%20the%20first%20intifada%20or,towns%20in%20the%20West%20Bank" TargetMode="External" /><Relationship Type="http://schemas.openxmlformats.org/officeDocument/2006/relationships/hyperlink" Id="rId105" Target="https://www.cfr.org/global-conflict-tracker/conflict/israeli-palestinian-conflict#:~:text=in%202012" TargetMode="External" /><Relationship Type="http://schemas.openxmlformats.org/officeDocument/2006/relationships/hyperlink" Id="rId102" Target="https://www.cfr.org/global-conflict-tracker/conflict/israeli-palestinian-conflict#:~:text=launched%20the%20second%20intifada%2C%20which,the%20Gaza%20Strip%20in%202005" TargetMode="External" /><Relationship Type="http://schemas.openxmlformats.org/officeDocument/2006/relationships/hyperlink" Id="rId99" Target="https://www.cfr.org/global-conflict-tracker/conflict/israeli-palestinian-conflict#:~:text=negotiations%20over%20Palestinian%20autonomy%20in,the%20%2021%20Oslo%20II" TargetMode="External" /><Relationship Type="http://schemas.openxmlformats.org/officeDocument/2006/relationships/hyperlink" Id="rId44" Target="https://www.cfr.org/global-conflict-tracker/conflict/israeli-palestinian-conflict#:~:text=shipping%2C%20and%20threatened%20war%2C%20Israel,implemented%2C%20the%20%2016%20land" TargetMode="External" /><Relationship Type="http://schemas.openxmlformats.org/officeDocument/2006/relationships/hyperlink" Id="rId119" Target="https://www.cfr.org/global-conflict-tracker/conflict/war-yemen" TargetMode="External" /><Relationship Type="http://schemas.openxmlformats.org/officeDocument/2006/relationships/hyperlink" Id="rId77" Target="https://www.cfr.org/global-conflict-tracker/conflict/war-yemen#:~:text=Arabia%20and%20the%20United%20Arab,of%C2%A0drone%20attacks%C2%A0on%C2%A0Saudi%20Arabia%C2%A0and%20the%20UAE" TargetMode="External" /><Relationship Type="http://schemas.openxmlformats.org/officeDocument/2006/relationships/hyperlink" Id="rId63" Target="https://www.cfr.org/global-conflict-tracker/conflict/war-yemen#:~:text=Fighting%20between%20Houthi%20rebels%20and,Meanwhile" TargetMode="External" /><Relationship Type="http://schemas.openxmlformats.org/officeDocument/2006/relationships/hyperlink" Id="rId79" Target="https://www.cfr.org/global-conflict-tracker/conflict/war-yemen#:~:text=Houthis%20have%20repeatedly%20attacked%20ships,6%20million" TargetMode="External" /><Relationship Type="http://schemas.openxmlformats.org/officeDocument/2006/relationships/hyperlink" Id="rId80" Target="https://www.cfr.org/global-conflict-tracker/conflict/war-yemen#:~:text=Meanwhile%2C%20the%20conflict%20has%20taken,are%20reported%20to%20have%20violated%C2%A0human" TargetMode="External" /><Relationship Type="http://schemas.openxmlformats.org/officeDocument/2006/relationships/hyperlink" Id="rId25" Target="https://www.cfr.org/global-conflict-tracker/conflict/war-yemen#:~:text=The%20intervention%20of%20regional%20powers,Saudi" TargetMode="External" /><Relationship Type="http://schemas.openxmlformats.org/officeDocument/2006/relationships/hyperlink" Id="rId75" Target="https://www.cfr.org/global-conflict-tracker/conflict/war-yemen#:~:text=Yemen%E2%80%99s%20civil%20war%20began%20in,logistical%20and%20intelligence%20support" TargetMode="External" /><Relationship Type="http://schemas.openxmlformats.org/officeDocument/2006/relationships/hyperlink" Id="rId81" Target="https://www.cfr.org/global-conflict-tracker/conflict/war-yemen#:~:text=Yemen%E2%80%99s%20civil%20war%20began%20in,strikes%20against%20the%20Houthi%20insurgents" TargetMode="External" /><Relationship Type="http://schemas.openxmlformats.org/officeDocument/2006/relationships/hyperlink" Id="rId82" Target="https://www.cfr.org/global-conflict-tracker/conflict/war-yemen#:~:text=killed%20and%20his%20forces%20were,the%20faction%20could%20still%20present%C2%A0challenges" TargetMode="External" /><Relationship Type="http://schemas.openxmlformats.org/officeDocument/2006/relationships/hyperlink" Id="rId83" Target="https://www.cfr.org/global-conflict-tracker/conflict/war-yemen#:~:text=strikes%20yemendataproject,of%C2%A0drone%20attacks%C2%A0on%C2%A0Saudi%20Arabia%C2%A0and%20the%20UAE" TargetMode="External" /><Relationship Type="http://schemas.openxmlformats.org/officeDocument/2006/relationships/hyperlink" Id="rId78" Target="https://www.cfr.org/global-conflict-tracker/conflict/war-yemen#:~:text=struggle%20along%20the%C2%A0broader%20Sunni,Saudi" TargetMode="External" /><Relationship Type="http://schemas.openxmlformats.org/officeDocument/2006/relationships/hyperlink" Id="rId76" Target="https://www.cfr.org/global-conflict-tracker/conflict/war-yemen#:~:text=struggle%20along%20the%C2%A0broader%20Sunni,led%20an%20unrelenting%20air%20campaign" TargetMode="External" /><Relationship Type="http://schemas.openxmlformats.org/officeDocument/2006/relationships/hyperlink" Id="rId123" Target="https://www.cfr.org/interview/demographics-arab-protests" TargetMode="External" /><Relationship Type="http://schemas.openxmlformats.org/officeDocument/2006/relationships/hyperlink" Id="rId30" Target="https://www.cfr.org/interview/demographics-arab-protests#:~:text=Currently%20it%E2%80%99s%20proving%20to%20be,and%20dangerous%20to%20the%20regimes" TargetMode="External" /><Relationship Type="http://schemas.openxmlformats.org/officeDocument/2006/relationships/hyperlink" Id="rId59" Target="https://www.cfr.org/interview/demographics-arab-protests#:~:text=Demographics%20have%20played%20an%20important,has%20really%20exacerbated%20the%20problems" TargetMode="External" /><Relationship Type="http://schemas.openxmlformats.org/officeDocument/2006/relationships/hyperlink" Id="rId29" Target="https://www.cfr.org/interview/demographics-arab-protests#:~:text=From%20Tunisia%20to%20Egypt%2C%20youth,He%20predicts" TargetMode="External" /><Relationship Type="http://schemas.openxmlformats.org/officeDocument/2006/relationships/hyperlink" Id="rId135" Target="https://www.iar-gwu.org/print-archive/7lmogiitkwiu8wop9c81zktz7de7wx" TargetMode="External" /><Relationship Type="http://schemas.openxmlformats.org/officeDocument/2006/relationships/hyperlink" Id="rId55" Target="https://www.iar-gwu.org/print-archive/7lmogiitkwiu8wop9c81zktz7de7wx#:~:text=Youth%2C%20Technology%2C%20and%20the%20Arab,3%20percent" TargetMode="External" /><Relationship Type="http://schemas.openxmlformats.org/officeDocument/2006/relationships/hyperlink" Id="rId54" Target="https://www.iar-gwu.org/print-archive/7lmogiitkwiu8wop9c81zktz7de7wx#:~:text=of%202010,an%20outlier%20while%20SSA%20was" TargetMode="External" /><Relationship Type="http://schemas.openxmlformats.org/officeDocument/2006/relationships/hyperlink" Id="rId122" Target="https://www.jpost.com/opinion/article-855276" TargetMode="External" /><Relationship Type="http://schemas.openxmlformats.org/officeDocument/2006/relationships/hyperlink" Id="rId28" Target="https://www.jpost.com/opinion/article-855276#:~:text=Post,hostility%20into%20a%20survival%20mechanism" TargetMode="External" /><Relationship Type="http://schemas.openxmlformats.org/officeDocument/2006/relationships/hyperlink" Id="rId141" Target="https://www.middleeasteye.net/opinion/palestine-arab-regimes-betrayal-may-haunt-them" TargetMode="External" /><Relationship Type="http://schemas.openxmlformats.org/officeDocument/2006/relationships/hyperlink" Id="rId106" Target="https://www.middleeasteye.net/opinion/palestine-arab-regimes-betrayal-may-haunt-them#:~:text=them%20www,to%20pursue%20deeply%20unpopular" TargetMode="External" /><Relationship Type="http://schemas.openxmlformats.org/officeDocument/2006/relationships/hyperlink" Id="rId128" Target="https://www.oecd.org/content/dam/oecd/en/publications/reports/2020/02/the-geography-of-conflict-in-north-and-west-africa_fc047a8d/02181039-en.pdf" TargetMode="External" /><Relationship Type="http://schemas.openxmlformats.org/officeDocument/2006/relationships/hyperlink" Id="rId39" Target="https://www.oecd.org/content/dam/oecd/en/publications/reports/2020/02/the-geography-of-conflict-in-north-and-west-africa_fc047a8d/02181039-en.pdf#:~:text=,lasting%20conflicts%20%28Chad%2C%20Ethiopia" TargetMode="External" /><Relationship Type="http://schemas.openxmlformats.org/officeDocument/2006/relationships/hyperlink" Id="rId126" Target="https://www.pbs.org/wgbh/frontline/article/numbers-syrian-refugees-around-world/" TargetMode="External" /><Relationship Type="http://schemas.openxmlformats.org/officeDocument/2006/relationships/hyperlink" Id="rId36" Target="https://www.pbs.org/wgbh/frontline/article/numbers-syrian-refugees-around-world/#:~:text=Though%20Syria%20accounts%20for%20less,a%20third%20of%20refugees%20worldwide" TargetMode="External" /><Relationship Type="http://schemas.openxmlformats.org/officeDocument/2006/relationships/hyperlink" Id="rId125" Target="https://www.prio.org/news/3532" TargetMode="External" /><Relationship Type="http://schemas.openxmlformats.org/officeDocument/2006/relationships/hyperlink" Id="rId33" Target="https://www.prio.org/news/3532#:~:text=Africa%20remained%20the%20region%20with,related%20deaths" TargetMode="External" /><Relationship Type="http://schemas.openxmlformats.org/officeDocument/2006/relationships/hyperlink" Id="rId35" Target="https://www.prio.org/news/3532#:~:text=The%20continued%20fall%20in%20the,a%20different%20conflict%20than%20previously" TargetMode="External" /><Relationship Type="http://schemas.openxmlformats.org/officeDocument/2006/relationships/hyperlink" Id="rId34" Target="https://www.prio.org/news/3532#:~:text=The%20data%20also%20shows%20that,than%20three%20months%20of%202023" TargetMode="External" /><Relationship Type="http://schemas.openxmlformats.org/officeDocument/2006/relationships/hyperlink" Id="rId131" Target="https://www.rand.org/pubs/perspectives/PE115.html" TargetMode="External" /><Relationship Type="http://schemas.openxmlformats.org/officeDocument/2006/relationships/hyperlink" Id="rId73" Target="https://www.rand.org/pubs/perspectives/PE115.html#:~:text=,a%20future%20international%20terrorist%20threat" TargetMode="External" /><Relationship Type="http://schemas.openxmlformats.org/officeDocument/2006/relationships/hyperlink" Id="rId46" Target="https://www.rand.org/pubs/perspectives/PE115.html#:~:text=It%20is%20concluded%20that%20the,exacerbate%20existing%20sectarian%20tensions%20in" TargetMode="External" /><Relationship Type="http://schemas.openxmlformats.org/officeDocument/2006/relationships/hyperlink" Id="rId47" Target="https://www.rand.org/pubs/perspectives/PE115.html#:~:text=The%20Syrian%20civil%20war%20has,actors%20outside%20of%20Syria%27s%20borders" TargetMode="External" /><Relationship Type="http://schemas.openxmlformats.org/officeDocument/2006/relationships/hyperlink" Id="rId72" Target="https://www.rand.org/pubs/perspectives/PE115.html#:~:text=conflict%20nor%20weaken%20his%20regime,a%20future%20international%20terrorist%20threat" TargetMode="External" /><Relationship Type="http://schemas.openxmlformats.org/officeDocument/2006/relationships/hyperlink" Id="rId70" Target="https://www.rand.org/pubs/perspectives/PE115.html#:~:text=for%20all%20concerned%2C%20so%20not,Syria%27s%20civil%20war%20for%20decades" TargetMode="External" /><Relationship Type="http://schemas.openxmlformats.org/officeDocument/2006/relationships/hyperlink" Id="rId138" Target="https://www.sciencedirect.com/science/article/pii/S0962629816301822" TargetMode="External" /><Relationship Type="http://schemas.openxmlformats.org/officeDocument/2006/relationships/hyperlink" Id="rId61" Target="https://www.sciencedirect.com/science/article/pii/S0962629816301822#:~:text=Climate%20change%20and%20the%20Syrian,prior%20to%20its%20civil%20war" TargetMode="External" /><Relationship Type="http://schemas.openxmlformats.org/officeDocument/2006/relationships/hyperlink" Id="rId124" Target="https://www.sipri.org/commentary/topical-backgrounder/2025/recent-trends-international-arms-transfers-middle-east-and-north-africa" TargetMode="External" /><Relationship Type="http://schemas.openxmlformats.org/officeDocument/2006/relationships/hyperlink" Id="rId32" Target="https://www.sipri.org/commentary/topical-backgrounder/2025/recent-trends-international-arms-transfers-middle-east-and-north-africa#:~:text=The%20Middle%20East%20has%20long,2%20per%20cent" TargetMode="External" /><Relationship Type="http://schemas.openxmlformats.org/officeDocument/2006/relationships/hyperlink" Id="rId127" Target="https://www.voanews.com/a/most-terrorism-victims-are-in-mulim-majority-countires/3478905.html" TargetMode="External" /><Relationship Type="http://schemas.openxmlformats.org/officeDocument/2006/relationships/hyperlink" Id="rId90" Target="https://www.voanews.com/a/most-terrorism-victims-are-in-mulim-majority-countires/3478905.html#:~:text=Bulliet%2C%20a%20professor%20emeritus%20of,history%20at%20Columbia%20University" TargetMode="External" /><Relationship Type="http://schemas.openxmlformats.org/officeDocument/2006/relationships/hyperlink" Id="rId110" Target="https://www.voanews.com/a/most-terrorism-victims-are-in-mulim-majority-countires/3478905.html#:~:text=By%20far%20the%20vast%20majority,killing%20more%20than%2050%20people" TargetMode="External" /><Relationship Type="http://schemas.openxmlformats.org/officeDocument/2006/relationships/hyperlink" Id="rId37" Target="https://www.voanews.com/a/most-terrorism-victims-are-in-mulim-majority-countires/3478905.html#:~:text=Of%20167%2C221%20terrorism,public%20database%20on%20terrorist%20attacks" TargetMode="External" /><Relationship Type="http://schemas.openxmlformats.org/officeDocument/2006/relationships/hyperlink" Id="rId38" Target="https://www.voanews.com/a/most-terrorism-victims-are-in-mulim-majority-countires/3478905.html#:~:text=The%20database%20does%20not%20sort,related%20deaths%20during%20the%20period" TargetMode="External" /><Relationship Type="http://schemas.openxmlformats.org/officeDocument/2006/relationships/hyperlink" Id="rId67" Target="https://www.voanews.com/a/most-terrorism-victims-are-in-mulim-majority-countires/3478905.html#:~:text=have%20combed%20the%20GTD%20data,in%20places%20with%20violent%20conflic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2026-01-03T09:25:27Z</dcterms:created>
  <dcterms:modified xsi:type="dcterms:W3CDTF">2026-01-03T09:25:27Z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