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5ACFAA">
      <w:pPr>
        <w:pStyle w:val="3"/>
        <w:bidi w:val="0"/>
        <w:jc w:val="center"/>
        <w:rPr>
          <w:rFonts w:hint="eastAsia"/>
          <w:lang w:val="en-US" w:eastAsia="zh-CN"/>
        </w:rPr>
      </w:pPr>
      <w:bookmarkStart w:id="0" w:name="_Toc25445"/>
      <w:r>
        <w:rPr>
          <w:rFonts w:hint="eastAsia"/>
          <w:lang w:val="en-US" w:eastAsia="zh-CN"/>
        </w:rPr>
        <w:t>Inter-process communication</w:t>
      </w:r>
      <w:bookmarkEnd w:id="0"/>
    </w:p>
    <w:p w14:paraId="32682618">
      <w:pPr>
        <w:rPr>
          <w:rFonts w:hint="eastAsia"/>
          <w:lang w:val="en-US" w:eastAsia="zh-CN"/>
        </w:rPr>
      </w:pPr>
    </w:p>
    <w:p w14:paraId="7EB95C48">
      <w:pPr>
        <w:rPr>
          <w:rFonts w:hint="eastAsia"/>
          <w:lang w:val="en-US" w:eastAsia="zh-CN"/>
        </w:rPr>
      </w:pPr>
    </w:p>
    <w:sdt>
      <w:sdtPr>
        <w:rPr>
          <w:rFonts w:ascii="宋体" w:hAnsi="宋体" w:eastAsia="宋体" w:cstheme="minorBidi"/>
          <w:kern w:val="2"/>
          <w:sz w:val="21"/>
          <w:szCs w:val="24"/>
          <w:lang w:val="en-US" w:eastAsia="zh-CN" w:bidi="ar-SA"/>
        </w:rPr>
        <w:id w:val="14746907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1F107F8B">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BF96B0">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_Toc25445 </w:instrText>
          </w:r>
          <w:r>
            <w:rPr>
              <w:rFonts w:hint="eastAsia"/>
              <w:lang w:val="en-US" w:eastAsia="zh-CN"/>
            </w:rPr>
            <w:fldChar w:fldCharType="separate"/>
          </w:r>
          <w:r>
            <w:rPr>
              <w:rFonts w:hint="eastAsia"/>
              <w:lang w:val="en-US" w:eastAsia="zh-CN"/>
            </w:rPr>
            <w:t>Inter-process communication</w:t>
          </w:r>
          <w:r>
            <w:tab/>
          </w:r>
          <w:r>
            <w:fldChar w:fldCharType="begin"/>
          </w:r>
          <w:r>
            <w:instrText xml:space="preserve"> PAGEREF _Toc25445 \h </w:instrText>
          </w:r>
          <w:r>
            <w:fldChar w:fldCharType="separate"/>
          </w:r>
          <w:r>
            <w:t>1</w:t>
          </w:r>
          <w:r>
            <w:fldChar w:fldCharType="end"/>
          </w:r>
          <w:r>
            <w:rPr>
              <w:rFonts w:hint="eastAsia"/>
              <w:lang w:val="en-US" w:eastAsia="zh-CN"/>
            </w:rPr>
            <w:fldChar w:fldCharType="end"/>
          </w:r>
        </w:p>
        <w:p w14:paraId="6CC921EF">
          <w:pPr>
            <w:pStyle w:val="8"/>
            <w:tabs>
              <w:tab w:val="right" w:leader="dot" w:pos="8306"/>
            </w:tabs>
          </w:pPr>
          <w:r>
            <w:rPr>
              <w:rFonts w:hint="eastAsia"/>
              <w:lang w:val="en-US" w:eastAsia="zh-CN"/>
            </w:rPr>
            <w:fldChar w:fldCharType="begin"/>
          </w:r>
          <w:r>
            <w:rPr>
              <w:rFonts w:hint="eastAsia"/>
              <w:lang w:val="en-US" w:eastAsia="zh-CN"/>
            </w:rPr>
            <w:instrText xml:space="preserve"> HYPERLINK \l _Toc4296 </w:instrText>
          </w:r>
          <w:r>
            <w:rPr>
              <w:rFonts w:hint="eastAsia"/>
              <w:lang w:val="en-US" w:eastAsia="zh-CN"/>
            </w:rPr>
            <w:fldChar w:fldCharType="separate"/>
          </w:r>
          <w:r>
            <w:rPr>
              <w:rFonts w:hint="eastAsia"/>
              <w:lang w:val="en-US" w:eastAsia="zh-CN"/>
            </w:rPr>
            <w:t>1.进程间通信（IPC</w:t>
          </w:r>
          <w:r>
            <w:tab/>
          </w:r>
          <w:r>
            <w:fldChar w:fldCharType="begin"/>
          </w:r>
          <w:r>
            <w:instrText xml:space="preserve"> PAGEREF _Toc4296 \h </w:instrText>
          </w:r>
          <w:r>
            <w:fldChar w:fldCharType="separate"/>
          </w:r>
          <w:r>
            <w:t>1</w:t>
          </w:r>
          <w:r>
            <w:fldChar w:fldCharType="end"/>
          </w:r>
          <w:r>
            <w:rPr>
              <w:rFonts w:hint="eastAsia"/>
              <w:lang w:val="en-US" w:eastAsia="zh-CN"/>
            </w:rPr>
            <w:fldChar w:fldCharType="end"/>
          </w:r>
        </w:p>
        <w:p w14:paraId="72E51684">
          <w:pPr>
            <w:pStyle w:val="5"/>
            <w:tabs>
              <w:tab w:val="right" w:leader="dot" w:pos="8306"/>
            </w:tabs>
          </w:pPr>
          <w:r>
            <w:rPr>
              <w:rFonts w:hint="eastAsia"/>
              <w:lang w:val="en-US" w:eastAsia="zh-CN"/>
            </w:rPr>
            <w:fldChar w:fldCharType="begin"/>
          </w:r>
          <w:r>
            <w:rPr>
              <w:rFonts w:hint="eastAsia"/>
              <w:lang w:val="en-US" w:eastAsia="zh-CN"/>
            </w:rPr>
            <w:instrText xml:space="preserve"> HYPERLINK \l _Toc2960 </w:instrText>
          </w:r>
          <w:r>
            <w:rPr>
              <w:rFonts w:hint="eastAsia"/>
              <w:lang w:val="en-US" w:eastAsia="zh-CN"/>
            </w:rPr>
            <w:fldChar w:fldCharType="separate"/>
          </w:r>
          <w:r>
            <w:rPr>
              <w:rFonts w:hint="eastAsia"/>
              <w:lang w:val="en-US" w:eastAsia="zh-CN"/>
            </w:rPr>
            <w:t>Ⅰ管道</w:t>
          </w:r>
          <w:r>
            <w:tab/>
          </w:r>
          <w:r>
            <w:fldChar w:fldCharType="begin"/>
          </w:r>
          <w:r>
            <w:instrText xml:space="preserve"> PAGEREF _Toc2960 \h </w:instrText>
          </w:r>
          <w:r>
            <w:fldChar w:fldCharType="separate"/>
          </w:r>
          <w:r>
            <w:t>1</w:t>
          </w:r>
          <w:r>
            <w:fldChar w:fldCharType="end"/>
          </w:r>
          <w:r>
            <w:rPr>
              <w:rFonts w:hint="eastAsia"/>
              <w:lang w:val="en-US" w:eastAsia="zh-CN"/>
            </w:rPr>
            <w:fldChar w:fldCharType="end"/>
          </w:r>
        </w:p>
        <w:p w14:paraId="1BDCA42E">
          <w:pPr>
            <w:pStyle w:val="5"/>
            <w:tabs>
              <w:tab w:val="right" w:leader="dot" w:pos="8306"/>
            </w:tabs>
          </w:pPr>
          <w:r>
            <w:rPr>
              <w:rFonts w:hint="eastAsia"/>
              <w:lang w:val="en-US" w:eastAsia="zh-CN"/>
            </w:rPr>
            <w:fldChar w:fldCharType="begin"/>
          </w:r>
          <w:r>
            <w:rPr>
              <w:rFonts w:hint="eastAsia"/>
              <w:lang w:val="en-US" w:eastAsia="zh-CN"/>
            </w:rPr>
            <w:instrText xml:space="preserve"> HYPERLINK \l _Toc15765 </w:instrText>
          </w:r>
          <w:r>
            <w:rPr>
              <w:rFonts w:hint="eastAsia"/>
              <w:lang w:val="en-US" w:eastAsia="zh-CN"/>
            </w:rPr>
            <w:fldChar w:fldCharType="separate"/>
          </w:r>
          <w:r>
            <w:rPr>
              <w:rFonts w:hint="eastAsia"/>
              <w:lang w:val="en-US" w:eastAsia="zh-CN"/>
            </w:rPr>
            <w:t>Ⅱ命名管道 FIFIO</w:t>
          </w:r>
          <w:r>
            <w:tab/>
          </w:r>
          <w:r>
            <w:fldChar w:fldCharType="begin"/>
          </w:r>
          <w:r>
            <w:instrText xml:space="preserve"> PAGEREF _Toc15765 \h </w:instrText>
          </w:r>
          <w:r>
            <w:fldChar w:fldCharType="separate"/>
          </w:r>
          <w:r>
            <w:t>3</w:t>
          </w:r>
          <w:r>
            <w:fldChar w:fldCharType="end"/>
          </w:r>
          <w:r>
            <w:rPr>
              <w:rFonts w:hint="eastAsia"/>
              <w:lang w:val="en-US" w:eastAsia="zh-CN"/>
            </w:rPr>
            <w:fldChar w:fldCharType="end"/>
          </w:r>
        </w:p>
        <w:p w14:paraId="3FB5B215">
          <w:pPr>
            <w:pStyle w:val="5"/>
            <w:tabs>
              <w:tab w:val="right" w:leader="dot" w:pos="8306"/>
            </w:tabs>
          </w:pPr>
          <w:r>
            <w:rPr>
              <w:rFonts w:hint="eastAsia"/>
              <w:lang w:val="en-US" w:eastAsia="zh-CN"/>
            </w:rPr>
            <w:fldChar w:fldCharType="begin"/>
          </w:r>
          <w:r>
            <w:rPr>
              <w:rFonts w:hint="eastAsia"/>
              <w:lang w:val="en-US" w:eastAsia="zh-CN"/>
            </w:rPr>
            <w:instrText xml:space="preserve"> HYPERLINK \l _Toc32478 </w:instrText>
          </w:r>
          <w:r>
            <w:rPr>
              <w:rFonts w:hint="eastAsia"/>
              <w:lang w:val="en-US" w:eastAsia="zh-CN"/>
            </w:rPr>
            <w:fldChar w:fldCharType="separate"/>
          </w:r>
          <w:r>
            <w:rPr>
              <w:rFonts w:hint="eastAsia"/>
              <w:lang w:val="en-US" w:eastAsia="zh-CN"/>
            </w:rPr>
            <w:t>Ⅲ消息队列</w:t>
          </w:r>
          <w:r>
            <w:tab/>
          </w:r>
          <w:r>
            <w:fldChar w:fldCharType="begin"/>
          </w:r>
          <w:r>
            <w:instrText xml:space="preserve"> PAGEREF _Toc32478 \h </w:instrText>
          </w:r>
          <w:r>
            <w:fldChar w:fldCharType="separate"/>
          </w:r>
          <w:r>
            <w:t>6</w:t>
          </w:r>
          <w:r>
            <w:fldChar w:fldCharType="end"/>
          </w:r>
          <w:r>
            <w:rPr>
              <w:rFonts w:hint="eastAsia"/>
              <w:lang w:val="en-US" w:eastAsia="zh-CN"/>
            </w:rPr>
            <w:fldChar w:fldCharType="end"/>
          </w:r>
        </w:p>
        <w:p w14:paraId="0BE13400">
          <w:pPr>
            <w:pStyle w:val="5"/>
            <w:tabs>
              <w:tab w:val="right" w:leader="dot" w:pos="8306"/>
            </w:tabs>
          </w:pPr>
          <w:r>
            <w:rPr>
              <w:rFonts w:hint="eastAsia"/>
              <w:lang w:val="en-US" w:eastAsia="zh-CN"/>
            </w:rPr>
            <w:fldChar w:fldCharType="begin"/>
          </w:r>
          <w:r>
            <w:rPr>
              <w:rFonts w:hint="eastAsia"/>
              <w:lang w:val="en-US" w:eastAsia="zh-CN"/>
            </w:rPr>
            <w:instrText xml:space="preserve"> HYPERLINK \l _Toc14758 </w:instrText>
          </w:r>
          <w:r>
            <w:rPr>
              <w:rFonts w:hint="eastAsia"/>
              <w:lang w:val="en-US" w:eastAsia="zh-CN"/>
            </w:rPr>
            <w:fldChar w:fldCharType="separate"/>
          </w:r>
          <w:r>
            <w:rPr>
              <w:rFonts w:hint="eastAsia"/>
              <w:lang w:val="en-US" w:eastAsia="zh-CN"/>
            </w:rPr>
            <w:t>Ⅳ共享内存</w:t>
          </w:r>
          <w:r>
            <w:tab/>
          </w:r>
          <w:r>
            <w:fldChar w:fldCharType="begin"/>
          </w:r>
          <w:r>
            <w:instrText xml:space="preserve"> PAGEREF _Toc14758 \h </w:instrText>
          </w:r>
          <w:r>
            <w:fldChar w:fldCharType="separate"/>
          </w:r>
          <w:r>
            <w:t>10</w:t>
          </w:r>
          <w:r>
            <w:fldChar w:fldCharType="end"/>
          </w:r>
          <w:r>
            <w:rPr>
              <w:rFonts w:hint="eastAsia"/>
              <w:lang w:val="en-US" w:eastAsia="zh-CN"/>
            </w:rPr>
            <w:fldChar w:fldCharType="end"/>
          </w:r>
        </w:p>
        <w:p w14:paraId="60050DDF">
          <w:pPr>
            <w:pStyle w:val="5"/>
            <w:tabs>
              <w:tab w:val="right" w:leader="dot" w:pos="8306"/>
            </w:tabs>
          </w:pPr>
          <w:r>
            <w:rPr>
              <w:rFonts w:hint="eastAsia"/>
              <w:lang w:val="en-US" w:eastAsia="zh-CN"/>
            </w:rPr>
            <w:fldChar w:fldCharType="begin"/>
          </w:r>
          <w:r>
            <w:rPr>
              <w:rFonts w:hint="eastAsia"/>
              <w:lang w:val="en-US" w:eastAsia="zh-CN"/>
            </w:rPr>
            <w:instrText xml:space="preserve"> HYPERLINK \l _Toc16213 </w:instrText>
          </w:r>
          <w:r>
            <w:rPr>
              <w:rFonts w:hint="eastAsia"/>
              <w:lang w:val="en-US" w:eastAsia="zh-CN"/>
            </w:rPr>
            <w:fldChar w:fldCharType="separate"/>
          </w:r>
          <w:r>
            <w:rPr>
              <w:rFonts w:hint="eastAsia"/>
              <w:lang w:val="en-US" w:eastAsia="zh-CN"/>
            </w:rPr>
            <w:t>Ⅴ信号量</w:t>
          </w:r>
          <w:r>
            <w:tab/>
          </w:r>
          <w:r>
            <w:fldChar w:fldCharType="begin"/>
          </w:r>
          <w:r>
            <w:instrText xml:space="preserve"> PAGEREF _Toc16213 \h </w:instrText>
          </w:r>
          <w:r>
            <w:fldChar w:fldCharType="separate"/>
          </w:r>
          <w:r>
            <w:t>12</w:t>
          </w:r>
          <w:r>
            <w:fldChar w:fldCharType="end"/>
          </w:r>
          <w:r>
            <w:rPr>
              <w:rFonts w:hint="eastAsia"/>
              <w:lang w:val="en-US" w:eastAsia="zh-CN"/>
            </w:rPr>
            <w:fldChar w:fldCharType="end"/>
          </w:r>
        </w:p>
        <w:p w14:paraId="3AC580A2">
          <w:pPr>
            <w:pStyle w:val="5"/>
            <w:tabs>
              <w:tab w:val="right" w:leader="dot" w:pos="8306"/>
            </w:tabs>
          </w:pPr>
          <w:r>
            <w:rPr>
              <w:rFonts w:hint="eastAsia"/>
              <w:lang w:val="en-US" w:eastAsia="zh-CN"/>
            </w:rPr>
            <w:fldChar w:fldCharType="begin"/>
          </w:r>
          <w:r>
            <w:rPr>
              <w:rFonts w:hint="eastAsia"/>
              <w:lang w:val="en-US" w:eastAsia="zh-CN"/>
            </w:rPr>
            <w:instrText xml:space="preserve"> HYPERLINK \l _Toc13929 </w:instrText>
          </w:r>
          <w:r>
            <w:rPr>
              <w:rFonts w:hint="eastAsia"/>
              <w:lang w:val="en-US" w:eastAsia="zh-CN"/>
            </w:rPr>
            <w:fldChar w:fldCharType="separate"/>
          </w:r>
          <w:r>
            <w:rPr>
              <w:rFonts w:hint="eastAsia"/>
              <w:lang w:val="en-US" w:eastAsia="zh-CN"/>
            </w:rPr>
            <w:t>Ⅵ套接字</w:t>
          </w:r>
          <w:r>
            <w:tab/>
          </w:r>
          <w:r>
            <w:fldChar w:fldCharType="begin"/>
          </w:r>
          <w:r>
            <w:instrText xml:space="preserve"> PAGEREF _Toc13929 \h </w:instrText>
          </w:r>
          <w:r>
            <w:fldChar w:fldCharType="separate"/>
          </w:r>
          <w:r>
            <w:t>14</w:t>
          </w:r>
          <w:r>
            <w:fldChar w:fldCharType="end"/>
          </w:r>
          <w:r>
            <w:rPr>
              <w:rFonts w:hint="eastAsia"/>
              <w:lang w:val="en-US" w:eastAsia="zh-CN"/>
            </w:rPr>
            <w:fldChar w:fldCharType="end"/>
          </w:r>
        </w:p>
        <w:p w14:paraId="1B835992">
          <w:pPr>
            <w:pStyle w:val="8"/>
            <w:tabs>
              <w:tab w:val="right" w:leader="dot" w:pos="8306"/>
            </w:tabs>
          </w:pPr>
          <w:r>
            <w:rPr>
              <w:rFonts w:hint="eastAsia"/>
              <w:lang w:val="en-US" w:eastAsia="zh-CN"/>
            </w:rPr>
            <w:fldChar w:fldCharType="begin"/>
          </w:r>
          <w:r>
            <w:rPr>
              <w:rFonts w:hint="eastAsia"/>
              <w:lang w:val="en-US" w:eastAsia="zh-CN"/>
            </w:rPr>
            <w:instrText xml:space="preserve"> HYPERLINK \l _Toc31287 </w:instrText>
          </w:r>
          <w:r>
            <w:rPr>
              <w:rFonts w:hint="eastAsia"/>
              <w:lang w:val="en-US" w:eastAsia="zh-CN"/>
            </w:rPr>
            <w:fldChar w:fldCharType="separate"/>
          </w:r>
          <w:r>
            <w:rPr>
              <w:rFonts w:hint="eastAsia"/>
              <w:lang w:val="en-US" w:eastAsia="zh-CN"/>
            </w:rPr>
            <w:t>2.线程间通信</w:t>
          </w:r>
          <w:r>
            <w:tab/>
          </w:r>
          <w:r>
            <w:fldChar w:fldCharType="begin"/>
          </w:r>
          <w:r>
            <w:instrText xml:space="preserve"> PAGEREF _Toc31287 \h </w:instrText>
          </w:r>
          <w:r>
            <w:fldChar w:fldCharType="separate"/>
          </w:r>
          <w:r>
            <w:t>15</w:t>
          </w:r>
          <w:r>
            <w:fldChar w:fldCharType="end"/>
          </w:r>
          <w:r>
            <w:rPr>
              <w:rFonts w:hint="eastAsia"/>
              <w:lang w:val="en-US" w:eastAsia="zh-CN"/>
            </w:rPr>
            <w:fldChar w:fldCharType="end"/>
          </w:r>
        </w:p>
        <w:p w14:paraId="05A86905">
          <w:pPr>
            <w:pStyle w:val="5"/>
            <w:tabs>
              <w:tab w:val="right" w:leader="dot" w:pos="8306"/>
            </w:tabs>
          </w:pPr>
          <w:r>
            <w:rPr>
              <w:rFonts w:hint="eastAsia"/>
              <w:lang w:val="en-US" w:eastAsia="zh-CN"/>
            </w:rPr>
            <w:fldChar w:fldCharType="begin"/>
          </w:r>
          <w:r>
            <w:rPr>
              <w:rFonts w:hint="eastAsia"/>
              <w:lang w:val="en-US" w:eastAsia="zh-CN"/>
            </w:rPr>
            <w:instrText xml:space="preserve"> HYPERLINK \l _Toc12125 </w:instrText>
          </w:r>
          <w:r>
            <w:rPr>
              <w:rFonts w:hint="eastAsia"/>
              <w:lang w:val="en-US" w:eastAsia="zh-CN"/>
            </w:rPr>
            <w:fldChar w:fldCharType="separate"/>
          </w:r>
          <w:r>
            <w:rPr>
              <w:rFonts w:hint="eastAsia"/>
              <w:lang w:val="en-US" w:eastAsia="zh-CN"/>
            </w:rPr>
            <w:t>Ⅰ互斥锁</w:t>
          </w:r>
          <w:r>
            <w:tab/>
          </w:r>
          <w:r>
            <w:fldChar w:fldCharType="begin"/>
          </w:r>
          <w:r>
            <w:instrText xml:space="preserve"> PAGEREF _Toc12125 \h </w:instrText>
          </w:r>
          <w:r>
            <w:fldChar w:fldCharType="separate"/>
          </w:r>
          <w:r>
            <w:t>15</w:t>
          </w:r>
          <w:r>
            <w:fldChar w:fldCharType="end"/>
          </w:r>
          <w:r>
            <w:rPr>
              <w:rFonts w:hint="eastAsia"/>
              <w:lang w:val="en-US" w:eastAsia="zh-CN"/>
            </w:rPr>
            <w:fldChar w:fldCharType="end"/>
          </w:r>
        </w:p>
        <w:p w14:paraId="560853B7">
          <w:pPr>
            <w:pStyle w:val="5"/>
            <w:tabs>
              <w:tab w:val="right" w:leader="dot" w:pos="8306"/>
            </w:tabs>
          </w:pPr>
          <w:r>
            <w:rPr>
              <w:rFonts w:hint="eastAsia"/>
              <w:lang w:val="en-US" w:eastAsia="zh-CN"/>
            </w:rPr>
            <w:fldChar w:fldCharType="begin"/>
          </w:r>
          <w:r>
            <w:rPr>
              <w:rFonts w:hint="eastAsia"/>
              <w:lang w:val="en-US" w:eastAsia="zh-CN"/>
            </w:rPr>
            <w:instrText xml:space="preserve"> HYPERLINK \l _Toc23343 </w:instrText>
          </w:r>
          <w:r>
            <w:rPr>
              <w:rFonts w:hint="eastAsia"/>
              <w:lang w:val="en-US" w:eastAsia="zh-CN"/>
            </w:rPr>
            <w:fldChar w:fldCharType="separate"/>
          </w:r>
          <w:r>
            <w:rPr>
              <w:rFonts w:hint="eastAsia"/>
              <w:lang w:val="en-US" w:eastAsia="zh-CN"/>
            </w:rPr>
            <w:t>Ⅱ读写锁</w:t>
          </w:r>
          <w:r>
            <w:tab/>
          </w:r>
          <w:r>
            <w:fldChar w:fldCharType="begin"/>
          </w:r>
          <w:r>
            <w:instrText xml:space="preserve"> PAGEREF _Toc23343 \h </w:instrText>
          </w:r>
          <w:r>
            <w:fldChar w:fldCharType="separate"/>
          </w:r>
          <w:r>
            <w:t>15</w:t>
          </w:r>
          <w:r>
            <w:fldChar w:fldCharType="end"/>
          </w:r>
          <w:r>
            <w:rPr>
              <w:rFonts w:hint="eastAsia"/>
              <w:lang w:val="en-US" w:eastAsia="zh-CN"/>
            </w:rPr>
            <w:fldChar w:fldCharType="end"/>
          </w:r>
        </w:p>
        <w:p w14:paraId="6E2F5295">
          <w:pPr>
            <w:pStyle w:val="5"/>
            <w:tabs>
              <w:tab w:val="right" w:leader="dot" w:pos="8306"/>
            </w:tabs>
          </w:pPr>
          <w:r>
            <w:rPr>
              <w:rFonts w:hint="eastAsia"/>
              <w:lang w:val="en-US" w:eastAsia="zh-CN"/>
            </w:rPr>
            <w:fldChar w:fldCharType="begin"/>
          </w:r>
          <w:r>
            <w:rPr>
              <w:rFonts w:hint="eastAsia"/>
              <w:lang w:val="en-US" w:eastAsia="zh-CN"/>
            </w:rPr>
            <w:instrText xml:space="preserve"> HYPERLINK \l _Toc20250 </w:instrText>
          </w:r>
          <w:r>
            <w:rPr>
              <w:rFonts w:hint="eastAsia"/>
              <w:lang w:val="en-US" w:eastAsia="zh-CN"/>
            </w:rPr>
            <w:fldChar w:fldCharType="separate"/>
          </w:r>
          <w:r>
            <w:rPr>
              <w:rFonts w:hint="eastAsia"/>
              <w:lang w:val="en-US" w:eastAsia="zh-CN"/>
            </w:rPr>
            <w:t>Ⅲ条件变量</w:t>
          </w:r>
          <w:r>
            <w:tab/>
          </w:r>
          <w:r>
            <w:fldChar w:fldCharType="begin"/>
          </w:r>
          <w:r>
            <w:instrText xml:space="preserve"> PAGEREF _Toc20250 \h </w:instrText>
          </w:r>
          <w:r>
            <w:fldChar w:fldCharType="separate"/>
          </w:r>
          <w:r>
            <w:t>16</w:t>
          </w:r>
          <w:r>
            <w:fldChar w:fldCharType="end"/>
          </w:r>
          <w:r>
            <w:rPr>
              <w:rFonts w:hint="eastAsia"/>
              <w:lang w:val="en-US" w:eastAsia="zh-CN"/>
            </w:rPr>
            <w:fldChar w:fldCharType="end"/>
          </w:r>
        </w:p>
        <w:p w14:paraId="0D6C905F">
          <w:pPr>
            <w:pStyle w:val="5"/>
            <w:tabs>
              <w:tab w:val="right" w:leader="dot" w:pos="8306"/>
            </w:tabs>
          </w:pPr>
          <w:r>
            <w:rPr>
              <w:rFonts w:hint="eastAsia"/>
              <w:lang w:val="en-US" w:eastAsia="zh-CN"/>
            </w:rPr>
            <w:fldChar w:fldCharType="begin"/>
          </w:r>
          <w:r>
            <w:rPr>
              <w:rFonts w:hint="eastAsia"/>
              <w:lang w:val="en-US" w:eastAsia="zh-CN"/>
            </w:rPr>
            <w:instrText xml:space="preserve"> HYPERLINK \l _Toc16801 </w:instrText>
          </w:r>
          <w:r>
            <w:rPr>
              <w:rFonts w:hint="eastAsia"/>
              <w:lang w:val="en-US" w:eastAsia="zh-CN"/>
            </w:rPr>
            <w:fldChar w:fldCharType="separate"/>
          </w:r>
          <w:r>
            <w:rPr>
              <w:rFonts w:hint="eastAsia"/>
              <w:lang w:val="en-US" w:eastAsia="zh-CN"/>
            </w:rPr>
            <w:t>Ⅳ信号量</w:t>
          </w:r>
          <w:r>
            <w:tab/>
          </w:r>
          <w:r>
            <w:fldChar w:fldCharType="begin"/>
          </w:r>
          <w:r>
            <w:instrText xml:space="preserve"> PAGEREF _Toc16801 \h </w:instrText>
          </w:r>
          <w:r>
            <w:fldChar w:fldCharType="separate"/>
          </w:r>
          <w:r>
            <w:t>16</w:t>
          </w:r>
          <w:r>
            <w:fldChar w:fldCharType="end"/>
          </w:r>
          <w:r>
            <w:rPr>
              <w:rFonts w:hint="eastAsia"/>
              <w:lang w:val="en-US" w:eastAsia="zh-CN"/>
            </w:rPr>
            <w:fldChar w:fldCharType="end"/>
          </w:r>
        </w:p>
        <w:p w14:paraId="26096281">
          <w:pPr>
            <w:pStyle w:val="5"/>
            <w:tabs>
              <w:tab w:val="right" w:leader="dot" w:pos="8306"/>
            </w:tabs>
          </w:pPr>
          <w:r>
            <w:rPr>
              <w:rFonts w:hint="eastAsia"/>
              <w:lang w:val="en-US" w:eastAsia="zh-CN"/>
            </w:rPr>
            <w:fldChar w:fldCharType="begin"/>
          </w:r>
          <w:r>
            <w:rPr>
              <w:rFonts w:hint="eastAsia"/>
              <w:lang w:val="en-US" w:eastAsia="zh-CN"/>
            </w:rPr>
            <w:instrText xml:space="preserve"> HYPERLINK \l _Toc8673 </w:instrText>
          </w:r>
          <w:r>
            <w:rPr>
              <w:rFonts w:hint="eastAsia"/>
              <w:lang w:val="en-US" w:eastAsia="zh-CN"/>
            </w:rPr>
            <w:fldChar w:fldCharType="separate"/>
          </w:r>
          <w:r>
            <w:rPr>
              <w:rFonts w:hint="eastAsia"/>
              <w:lang w:val="en-US" w:eastAsia="zh-CN"/>
            </w:rPr>
            <w:t>Ⅴ互斥与同步</w:t>
          </w:r>
          <w:r>
            <w:tab/>
          </w:r>
          <w:r>
            <w:fldChar w:fldCharType="begin"/>
          </w:r>
          <w:r>
            <w:instrText xml:space="preserve"> PAGEREF _Toc8673 \h </w:instrText>
          </w:r>
          <w:r>
            <w:fldChar w:fldCharType="separate"/>
          </w:r>
          <w:r>
            <w:t>16</w:t>
          </w:r>
          <w:r>
            <w:fldChar w:fldCharType="end"/>
          </w:r>
          <w:r>
            <w:rPr>
              <w:rFonts w:hint="eastAsia"/>
              <w:lang w:val="en-US" w:eastAsia="zh-CN"/>
            </w:rPr>
            <w:fldChar w:fldCharType="end"/>
          </w:r>
        </w:p>
        <w:p w14:paraId="6AE5551D">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14:paraId="55DCD726">
      <w:pPr>
        <w:rPr>
          <w:rFonts w:hint="eastAsia" w:asciiTheme="minorHAnsi" w:hAnsiTheme="minorHAnsi" w:eastAsiaTheme="minorEastAsia" w:cstheme="minorBidi"/>
          <w:kern w:val="2"/>
          <w:sz w:val="21"/>
          <w:szCs w:val="24"/>
          <w:lang w:val="en-US" w:eastAsia="zh-CN" w:bidi="ar-SA"/>
        </w:rPr>
      </w:pPr>
    </w:p>
    <w:p w14:paraId="21863598">
      <w:pPr>
        <w:rPr>
          <w:rFonts w:hint="eastAsia"/>
          <w:lang w:val="en-US" w:eastAsia="zh-CN"/>
        </w:rPr>
      </w:pPr>
    </w:p>
    <w:p w14:paraId="02B04C24">
      <w:pPr>
        <w:rPr>
          <w:rFonts w:hint="eastAsia"/>
          <w:lang w:val="en-US" w:eastAsia="zh-CN"/>
        </w:rPr>
      </w:pPr>
    </w:p>
    <w:p w14:paraId="75C7D09B">
      <w:pPr>
        <w:rPr>
          <w:rFonts w:hint="eastAsia"/>
          <w:lang w:val="en-US" w:eastAsia="zh-CN"/>
        </w:rPr>
      </w:pPr>
    </w:p>
    <w:p w14:paraId="4C8A44A8">
      <w:pPr>
        <w:pStyle w:val="3"/>
        <w:bidi w:val="0"/>
        <w:rPr>
          <w:rFonts w:hint="eastAsia"/>
          <w:lang w:val="en-US" w:eastAsia="zh-CN"/>
        </w:rPr>
      </w:pPr>
      <w:bookmarkStart w:id="1" w:name="_Toc4296"/>
      <w:r>
        <w:rPr>
          <w:rFonts w:hint="eastAsia"/>
          <w:lang w:val="en-US" w:eastAsia="zh-CN"/>
        </w:rPr>
        <w:t>1.进程间通信（IPC</w:t>
      </w:r>
      <w:bookmarkEnd w:id="1"/>
    </w:p>
    <w:p w14:paraId="3CC6AE6A">
      <w:pPr>
        <w:bidi w:val="0"/>
        <w:rPr>
          <w:rFonts w:hint="default"/>
          <w:sz w:val="28"/>
          <w:szCs w:val="36"/>
          <w:lang w:val="en-US" w:eastAsia="zh-CN"/>
        </w:rPr>
      </w:pPr>
      <w:r>
        <w:rPr>
          <w:sz w:val="28"/>
          <w:szCs w:val="36"/>
        </w:rPr>
        <w:t>管道、消息队列、信号量、共享内存、套接字</w:t>
      </w:r>
    </w:p>
    <w:p w14:paraId="2D930F9B">
      <w:pPr>
        <w:widowControl w:val="0"/>
        <w:numPr>
          <w:ilvl w:val="0"/>
          <w:numId w:val="0"/>
        </w:numPr>
        <w:jc w:val="both"/>
        <w:rPr>
          <w:rFonts w:hint="default"/>
          <w:lang w:val="en-US" w:eastAsia="zh-CN"/>
        </w:rPr>
      </w:pPr>
    </w:p>
    <w:p w14:paraId="791A14D5">
      <w:pPr>
        <w:pStyle w:val="4"/>
        <w:bidi w:val="0"/>
        <w:rPr>
          <w:rFonts w:hint="default"/>
          <w:lang w:val="en-US" w:eastAsia="zh-CN"/>
        </w:rPr>
      </w:pPr>
      <w:bookmarkStart w:id="2" w:name="_Toc2960"/>
      <w:r>
        <w:rPr>
          <w:rFonts w:hint="eastAsia"/>
          <w:lang w:val="en-US" w:eastAsia="zh-CN"/>
        </w:rPr>
        <w:t>Ⅰ管道</w:t>
      </w:r>
      <w:bookmarkEnd w:id="2"/>
    </w:p>
    <w:p w14:paraId="00FFC9EC">
      <w:pPr>
        <w:widowControl w:val="0"/>
        <w:numPr>
          <w:ilvl w:val="0"/>
          <w:numId w:val="0"/>
        </w:numPr>
        <w:jc w:val="both"/>
        <w:rPr>
          <w:rFonts w:hint="default"/>
          <w:lang w:val="en-US" w:eastAsia="zh-CN"/>
        </w:rPr>
      </w:pPr>
      <w:r>
        <w:drawing>
          <wp:inline distT="0" distB="0" distL="114300" distR="114300">
            <wp:extent cx="4038600" cy="1211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38600" cy="1211580"/>
                    </a:xfrm>
                    <a:prstGeom prst="rect">
                      <a:avLst/>
                    </a:prstGeom>
                    <a:noFill/>
                    <a:ln>
                      <a:noFill/>
                    </a:ln>
                  </pic:spPr>
                </pic:pic>
              </a:graphicData>
            </a:graphic>
          </wp:inline>
        </w:drawing>
      </w:r>
    </w:p>
    <w:p w14:paraId="1AD80C84">
      <w:pPr>
        <w:widowControl w:val="0"/>
        <w:numPr>
          <w:ilvl w:val="0"/>
          <w:numId w:val="0"/>
        </w:numPr>
        <w:jc w:val="both"/>
      </w:pPr>
      <w:r>
        <w:drawing>
          <wp:inline distT="0" distB="0" distL="114300" distR="114300">
            <wp:extent cx="3093720" cy="25984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93720" cy="2598420"/>
                    </a:xfrm>
                    <a:prstGeom prst="rect">
                      <a:avLst/>
                    </a:prstGeom>
                    <a:noFill/>
                    <a:ln>
                      <a:noFill/>
                    </a:ln>
                  </pic:spPr>
                </pic:pic>
              </a:graphicData>
            </a:graphic>
          </wp:inline>
        </w:drawing>
      </w:r>
    </w:p>
    <w:p w14:paraId="794B7892">
      <w:pPr>
        <w:widowControl w:val="0"/>
        <w:numPr>
          <w:ilvl w:val="0"/>
          <w:numId w:val="0"/>
        </w:numPr>
        <w:jc w:val="both"/>
      </w:pPr>
      <w:r>
        <w:drawing>
          <wp:inline distT="0" distB="0" distL="114300" distR="114300">
            <wp:extent cx="2811780" cy="7848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11780" cy="784860"/>
                    </a:xfrm>
                    <a:prstGeom prst="rect">
                      <a:avLst/>
                    </a:prstGeom>
                    <a:noFill/>
                    <a:ln>
                      <a:noFill/>
                    </a:ln>
                  </pic:spPr>
                </pic:pic>
              </a:graphicData>
            </a:graphic>
          </wp:inline>
        </w:drawing>
      </w:r>
    </w:p>
    <w:p w14:paraId="5981F46F">
      <w:pPr>
        <w:widowControl w:val="0"/>
        <w:numPr>
          <w:ilvl w:val="0"/>
          <w:numId w:val="0"/>
        </w:numPr>
        <w:jc w:val="both"/>
      </w:pPr>
      <w:r>
        <w:drawing>
          <wp:inline distT="0" distB="0" distL="114300" distR="114300">
            <wp:extent cx="4236720" cy="4411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236720" cy="4411980"/>
                    </a:xfrm>
                    <a:prstGeom prst="rect">
                      <a:avLst/>
                    </a:prstGeom>
                    <a:noFill/>
                    <a:ln>
                      <a:noFill/>
                    </a:ln>
                  </pic:spPr>
                </pic:pic>
              </a:graphicData>
            </a:graphic>
          </wp:inline>
        </w:drawing>
      </w:r>
    </w:p>
    <w:p w14:paraId="1707A649">
      <w:pPr>
        <w:widowControl w:val="0"/>
        <w:numPr>
          <w:ilvl w:val="0"/>
          <w:numId w:val="0"/>
        </w:numPr>
        <w:jc w:val="both"/>
      </w:pPr>
      <w:r>
        <w:drawing>
          <wp:inline distT="0" distB="0" distL="114300" distR="114300">
            <wp:extent cx="3909060" cy="16687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909060" cy="1668780"/>
                    </a:xfrm>
                    <a:prstGeom prst="rect">
                      <a:avLst/>
                    </a:prstGeom>
                    <a:noFill/>
                    <a:ln>
                      <a:noFill/>
                    </a:ln>
                  </pic:spPr>
                </pic:pic>
              </a:graphicData>
            </a:graphic>
          </wp:inline>
        </w:drawing>
      </w:r>
    </w:p>
    <w:p w14:paraId="29E80ABB">
      <w:pPr>
        <w:widowControl w:val="0"/>
        <w:numPr>
          <w:ilvl w:val="0"/>
          <w:numId w:val="0"/>
        </w:numPr>
        <w:jc w:val="both"/>
        <w:rPr>
          <w:rFonts w:hint="eastAsia"/>
          <w:lang w:val="en-US" w:eastAsia="zh-CN"/>
        </w:rPr>
      </w:pPr>
      <w:r>
        <w:rPr>
          <w:rFonts w:hint="eastAsia"/>
          <w:lang w:val="en-US" w:eastAsia="zh-CN"/>
        </w:rPr>
        <w:t>我们平时写的应用文件里的fd是文件描述符，不是管道</w:t>
      </w:r>
    </w:p>
    <w:p w14:paraId="324F5511">
      <w:pPr>
        <w:widowControl w:val="0"/>
        <w:numPr>
          <w:ilvl w:val="0"/>
          <w:numId w:val="0"/>
        </w:numPr>
        <w:jc w:val="both"/>
        <w:rPr>
          <w:rFonts w:hint="default"/>
          <w:lang w:val="en-US" w:eastAsia="zh-CN"/>
        </w:rPr>
      </w:pPr>
      <w:r>
        <w:drawing>
          <wp:inline distT="0" distB="0" distL="114300" distR="114300">
            <wp:extent cx="5166360" cy="3261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6360" cy="3261360"/>
                    </a:xfrm>
                    <a:prstGeom prst="rect">
                      <a:avLst/>
                    </a:prstGeom>
                    <a:noFill/>
                    <a:ln>
                      <a:noFill/>
                    </a:ln>
                  </pic:spPr>
                </pic:pic>
              </a:graphicData>
            </a:graphic>
          </wp:inline>
        </w:drawing>
      </w:r>
    </w:p>
    <w:p w14:paraId="17E199D4">
      <w:pPr>
        <w:pStyle w:val="4"/>
        <w:bidi w:val="0"/>
        <w:rPr>
          <w:rFonts w:hint="default"/>
          <w:lang w:val="en-US" w:eastAsia="zh-CN"/>
        </w:rPr>
      </w:pPr>
      <w:bookmarkStart w:id="3" w:name="_Toc15765"/>
      <w:r>
        <w:rPr>
          <w:rFonts w:hint="eastAsia"/>
          <w:lang w:val="en-US" w:eastAsia="zh-CN"/>
        </w:rPr>
        <w:t>Ⅱ命名管道 FIFIO</w:t>
      </w:r>
      <w:bookmarkEnd w:id="3"/>
    </w:p>
    <w:p w14:paraId="5985E479">
      <w:pPr>
        <w:widowControl w:val="0"/>
        <w:numPr>
          <w:ilvl w:val="0"/>
          <w:numId w:val="0"/>
        </w:numPr>
        <w:jc w:val="both"/>
      </w:pPr>
      <w:r>
        <w:drawing>
          <wp:inline distT="0" distB="0" distL="114300" distR="114300">
            <wp:extent cx="5219700" cy="77724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19700" cy="777240"/>
                    </a:xfrm>
                    <a:prstGeom prst="rect">
                      <a:avLst/>
                    </a:prstGeom>
                    <a:noFill/>
                    <a:ln>
                      <a:noFill/>
                    </a:ln>
                  </pic:spPr>
                </pic:pic>
              </a:graphicData>
            </a:graphic>
          </wp:inline>
        </w:drawing>
      </w:r>
    </w:p>
    <w:p w14:paraId="0E367D20">
      <w:pPr>
        <w:widowControl w:val="0"/>
        <w:numPr>
          <w:ilvl w:val="0"/>
          <w:numId w:val="0"/>
        </w:numPr>
        <w:jc w:val="both"/>
      </w:pPr>
      <w:r>
        <w:drawing>
          <wp:inline distT="0" distB="0" distL="114300" distR="114300">
            <wp:extent cx="5036820" cy="150114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036820" cy="1501140"/>
                    </a:xfrm>
                    <a:prstGeom prst="rect">
                      <a:avLst/>
                    </a:prstGeom>
                    <a:noFill/>
                    <a:ln>
                      <a:noFill/>
                    </a:ln>
                  </pic:spPr>
                </pic:pic>
              </a:graphicData>
            </a:graphic>
          </wp:inline>
        </w:drawing>
      </w:r>
    </w:p>
    <w:p w14:paraId="6569A7A1">
      <w:pPr>
        <w:widowControl w:val="0"/>
        <w:numPr>
          <w:ilvl w:val="0"/>
          <w:numId w:val="0"/>
        </w:numPr>
        <w:jc w:val="both"/>
      </w:pPr>
      <w:r>
        <w:drawing>
          <wp:inline distT="0" distB="0" distL="114300" distR="114300">
            <wp:extent cx="3619500" cy="27736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619500" cy="2773680"/>
                    </a:xfrm>
                    <a:prstGeom prst="rect">
                      <a:avLst/>
                    </a:prstGeom>
                    <a:noFill/>
                    <a:ln>
                      <a:noFill/>
                    </a:ln>
                  </pic:spPr>
                </pic:pic>
              </a:graphicData>
            </a:graphic>
          </wp:inline>
        </w:drawing>
      </w:r>
    </w:p>
    <w:p w14:paraId="1EDE56BD">
      <w:pPr>
        <w:widowControl w:val="0"/>
        <w:numPr>
          <w:ilvl w:val="0"/>
          <w:numId w:val="0"/>
        </w:numPr>
        <w:jc w:val="both"/>
      </w:pPr>
      <w:r>
        <w:drawing>
          <wp:inline distT="0" distB="0" distL="114300" distR="114300">
            <wp:extent cx="5234940" cy="20574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34940" cy="2057400"/>
                    </a:xfrm>
                    <a:prstGeom prst="rect">
                      <a:avLst/>
                    </a:prstGeom>
                    <a:noFill/>
                    <a:ln>
                      <a:noFill/>
                    </a:ln>
                  </pic:spPr>
                </pic:pic>
              </a:graphicData>
            </a:graphic>
          </wp:inline>
        </w:drawing>
      </w:r>
    </w:p>
    <w:p w14:paraId="3C5A6A81">
      <w:pPr>
        <w:widowControl w:val="0"/>
        <w:numPr>
          <w:ilvl w:val="0"/>
          <w:numId w:val="0"/>
        </w:numPr>
        <w:jc w:val="both"/>
        <w:rPr>
          <w:rFonts w:hint="eastAsia"/>
          <w:lang w:val="en-US" w:eastAsia="zh-CN"/>
        </w:rPr>
      </w:pPr>
      <w:r>
        <w:rPr>
          <w:rFonts w:hint="eastAsia"/>
          <w:lang w:val="en-US" w:eastAsia="zh-CN"/>
        </w:rPr>
        <w:t>命名管道的使用：</w:t>
      </w:r>
    </w:p>
    <w:p w14:paraId="674FC1F4">
      <w:pPr>
        <w:widowControl w:val="0"/>
        <w:numPr>
          <w:ilvl w:val="0"/>
          <w:numId w:val="0"/>
        </w:numPr>
        <w:jc w:val="both"/>
        <w:rPr>
          <w:rFonts w:hint="eastAsia"/>
          <w:lang w:val="en-US" w:eastAsia="zh-CN"/>
        </w:rPr>
      </w:pPr>
      <w:r>
        <w:rPr>
          <w:rFonts w:hint="eastAsia"/>
          <w:lang w:val="en-US" w:eastAsia="zh-CN"/>
        </w:rPr>
        <w:t>①创建</w:t>
      </w:r>
    </w:p>
    <w:p w14:paraId="0BF6B33A">
      <w:pPr>
        <w:widowControl w:val="0"/>
        <w:numPr>
          <w:ilvl w:val="0"/>
          <w:numId w:val="0"/>
        </w:numPr>
        <w:jc w:val="both"/>
        <w:rPr>
          <w:rFonts w:hint="eastAsia"/>
          <w:lang w:val="en-US" w:eastAsia="zh-CN"/>
        </w:rPr>
      </w:pPr>
      <w:r>
        <w:rPr>
          <w:rFonts w:hint="eastAsia"/>
          <w:lang w:val="en-US" w:eastAsia="zh-CN"/>
        </w:rPr>
        <w:t>因为管道是单向的，有一个写端，</w:t>
      </w:r>
    </w:p>
    <w:p w14:paraId="49308C7D">
      <w:pPr>
        <w:widowControl w:val="0"/>
        <w:numPr>
          <w:ilvl w:val="0"/>
          <w:numId w:val="0"/>
        </w:numPr>
        <w:jc w:val="both"/>
        <w:rPr>
          <w:rFonts w:hint="default"/>
          <w:lang w:val="en-US" w:eastAsia="zh-CN"/>
        </w:rPr>
      </w:pPr>
      <w:r>
        <w:rPr>
          <w:rFonts w:hint="eastAsia"/>
          <w:lang w:val="en-US" w:eastAsia="zh-CN"/>
        </w:rPr>
        <w:t>②写端写入数据</w:t>
      </w:r>
    </w:p>
    <w:p w14:paraId="2B654349">
      <w:pPr>
        <w:widowControl w:val="0"/>
        <w:numPr>
          <w:ilvl w:val="0"/>
          <w:numId w:val="0"/>
        </w:numPr>
        <w:jc w:val="both"/>
        <w:rPr>
          <w:rFonts w:hint="default"/>
          <w:lang w:val="en-US" w:eastAsia="zh-CN"/>
        </w:rPr>
      </w:pPr>
      <w:r>
        <w:rPr>
          <w:rFonts w:hint="eastAsia"/>
          <w:lang w:val="en-US" w:eastAsia="zh-CN"/>
        </w:rPr>
        <w:t>③读端读取数据</w:t>
      </w:r>
    </w:p>
    <w:p w14:paraId="1A8CCA79">
      <w:pPr>
        <w:widowControl w:val="0"/>
        <w:numPr>
          <w:ilvl w:val="0"/>
          <w:numId w:val="0"/>
        </w:numPr>
        <w:jc w:val="both"/>
      </w:pPr>
      <w:r>
        <w:drawing>
          <wp:inline distT="0" distB="0" distL="114300" distR="114300">
            <wp:extent cx="2148840" cy="11734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148840" cy="1173480"/>
                    </a:xfrm>
                    <a:prstGeom prst="rect">
                      <a:avLst/>
                    </a:prstGeom>
                    <a:noFill/>
                    <a:ln>
                      <a:noFill/>
                    </a:ln>
                  </pic:spPr>
                </pic:pic>
              </a:graphicData>
            </a:graphic>
          </wp:inline>
        </w:drawing>
      </w:r>
    </w:p>
    <w:p w14:paraId="2C159A3D">
      <w:pPr>
        <w:widowControl w:val="0"/>
        <w:numPr>
          <w:ilvl w:val="0"/>
          <w:numId w:val="0"/>
        </w:numPr>
        <w:jc w:val="both"/>
      </w:pPr>
      <w:r>
        <w:drawing>
          <wp:inline distT="0" distB="0" distL="114300" distR="114300">
            <wp:extent cx="3787140" cy="343662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787140" cy="3436620"/>
                    </a:xfrm>
                    <a:prstGeom prst="rect">
                      <a:avLst/>
                    </a:prstGeom>
                    <a:noFill/>
                    <a:ln>
                      <a:noFill/>
                    </a:ln>
                  </pic:spPr>
                </pic:pic>
              </a:graphicData>
            </a:graphic>
          </wp:inline>
        </w:drawing>
      </w:r>
    </w:p>
    <w:p w14:paraId="0327AA22">
      <w:pPr>
        <w:widowControl w:val="0"/>
        <w:numPr>
          <w:ilvl w:val="0"/>
          <w:numId w:val="0"/>
        </w:numPr>
        <w:jc w:val="both"/>
      </w:pPr>
      <w:r>
        <w:drawing>
          <wp:inline distT="0" distB="0" distL="114300" distR="114300">
            <wp:extent cx="3970020" cy="417576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970020" cy="4175760"/>
                    </a:xfrm>
                    <a:prstGeom prst="rect">
                      <a:avLst/>
                    </a:prstGeom>
                    <a:noFill/>
                    <a:ln>
                      <a:noFill/>
                    </a:ln>
                  </pic:spPr>
                </pic:pic>
              </a:graphicData>
            </a:graphic>
          </wp:inline>
        </w:drawing>
      </w:r>
    </w:p>
    <w:p w14:paraId="1022A290">
      <w:pPr>
        <w:widowControl w:val="0"/>
        <w:numPr>
          <w:ilvl w:val="0"/>
          <w:numId w:val="0"/>
        </w:numPr>
        <w:jc w:val="both"/>
      </w:pPr>
      <w:r>
        <w:drawing>
          <wp:inline distT="0" distB="0" distL="114300" distR="114300">
            <wp:extent cx="2179320" cy="3322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179320" cy="3322320"/>
                    </a:xfrm>
                    <a:prstGeom prst="rect">
                      <a:avLst/>
                    </a:prstGeom>
                    <a:noFill/>
                    <a:ln>
                      <a:noFill/>
                    </a:ln>
                  </pic:spPr>
                </pic:pic>
              </a:graphicData>
            </a:graphic>
          </wp:inline>
        </w:drawing>
      </w:r>
    </w:p>
    <w:p w14:paraId="75F2BBF1">
      <w:pPr>
        <w:widowControl w:val="0"/>
        <w:numPr>
          <w:ilvl w:val="0"/>
          <w:numId w:val="0"/>
        </w:numPr>
        <w:jc w:val="both"/>
      </w:pPr>
    </w:p>
    <w:p w14:paraId="117B9AB9">
      <w:pPr>
        <w:pStyle w:val="4"/>
        <w:bidi w:val="0"/>
        <w:rPr>
          <w:rFonts w:hint="default"/>
          <w:lang w:val="en-US" w:eastAsia="zh-CN"/>
        </w:rPr>
      </w:pPr>
      <w:bookmarkStart w:id="4" w:name="_Toc32478"/>
      <w:r>
        <w:rPr>
          <w:rFonts w:hint="eastAsia"/>
          <w:lang w:val="en-US" w:eastAsia="zh-CN"/>
        </w:rPr>
        <w:t>Ⅲ消息队列</w:t>
      </w:r>
      <w:bookmarkEnd w:id="4"/>
    </w:p>
    <w:p w14:paraId="73FD202D">
      <w:pPr>
        <w:widowControl w:val="0"/>
        <w:numPr>
          <w:ilvl w:val="0"/>
          <w:numId w:val="0"/>
        </w:numPr>
        <w:jc w:val="both"/>
      </w:pPr>
      <w:r>
        <w:drawing>
          <wp:inline distT="0" distB="0" distL="114300" distR="114300">
            <wp:extent cx="6356985" cy="223520"/>
            <wp:effectExtent l="0" t="0" r="133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6356985" cy="223520"/>
                    </a:xfrm>
                    <a:prstGeom prst="rect">
                      <a:avLst/>
                    </a:prstGeom>
                    <a:noFill/>
                    <a:ln>
                      <a:noFill/>
                    </a:ln>
                  </pic:spPr>
                </pic:pic>
              </a:graphicData>
            </a:graphic>
          </wp:inline>
        </w:drawing>
      </w:r>
    </w:p>
    <w:p w14:paraId="46ED2CE6">
      <w:pPr>
        <w:widowControl w:val="0"/>
        <w:numPr>
          <w:ilvl w:val="0"/>
          <w:numId w:val="0"/>
        </w:numPr>
        <w:jc w:val="both"/>
      </w:pPr>
      <w:r>
        <w:drawing>
          <wp:inline distT="0" distB="0" distL="114300" distR="114300">
            <wp:extent cx="4587240" cy="18211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587240" cy="1821180"/>
                    </a:xfrm>
                    <a:prstGeom prst="rect">
                      <a:avLst/>
                    </a:prstGeom>
                    <a:noFill/>
                    <a:ln>
                      <a:noFill/>
                    </a:ln>
                  </pic:spPr>
                </pic:pic>
              </a:graphicData>
            </a:graphic>
          </wp:inline>
        </w:drawing>
      </w:r>
    </w:p>
    <w:p w14:paraId="552A6E9F">
      <w:pPr>
        <w:widowControl w:val="0"/>
        <w:numPr>
          <w:ilvl w:val="0"/>
          <w:numId w:val="0"/>
        </w:numPr>
        <w:jc w:val="both"/>
      </w:pPr>
      <w:r>
        <w:drawing>
          <wp:inline distT="0" distB="0" distL="114300" distR="114300">
            <wp:extent cx="2590800" cy="670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590800" cy="670560"/>
                    </a:xfrm>
                    <a:prstGeom prst="rect">
                      <a:avLst/>
                    </a:prstGeom>
                    <a:noFill/>
                    <a:ln>
                      <a:noFill/>
                    </a:ln>
                  </pic:spPr>
                </pic:pic>
              </a:graphicData>
            </a:graphic>
          </wp:inline>
        </w:drawing>
      </w:r>
    </w:p>
    <w:p w14:paraId="421D48A7">
      <w:pPr>
        <w:widowControl w:val="0"/>
        <w:numPr>
          <w:ilvl w:val="0"/>
          <w:numId w:val="0"/>
        </w:numPr>
        <w:jc w:val="both"/>
        <w:rPr>
          <w:rFonts w:hint="eastAsia"/>
          <w:lang w:val="en-US" w:eastAsia="zh-CN"/>
        </w:rPr>
      </w:pPr>
      <w:r>
        <w:rPr>
          <w:rFonts w:hint="eastAsia"/>
          <w:lang w:val="en-US" w:eastAsia="zh-CN"/>
        </w:rPr>
        <w:t>发送使用方法：</w:t>
      </w:r>
    </w:p>
    <w:p w14:paraId="58621D88">
      <w:pPr>
        <w:widowControl w:val="0"/>
        <w:numPr>
          <w:ilvl w:val="0"/>
          <w:numId w:val="0"/>
        </w:numPr>
        <w:jc w:val="both"/>
        <w:rPr>
          <w:rFonts w:hint="eastAsia"/>
          <w:lang w:val="en-US" w:eastAsia="zh-CN"/>
        </w:rPr>
      </w:pPr>
      <w:r>
        <w:rPr>
          <w:rFonts w:hint="eastAsia"/>
          <w:lang w:val="en-US" w:eastAsia="zh-CN"/>
        </w:rPr>
        <w:t>（吐槽）创建消息队列这么麻烦的吗</w:t>
      </w:r>
    </w:p>
    <w:p w14:paraId="3459418C">
      <w:pPr>
        <w:widowControl w:val="0"/>
        <w:numPr>
          <w:ilvl w:val="0"/>
          <w:numId w:val="0"/>
        </w:numPr>
        <w:jc w:val="both"/>
        <w:rPr>
          <w:rFonts w:hint="eastAsia"/>
          <w:lang w:val="en-US" w:eastAsia="zh-CN"/>
        </w:rPr>
      </w:pPr>
    </w:p>
    <w:p w14:paraId="3218D5CB">
      <w:pPr>
        <w:widowControl w:val="0"/>
        <w:numPr>
          <w:ilvl w:val="0"/>
          <w:numId w:val="0"/>
        </w:numPr>
        <w:jc w:val="both"/>
        <w:rPr>
          <w:rFonts w:hint="eastAsia"/>
          <w:lang w:val="en-US" w:eastAsia="zh-CN"/>
        </w:rPr>
      </w:pPr>
    </w:p>
    <w:p w14:paraId="7C482AB9">
      <w:pPr>
        <w:widowControl w:val="0"/>
        <w:numPr>
          <w:ilvl w:val="0"/>
          <w:numId w:val="0"/>
        </w:numPr>
        <w:jc w:val="both"/>
        <w:rPr>
          <w:rFonts w:hint="eastAsia"/>
          <w:lang w:val="en-US" w:eastAsia="zh-CN"/>
        </w:rPr>
      </w:pPr>
    </w:p>
    <w:p w14:paraId="74ACD278">
      <w:pPr>
        <w:widowControl w:val="0"/>
        <w:numPr>
          <w:ilvl w:val="0"/>
          <w:numId w:val="0"/>
        </w:numPr>
        <w:jc w:val="both"/>
        <w:rPr>
          <w:rFonts w:hint="eastAsia"/>
          <w:lang w:val="en-US" w:eastAsia="zh-CN"/>
        </w:rPr>
      </w:pPr>
    </w:p>
    <w:p w14:paraId="27051FE8">
      <w:pPr>
        <w:widowControl w:val="0"/>
        <w:numPr>
          <w:ilvl w:val="0"/>
          <w:numId w:val="0"/>
        </w:numPr>
        <w:jc w:val="both"/>
        <w:rPr>
          <w:rFonts w:hint="default"/>
          <w:lang w:val="en-US" w:eastAsia="zh-CN"/>
        </w:rPr>
      </w:pPr>
    </w:p>
    <w:p w14:paraId="374C62D8">
      <w:pPr>
        <w:widowControl w:val="0"/>
        <w:numPr>
          <w:ilvl w:val="0"/>
          <w:numId w:val="0"/>
        </w:numPr>
        <w:jc w:val="both"/>
      </w:pPr>
      <w:r>
        <w:rPr>
          <w:sz w:val="21"/>
        </w:rPr>
        <mc:AlternateContent>
          <mc:Choice Requires="wps">
            <w:drawing>
              <wp:anchor distT="0" distB="0" distL="114300" distR="114300" simplePos="0" relativeHeight="251660288" behindDoc="0" locked="0" layoutInCell="1" allowOverlap="1">
                <wp:simplePos x="0" y="0"/>
                <wp:positionH relativeFrom="column">
                  <wp:posOffset>2176145</wp:posOffset>
                </wp:positionH>
                <wp:positionV relativeFrom="paragraph">
                  <wp:posOffset>1910080</wp:posOffset>
                </wp:positionV>
                <wp:extent cx="891540" cy="313055"/>
                <wp:effectExtent l="0" t="0" r="7620" b="6985"/>
                <wp:wrapNone/>
                <wp:docPr id="27" name="文本框 27"/>
                <wp:cNvGraphicFramePr/>
                <a:graphic xmlns:a="http://schemas.openxmlformats.org/drawingml/2006/main">
                  <a:graphicData uri="http://schemas.microsoft.com/office/word/2010/wordprocessingShape">
                    <wps:wsp>
                      <wps:cNvSpPr txBox="1"/>
                      <wps:spPr>
                        <a:xfrm>
                          <a:off x="3570605" y="2763520"/>
                          <a:ext cx="891540" cy="313055"/>
                        </a:xfrm>
                        <a:prstGeom prst="rect">
                          <a:avLst/>
                        </a:prstGeom>
                        <a:solidFill>
                          <a:srgbClr val="FFFF00"/>
                        </a:solidFill>
                        <a:ln w="6350">
                          <a:noFill/>
                        </a:ln>
                      </wps:spPr>
                      <wps:style>
                        <a:lnRef idx="0">
                          <a:schemeClr val="accent1"/>
                        </a:lnRef>
                        <a:fillRef idx="0">
                          <a:schemeClr val="accent1"/>
                        </a:fillRef>
                        <a:effectRef idx="0">
                          <a:schemeClr val="accent1"/>
                        </a:effectRef>
                        <a:fontRef idx="minor">
                          <a:schemeClr val="dk1"/>
                        </a:fontRef>
                      </wps:style>
                      <wps:txbx>
                        <w:txbxContent>
                          <w:p w14:paraId="561BE604">
                            <w:pPr>
                              <w:rPr>
                                <w:rFonts w:hint="default" w:eastAsiaTheme="minorEastAsia"/>
                                <w:sz w:val="24"/>
                                <w:szCs w:val="32"/>
                                <w:lang w:val="en-US" w:eastAsia="zh-CN"/>
                              </w:rPr>
                            </w:pPr>
                            <w:r>
                              <w:rPr>
                                <w:rFonts w:hint="eastAsia"/>
                                <w:sz w:val="24"/>
                                <w:szCs w:val="32"/>
                                <w:lang w:val="en-US" w:eastAsia="zh-CN"/>
                              </w:rPr>
                              <w:t>队列头/id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35pt;margin-top:150.4pt;height:24.65pt;width:70.2pt;z-index:251660288;mso-width-relative:page;mso-height-relative:page;" fillcolor="#FFFF00" filled="t" stroked="f" coordsize="21600,21600" o:gfxdata="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n&#10;p4jYAAAACwEAAA8AAAAAAAAAAQAgAAAAIgAAAGRycy9kb3ducmV2LnhtbFBLAQIUABQAAAAIAIdO&#10;4kAN7Q/RXAIAAJwEAAAOAAAAAAAAAAEAIAAAACcBAABkcnMvZTJvRG9jLnhtbFBLBQYAAAAABgAG&#10;AFkBAAD1BQAAAAA=&#10;">
                <v:fill on="t" focussize="0,0"/>
                <v:stroke on="f" weight="0.5pt"/>
                <v:imagedata o:title=""/>
                <o:lock v:ext="edit" aspectratio="f"/>
                <v:textbox>
                  <w:txbxContent>
                    <w:p w14:paraId="561BE604">
                      <w:pPr>
                        <w:rPr>
                          <w:rFonts w:hint="default" w:eastAsiaTheme="minorEastAsia"/>
                          <w:sz w:val="24"/>
                          <w:szCs w:val="32"/>
                          <w:lang w:val="en-US" w:eastAsia="zh-CN"/>
                        </w:rPr>
                      </w:pPr>
                      <w:r>
                        <w:rPr>
                          <w:rFonts w:hint="eastAsia"/>
                          <w:sz w:val="24"/>
                          <w:szCs w:val="32"/>
                          <w:lang w:val="en-US" w:eastAsia="zh-CN"/>
                        </w:rPr>
                        <w:t>队列头/id</w:t>
                      </w:r>
                    </w:p>
                  </w:txbxContent>
                </v:textbox>
              </v:shape>
            </w:pict>
          </mc:Fallback>
        </mc:AlternateContent>
      </w:r>
      <w:r>
        <w:drawing>
          <wp:inline distT="0" distB="0" distL="114300" distR="114300">
            <wp:extent cx="4638040" cy="3663950"/>
            <wp:effectExtent l="0" t="0" r="1016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4638040" cy="3663950"/>
                    </a:xfrm>
                    <a:prstGeom prst="rect">
                      <a:avLst/>
                    </a:prstGeom>
                    <a:noFill/>
                    <a:ln>
                      <a:noFill/>
                    </a:ln>
                  </pic:spPr>
                </pic:pic>
              </a:graphicData>
            </a:graphic>
          </wp:inline>
        </w:drawing>
      </w:r>
    </w:p>
    <w:p w14:paraId="2FBA496D">
      <w:pPr>
        <w:widowControl w:val="0"/>
        <w:numPr>
          <w:ilvl w:val="0"/>
          <w:numId w:val="0"/>
        </w:numPr>
        <w:jc w:val="both"/>
        <w:rPr>
          <w:rFonts w:hint="default" w:eastAsiaTheme="minorEastAsia"/>
          <w:color w:val="auto"/>
          <w:sz w:val="24"/>
          <w:szCs w:val="32"/>
          <w:highlight w:val="yellow"/>
          <w:lang w:val="en-US" w:eastAsia="zh-CN"/>
        </w:rPr>
      </w:pPr>
      <w:r>
        <w:rPr>
          <w:rFonts w:hint="eastAsia"/>
          <w:color w:val="auto"/>
          <w:sz w:val="24"/>
          <w:szCs w:val="32"/>
          <w:highlight w:val="yellow"/>
          <w:lang w:val="en-US" w:eastAsia="zh-CN"/>
        </w:rPr>
        <w:t>消息队列创建相关API：</w:t>
      </w:r>
    </w:p>
    <w:p w14:paraId="34E02676">
      <w:pPr>
        <w:widowControl w:val="0"/>
        <w:numPr>
          <w:ilvl w:val="0"/>
          <w:numId w:val="0"/>
        </w:numPr>
        <w:jc w:val="both"/>
      </w:pPr>
      <w:r>
        <w:drawing>
          <wp:inline distT="0" distB="0" distL="114300" distR="114300">
            <wp:extent cx="4979670" cy="2084070"/>
            <wp:effectExtent l="0" t="0" r="3810" b="381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2"/>
                    <a:stretch>
                      <a:fillRect/>
                    </a:stretch>
                  </pic:blipFill>
                  <pic:spPr>
                    <a:xfrm>
                      <a:off x="0" y="0"/>
                      <a:ext cx="4979670" cy="2084070"/>
                    </a:xfrm>
                    <a:prstGeom prst="rect">
                      <a:avLst/>
                    </a:prstGeom>
                    <a:noFill/>
                    <a:ln>
                      <a:noFill/>
                    </a:ln>
                  </pic:spPr>
                </pic:pic>
              </a:graphicData>
            </a:graphic>
          </wp:inline>
        </w:drawing>
      </w:r>
    </w:p>
    <w:p w14:paraId="3D1CF0F5">
      <w:pPr>
        <w:widowControl w:val="0"/>
        <w:numPr>
          <w:ilvl w:val="0"/>
          <w:numId w:val="0"/>
        </w:numPr>
        <w:jc w:val="both"/>
      </w:pPr>
      <w:r>
        <w:drawing>
          <wp:inline distT="0" distB="0" distL="114300" distR="114300">
            <wp:extent cx="5019040" cy="2575560"/>
            <wp:effectExtent l="0" t="0" r="1016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3"/>
                    <a:stretch>
                      <a:fillRect/>
                    </a:stretch>
                  </pic:blipFill>
                  <pic:spPr>
                    <a:xfrm>
                      <a:off x="0" y="0"/>
                      <a:ext cx="5019040" cy="2575560"/>
                    </a:xfrm>
                    <a:prstGeom prst="rect">
                      <a:avLst/>
                    </a:prstGeom>
                    <a:noFill/>
                    <a:ln>
                      <a:noFill/>
                    </a:ln>
                  </pic:spPr>
                </pic:pic>
              </a:graphicData>
            </a:graphic>
          </wp:inline>
        </w:drawing>
      </w:r>
    </w:p>
    <w:p w14:paraId="6A9ABC49">
      <w:pPr>
        <w:widowControl w:val="0"/>
        <w:numPr>
          <w:ilvl w:val="0"/>
          <w:numId w:val="0"/>
        </w:numPr>
        <w:jc w:val="both"/>
        <w:rPr>
          <w:rFonts w:hint="default"/>
          <w:sz w:val="28"/>
          <w:szCs w:val="36"/>
          <w:lang w:val="en-US" w:eastAsia="zh-CN"/>
        </w:rPr>
      </w:pPr>
      <w:r>
        <w:rPr>
          <w:rFonts w:hint="eastAsia"/>
          <w:sz w:val="28"/>
          <w:szCs w:val="36"/>
          <w:lang w:val="en-US" w:eastAsia="zh-CN"/>
        </w:rPr>
        <w:t>接收消息队列：（只接收</w:t>
      </w:r>
      <w:r>
        <w:rPr>
          <w:rFonts w:hint="eastAsia"/>
          <w:sz w:val="28"/>
          <w:szCs w:val="36"/>
          <w:highlight w:val="yellow"/>
          <w:lang w:val="en-US" w:eastAsia="zh-CN"/>
        </w:rPr>
        <w:t>队列头（id）</w:t>
      </w:r>
      <w:r>
        <w:rPr>
          <w:rFonts w:hint="eastAsia"/>
          <w:sz w:val="28"/>
          <w:szCs w:val="36"/>
          <w:lang w:val="en-US" w:eastAsia="zh-CN"/>
        </w:rPr>
        <w:t>为1的消息队列</w:t>
      </w:r>
    </w:p>
    <w:p w14:paraId="1C6366D3">
      <w:pPr>
        <w:widowControl w:val="0"/>
        <w:numPr>
          <w:ilvl w:val="0"/>
          <w:numId w:val="0"/>
        </w:numPr>
        <w:jc w:val="both"/>
      </w:pPr>
      <w:r>
        <w:drawing>
          <wp:inline distT="0" distB="0" distL="114300" distR="114300">
            <wp:extent cx="6074410" cy="1279525"/>
            <wp:effectExtent l="0" t="0" r="635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6074410" cy="1279525"/>
                    </a:xfrm>
                    <a:prstGeom prst="rect">
                      <a:avLst/>
                    </a:prstGeom>
                    <a:noFill/>
                    <a:ln>
                      <a:noFill/>
                    </a:ln>
                  </pic:spPr>
                </pic:pic>
              </a:graphicData>
            </a:graphic>
          </wp:inline>
        </w:drawing>
      </w:r>
    </w:p>
    <w:p w14:paraId="7B9D01DD">
      <w:pPr>
        <w:widowControl w:val="0"/>
        <w:numPr>
          <w:ilvl w:val="0"/>
          <w:numId w:val="0"/>
        </w:numPr>
        <w:jc w:val="both"/>
        <w:rPr>
          <w:rFonts w:hint="default"/>
          <w:lang w:val="en-US" w:eastAsia="zh-CN"/>
        </w:rPr>
      </w:pPr>
      <w:r>
        <w:drawing>
          <wp:inline distT="0" distB="0" distL="114300" distR="114300">
            <wp:extent cx="5978525" cy="3625850"/>
            <wp:effectExtent l="0" t="0" r="10795" b="127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5"/>
                    <a:stretch>
                      <a:fillRect/>
                    </a:stretch>
                  </pic:blipFill>
                  <pic:spPr>
                    <a:xfrm>
                      <a:off x="0" y="0"/>
                      <a:ext cx="5978525" cy="3625850"/>
                    </a:xfrm>
                    <a:prstGeom prst="rect">
                      <a:avLst/>
                    </a:prstGeom>
                    <a:noFill/>
                    <a:ln>
                      <a:noFill/>
                    </a:ln>
                  </pic:spPr>
                </pic:pic>
              </a:graphicData>
            </a:graphic>
          </wp:inline>
        </w:drawing>
      </w:r>
    </w:p>
    <w:p w14:paraId="6C1D63E4">
      <w:pPr>
        <w:widowControl w:val="0"/>
        <w:numPr>
          <w:ilvl w:val="0"/>
          <w:numId w:val="0"/>
        </w:numPr>
        <w:jc w:val="both"/>
      </w:pPr>
      <w:r>
        <w:drawing>
          <wp:inline distT="0" distB="0" distL="114300" distR="114300">
            <wp:extent cx="5764530" cy="2328545"/>
            <wp:effectExtent l="0" t="0" r="1143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5764530" cy="2328545"/>
                    </a:xfrm>
                    <a:prstGeom prst="rect">
                      <a:avLst/>
                    </a:prstGeom>
                    <a:noFill/>
                    <a:ln>
                      <a:noFill/>
                    </a:ln>
                  </pic:spPr>
                </pic:pic>
              </a:graphicData>
            </a:graphic>
          </wp:inline>
        </w:drawing>
      </w:r>
    </w:p>
    <w:p w14:paraId="4083C18C">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3235325</wp:posOffset>
                </wp:positionH>
                <wp:positionV relativeFrom="paragraph">
                  <wp:posOffset>906145</wp:posOffset>
                </wp:positionV>
                <wp:extent cx="685800" cy="190500"/>
                <wp:effectExtent l="13970" t="13970" r="16510" b="24130"/>
                <wp:wrapNone/>
                <wp:docPr id="24" name="矩形 24"/>
                <wp:cNvGraphicFramePr/>
                <a:graphic xmlns:a="http://schemas.openxmlformats.org/drawingml/2006/main">
                  <a:graphicData uri="http://schemas.microsoft.com/office/word/2010/wordprocessingShape">
                    <wps:wsp>
                      <wps:cNvSpPr/>
                      <wps:spPr>
                        <a:xfrm>
                          <a:off x="3829685" y="5401945"/>
                          <a:ext cx="685800" cy="190500"/>
                        </a:xfrm>
                        <a:prstGeom prst="rect">
                          <a:avLst/>
                        </a:prstGeom>
                        <a:noFill/>
                        <a:ln w="28575">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75pt;margin-top:71.35pt;height:15pt;width:54pt;z-index:251659264;v-text-anchor:middle;mso-width-relative:page;mso-height-relative:page;" filled="f" stroked="t" coordsize="21600,21600" o:gfxdata="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kFTSdgAAAALAQAADwAAAAAAAAABACAAAAAiAAAAZHJz&#10;L2Rvd25yZXYueG1sUEsBAhQAFAAAAAgAh07iQHOLeUp2AgAA2AQAAA4AAAAAAAAAAQAgAAAAJwEA&#10;AGRycy9lMm9Eb2MueG1sUEsFBgAAAAAGAAYAWQEAAA8GAAAAAA==&#10;">
                <v:fill on="f" focussize="0,0"/>
                <v:stroke weight="2.25pt" color="#FF0000 [2404]" miterlimit="8" joinstyle="miter"/>
                <v:imagedata o:title=""/>
                <o:lock v:ext="edit" aspectratio="f"/>
              </v:rect>
            </w:pict>
          </mc:Fallback>
        </mc:AlternateContent>
      </w:r>
      <w:r>
        <w:drawing>
          <wp:inline distT="0" distB="0" distL="114300" distR="114300">
            <wp:extent cx="6032500" cy="209550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6032500" cy="2095500"/>
                    </a:xfrm>
                    <a:prstGeom prst="rect">
                      <a:avLst/>
                    </a:prstGeom>
                    <a:noFill/>
                    <a:ln>
                      <a:noFill/>
                    </a:ln>
                  </pic:spPr>
                </pic:pic>
              </a:graphicData>
            </a:graphic>
          </wp:inline>
        </w:drawing>
      </w:r>
    </w:p>
    <w:p w14:paraId="50BAA5B3">
      <w:pPr>
        <w:widowControl w:val="0"/>
        <w:numPr>
          <w:ilvl w:val="0"/>
          <w:numId w:val="0"/>
        </w:numPr>
        <w:jc w:val="both"/>
      </w:pPr>
      <w:r>
        <w:drawing>
          <wp:inline distT="0" distB="0" distL="114300" distR="114300">
            <wp:extent cx="4198620" cy="4221480"/>
            <wp:effectExtent l="0" t="0" r="762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8"/>
                    <a:stretch>
                      <a:fillRect/>
                    </a:stretch>
                  </pic:blipFill>
                  <pic:spPr>
                    <a:xfrm>
                      <a:off x="0" y="0"/>
                      <a:ext cx="4198620" cy="4221480"/>
                    </a:xfrm>
                    <a:prstGeom prst="rect">
                      <a:avLst/>
                    </a:prstGeom>
                    <a:noFill/>
                    <a:ln>
                      <a:noFill/>
                    </a:ln>
                  </pic:spPr>
                </pic:pic>
              </a:graphicData>
            </a:graphic>
          </wp:inline>
        </w:drawing>
      </w:r>
    </w:p>
    <w:p w14:paraId="34DB004A">
      <w:pPr>
        <w:widowControl w:val="0"/>
        <w:numPr>
          <w:ilvl w:val="0"/>
          <w:numId w:val="0"/>
        </w:numPr>
        <w:jc w:val="both"/>
        <w:rPr>
          <w:rFonts w:hint="default"/>
          <w:lang w:val="en-US" w:eastAsia="zh-CN"/>
        </w:rPr>
      </w:pPr>
      <w:r>
        <w:drawing>
          <wp:inline distT="0" distB="0" distL="114300" distR="114300">
            <wp:extent cx="4236720" cy="2026920"/>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9"/>
                    <a:stretch>
                      <a:fillRect/>
                    </a:stretch>
                  </pic:blipFill>
                  <pic:spPr>
                    <a:xfrm>
                      <a:off x="0" y="0"/>
                      <a:ext cx="4236720" cy="2026920"/>
                    </a:xfrm>
                    <a:prstGeom prst="rect">
                      <a:avLst/>
                    </a:prstGeom>
                    <a:noFill/>
                    <a:ln>
                      <a:noFill/>
                    </a:ln>
                  </pic:spPr>
                </pic:pic>
              </a:graphicData>
            </a:graphic>
          </wp:inline>
        </w:drawing>
      </w:r>
    </w:p>
    <w:p w14:paraId="590015CF">
      <w:pPr>
        <w:widowControl w:val="0"/>
        <w:numPr>
          <w:ilvl w:val="0"/>
          <w:numId w:val="0"/>
        </w:numPr>
        <w:jc w:val="both"/>
        <w:rPr>
          <w:rFonts w:hint="default"/>
          <w:lang w:val="en-US" w:eastAsia="zh-CN"/>
        </w:rPr>
      </w:pPr>
    </w:p>
    <w:p w14:paraId="1209BCD3">
      <w:pPr>
        <w:widowControl w:val="0"/>
        <w:numPr>
          <w:ilvl w:val="0"/>
          <w:numId w:val="0"/>
        </w:numPr>
        <w:jc w:val="both"/>
        <w:rPr>
          <w:rFonts w:hint="default"/>
          <w:lang w:val="en-US" w:eastAsia="zh-CN"/>
        </w:rPr>
      </w:pPr>
    </w:p>
    <w:p w14:paraId="42F5AA94">
      <w:pPr>
        <w:pStyle w:val="4"/>
        <w:bidi w:val="0"/>
        <w:rPr>
          <w:rFonts w:hint="default"/>
          <w:lang w:val="en-US" w:eastAsia="zh-CN"/>
        </w:rPr>
      </w:pPr>
      <w:bookmarkStart w:id="5" w:name="_Toc14758"/>
      <w:r>
        <w:rPr>
          <w:rFonts w:hint="eastAsia"/>
          <w:lang w:val="en-US" w:eastAsia="zh-CN"/>
        </w:rPr>
        <w:t>Ⅳ共享内存</w:t>
      </w:r>
      <w:bookmarkEnd w:id="5"/>
    </w:p>
    <w:p w14:paraId="1D971118">
      <w:pPr>
        <w:widowControl w:val="0"/>
        <w:numPr>
          <w:ilvl w:val="0"/>
          <w:numId w:val="0"/>
        </w:numPr>
        <w:jc w:val="both"/>
        <w:rPr>
          <w:rFonts w:hint="default"/>
          <w:lang w:val="en-US" w:eastAsia="zh-CN"/>
        </w:rPr>
      </w:pPr>
      <w:r>
        <w:drawing>
          <wp:inline distT="0" distB="0" distL="114300" distR="114300">
            <wp:extent cx="3831590" cy="3997325"/>
            <wp:effectExtent l="0" t="0" r="8890" b="1079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30"/>
                    <a:stretch>
                      <a:fillRect/>
                    </a:stretch>
                  </pic:blipFill>
                  <pic:spPr>
                    <a:xfrm>
                      <a:off x="0" y="0"/>
                      <a:ext cx="3831590" cy="3997325"/>
                    </a:xfrm>
                    <a:prstGeom prst="rect">
                      <a:avLst/>
                    </a:prstGeom>
                    <a:noFill/>
                    <a:ln>
                      <a:noFill/>
                    </a:ln>
                  </pic:spPr>
                </pic:pic>
              </a:graphicData>
            </a:graphic>
          </wp:inline>
        </w:drawing>
      </w:r>
    </w:p>
    <w:p w14:paraId="6C8DF48D">
      <w:pPr>
        <w:widowControl w:val="0"/>
        <w:numPr>
          <w:ilvl w:val="0"/>
          <w:numId w:val="0"/>
        </w:numPr>
        <w:jc w:val="both"/>
        <w:rPr>
          <w:rFonts w:hint="default"/>
          <w:lang w:val="en-US" w:eastAsia="zh-CN"/>
        </w:rPr>
      </w:pPr>
      <w:r>
        <w:drawing>
          <wp:inline distT="0" distB="0" distL="114300" distR="114300">
            <wp:extent cx="3819525" cy="3457575"/>
            <wp:effectExtent l="0" t="0" r="5715" b="190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1"/>
                    <a:stretch>
                      <a:fillRect/>
                    </a:stretch>
                  </pic:blipFill>
                  <pic:spPr>
                    <a:xfrm>
                      <a:off x="0" y="0"/>
                      <a:ext cx="3819525" cy="3457575"/>
                    </a:xfrm>
                    <a:prstGeom prst="rect">
                      <a:avLst/>
                    </a:prstGeom>
                    <a:noFill/>
                    <a:ln>
                      <a:noFill/>
                    </a:ln>
                  </pic:spPr>
                </pic:pic>
              </a:graphicData>
            </a:graphic>
          </wp:inline>
        </w:drawing>
      </w:r>
    </w:p>
    <w:p w14:paraId="7CEA6203">
      <w:pPr>
        <w:widowControl w:val="0"/>
        <w:numPr>
          <w:ilvl w:val="0"/>
          <w:numId w:val="0"/>
        </w:numPr>
        <w:jc w:val="both"/>
      </w:pPr>
      <w:r>
        <w:drawing>
          <wp:inline distT="0" distB="0" distL="114300" distR="114300">
            <wp:extent cx="5242560" cy="2584450"/>
            <wp:effectExtent l="0" t="0" r="0" b="635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32"/>
                    <a:stretch>
                      <a:fillRect/>
                    </a:stretch>
                  </pic:blipFill>
                  <pic:spPr>
                    <a:xfrm>
                      <a:off x="0" y="0"/>
                      <a:ext cx="5242560" cy="2584450"/>
                    </a:xfrm>
                    <a:prstGeom prst="rect">
                      <a:avLst/>
                    </a:prstGeom>
                    <a:noFill/>
                    <a:ln>
                      <a:noFill/>
                    </a:ln>
                  </pic:spPr>
                </pic:pic>
              </a:graphicData>
            </a:graphic>
          </wp:inline>
        </w:drawing>
      </w:r>
    </w:p>
    <w:p w14:paraId="11A39666">
      <w:pPr>
        <w:widowControl w:val="0"/>
        <w:numPr>
          <w:ilvl w:val="0"/>
          <w:numId w:val="0"/>
        </w:numPr>
        <w:jc w:val="both"/>
        <w:rPr>
          <w:rFonts w:hint="default"/>
          <w:lang w:val="en-US" w:eastAsia="zh-CN"/>
        </w:rPr>
      </w:pPr>
      <w:r>
        <w:drawing>
          <wp:inline distT="0" distB="0" distL="114300" distR="114300">
            <wp:extent cx="5249545" cy="2752090"/>
            <wp:effectExtent l="0" t="0" r="8255" b="635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33"/>
                    <a:stretch>
                      <a:fillRect/>
                    </a:stretch>
                  </pic:blipFill>
                  <pic:spPr>
                    <a:xfrm>
                      <a:off x="0" y="0"/>
                      <a:ext cx="5249545" cy="2752090"/>
                    </a:xfrm>
                    <a:prstGeom prst="rect">
                      <a:avLst/>
                    </a:prstGeom>
                    <a:noFill/>
                    <a:ln>
                      <a:noFill/>
                    </a:ln>
                  </pic:spPr>
                </pic:pic>
              </a:graphicData>
            </a:graphic>
          </wp:inline>
        </w:drawing>
      </w:r>
    </w:p>
    <w:p w14:paraId="180D92F6">
      <w:pPr>
        <w:widowControl w:val="0"/>
        <w:numPr>
          <w:ilvl w:val="0"/>
          <w:numId w:val="0"/>
        </w:numPr>
        <w:jc w:val="both"/>
        <w:rPr>
          <w:rFonts w:hint="default"/>
          <w:lang w:val="en-US" w:eastAsia="zh-CN"/>
        </w:rPr>
      </w:pPr>
      <w:r>
        <w:drawing>
          <wp:inline distT="0" distB="0" distL="114300" distR="114300">
            <wp:extent cx="5470525" cy="1926590"/>
            <wp:effectExtent l="0" t="0" r="635" b="889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34"/>
                    <a:stretch>
                      <a:fillRect/>
                    </a:stretch>
                  </pic:blipFill>
                  <pic:spPr>
                    <a:xfrm>
                      <a:off x="0" y="0"/>
                      <a:ext cx="5470525" cy="1926590"/>
                    </a:xfrm>
                    <a:prstGeom prst="rect">
                      <a:avLst/>
                    </a:prstGeom>
                    <a:noFill/>
                    <a:ln>
                      <a:noFill/>
                    </a:ln>
                  </pic:spPr>
                </pic:pic>
              </a:graphicData>
            </a:graphic>
          </wp:inline>
        </w:drawing>
      </w:r>
    </w:p>
    <w:p w14:paraId="4A52C1B6">
      <w:pPr>
        <w:widowControl w:val="0"/>
        <w:numPr>
          <w:ilvl w:val="0"/>
          <w:numId w:val="0"/>
        </w:numPr>
        <w:jc w:val="both"/>
        <w:rPr>
          <w:rFonts w:hint="default"/>
          <w:lang w:val="en-US" w:eastAsia="zh-CN"/>
        </w:rPr>
      </w:pPr>
    </w:p>
    <w:p w14:paraId="05A77BA8">
      <w:pPr>
        <w:widowControl w:val="0"/>
        <w:numPr>
          <w:ilvl w:val="0"/>
          <w:numId w:val="0"/>
        </w:numPr>
        <w:jc w:val="both"/>
        <w:rPr>
          <w:rFonts w:ascii="宋体" w:hAnsi="宋体" w:eastAsia="宋体" w:cs="宋体"/>
          <w:sz w:val="24"/>
          <w:szCs w:val="24"/>
        </w:rPr>
      </w:pPr>
      <w:r>
        <w:rPr>
          <w:rStyle w:val="11"/>
          <w:rFonts w:ascii="宋体" w:hAnsi="宋体" w:eastAsia="宋体" w:cs="宋体"/>
          <w:sz w:val="24"/>
          <w:szCs w:val="24"/>
        </w:rPr>
        <w:t>共享内存 + 信号量</w:t>
      </w:r>
      <w:r>
        <w:rPr>
          <w:rFonts w:ascii="宋体" w:hAnsi="宋体" w:eastAsia="宋体" w:cs="宋体"/>
          <w:sz w:val="24"/>
          <w:szCs w:val="24"/>
        </w:rPr>
        <w:t xml:space="preserve"> 的完整通信示例：</w:t>
      </w:r>
    </w:p>
    <w:p w14:paraId="5EB4876A">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（（（（（待补充</w:t>
      </w:r>
    </w:p>
    <w:p w14:paraId="18C9FFAF">
      <w:pPr>
        <w:widowControl w:val="0"/>
        <w:numPr>
          <w:ilvl w:val="0"/>
          <w:numId w:val="0"/>
        </w:numPr>
        <w:jc w:val="both"/>
        <w:rPr>
          <w:rFonts w:hint="default"/>
          <w:lang w:val="en-US" w:eastAsia="zh-CN"/>
        </w:rPr>
      </w:pPr>
    </w:p>
    <w:p w14:paraId="18D1CF24">
      <w:pPr>
        <w:widowControl w:val="0"/>
        <w:numPr>
          <w:ilvl w:val="0"/>
          <w:numId w:val="0"/>
        </w:numPr>
        <w:jc w:val="both"/>
        <w:rPr>
          <w:rFonts w:hint="default"/>
          <w:lang w:val="en-US" w:eastAsia="zh-CN"/>
        </w:rPr>
      </w:pPr>
    </w:p>
    <w:p w14:paraId="0767DD0E">
      <w:pPr>
        <w:widowControl w:val="0"/>
        <w:numPr>
          <w:ilvl w:val="0"/>
          <w:numId w:val="0"/>
        </w:numPr>
        <w:jc w:val="both"/>
        <w:rPr>
          <w:rFonts w:hint="default"/>
          <w:lang w:val="en-US" w:eastAsia="zh-CN"/>
        </w:rPr>
      </w:pPr>
    </w:p>
    <w:p w14:paraId="159DC6D2">
      <w:pPr>
        <w:pStyle w:val="4"/>
        <w:bidi w:val="0"/>
        <w:rPr>
          <w:rFonts w:hint="default"/>
          <w:lang w:val="en-US" w:eastAsia="zh-CN"/>
        </w:rPr>
      </w:pPr>
      <w:bookmarkStart w:id="6" w:name="_Toc16213"/>
      <w:r>
        <w:rPr>
          <w:rFonts w:hint="eastAsia"/>
          <w:lang w:val="en-US" w:eastAsia="zh-CN"/>
        </w:rPr>
        <w:t>Ⅴ信号量</w:t>
      </w:r>
      <w:bookmarkEnd w:id="6"/>
    </w:p>
    <w:p w14:paraId="7FCE3420">
      <w:pPr>
        <w:widowControl w:val="0"/>
        <w:numPr>
          <w:ilvl w:val="0"/>
          <w:numId w:val="0"/>
        </w:numPr>
        <w:jc w:val="both"/>
        <w:rPr>
          <w:rFonts w:hint="default"/>
          <w:sz w:val="28"/>
          <w:szCs w:val="36"/>
          <w:lang w:val="en-US" w:eastAsia="zh-CN"/>
        </w:rPr>
      </w:pPr>
      <w:r>
        <w:rPr>
          <w:rFonts w:hint="eastAsia"/>
          <w:sz w:val="28"/>
          <w:szCs w:val="36"/>
          <w:lang w:val="en-US" w:eastAsia="zh-CN"/>
        </w:rPr>
        <w:t>①有名/无名信号量（对比system V更高级</w:t>
      </w:r>
    </w:p>
    <w:p w14:paraId="2A15EDB7">
      <w:pPr>
        <w:widowControl w:val="0"/>
        <w:numPr>
          <w:ilvl w:val="0"/>
          <w:numId w:val="0"/>
        </w:numPr>
        <w:jc w:val="both"/>
      </w:pPr>
      <w:r>
        <w:drawing>
          <wp:inline distT="0" distB="0" distL="114300" distR="114300">
            <wp:extent cx="6106160" cy="1619250"/>
            <wp:effectExtent l="0" t="0" r="5080" b="1143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5"/>
                    <a:stretch>
                      <a:fillRect/>
                    </a:stretch>
                  </pic:blipFill>
                  <pic:spPr>
                    <a:xfrm>
                      <a:off x="0" y="0"/>
                      <a:ext cx="6106160" cy="1619250"/>
                    </a:xfrm>
                    <a:prstGeom prst="rect">
                      <a:avLst/>
                    </a:prstGeom>
                    <a:noFill/>
                    <a:ln>
                      <a:noFill/>
                    </a:ln>
                  </pic:spPr>
                </pic:pic>
              </a:graphicData>
            </a:graphic>
          </wp:inline>
        </w:drawing>
      </w:r>
    </w:p>
    <w:p w14:paraId="1B77C7D8">
      <w:pPr>
        <w:widowControl w:val="0"/>
        <w:numPr>
          <w:ilvl w:val="0"/>
          <w:numId w:val="0"/>
        </w:numPr>
        <w:jc w:val="both"/>
        <w:rPr>
          <w:rFonts w:hint="eastAsia"/>
          <w:sz w:val="24"/>
          <w:szCs w:val="32"/>
          <w:lang w:val="en-US" w:eastAsia="zh-CN"/>
        </w:rPr>
      </w:pPr>
      <w:r>
        <w:rPr>
          <w:rFonts w:hint="eastAsia"/>
          <w:sz w:val="24"/>
          <w:szCs w:val="32"/>
          <w:lang w:val="en-US" w:eastAsia="zh-CN"/>
        </w:rPr>
        <w:t>有名信号量实例：</w:t>
      </w:r>
    </w:p>
    <w:p w14:paraId="133589E3">
      <w:pPr>
        <w:widowControl w:val="0"/>
        <w:numPr>
          <w:ilvl w:val="0"/>
          <w:numId w:val="0"/>
        </w:numPr>
        <w:jc w:val="both"/>
        <w:rPr>
          <w:rFonts w:hint="default"/>
          <w:lang w:val="en-US" w:eastAsia="zh-CN"/>
        </w:rPr>
      </w:pPr>
      <w:r>
        <w:drawing>
          <wp:inline distT="0" distB="0" distL="114300" distR="114300">
            <wp:extent cx="5878195" cy="2422525"/>
            <wp:effectExtent l="0" t="0" r="4445" b="63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6"/>
                    <a:stretch>
                      <a:fillRect/>
                    </a:stretch>
                  </pic:blipFill>
                  <pic:spPr>
                    <a:xfrm>
                      <a:off x="0" y="0"/>
                      <a:ext cx="5878195" cy="2422525"/>
                    </a:xfrm>
                    <a:prstGeom prst="rect">
                      <a:avLst/>
                    </a:prstGeom>
                    <a:noFill/>
                    <a:ln>
                      <a:noFill/>
                    </a:ln>
                  </pic:spPr>
                </pic:pic>
              </a:graphicData>
            </a:graphic>
          </wp:inline>
        </w:drawing>
      </w:r>
    </w:p>
    <w:p w14:paraId="1564D6DB">
      <w:pPr>
        <w:widowControl w:val="0"/>
        <w:numPr>
          <w:ilvl w:val="0"/>
          <w:numId w:val="0"/>
        </w:numPr>
        <w:jc w:val="both"/>
      </w:pPr>
      <w:r>
        <w:rPr>
          <w:sz w:val="21"/>
        </w:rPr>
        <mc:AlternateContent>
          <mc:Choice Requires="wps">
            <w:drawing>
              <wp:anchor distT="0" distB="0" distL="114300" distR="114300" simplePos="0" relativeHeight="251662336" behindDoc="0" locked="0" layoutInCell="1" allowOverlap="1">
                <wp:simplePos x="0" y="0"/>
                <wp:positionH relativeFrom="column">
                  <wp:posOffset>4553585</wp:posOffset>
                </wp:positionH>
                <wp:positionV relativeFrom="paragraph">
                  <wp:posOffset>1490980</wp:posOffset>
                </wp:positionV>
                <wp:extent cx="1471295" cy="334645"/>
                <wp:effectExtent l="13970" t="13970" r="23495" b="17145"/>
                <wp:wrapNone/>
                <wp:docPr id="48" name="矩形 48"/>
                <wp:cNvGraphicFramePr/>
                <a:graphic xmlns:a="http://schemas.openxmlformats.org/drawingml/2006/main">
                  <a:graphicData uri="http://schemas.microsoft.com/office/word/2010/wordprocessingShape">
                    <wps:wsp>
                      <wps:cNvSpPr/>
                      <wps:spPr>
                        <a:xfrm>
                          <a:off x="5696585" y="7919720"/>
                          <a:ext cx="1471295" cy="334645"/>
                        </a:xfrm>
                        <a:prstGeom prst="rect">
                          <a:avLst/>
                        </a:prstGeom>
                        <a:noFill/>
                        <a:ln w="28575">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5pt;margin-top:117.4pt;height:26.35pt;width:115.85pt;z-index:251662336;v-text-anchor:middle;mso-width-relative:page;mso-height-relative:page;" filled="f" stroked="t" coordsize="21600,21600" o:gfxdata="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3dQEHaAAAACwEAAA8AAAAAAAAAAQAgAAAAIgAAAGRycy9kb3ducmV2LnhtbFBL&#10;AQIUABQAAAAIAIdO4kBudrXu2AIAAMEFAAAOAAAAAAAAAAEAIAAAACkBAABkcnMvZTJvRG9jLnht&#10;bFBLBQYAAAAABgAGAFkBAABzBgAAAAA=&#10;">
                <v:fill on="f" focussize="0,0"/>
                <v:stroke weight="2.25pt" color="#FF0000 [2404]" miterlimit="8" joinstyle="miter"/>
                <v:imagedata o:title=""/>
                <o:lock v:ext="edit" aspectratio="f"/>
              </v:rect>
            </w:pict>
          </mc:Fallback>
        </mc:AlternateContent>
      </w:r>
      <w:r>
        <w:drawing>
          <wp:inline distT="0" distB="0" distL="114300" distR="114300">
            <wp:extent cx="6254750" cy="2897505"/>
            <wp:effectExtent l="0" t="0" r="8890" b="13335"/>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37"/>
                    <a:stretch>
                      <a:fillRect/>
                    </a:stretch>
                  </pic:blipFill>
                  <pic:spPr>
                    <a:xfrm>
                      <a:off x="0" y="0"/>
                      <a:ext cx="6254750" cy="2897505"/>
                    </a:xfrm>
                    <a:prstGeom prst="rect">
                      <a:avLst/>
                    </a:prstGeom>
                    <a:noFill/>
                    <a:ln>
                      <a:noFill/>
                    </a:ln>
                  </pic:spPr>
                </pic:pic>
              </a:graphicData>
            </a:graphic>
          </wp:inline>
        </w:drawing>
      </w:r>
    </w:p>
    <w:p w14:paraId="3EAA3082">
      <w:pPr>
        <w:widowControl w:val="0"/>
        <w:numPr>
          <w:ilvl w:val="0"/>
          <w:numId w:val="0"/>
        </w:numPr>
        <w:jc w:val="both"/>
        <w:rPr>
          <w:rFonts w:hint="default" w:eastAsiaTheme="minorEastAsia"/>
          <w:lang w:val="en-US" w:eastAsia="zh-CN"/>
        </w:rPr>
      </w:pPr>
      <w:r>
        <w:rPr>
          <w:rFonts w:hint="eastAsia"/>
          <w:lang w:val="en-US" w:eastAsia="zh-CN"/>
        </w:rPr>
        <w:t>为什么进程间通信，无名信号量要放到共享内存中：</w:t>
      </w:r>
    </w:p>
    <w:p w14:paraId="1F420C92">
      <w:pPr>
        <w:widowControl w:val="0"/>
        <w:numPr>
          <w:ilvl w:val="0"/>
          <w:numId w:val="0"/>
        </w:numPr>
        <w:jc w:val="both"/>
      </w:pPr>
      <w:r>
        <w:drawing>
          <wp:inline distT="0" distB="0" distL="114300" distR="114300">
            <wp:extent cx="5912485" cy="666750"/>
            <wp:effectExtent l="0" t="0" r="635" b="381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a:picLocks noChangeAspect="1"/>
                    </pic:cNvPicPr>
                  </pic:nvPicPr>
                  <pic:blipFill>
                    <a:blip r:embed="rId38"/>
                    <a:stretch>
                      <a:fillRect/>
                    </a:stretch>
                  </pic:blipFill>
                  <pic:spPr>
                    <a:xfrm>
                      <a:off x="0" y="0"/>
                      <a:ext cx="5912485" cy="666750"/>
                    </a:xfrm>
                    <a:prstGeom prst="rect">
                      <a:avLst/>
                    </a:prstGeom>
                    <a:noFill/>
                    <a:ln>
                      <a:noFill/>
                    </a:ln>
                  </pic:spPr>
                </pic:pic>
              </a:graphicData>
            </a:graphic>
          </wp:inline>
        </w:drawing>
      </w:r>
    </w:p>
    <w:p w14:paraId="6C71E5A2">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匿名信号量是使用 </w:t>
      </w:r>
      <w:r>
        <w:rPr>
          <w:rStyle w:val="12"/>
          <w:rFonts w:ascii="宋体" w:hAnsi="宋体" w:eastAsia="宋体" w:cs="宋体"/>
          <w:sz w:val="24"/>
          <w:szCs w:val="24"/>
        </w:rPr>
        <w:t>sem_init()</w:t>
      </w:r>
      <w:r>
        <w:rPr>
          <w:rFonts w:ascii="宋体" w:hAnsi="宋体" w:eastAsia="宋体" w:cs="宋体"/>
          <w:sz w:val="24"/>
          <w:szCs w:val="24"/>
        </w:rPr>
        <w:t xml:space="preserve"> 创建的，不绑定系统名字（不像 </w:t>
      </w:r>
      <w:r>
        <w:rPr>
          <w:rStyle w:val="12"/>
          <w:rFonts w:ascii="宋体" w:hAnsi="宋体" w:eastAsia="宋体" w:cs="宋体"/>
          <w:sz w:val="24"/>
          <w:szCs w:val="24"/>
        </w:rPr>
        <w:t>sem_open()</w:t>
      </w:r>
      <w:r>
        <w:rPr>
          <w:rFonts w:ascii="宋体" w:hAnsi="宋体" w:eastAsia="宋体" w:cs="宋体"/>
          <w:sz w:val="24"/>
          <w:szCs w:val="24"/>
        </w:rPr>
        <w:t>）。这种信号量直接存在于用户定义的变量中</w:t>
      </w:r>
    </w:p>
    <w:p w14:paraId="5CB7716F">
      <w:pPr>
        <w:widowControl w:val="0"/>
        <w:numPr>
          <w:ilvl w:val="0"/>
          <w:numId w:val="0"/>
        </w:numPr>
        <w:jc w:val="both"/>
        <w:rPr>
          <w:rFonts w:hint="default" w:ascii="宋体" w:hAnsi="宋体" w:eastAsia="宋体" w:cs="宋体"/>
          <w:sz w:val="24"/>
          <w:szCs w:val="24"/>
          <w:lang w:val="en-US" w:eastAsia="zh-CN"/>
        </w:rPr>
      </w:pPr>
      <w:r>
        <w:drawing>
          <wp:inline distT="0" distB="0" distL="114300" distR="114300">
            <wp:extent cx="5742305" cy="937260"/>
            <wp:effectExtent l="0" t="0" r="3175" b="7620"/>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39"/>
                    <a:stretch>
                      <a:fillRect/>
                    </a:stretch>
                  </pic:blipFill>
                  <pic:spPr>
                    <a:xfrm>
                      <a:off x="0" y="0"/>
                      <a:ext cx="5742305" cy="937260"/>
                    </a:xfrm>
                    <a:prstGeom prst="rect">
                      <a:avLst/>
                    </a:prstGeom>
                    <a:noFill/>
                    <a:ln>
                      <a:noFill/>
                    </a:ln>
                  </pic:spPr>
                </pic:pic>
              </a:graphicData>
            </a:graphic>
          </wp:inline>
        </w:drawing>
      </w:r>
    </w:p>
    <w:p w14:paraId="20F7D922">
      <w:pPr>
        <w:widowControl w:val="0"/>
        <w:numPr>
          <w:ilvl w:val="0"/>
          <w:numId w:val="0"/>
        </w:numPr>
        <w:jc w:val="both"/>
        <w:rPr>
          <w:rFonts w:hint="default"/>
          <w:sz w:val="28"/>
          <w:szCs w:val="36"/>
          <w:lang w:val="en-US" w:eastAsia="zh-CN"/>
        </w:rPr>
      </w:pPr>
      <w:r>
        <w:rPr>
          <w:rFonts w:hint="eastAsia"/>
          <w:sz w:val="28"/>
          <w:szCs w:val="36"/>
          <w:lang w:val="en-US" w:eastAsia="zh-CN"/>
        </w:rPr>
        <w:t>②System V信号量</w:t>
      </w:r>
    </w:p>
    <w:p w14:paraId="268B7C54">
      <w:pPr>
        <w:widowControl w:val="0"/>
        <w:numPr>
          <w:ilvl w:val="0"/>
          <w:numId w:val="0"/>
        </w:numPr>
        <w:jc w:val="both"/>
        <w:rPr>
          <w:rFonts w:hint="default"/>
          <w:lang w:val="en-US" w:eastAsia="zh-CN"/>
        </w:rPr>
      </w:pPr>
      <w:r>
        <w:drawing>
          <wp:inline distT="0" distB="0" distL="114300" distR="114300">
            <wp:extent cx="5137785" cy="2910840"/>
            <wp:effectExtent l="0" t="0" r="13335"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40"/>
                    <a:stretch>
                      <a:fillRect/>
                    </a:stretch>
                  </pic:blipFill>
                  <pic:spPr>
                    <a:xfrm>
                      <a:off x="0" y="0"/>
                      <a:ext cx="5137785" cy="2910840"/>
                    </a:xfrm>
                    <a:prstGeom prst="rect">
                      <a:avLst/>
                    </a:prstGeom>
                    <a:noFill/>
                    <a:ln>
                      <a:noFill/>
                    </a:ln>
                  </pic:spPr>
                </pic:pic>
              </a:graphicData>
            </a:graphic>
          </wp:inline>
        </w:drawing>
      </w:r>
    </w:p>
    <w:p w14:paraId="572FEDAA">
      <w:pPr>
        <w:widowControl w:val="0"/>
        <w:numPr>
          <w:ilvl w:val="0"/>
          <w:numId w:val="0"/>
        </w:numPr>
        <w:jc w:val="both"/>
        <w:rPr>
          <w:rFonts w:hint="default"/>
          <w:lang w:val="en-US" w:eastAsia="zh-CN"/>
        </w:rPr>
      </w:pPr>
      <w:r>
        <w:drawing>
          <wp:inline distT="0" distB="0" distL="114300" distR="114300">
            <wp:extent cx="3695065" cy="1642110"/>
            <wp:effectExtent l="0" t="0" r="8255" b="381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41"/>
                    <a:stretch>
                      <a:fillRect/>
                    </a:stretch>
                  </pic:blipFill>
                  <pic:spPr>
                    <a:xfrm>
                      <a:off x="0" y="0"/>
                      <a:ext cx="3695065" cy="1642110"/>
                    </a:xfrm>
                    <a:prstGeom prst="rect">
                      <a:avLst/>
                    </a:prstGeom>
                    <a:noFill/>
                    <a:ln>
                      <a:noFill/>
                    </a:ln>
                  </pic:spPr>
                </pic:pic>
              </a:graphicData>
            </a:graphic>
          </wp:inline>
        </w:drawing>
      </w:r>
    </w:p>
    <w:p w14:paraId="78215530">
      <w:pPr>
        <w:widowControl w:val="0"/>
        <w:numPr>
          <w:ilvl w:val="0"/>
          <w:numId w:val="0"/>
        </w:numPr>
        <w:jc w:val="both"/>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210185</wp:posOffset>
                </wp:positionH>
                <wp:positionV relativeFrom="paragraph">
                  <wp:posOffset>2661920</wp:posOffset>
                </wp:positionV>
                <wp:extent cx="2673350" cy="820420"/>
                <wp:effectExtent l="13970" t="14605" r="25400" b="18415"/>
                <wp:wrapNone/>
                <wp:docPr id="45" name="矩形 45"/>
                <wp:cNvGraphicFramePr/>
                <a:graphic xmlns:a="http://schemas.openxmlformats.org/drawingml/2006/main">
                  <a:graphicData uri="http://schemas.microsoft.com/office/word/2010/wordprocessingShape">
                    <wps:wsp>
                      <wps:cNvSpPr/>
                      <wps:spPr>
                        <a:xfrm>
                          <a:off x="1353185" y="8331200"/>
                          <a:ext cx="2673350" cy="820420"/>
                        </a:xfrm>
                        <a:prstGeom prst="rect">
                          <a:avLst/>
                        </a:prstGeom>
                        <a:noFill/>
                        <a:ln w="28575">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5pt;margin-top:209.6pt;height:64.6pt;width:210.5pt;z-index:251661312;v-text-anchor:middle;mso-width-relative:page;mso-height-relative:page;" filled="f" stroked="t" coordsize="21600,21600" o:gfxdata="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0RJ0Z2QAAAAoBAAAPAAAAAAAAAAEAIAAAACIAAABkcnMvZG93bnJldi54bWxQSwEC&#10;FAAUAAAACACHTuJAp6e7oNcCAADBBQAADgAAAAAAAAABACAAAAAoAQAAZHJzL2Uyb0RvYy54bWxQ&#10;SwUGAAAAAAYABgBZAQAAcQYAAAAA&#10;">
                <v:fill on="f" focussize="0,0"/>
                <v:stroke weight="2.25pt" color="#FF0000 [2404]" miterlimit="8" joinstyle="miter"/>
                <v:imagedata o:title=""/>
                <o:lock v:ext="edit" aspectratio="f"/>
              </v:rect>
            </w:pict>
          </mc:Fallback>
        </mc:AlternateContent>
      </w:r>
      <w:r>
        <w:drawing>
          <wp:inline distT="0" distB="0" distL="114300" distR="114300">
            <wp:extent cx="4259580" cy="3978910"/>
            <wp:effectExtent l="0" t="0" r="7620" b="1397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42"/>
                    <a:stretch>
                      <a:fillRect/>
                    </a:stretch>
                  </pic:blipFill>
                  <pic:spPr>
                    <a:xfrm>
                      <a:off x="0" y="0"/>
                      <a:ext cx="4259580" cy="3978910"/>
                    </a:xfrm>
                    <a:prstGeom prst="rect">
                      <a:avLst/>
                    </a:prstGeom>
                    <a:noFill/>
                    <a:ln>
                      <a:noFill/>
                    </a:ln>
                  </pic:spPr>
                </pic:pic>
              </a:graphicData>
            </a:graphic>
          </wp:inline>
        </w:drawing>
      </w:r>
    </w:p>
    <w:p w14:paraId="2C46A461">
      <w:pPr>
        <w:widowControl w:val="0"/>
        <w:numPr>
          <w:ilvl w:val="0"/>
          <w:numId w:val="0"/>
        </w:numPr>
        <w:jc w:val="both"/>
      </w:pPr>
      <w:r>
        <w:drawing>
          <wp:inline distT="0" distB="0" distL="114300" distR="114300">
            <wp:extent cx="4511040" cy="2484120"/>
            <wp:effectExtent l="0" t="0" r="0" b="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43"/>
                    <a:stretch>
                      <a:fillRect/>
                    </a:stretch>
                  </pic:blipFill>
                  <pic:spPr>
                    <a:xfrm>
                      <a:off x="0" y="0"/>
                      <a:ext cx="4511040" cy="2484120"/>
                    </a:xfrm>
                    <a:prstGeom prst="rect">
                      <a:avLst/>
                    </a:prstGeom>
                    <a:noFill/>
                    <a:ln>
                      <a:noFill/>
                    </a:ln>
                  </pic:spPr>
                </pic:pic>
              </a:graphicData>
            </a:graphic>
          </wp:inline>
        </w:drawing>
      </w:r>
    </w:p>
    <w:p w14:paraId="20520B8B">
      <w:pPr>
        <w:widowControl w:val="0"/>
        <w:numPr>
          <w:ilvl w:val="0"/>
          <w:numId w:val="0"/>
        </w:numPr>
        <w:jc w:val="both"/>
        <w:rPr>
          <w:rFonts w:hint="eastAsia" w:ascii="宋体" w:hAnsi="宋体" w:eastAsia="宋体" w:cs="宋体"/>
          <w:sz w:val="24"/>
          <w:szCs w:val="24"/>
          <w:lang w:val="en-US" w:eastAsia="zh-CN"/>
        </w:rPr>
      </w:pPr>
      <w:r>
        <w:rPr>
          <w:rFonts w:ascii="宋体" w:hAnsi="宋体" w:eastAsia="宋体" w:cs="宋体"/>
          <w:sz w:val="24"/>
          <w:szCs w:val="24"/>
        </w:rPr>
        <w:t>SEM_UNDO这个参数</w:t>
      </w:r>
      <w:r>
        <w:rPr>
          <w:rFonts w:hint="eastAsia" w:ascii="宋体" w:hAnsi="宋体" w:eastAsia="宋体" w:cs="宋体"/>
          <w:sz w:val="24"/>
          <w:szCs w:val="24"/>
          <w:lang w:val="en-US" w:eastAsia="zh-CN"/>
        </w:rPr>
        <w:t>的含义</w:t>
      </w:r>
    </w:p>
    <w:p w14:paraId="4A7E7C17">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struct sembuf p = {0, -1, SEM_UNDO};</w:t>
      </w:r>
    </w:p>
    <w:p w14:paraId="282575A6">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信号量编号， P/V操作， xxx参数</w:t>
      </w:r>
    </w:p>
    <w:p w14:paraId="61AF1386">
      <w:pPr>
        <w:widowControl w:val="0"/>
        <w:numPr>
          <w:ilvl w:val="0"/>
          <w:numId w:val="0"/>
        </w:numPr>
        <w:jc w:val="both"/>
        <w:rPr>
          <w:rFonts w:hint="default"/>
          <w:lang w:val="en-US" w:eastAsia="zh-CN"/>
        </w:rPr>
      </w:pPr>
      <w:r>
        <w:drawing>
          <wp:inline distT="0" distB="0" distL="114300" distR="114300">
            <wp:extent cx="5943600" cy="1814195"/>
            <wp:effectExtent l="0" t="0" r="0" b="14605"/>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44"/>
                    <a:stretch>
                      <a:fillRect/>
                    </a:stretch>
                  </pic:blipFill>
                  <pic:spPr>
                    <a:xfrm>
                      <a:off x="0" y="0"/>
                      <a:ext cx="5943600" cy="1814195"/>
                    </a:xfrm>
                    <a:prstGeom prst="rect">
                      <a:avLst/>
                    </a:prstGeom>
                    <a:noFill/>
                    <a:ln>
                      <a:noFill/>
                    </a:ln>
                  </pic:spPr>
                </pic:pic>
              </a:graphicData>
            </a:graphic>
          </wp:inline>
        </w:drawing>
      </w:r>
    </w:p>
    <w:p w14:paraId="2538B016">
      <w:pPr>
        <w:widowControl w:val="0"/>
        <w:numPr>
          <w:ilvl w:val="0"/>
          <w:numId w:val="0"/>
        </w:numPr>
        <w:jc w:val="both"/>
        <w:rPr>
          <w:rFonts w:hint="default"/>
          <w:lang w:val="en-US" w:eastAsia="zh-CN"/>
        </w:rPr>
      </w:pPr>
    </w:p>
    <w:p w14:paraId="6EA86DBB">
      <w:pPr>
        <w:widowControl w:val="0"/>
        <w:numPr>
          <w:ilvl w:val="0"/>
          <w:numId w:val="0"/>
        </w:numPr>
        <w:jc w:val="both"/>
        <w:rPr>
          <w:rFonts w:hint="default"/>
          <w:lang w:val="en-US" w:eastAsia="zh-CN"/>
        </w:rPr>
      </w:pPr>
    </w:p>
    <w:p w14:paraId="3550570E">
      <w:pPr>
        <w:widowControl w:val="0"/>
        <w:numPr>
          <w:ilvl w:val="0"/>
          <w:numId w:val="0"/>
        </w:numPr>
        <w:jc w:val="both"/>
        <w:rPr>
          <w:rFonts w:hint="default"/>
          <w:lang w:val="en-US" w:eastAsia="zh-CN"/>
        </w:rPr>
      </w:pPr>
    </w:p>
    <w:p w14:paraId="3A2F3B40">
      <w:pPr>
        <w:widowControl w:val="0"/>
        <w:numPr>
          <w:ilvl w:val="0"/>
          <w:numId w:val="0"/>
        </w:numPr>
        <w:jc w:val="both"/>
        <w:rPr>
          <w:rFonts w:hint="default"/>
          <w:lang w:val="en-US" w:eastAsia="zh-CN"/>
        </w:rPr>
      </w:pPr>
    </w:p>
    <w:p w14:paraId="33654A97">
      <w:pPr>
        <w:widowControl w:val="0"/>
        <w:numPr>
          <w:ilvl w:val="0"/>
          <w:numId w:val="0"/>
        </w:numPr>
        <w:jc w:val="both"/>
        <w:rPr>
          <w:rFonts w:hint="default"/>
          <w:lang w:val="en-US" w:eastAsia="zh-CN"/>
        </w:rPr>
      </w:pPr>
    </w:p>
    <w:p w14:paraId="448F9E62">
      <w:pPr>
        <w:widowControl w:val="0"/>
        <w:numPr>
          <w:ilvl w:val="0"/>
          <w:numId w:val="0"/>
        </w:numPr>
        <w:jc w:val="both"/>
        <w:rPr>
          <w:rFonts w:hint="default"/>
          <w:lang w:val="en-US" w:eastAsia="zh-CN"/>
        </w:rPr>
      </w:pPr>
    </w:p>
    <w:p w14:paraId="2D6E163B">
      <w:pPr>
        <w:pStyle w:val="4"/>
        <w:bidi w:val="0"/>
        <w:rPr>
          <w:rFonts w:hint="default"/>
          <w:lang w:val="en-US" w:eastAsia="zh-CN"/>
        </w:rPr>
      </w:pPr>
      <w:bookmarkStart w:id="7" w:name="_Toc13929"/>
      <w:r>
        <w:rPr>
          <w:rFonts w:hint="eastAsia"/>
          <w:lang w:val="en-US" w:eastAsia="zh-CN"/>
        </w:rPr>
        <w:t>Ⅵ套接字</w:t>
      </w:r>
      <w:bookmarkEnd w:id="7"/>
    </w:p>
    <w:p w14:paraId="7286E24F">
      <w:pPr>
        <w:widowControl w:val="0"/>
        <w:numPr>
          <w:ilvl w:val="0"/>
          <w:numId w:val="0"/>
        </w:numPr>
        <w:jc w:val="both"/>
        <w:rPr>
          <w:rFonts w:hint="default"/>
          <w:lang w:val="en-US" w:eastAsia="zh-CN"/>
        </w:rPr>
      </w:pPr>
      <w:r>
        <w:rPr>
          <w:rFonts w:hint="eastAsia"/>
          <w:lang w:val="en-US" w:eastAsia="zh-CN"/>
        </w:rPr>
        <w:t>这个太复杂了，涉及网络知识，暂不学习。</w:t>
      </w:r>
    </w:p>
    <w:p w14:paraId="1389EEB4">
      <w:pPr>
        <w:widowControl w:val="0"/>
        <w:numPr>
          <w:ilvl w:val="0"/>
          <w:numId w:val="0"/>
        </w:numPr>
        <w:jc w:val="both"/>
        <w:rPr>
          <w:rFonts w:hint="default"/>
          <w:lang w:val="en-US" w:eastAsia="zh-CN"/>
        </w:rPr>
      </w:pPr>
    </w:p>
    <w:p w14:paraId="7472FE0C">
      <w:pPr>
        <w:widowControl w:val="0"/>
        <w:numPr>
          <w:ilvl w:val="0"/>
          <w:numId w:val="0"/>
        </w:numPr>
        <w:jc w:val="both"/>
        <w:rPr>
          <w:rFonts w:hint="default"/>
          <w:lang w:val="en-US" w:eastAsia="zh-CN"/>
        </w:rPr>
      </w:pPr>
    </w:p>
    <w:p w14:paraId="5A05BD9B">
      <w:pPr>
        <w:widowControl w:val="0"/>
        <w:numPr>
          <w:ilvl w:val="0"/>
          <w:numId w:val="0"/>
        </w:numPr>
        <w:jc w:val="both"/>
        <w:rPr>
          <w:rFonts w:hint="default"/>
          <w:lang w:val="en-US" w:eastAsia="zh-CN"/>
        </w:rPr>
      </w:pPr>
    </w:p>
    <w:p w14:paraId="4A14B846">
      <w:pPr>
        <w:widowControl w:val="0"/>
        <w:numPr>
          <w:ilvl w:val="0"/>
          <w:numId w:val="0"/>
        </w:numPr>
        <w:jc w:val="both"/>
        <w:rPr>
          <w:rFonts w:hint="default"/>
          <w:lang w:val="en-US" w:eastAsia="zh-CN"/>
        </w:rPr>
      </w:pPr>
    </w:p>
    <w:p w14:paraId="12654FA6">
      <w:pPr>
        <w:widowControl w:val="0"/>
        <w:numPr>
          <w:ilvl w:val="0"/>
          <w:numId w:val="0"/>
        </w:numPr>
        <w:jc w:val="both"/>
        <w:rPr>
          <w:rFonts w:hint="default"/>
          <w:lang w:val="en-US" w:eastAsia="zh-CN"/>
        </w:rPr>
      </w:pPr>
    </w:p>
    <w:p w14:paraId="17DED643">
      <w:pPr>
        <w:widowControl w:val="0"/>
        <w:numPr>
          <w:ilvl w:val="0"/>
          <w:numId w:val="0"/>
        </w:numPr>
        <w:jc w:val="both"/>
        <w:rPr>
          <w:rFonts w:hint="default"/>
          <w:lang w:val="en-US" w:eastAsia="zh-CN"/>
        </w:rPr>
      </w:pPr>
    </w:p>
    <w:p w14:paraId="0F6D5896">
      <w:pPr>
        <w:widowControl w:val="0"/>
        <w:numPr>
          <w:ilvl w:val="0"/>
          <w:numId w:val="0"/>
        </w:numPr>
        <w:jc w:val="both"/>
        <w:rPr>
          <w:rFonts w:hint="default"/>
          <w:lang w:val="en-US" w:eastAsia="zh-CN"/>
        </w:rPr>
      </w:pPr>
    </w:p>
    <w:p w14:paraId="57FB97E9">
      <w:pPr>
        <w:widowControl w:val="0"/>
        <w:numPr>
          <w:ilvl w:val="0"/>
          <w:numId w:val="0"/>
        </w:numPr>
        <w:jc w:val="both"/>
        <w:rPr>
          <w:rFonts w:hint="default"/>
          <w:lang w:val="en-US" w:eastAsia="zh-CN"/>
        </w:rPr>
      </w:pPr>
    </w:p>
    <w:p w14:paraId="023DD033">
      <w:pPr>
        <w:pStyle w:val="3"/>
        <w:bidi w:val="0"/>
        <w:rPr>
          <w:rFonts w:hint="default"/>
          <w:lang w:val="en-US" w:eastAsia="zh-CN"/>
        </w:rPr>
      </w:pPr>
      <w:bookmarkStart w:id="8" w:name="_Toc31287"/>
      <w:r>
        <w:rPr>
          <w:rFonts w:hint="eastAsia"/>
          <w:lang w:val="en-US" w:eastAsia="zh-CN"/>
        </w:rPr>
        <w:t>2.线程间通信</w:t>
      </w:r>
      <w:bookmarkEnd w:id="8"/>
    </w:p>
    <w:p w14:paraId="25B6E835">
      <w:pPr>
        <w:widowControl w:val="0"/>
        <w:numPr>
          <w:ilvl w:val="0"/>
          <w:numId w:val="0"/>
        </w:numPr>
        <w:jc w:val="both"/>
        <w:rPr>
          <w:rFonts w:hint="default"/>
          <w:sz w:val="28"/>
          <w:szCs w:val="36"/>
          <w:lang w:val="en-US" w:eastAsia="zh-CN"/>
        </w:rPr>
      </w:pPr>
      <w:r>
        <w:rPr>
          <w:rFonts w:hint="default"/>
          <w:sz w:val="28"/>
          <w:szCs w:val="36"/>
          <w:lang w:val="en-US" w:eastAsia="zh-CN"/>
        </w:rPr>
        <w:t>比起进程复杂的通信机制（管道、匿名管道、消息队列、信号量、共享内存、内存映射以及socket等），线程间通信要简单的多。</w:t>
      </w:r>
    </w:p>
    <w:p w14:paraId="245CEA64">
      <w:pPr>
        <w:widowControl w:val="0"/>
        <w:numPr>
          <w:ilvl w:val="0"/>
          <w:numId w:val="0"/>
        </w:numPr>
        <w:jc w:val="both"/>
        <w:rPr>
          <w:rFonts w:hint="default"/>
          <w:sz w:val="28"/>
          <w:szCs w:val="36"/>
          <w:lang w:val="en-US" w:eastAsia="zh-CN"/>
        </w:rPr>
      </w:pPr>
    </w:p>
    <w:p w14:paraId="050E779D">
      <w:pPr>
        <w:widowControl w:val="0"/>
        <w:numPr>
          <w:ilvl w:val="0"/>
          <w:numId w:val="0"/>
        </w:numPr>
        <w:jc w:val="both"/>
        <w:rPr>
          <w:rFonts w:hint="default"/>
          <w:sz w:val="28"/>
          <w:szCs w:val="36"/>
          <w:lang w:val="en-US" w:eastAsia="zh-CN"/>
        </w:rPr>
      </w:pPr>
      <w:r>
        <w:rPr>
          <w:rFonts w:hint="default"/>
          <w:sz w:val="28"/>
          <w:szCs w:val="36"/>
          <w:lang w:val="en-US" w:eastAsia="zh-CN"/>
        </w:rPr>
        <w:t>因为同一进程的不同线程共享同一份全局内存区域，其中包括初始化数据段、未初始化数据段，以及堆内存段，所以线程之间可以方便、快速地共享信息。只需要将数据复制到共享（全局或堆）变量中即可。不过，要避免出现多个线程试图同时修改同一份信息。</w:t>
      </w:r>
    </w:p>
    <w:p w14:paraId="2CC5C201">
      <w:pPr>
        <w:widowControl w:val="0"/>
        <w:numPr>
          <w:ilvl w:val="0"/>
          <w:numId w:val="0"/>
        </w:numPr>
        <w:jc w:val="both"/>
        <w:rPr>
          <w:rFonts w:hint="default"/>
          <w:lang w:val="en-US" w:eastAsia="zh-CN"/>
        </w:rPr>
      </w:pPr>
    </w:p>
    <w:p w14:paraId="4351E311">
      <w:pPr>
        <w:pStyle w:val="4"/>
        <w:bidi w:val="0"/>
        <w:rPr>
          <w:rFonts w:hint="eastAsia"/>
          <w:lang w:val="en-US" w:eastAsia="zh-CN"/>
        </w:rPr>
      </w:pPr>
      <w:bookmarkStart w:id="9" w:name="_Toc12125"/>
      <w:r>
        <w:rPr>
          <w:rFonts w:hint="eastAsia"/>
          <w:lang w:val="en-US" w:eastAsia="zh-CN"/>
        </w:rPr>
        <w:t>Ⅰ互斥锁</w:t>
      </w:r>
      <w:bookmarkEnd w:id="9"/>
    </w:p>
    <w:p w14:paraId="4527ADCE">
      <w:pPr>
        <w:widowControl w:val="0"/>
        <w:numPr>
          <w:ilvl w:val="0"/>
          <w:numId w:val="0"/>
        </w:numPr>
        <w:jc w:val="both"/>
        <w:rPr>
          <w:rFonts w:hint="eastAsia"/>
          <w:sz w:val="24"/>
          <w:szCs w:val="32"/>
          <w:lang w:val="en-US" w:eastAsia="zh-CN"/>
        </w:rPr>
      </w:pPr>
      <w:r>
        <w:rPr>
          <w:rFonts w:hint="eastAsia"/>
          <w:sz w:val="24"/>
          <w:szCs w:val="32"/>
          <w:lang w:val="en-US" w:eastAsia="zh-CN"/>
        </w:rPr>
        <w:t>互斥量本质上说是一把锁，在访问共享资源前对互斥量进行加锁，在访问完成后释放互斥量。对互斥量进行枷锁以后，其他线程再次对互斥量加锁的线程都会被阻塞直到当前线程释放该互斥锁。如果释放互斥量时有一个以上的线程阻塞，那么所有该锁上的阻塞线程都会变成可运行状态，第一个变成运行状态的线程可以对互斥量加锁，其他线程就会看到互斥量依然是锁着，只能再次阻塞等待它重新变成可用，这样，一次只有一个线程可以向前执行。</w:t>
      </w:r>
    </w:p>
    <w:p w14:paraId="25AB078F">
      <w:pPr>
        <w:widowControl w:val="0"/>
        <w:numPr>
          <w:ilvl w:val="0"/>
          <w:numId w:val="0"/>
        </w:numPr>
        <w:jc w:val="both"/>
        <w:rPr>
          <w:rFonts w:hint="eastAsia"/>
          <w:sz w:val="24"/>
          <w:szCs w:val="32"/>
          <w:lang w:val="en-US" w:eastAsia="zh-CN"/>
        </w:rPr>
      </w:pPr>
      <w:r>
        <w:drawing>
          <wp:inline distT="0" distB="0" distL="114300" distR="114300">
            <wp:extent cx="3429000" cy="1165860"/>
            <wp:effectExtent l="0" t="0" r="0" b="762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5"/>
                    <a:stretch>
                      <a:fillRect/>
                    </a:stretch>
                  </pic:blipFill>
                  <pic:spPr>
                    <a:xfrm>
                      <a:off x="0" y="0"/>
                      <a:ext cx="3429000" cy="1165860"/>
                    </a:xfrm>
                    <a:prstGeom prst="rect">
                      <a:avLst/>
                    </a:prstGeom>
                    <a:noFill/>
                    <a:ln>
                      <a:noFill/>
                    </a:ln>
                  </pic:spPr>
                </pic:pic>
              </a:graphicData>
            </a:graphic>
          </wp:inline>
        </w:drawing>
      </w:r>
    </w:p>
    <w:p w14:paraId="1B1DE5CA">
      <w:pPr>
        <w:widowControl w:val="0"/>
        <w:numPr>
          <w:ilvl w:val="0"/>
          <w:numId w:val="0"/>
        </w:numPr>
        <w:jc w:val="both"/>
        <w:rPr>
          <w:rFonts w:hint="default"/>
          <w:sz w:val="24"/>
          <w:szCs w:val="32"/>
          <w:lang w:val="en-US" w:eastAsia="zh-CN"/>
        </w:rPr>
      </w:pPr>
      <w:r>
        <w:rPr>
          <w:rFonts w:hint="eastAsia"/>
          <w:sz w:val="24"/>
          <w:szCs w:val="32"/>
          <w:lang w:val="en-US" w:eastAsia="zh-CN"/>
        </w:rPr>
        <w:t>互斥锁形成的临界区内的变量受保护。执行时不会被打断，被中断打扰。</w:t>
      </w:r>
    </w:p>
    <w:p w14:paraId="330F5C0E">
      <w:pPr>
        <w:widowControl w:val="0"/>
        <w:numPr>
          <w:ilvl w:val="0"/>
          <w:numId w:val="0"/>
        </w:numPr>
        <w:jc w:val="both"/>
        <w:rPr>
          <w:rFonts w:hint="eastAsia"/>
          <w:lang w:val="en-US" w:eastAsia="zh-CN"/>
        </w:rPr>
      </w:pPr>
    </w:p>
    <w:p w14:paraId="1D981340">
      <w:pPr>
        <w:pStyle w:val="4"/>
        <w:bidi w:val="0"/>
        <w:rPr>
          <w:rFonts w:hint="eastAsia"/>
          <w:lang w:val="en-US" w:eastAsia="zh-CN"/>
        </w:rPr>
      </w:pPr>
      <w:bookmarkStart w:id="10" w:name="_Toc23343"/>
      <w:r>
        <w:rPr>
          <w:rFonts w:hint="eastAsia"/>
          <w:lang w:val="en-US" w:eastAsia="zh-CN"/>
        </w:rPr>
        <w:t>Ⅱ读写锁</w:t>
      </w:r>
      <w:bookmarkEnd w:id="10"/>
    </w:p>
    <w:p w14:paraId="7AAFBF7B">
      <w:pPr>
        <w:widowControl w:val="0"/>
        <w:numPr>
          <w:ilvl w:val="0"/>
          <w:numId w:val="0"/>
        </w:numPr>
        <w:jc w:val="both"/>
        <w:rPr>
          <w:rFonts w:hint="eastAsia"/>
          <w:lang w:val="en-US" w:eastAsia="zh-CN"/>
        </w:rPr>
      </w:pPr>
    </w:p>
    <w:p w14:paraId="1FE1C46A">
      <w:pPr>
        <w:widowControl w:val="0"/>
        <w:numPr>
          <w:ilvl w:val="0"/>
          <w:numId w:val="0"/>
        </w:numPr>
        <w:jc w:val="both"/>
        <w:rPr>
          <w:rFonts w:hint="eastAsia"/>
          <w:lang w:val="en-US" w:eastAsia="zh-CN"/>
        </w:rPr>
      </w:pPr>
    </w:p>
    <w:p w14:paraId="53BB9042">
      <w:pPr>
        <w:pStyle w:val="4"/>
        <w:bidi w:val="0"/>
        <w:rPr>
          <w:rFonts w:hint="eastAsia"/>
          <w:lang w:val="en-US" w:eastAsia="zh-CN"/>
        </w:rPr>
      </w:pPr>
      <w:bookmarkStart w:id="11" w:name="_Toc20250"/>
      <w:r>
        <w:rPr>
          <w:rFonts w:hint="eastAsia"/>
          <w:lang w:val="en-US" w:eastAsia="zh-CN"/>
        </w:rPr>
        <w:t>Ⅲ条件变量</w:t>
      </w:r>
      <w:bookmarkEnd w:id="11"/>
    </w:p>
    <w:p w14:paraId="13983D29">
      <w:pPr>
        <w:widowControl w:val="0"/>
        <w:numPr>
          <w:ilvl w:val="0"/>
          <w:numId w:val="0"/>
        </w:numPr>
        <w:jc w:val="both"/>
        <w:rPr>
          <w:rFonts w:hint="default"/>
          <w:sz w:val="28"/>
          <w:szCs w:val="36"/>
          <w:lang w:val="en-US" w:eastAsia="zh-CN"/>
        </w:rPr>
      </w:pPr>
      <w:r>
        <w:rPr>
          <w:rFonts w:hint="default"/>
          <w:sz w:val="28"/>
          <w:szCs w:val="36"/>
          <w:lang w:val="en-US" w:eastAsia="zh-CN"/>
        </w:rPr>
        <w:t>条件变量是线程可用的另一种同步机制。互斥量用于上锁，条件变量则用于等待，并且条件变量总是需要与互斥量一起使用，运行线程以无竞争的方式等待特定的条件发生。</w:t>
      </w:r>
    </w:p>
    <w:p w14:paraId="18292057">
      <w:pPr>
        <w:widowControl w:val="0"/>
        <w:numPr>
          <w:ilvl w:val="0"/>
          <w:numId w:val="0"/>
        </w:numPr>
        <w:jc w:val="both"/>
        <w:rPr>
          <w:rFonts w:hint="default"/>
          <w:sz w:val="28"/>
          <w:szCs w:val="36"/>
          <w:lang w:val="en-US" w:eastAsia="zh-CN"/>
        </w:rPr>
      </w:pPr>
      <w:r>
        <w:rPr>
          <w:rFonts w:hint="default"/>
          <w:sz w:val="28"/>
          <w:szCs w:val="36"/>
          <w:lang w:val="en-US" w:eastAsia="zh-CN"/>
        </w:rPr>
        <w:t>条件变量本身是由互斥量保护的，线程在改变条件变量之前必须首先锁住互斥量。其他线程在获得互斥量之前不会察觉到这种变化，因为互斥量必须在锁定之后才能计算条件。</w:t>
      </w:r>
    </w:p>
    <w:p w14:paraId="1515EC3E">
      <w:pPr>
        <w:widowControl w:val="0"/>
        <w:numPr>
          <w:ilvl w:val="0"/>
          <w:numId w:val="0"/>
        </w:numPr>
        <w:jc w:val="both"/>
        <w:rPr>
          <w:rFonts w:hint="eastAsia"/>
          <w:lang w:val="en-US" w:eastAsia="zh-CN"/>
        </w:rPr>
      </w:pPr>
    </w:p>
    <w:p w14:paraId="68962906">
      <w:pPr>
        <w:widowControl w:val="0"/>
        <w:numPr>
          <w:ilvl w:val="0"/>
          <w:numId w:val="0"/>
        </w:numPr>
        <w:jc w:val="both"/>
        <w:rPr>
          <w:rFonts w:hint="eastAsia"/>
          <w:lang w:val="en-US" w:eastAsia="zh-CN"/>
        </w:rPr>
      </w:pPr>
    </w:p>
    <w:p w14:paraId="46F208AB">
      <w:pPr>
        <w:pStyle w:val="4"/>
        <w:bidi w:val="0"/>
        <w:rPr>
          <w:rFonts w:hint="default"/>
          <w:lang w:val="en-US" w:eastAsia="zh-CN"/>
        </w:rPr>
      </w:pPr>
      <w:bookmarkStart w:id="12" w:name="_Toc16801"/>
      <w:r>
        <w:rPr>
          <w:rFonts w:hint="eastAsia"/>
          <w:lang w:val="en-US" w:eastAsia="zh-CN"/>
        </w:rPr>
        <w:t>Ⅳ信号量</w:t>
      </w:r>
      <w:bookmarkEnd w:id="12"/>
    </w:p>
    <w:p w14:paraId="73292C2B">
      <w:pPr>
        <w:widowControl w:val="0"/>
        <w:numPr>
          <w:ilvl w:val="0"/>
          <w:numId w:val="0"/>
        </w:numPr>
        <w:jc w:val="both"/>
        <w:rPr>
          <w:rFonts w:hint="eastAsia"/>
          <w:lang w:val="en-US" w:eastAsia="zh-CN"/>
        </w:rPr>
      </w:pPr>
    </w:p>
    <w:p w14:paraId="5A50CB76">
      <w:pPr>
        <w:widowControl w:val="0"/>
        <w:numPr>
          <w:ilvl w:val="0"/>
          <w:numId w:val="0"/>
        </w:numPr>
        <w:jc w:val="both"/>
        <w:rPr>
          <w:rFonts w:hint="eastAsia"/>
          <w:lang w:val="en-US" w:eastAsia="zh-CN"/>
        </w:rPr>
      </w:pPr>
    </w:p>
    <w:p w14:paraId="782AF4C0">
      <w:pPr>
        <w:pStyle w:val="4"/>
        <w:bidi w:val="0"/>
        <w:rPr>
          <w:rFonts w:hint="eastAsia"/>
          <w:lang w:val="en-US" w:eastAsia="zh-CN"/>
        </w:rPr>
      </w:pPr>
      <w:bookmarkStart w:id="13" w:name="_Toc8673"/>
      <w:r>
        <w:rPr>
          <w:rFonts w:hint="eastAsia"/>
          <w:lang w:val="en-US" w:eastAsia="zh-CN"/>
        </w:rPr>
        <w:t>Ⅴ互斥与同步</w:t>
      </w:r>
      <w:bookmarkEnd w:id="13"/>
    </w:p>
    <w:p w14:paraId="069B4589">
      <w:pPr>
        <w:widowControl w:val="0"/>
        <w:numPr>
          <w:ilvl w:val="0"/>
          <w:numId w:val="0"/>
        </w:numPr>
        <w:jc w:val="both"/>
        <w:rPr>
          <w:rFonts w:hint="eastAsia"/>
          <w:lang w:val="en-US" w:eastAsia="zh-CN"/>
        </w:rPr>
      </w:pPr>
    </w:p>
    <w:p w14:paraId="0BE229D5">
      <w:pPr>
        <w:widowControl w:val="0"/>
        <w:numPr>
          <w:ilvl w:val="0"/>
          <w:numId w:val="0"/>
        </w:numPr>
        <w:jc w:val="both"/>
        <w:rPr>
          <w:rFonts w:hint="eastAsia"/>
          <w:lang w:val="en-US" w:eastAsia="zh-CN"/>
        </w:rPr>
      </w:pPr>
      <w:r>
        <w:rPr>
          <w:rFonts w:hint="eastAsia"/>
          <w:lang w:val="en-US" w:eastAsia="zh-CN"/>
        </w:rPr>
        <w:t>互斥与同步的区别：</w:t>
      </w:r>
    </w:p>
    <w:p w14:paraId="100AA7E7">
      <w:pPr>
        <w:widowControl w:val="0"/>
        <w:numPr>
          <w:ilvl w:val="0"/>
          <w:numId w:val="0"/>
        </w:numPr>
        <w:jc w:val="both"/>
        <w:rPr>
          <w:rFonts w:hint="eastAsia"/>
          <w:lang w:val="en-US" w:eastAsia="zh-CN"/>
        </w:rPr>
      </w:pPr>
      <w:r>
        <w:rPr>
          <w:rFonts w:hint="eastAsia"/>
          <w:lang w:val="en-US" w:eastAsia="zh-CN"/>
        </w:rPr>
        <w:t>互斥：是指某一资源同时只允许一个访问者对其进行访问，具有唯一性和排它性。但互斥无法限制访问者对资源的访问顺序，即访问是无序的。</w:t>
      </w:r>
    </w:p>
    <w:p w14:paraId="5A936E82">
      <w:pPr>
        <w:widowControl w:val="0"/>
        <w:numPr>
          <w:ilvl w:val="0"/>
          <w:numId w:val="0"/>
        </w:numPr>
        <w:jc w:val="both"/>
        <w:rPr>
          <w:rFonts w:hint="eastAsia"/>
          <w:lang w:val="en-US" w:eastAsia="zh-CN"/>
        </w:rPr>
      </w:pPr>
      <w:r>
        <w:rPr>
          <w:rFonts w:hint="eastAsia"/>
          <w:lang w:val="en-US" w:eastAsia="zh-CN"/>
        </w:rPr>
        <w:t>同步：主要是流程上的概念，是指在互斥的基础上（大多数情况），通过其它机制实现访问者对资源的有序访问。在大多数情况下，同步已经实现了互斥，特别是所有写入资源的情况必定是互斥的。少数情况是指可以允许多个访问者同时访问资源。</w:t>
      </w:r>
    </w:p>
    <w:p w14:paraId="2AD9E812">
      <w:pPr>
        <w:widowControl w:val="0"/>
        <w:numPr>
          <w:ilvl w:val="0"/>
          <w:numId w:val="0"/>
        </w:numPr>
        <w:jc w:val="both"/>
        <w:rPr>
          <w:rFonts w:hint="eastAsia"/>
          <w:lang w:val="en-US" w:eastAsia="zh-CN"/>
        </w:rPr>
      </w:pPr>
    </w:p>
    <w:p w14:paraId="78DF2D81">
      <w:pPr>
        <w:widowControl w:val="0"/>
        <w:numPr>
          <w:ilvl w:val="0"/>
          <w:numId w:val="0"/>
        </w:numPr>
        <w:jc w:val="both"/>
        <w:rPr>
          <w:rFonts w:hint="eastAsia"/>
          <w:lang w:val="en-US" w:eastAsia="zh-CN"/>
        </w:rPr>
      </w:pPr>
      <w:r>
        <w:rPr>
          <w:rFonts w:hint="eastAsia"/>
          <w:lang w:val="en-US" w:eastAsia="zh-CN"/>
        </w:rPr>
        <w:t>互斥锁、条件变量和信号量的区别：</w:t>
      </w:r>
    </w:p>
    <w:p w14:paraId="3D52ABA7">
      <w:pPr>
        <w:widowControl w:val="0"/>
        <w:numPr>
          <w:ilvl w:val="0"/>
          <w:numId w:val="0"/>
        </w:numPr>
        <w:jc w:val="both"/>
        <w:rPr>
          <w:rFonts w:hint="eastAsia"/>
          <w:lang w:val="en-US" w:eastAsia="zh-CN"/>
        </w:rPr>
      </w:pPr>
      <w:r>
        <w:rPr>
          <w:rFonts w:hint="eastAsia"/>
          <w:lang w:val="en-US" w:eastAsia="zh-CN"/>
        </w:rPr>
        <w:t>互斥锁：互斥，一个线程占用了某个资源，那么其它的线程就无法访问，直到这个线程解锁，其它线程才可以访问。</w:t>
      </w:r>
    </w:p>
    <w:p w14:paraId="711A72A4">
      <w:pPr>
        <w:widowControl w:val="0"/>
        <w:numPr>
          <w:ilvl w:val="0"/>
          <w:numId w:val="0"/>
        </w:numPr>
        <w:jc w:val="both"/>
        <w:rPr>
          <w:rFonts w:hint="eastAsia"/>
          <w:lang w:val="en-US" w:eastAsia="zh-CN"/>
        </w:rPr>
      </w:pPr>
      <w:r>
        <w:rPr>
          <w:rFonts w:hint="eastAsia"/>
          <w:lang w:val="en-US" w:eastAsia="zh-CN"/>
        </w:rPr>
        <w:t>条件变量：同步，一个线程完成了某一个动作就通过条件变量发送信号告诉别的线程，别的线程再进行某些动作。条件变量必须和互斥锁配合使用。</w:t>
      </w:r>
    </w:p>
    <w:p w14:paraId="05F02D9D">
      <w:pPr>
        <w:widowControl w:val="0"/>
        <w:numPr>
          <w:ilvl w:val="0"/>
          <w:numId w:val="0"/>
        </w:numPr>
        <w:jc w:val="both"/>
        <w:rPr>
          <w:rFonts w:hint="eastAsia"/>
          <w:lang w:val="en-US" w:eastAsia="zh-CN"/>
        </w:rPr>
      </w:pPr>
      <w:r>
        <w:rPr>
          <w:rFonts w:hint="eastAsia"/>
          <w:lang w:val="en-US" w:eastAsia="zh-CN"/>
        </w:rPr>
        <w:t>信号量：同步，一个线程完成了某一个动作就通过信号量告诉别的线程，别的线程再进行某些动作。而且信号量有一个更加强大的功能，信号量可以用作为资源计数器，把信号量的值初始化为某个资源当前可用的数量，使用一个之后递减，归还一个之后递增。</w:t>
      </w:r>
    </w:p>
    <w:p w14:paraId="7279A5AF">
      <w:pPr>
        <w:widowControl w:val="0"/>
        <w:numPr>
          <w:ilvl w:val="0"/>
          <w:numId w:val="0"/>
        </w:numPr>
        <w:jc w:val="both"/>
        <w:rPr>
          <w:rFonts w:hint="eastAsia"/>
          <w:lang w:val="en-US" w:eastAsia="zh-CN"/>
        </w:rPr>
      </w:pPr>
    </w:p>
    <w:p w14:paraId="457B7FE1">
      <w:pPr>
        <w:widowControl w:val="0"/>
        <w:numPr>
          <w:ilvl w:val="0"/>
          <w:numId w:val="0"/>
        </w:numPr>
        <w:jc w:val="both"/>
        <w:rPr>
          <w:rFonts w:hint="eastAsia"/>
          <w:lang w:val="en-US" w:eastAsia="zh-CN"/>
        </w:rPr>
      </w:pPr>
      <w:r>
        <w:rPr>
          <w:rFonts w:hint="eastAsia"/>
          <w:lang w:val="en-US" w:eastAsia="zh-CN"/>
        </w:rPr>
        <w:t>另外还有以下几点需要注意：</w:t>
      </w:r>
    </w:p>
    <w:p w14:paraId="3C8EFA90">
      <w:pPr>
        <w:widowControl w:val="0"/>
        <w:numPr>
          <w:ilvl w:val="0"/>
          <w:numId w:val="0"/>
        </w:numPr>
        <w:jc w:val="both"/>
        <w:rPr>
          <w:rFonts w:hint="eastAsia"/>
          <w:lang w:val="en-US" w:eastAsia="zh-CN"/>
        </w:rPr>
      </w:pPr>
      <w:r>
        <w:rPr>
          <w:rFonts w:hint="eastAsia"/>
          <w:lang w:val="en-US" w:eastAsia="zh-CN"/>
        </w:rPr>
        <w:t>1、信号量可以模拟条件变量，因为条件变量和互斥量配合使用，相当于信号量模拟条件变量和互斥量的组合。在生产者消费者线程池中，生产者生产数据后就会发送一个信号 pthread_cond_signal通知消费者线程，消费者线程通过pthread_cond_wait等待到了信号就可以继续执行。这是用条件变量和互斥锁实现生产者消费者线程的同步，用信号量一样可以实现！</w:t>
      </w:r>
    </w:p>
    <w:p w14:paraId="5BDF935A">
      <w:pPr>
        <w:widowControl w:val="0"/>
        <w:numPr>
          <w:ilvl w:val="0"/>
          <w:numId w:val="0"/>
        </w:numPr>
        <w:jc w:val="both"/>
        <w:rPr>
          <w:rFonts w:hint="eastAsia"/>
          <w:lang w:val="en-US" w:eastAsia="zh-CN"/>
        </w:rPr>
      </w:pPr>
      <w:r>
        <w:rPr>
          <w:rFonts w:hint="eastAsia"/>
          <w:lang w:val="en-US" w:eastAsia="zh-CN"/>
        </w:rPr>
        <w:t>2、信号量可以模拟互斥量，因为互斥量只能为加锁或解锁（0 or 1），信号量值可以为非负整数，也就是说，一个互斥量只能用于一个资源的互斥访问，它不能实现多个资源的多线程互斥问题。信号量可以实现多个同类资源的多线程互斥和同步。当信号量为单值信号量时，就完成一个资源的互斥访问。前面说了，信号量主要用做多线程多任务之间的同步，而同步能够控制线程访问的流程，当信号量为单值时，必须有线程释放，其他线程才能获得，同一个时刻只有一个线程在运行（注意，这个运行不一定是访问资源，可能是计算）。如果线程是在访问资源，就相当于实现了对这个资源的互斥访问。</w:t>
      </w:r>
    </w:p>
    <w:p w14:paraId="70E78B01">
      <w:pPr>
        <w:widowControl w:val="0"/>
        <w:numPr>
          <w:ilvl w:val="0"/>
          <w:numId w:val="0"/>
        </w:numPr>
        <w:jc w:val="both"/>
        <w:rPr>
          <w:rFonts w:hint="eastAsia"/>
          <w:lang w:val="en-US" w:eastAsia="zh-CN"/>
        </w:rPr>
      </w:pPr>
      <w:r>
        <w:rPr>
          <w:rFonts w:hint="eastAsia"/>
          <w:lang w:val="en-US" w:eastAsia="zh-CN"/>
        </w:rPr>
        <w:t>3、互斥锁是为上锁而优化的；条件变量是为等待而优化的； 信号量既可用于上锁，也可用于等待，因此会有更多的开销和更高的复杂性。</w:t>
      </w:r>
    </w:p>
    <w:p w14:paraId="0686CA2F">
      <w:pPr>
        <w:widowControl w:val="0"/>
        <w:numPr>
          <w:ilvl w:val="0"/>
          <w:numId w:val="0"/>
        </w:numPr>
        <w:jc w:val="both"/>
        <w:rPr>
          <w:rFonts w:hint="eastAsia"/>
          <w:lang w:val="en-US" w:eastAsia="zh-CN"/>
        </w:rPr>
      </w:pPr>
      <w:r>
        <w:rPr>
          <w:rFonts w:hint="eastAsia"/>
          <w:lang w:val="en-US" w:eastAsia="zh-CN"/>
        </w:rPr>
        <w:t>4、互斥锁，条件变量都只用于同一个进程的各线程间，而信号量（有名信号量）可用于不同进程间的同步。当信号量用于进程间同步时，要求信号量建立在共享内存区。</w:t>
      </w:r>
    </w:p>
    <w:p w14:paraId="1D5AF862">
      <w:pPr>
        <w:widowControl w:val="0"/>
        <w:numPr>
          <w:ilvl w:val="0"/>
          <w:numId w:val="0"/>
        </w:numPr>
        <w:jc w:val="both"/>
        <w:rPr>
          <w:rFonts w:hint="eastAsia"/>
          <w:lang w:val="en-US" w:eastAsia="zh-CN"/>
        </w:rPr>
      </w:pPr>
      <w:r>
        <w:rPr>
          <w:rFonts w:hint="eastAsia"/>
          <w:lang w:val="en-US" w:eastAsia="zh-CN"/>
        </w:rPr>
        <w:t>5、互斥量必须由同一线程获取以及释放，信号量和条件变量则可以由一个线程释放，另一个线程得到。</w:t>
      </w:r>
    </w:p>
    <w:p w14:paraId="2970F3D6">
      <w:pPr>
        <w:widowControl w:val="0"/>
        <w:numPr>
          <w:ilvl w:val="0"/>
          <w:numId w:val="0"/>
        </w:numPr>
        <w:jc w:val="both"/>
        <w:rPr>
          <w:rFonts w:hint="eastAsia"/>
          <w:lang w:val="en-US" w:eastAsia="zh-CN"/>
        </w:rPr>
      </w:pPr>
      <w:r>
        <w:rPr>
          <w:rFonts w:hint="eastAsia"/>
          <w:lang w:val="en-US" w:eastAsia="zh-CN"/>
        </w:rPr>
        <w:t>6、信号量的递增和减少会被系统自动记住，系统内部的计数器实现信号量，不必担心丢失，而唤醒一个条件变量时，如果没有相应的线程在等待该条件变量，此次唤醒会被丢失。</w:t>
      </w:r>
    </w:p>
    <w:p w14:paraId="58E69BDD">
      <w:pPr>
        <w:widowControl w:val="0"/>
        <w:numPr>
          <w:ilvl w:val="0"/>
          <w:numId w:val="0"/>
        </w:numPr>
        <w:jc w:val="both"/>
        <w:rPr>
          <w:rFonts w:hint="eastAsia"/>
          <w:lang w:val="en-US" w:eastAsia="zh-CN"/>
        </w:rPr>
      </w:pPr>
    </w:p>
    <w:p w14:paraId="00DCC4AB">
      <w:pPr>
        <w:widowControl w:val="0"/>
        <w:numPr>
          <w:ilvl w:val="0"/>
          <w:numId w:val="0"/>
        </w:numPr>
        <w:jc w:val="both"/>
        <w:rPr>
          <w:rFonts w:hint="default"/>
          <w:lang w:val="en-US" w:eastAsia="zh-CN"/>
        </w:rPr>
      </w:pPr>
    </w:p>
    <w:p w14:paraId="188C185A">
      <w:pPr>
        <w:widowControl w:val="0"/>
        <w:numPr>
          <w:ilvl w:val="0"/>
          <w:numId w:val="0"/>
        </w:numPr>
        <w:jc w:val="both"/>
        <w:rPr>
          <w:rFonts w:hint="eastAsia"/>
          <w:lang w:val="en-US" w:eastAsia="zh-CN"/>
        </w:rPr>
      </w:pPr>
      <w:r>
        <w:rPr>
          <w:rFonts w:hint="eastAsia"/>
          <w:lang w:val="en-US" w:eastAsia="zh-CN"/>
        </w:rPr>
        <w:t>Ⅵ</w:t>
      </w:r>
    </w:p>
    <w:p w14:paraId="238E8399">
      <w:pPr>
        <w:widowControl w:val="0"/>
        <w:numPr>
          <w:ilvl w:val="0"/>
          <w:numId w:val="0"/>
        </w:numPr>
        <w:jc w:val="both"/>
        <w:rPr>
          <w:rFonts w:hint="default"/>
          <w:lang w:val="en-US" w:eastAsia="zh-CN"/>
        </w:rPr>
      </w:pPr>
      <w:r>
        <w:rPr>
          <w:rFonts w:hint="eastAsia"/>
          <w:lang w:val="en-US" w:eastAsia="zh-CN"/>
        </w:rPr>
        <w:t>Ⅶ</w:t>
      </w:r>
    </w:p>
    <w:p w14:paraId="4A65E5F6">
      <w:pPr>
        <w:widowControl w:val="0"/>
        <w:numPr>
          <w:ilvl w:val="0"/>
          <w:numId w:val="0"/>
        </w:numPr>
        <w:jc w:val="both"/>
        <w:rPr>
          <w:rFonts w:hint="default"/>
          <w:lang w:val="en-US" w:eastAsia="zh-CN"/>
        </w:rPr>
      </w:pPr>
    </w:p>
    <w:p w14:paraId="25898006">
      <w:pPr>
        <w:pStyle w:val="3"/>
        <w:bidi w:val="0"/>
        <w:rPr>
          <w:rFonts w:hint="default"/>
          <w:sz w:val="24"/>
          <w:szCs w:val="21"/>
          <w:lang w:val="en-US" w:eastAsia="zh-CN"/>
        </w:rPr>
      </w:pPr>
      <w:r>
        <w:rPr>
          <w:rFonts w:hint="eastAsia"/>
          <w:sz w:val="24"/>
          <w:szCs w:val="21"/>
          <w:lang w:val="en-US" w:eastAsia="zh-CN"/>
        </w:rPr>
        <w:t>注)进程通信&amp;线程通信中信号量的区分</w:t>
      </w:r>
    </w:p>
    <w:p w14:paraId="41894F08">
      <w:pPr>
        <w:widowControl w:val="0"/>
        <w:numPr>
          <w:ilvl w:val="0"/>
          <w:numId w:val="0"/>
        </w:numPr>
        <w:jc w:val="both"/>
      </w:pPr>
      <w:r>
        <w:drawing>
          <wp:inline distT="0" distB="0" distL="114300" distR="114300">
            <wp:extent cx="5391150" cy="2980690"/>
            <wp:effectExtent l="0" t="0" r="3810" b="635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46"/>
                    <a:stretch>
                      <a:fillRect/>
                    </a:stretch>
                  </pic:blipFill>
                  <pic:spPr>
                    <a:xfrm>
                      <a:off x="0" y="0"/>
                      <a:ext cx="5391150" cy="2980690"/>
                    </a:xfrm>
                    <a:prstGeom prst="rect">
                      <a:avLst/>
                    </a:prstGeom>
                    <a:noFill/>
                    <a:ln>
                      <a:noFill/>
                    </a:ln>
                  </pic:spPr>
                </pic:pic>
              </a:graphicData>
            </a:graphic>
          </wp:inline>
        </w:drawing>
      </w:r>
    </w:p>
    <w:p w14:paraId="7CFE7362">
      <w:pPr>
        <w:widowControl w:val="0"/>
        <w:numPr>
          <w:ilvl w:val="0"/>
          <w:numId w:val="0"/>
        </w:numPr>
        <w:jc w:val="both"/>
        <w:rPr>
          <w:rFonts w:hint="default"/>
          <w:lang w:val="en-US" w:eastAsia="zh-CN"/>
        </w:rPr>
      </w:pPr>
      <w:r>
        <w:drawing>
          <wp:inline distT="0" distB="0" distL="114300" distR="114300">
            <wp:extent cx="5128260" cy="1379220"/>
            <wp:effectExtent l="0" t="0" r="7620" b="7620"/>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47"/>
                    <a:stretch>
                      <a:fillRect/>
                    </a:stretch>
                  </pic:blipFill>
                  <pic:spPr>
                    <a:xfrm>
                      <a:off x="0" y="0"/>
                      <a:ext cx="5128260" cy="1379220"/>
                    </a:xfrm>
                    <a:prstGeom prst="rect">
                      <a:avLst/>
                    </a:prstGeom>
                    <a:noFill/>
                    <a:ln>
                      <a:noFill/>
                    </a:ln>
                  </pic:spPr>
                </pic:pic>
              </a:graphicData>
            </a:graphic>
          </wp:inline>
        </w:drawing>
      </w:r>
    </w:p>
    <w:p w14:paraId="1A44EEBB">
      <w:pPr>
        <w:widowControl w:val="0"/>
        <w:numPr>
          <w:ilvl w:val="0"/>
          <w:numId w:val="0"/>
        </w:numPr>
        <w:jc w:val="both"/>
        <w:rPr>
          <w:rFonts w:hint="default"/>
          <w:lang w:val="en-US" w:eastAsia="zh-CN"/>
        </w:rPr>
      </w:pPr>
      <w:r>
        <w:drawing>
          <wp:inline distT="0" distB="0" distL="114300" distR="114300">
            <wp:extent cx="5851525" cy="955040"/>
            <wp:effectExtent l="0" t="0" r="635" b="5080"/>
            <wp:docPr id="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pic:cNvPicPr>
                      <a:picLocks noChangeAspect="1"/>
                    </pic:cNvPicPr>
                  </pic:nvPicPr>
                  <pic:blipFill>
                    <a:blip r:embed="rId39"/>
                    <a:stretch>
                      <a:fillRect/>
                    </a:stretch>
                  </pic:blipFill>
                  <pic:spPr>
                    <a:xfrm>
                      <a:off x="0" y="0"/>
                      <a:ext cx="5851525" cy="955040"/>
                    </a:xfrm>
                    <a:prstGeom prst="rect">
                      <a:avLst/>
                    </a:prstGeom>
                    <a:noFill/>
                    <a:ln>
                      <a:noFill/>
                    </a:ln>
                  </pic:spPr>
                </pic:pic>
              </a:graphicData>
            </a:graphic>
          </wp:inline>
        </w:drawing>
      </w:r>
    </w:p>
    <w:p w14:paraId="0277DB1E">
      <w:pPr>
        <w:widowControl w:val="0"/>
        <w:numPr>
          <w:ilvl w:val="0"/>
          <w:numId w:val="0"/>
        </w:numPr>
        <w:jc w:val="both"/>
      </w:pPr>
      <w:r>
        <w:drawing>
          <wp:inline distT="0" distB="0" distL="114300" distR="114300">
            <wp:extent cx="2872740" cy="1363980"/>
            <wp:effectExtent l="0" t="0" r="7620" b="7620"/>
            <wp:docPr id="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
                    <pic:cNvPicPr>
                      <a:picLocks noChangeAspect="1"/>
                    </pic:cNvPicPr>
                  </pic:nvPicPr>
                  <pic:blipFill>
                    <a:blip r:embed="rId48"/>
                    <a:stretch>
                      <a:fillRect/>
                    </a:stretch>
                  </pic:blipFill>
                  <pic:spPr>
                    <a:xfrm>
                      <a:off x="0" y="0"/>
                      <a:ext cx="2872740" cy="1363980"/>
                    </a:xfrm>
                    <a:prstGeom prst="rect">
                      <a:avLst/>
                    </a:prstGeom>
                    <a:noFill/>
                    <a:ln>
                      <a:noFill/>
                    </a:ln>
                  </pic:spPr>
                </pic:pic>
              </a:graphicData>
            </a:graphic>
          </wp:inline>
        </w:drawing>
      </w:r>
    </w:p>
    <w:p w14:paraId="67AC308A">
      <w:pPr>
        <w:widowControl w:val="0"/>
        <w:numPr>
          <w:ilvl w:val="0"/>
          <w:numId w:val="0"/>
        </w:numPr>
        <w:jc w:val="both"/>
      </w:pPr>
      <w:r>
        <w:drawing>
          <wp:inline distT="0" distB="0" distL="114300" distR="114300">
            <wp:extent cx="4023360" cy="1082040"/>
            <wp:effectExtent l="0" t="0" r="0" b="0"/>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49"/>
                    <a:stretch>
                      <a:fillRect/>
                    </a:stretch>
                  </pic:blipFill>
                  <pic:spPr>
                    <a:xfrm>
                      <a:off x="0" y="0"/>
                      <a:ext cx="4023360" cy="1082040"/>
                    </a:xfrm>
                    <a:prstGeom prst="rect">
                      <a:avLst/>
                    </a:prstGeom>
                    <a:noFill/>
                    <a:ln>
                      <a:noFill/>
                    </a:ln>
                  </pic:spPr>
                </pic:pic>
              </a:graphicData>
            </a:graphic>
          </wp:inline>
        </w:drawing>
      </w:r>
    </w:p>
    <w:p w14:paraId="030EBCEC">
      <w:pPr>
        <w:widowControl w:val="0"/>
        <w:numPr>
          <w:ilvl w:val="0"/>
          <w:numId w:val="0"/>
        </w:numPr>
        <w:jc w:val="both"/>
        <w:rPr>
          <w:rFonts w:hint="default"/>
          <w:lang w:val="en-US" w:eastAsia="zh-CN"/>
        </w:rPr>
      </w:pPr>
      <w:r>
        <w:drawing>
          <wp:inline distT="0" distB="0" distL="114300" distR="114300">
            <wp:extent cx="5233670" cy="1531620"/>
            <wp:effectExtent l="0" t="0" r="8890" b="7620"/>
            <wp:docPr id="5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pic:cNvPicPr>
                      <a:picLocks noChangeAspect="1"/>
                    </pic:cNvPicPr>
                  </pic:nvPicPr>
                  <pic:blipFill>
                    <a:blip r:embed="rId50"/>
                    <a:stretch>
                      <a:fillRect/>
                    </a:stretch>
                  </pic:blipFill>
                  <pic:spPr>
                    <a:xfrm>
                      <a:off x="0" y="0"/>
                      <a:ext cx="5233670" cy="1531620"/>
                    </a:xfrm>
                    <a:prstGeom prst="rect">
                      <a:avLst/>
                    </a:prstGeom>
                    <a:noFill/>
                    <a:ln>
                      <a:noFill/>
                    </a:ln>
                  </pic:spPr>
                </pic:pic>
              </a:graphicData>
            </a:graphic>
          </wp:inline>
        </w:drawing>
      </w:r>
    </w:p>
    <w:p w14:paraId="39F88411">
      <w:pPr>
        <w:widowControl w:val="0"/>
        <w:numPr>
          <w:ilvl w:val="0"/>
          <w:numId w:val="0"/>
        </w:numPr>
        <w:jc w:val="both"/>
        <w:rPr>
          <w:rFonts w:hint="eastAsia"/>
          <w:b/>
          <w:bCs/>
          <w:sz w:val="22"/>
          <w:szCs w:val="28"/>
          <w:lang w:val="en-US" w:eastAsia="zh-CN"/>
        </w:rPr>
      </w:pPr>
      <w:r>
        <w:rPr>
          <w:rFonts w:hint="eastAsia"/>
          <w:b/>
          <w:bCs/>
          <w:sz w:val="22"/>
          <w:szCs w:val="28"/>
          <w:lang w:val="en-US" w:eastAsia="zh-CN"/>
        </w:rPr>
        <w:t>总结：</w:t>
      </w:r>
    </w:p>
    <w:p w14:paraId="6AEF3357">
      <w:pPr>
        <w:widowControl w:val="0"/>
        <w:numPr>
          <w:ilvl w:val="0"/>
          <w:numId w:val="0"/>
        </w:numPr>
        <w:jc w:val="both"/>
        <w:rPr>
          <w:rFonts w:hint="default"/>
          <w:lang w:val="en-US" w:eastAsia="zh-CN"/>
        </w:rPr>
      </w:pPr>
      <w:r>
        <w:drawing>
          <wp:inline distT="0" distB="0" distL="114300" distR="114300">
            <wp:extent cx="4381500" cy="533400"/>
            <wp:effectExtent l="0" t="0" r="7620" b="0"/>
            <wp:docPr id="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
                    <pic:cNvPicPr>
                      <a:picLocks noChangeAspect="1"/>
                    </pic:cNvPicPr>
                  </pic:nvPicPr>
                  <pic:blipFill>
                    <a:blip r:embed="rId51"/>
                    <a:stretch>
                      <a:fillRect/>
                    </a:stretch>
                  </pic:blipFill>
                  <pic:spPr>
                    <a:xfrm>
                      <a:off x="0" y="0"/>
                      <a:ext cx="4381500" cy="533400"/>
                    </a:xfrm>
                    <a:prstGeom prst="rect">
                      <a:avLst/>
                    </a:prstGeom>
                    <a:noFill/>
                    <a:ln>
                      <a:noFill/>
                    </a:ln>
                  </pic:spPr>
                </pic:pic>
              </a:graphicData>
            </a:graphic>
          </wp:inline>
        </w:drawing>
      </w:r>
      <w:bookmarkStart w:id="14" w:name="_GoBack"/>
      <w:bookmarkEnd w:id="14"/>
    </w:p>
    <w:p w14:paraId="2198C1F2">
      <w:pPr>
        <w:widowControl w:val="0"/>
        <w:numPr>
          <w:ilvl w:val="0"/>
          <w:numId w:val="0"/>
        </w:numPr>
        <w:jc w:val="both"/>
        <w:rPr>
          <w:rFonts w:hint="default"/>
          <w:lang w:val="en-US" w:eastAsia="zh-CN"/>
        </w:rPr>
      </w:pPr>
    </w:p>
    <w:p w14:paraId="40B02BD3">
      <w:pPr>
        <w:widowControl w:val="0"/>
        <w:numPr>
          <w:ilvl w:val="0"/>
          <w:numId w:val="0"/>
        </w:numPr>
        <w:jc w:val="both"/>
        <w:rPr>
          <w:rFonts w:hint="default"/>
          <w:lang w:val="en-US" w:eastAsia="zh-CN"/>
        </w:rPr>
      </w:pPr>
    </w:p>
    <w:p w14:paraId="351E5094">
      <w:pPr>
        <w:widowControl w:val="0"/>
        <w:numPr>
          <w:ilvl w:val="0"/>
          <w:numId w:val="0"/>
        </w:numPr>
        <w:jc w:val="both"/>
        <w:rPr>
          <w:rFonts w:hint="default"/>
          <w:lang w:val="en-US" w:eastAsia="zh-CN"/>
        </w:rPr>
      </w:pPr>
    </w:p>
    <w:p w14:paraId="7F0843F0">
      <w:pPr>
        <w:widowControl w:val="0"/>
        <w:numPr>
          <w:ilvl w:val="0"/>
          <w:numId w:val="0"/>
        </w:numPr>
        <w:jc w:val="both"/>
        <w:rPr>
          <w:rFonts w:hint="default"/>
          <w:lang w:val="en-US" w:eastAsia="zh-CN"/>
        </w:rPr>
      </w:pPr>
    </w:p>
    <w:p w14:paraId="6F65ACA7">
      <w:pPr>
        <w:widowControl w:val="0"/>
        <w:numPr>
          <w:ilvl w:val="0"/>
          <w:numId w:val="0"/>
        </w:numPr>
        <w:jc w:val="both"/>
        <w:rPr>
          <w:rFonts w:hint="default"/>
          <w:lang w:val="en-US" w:eastAsia="zh-CN"/>
        </w:rPr>
      </w:pPr>
    </w:p>
    <w:p w14:paraId="355F241F">
      <w:pPr>
        <w:widowControl w:val="0"/>
        <w:numPr>
          <w:ilvl w:val="0"/>
          <w:numId w:val="0"/>
        </w:numPr>
        <w:jc w:val="both"/>
        <w:rPr>
          <w:rFonts w:hint="default"/>
          <w:lang w:val="en-US" w:eastAsia="zh-CN"/>
        </w:rPr>
      </w:pPr>
    </w:p>
    <w:p w14:paraId="0649E3EF">
      <w:pPr>
        <w:widowControl w:val="0"/>
        <w:numPr>
          <w:ilvl w:val="0"/>
          <w:numId w:val="0"/>
        </w:numPr>
        <w:jc w:val="both"/>
        <w:rPr>
          <w:rFonts w:hint="default"/>
          <w:lang w:val="en-US" w:eastAsia="zh-CN"/>
        </w:rPr>
      </w:pPr>
    </w:p>
    <w:p w14:paraId="716BB9E4">
      <w:pPr>
        <w:widowControl w:val="0"/>
        <w:numPr>
          <w:ilvl w:val="0"/>
          <w:numId w:val="0"/>
        </w:numPr>
        <w:jc w:val="both"/>
        <w:rPr>
          <w:rFonts w:hint="default"/>
          <w:lang w:val="en-US" w:eastAsia="zh-CN"/>
        </w:rPr>
      </w:pPr>
    </w:p>
    <w:p w14:paraId="79E00E0E">
      <w:pPr>
        <w:widowControl w:val="0"/>
        <w:numPr>
          <w:ilvl w:val="0"/>
          <w:numId w:val="0"/>
        </w:numPr>
        <w:jc w:val="both"/>
        <w:rPr>
          <w:rFonts w:hint="default"/>
          <w:lang w:val="en-US" w:eastAsia="zh-CN"/>
        </w:rPr>
      </w:pPr>
    </w:p>
    <w:p w14:paraId="4E161418">
      <w:pPr>
        <w:widowControl w:val="0"/>
        <w:numPr>
          <w:ilvl w:val="0"/>
          <w:numId w:val="0"/>
        </w:numPr>
        <w:jc w:val="both"/>
        <w:rPr>
          <w:rFonts w:hint="default"/>
          <w:lang w:val="en-US" w:eastAsia="zh-CN"/>
        </w:rPr>
      </w:pPr>
    </w:p>
    <w:p w14:paraId="5CB2A01A">
      <w:pPr>
        <w:widowControl w:val="0"/>
        <w:numPr>
          <w:ilvl w:val="0"/>
          <w:numId w:val="0"/>
        </w:numPr>
        <w:jc w:val="both"/>
        <w:rPr>
          <w:rFonts w:hint="default"/>
          <w:lang w:val="en-US" w:eastAsia="zh-CN"/>
        </w:rPr>
      </w:pPr>
    </w:p>
    <w:p w14:paraId="78B6BC37">
      <w:pPr>
        <w:widowControl w:val="0"/>
        <w:numPr>
          <w:ilvl w:val="0"/>
          <w:numId w:val="0"/>
        </w:numPr>
        <w:jc w:val="both"/>
        <w:rPr>
          <w:rFonts w:hint="default"/>
          <w:lang w:val="en-US" w:eastAsia="zh-CN"/>
        </w:rPr>
      </w:pPr>
    </w:p>
    <w:p w14:paraId="1DD2970E">
      <w:pPr>
        <w:widowControl w:val="0"/>
        <w:numPr>
          <w:ilvl w:val="0"/>
          <w:numId w:val="0"/>
        </w:numPr>
        <w:jc w:val="both"/>
        <w:rPr>
          <w:rFonts w:hint="default"/>
          <w:lang w:val="en-US" w:eastAsia="zh-CN"/>
        </w:rPr>
      </w:pPr>
    </w:p>
    <w:p w14:paraId="1013BD26">
      <w:pPr>
        <w:widowControl w:val="0"/>
        <w:numPr>
          <w:ilvl w:val="0"/>
          <w:numId w:val="0"/>
        </w:numPr>
        <w:jc w:val="both"/>
        <w:rPr>
          <w:rFonts w:hint="default"/>
          <w:lang w:val="en-US" w:eastAsia="zh-CN"/>
        </w:rPr>
      </w:pPr>
    </w:p>
    <w:p w14:paraId="7792052F">
      <w:pPr>
        <w:widowControl w:val="0"/>
        <w:numPr>
          <w:ilvl w:val="0"/>
          <w:numId w:val="0"/>
        </w:numPr>
        <w:jc w:val="both"/>
        <w:rPr>
          <w:rFonts w:hint="default"/>
          <w:lang w:val="en-US" w:eastAsia="zh-CN"/>
        </w:rPr>
      </w:pPr>
    </w:p>
    <w:p w14:paraId="40AFF690">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4E69"/>
    <w:rsid w:val="0116357F"/>
    <w:rsid w:val="020411DA"/>
    <w:rsid w:val="02184C85"/>
    <w:rsid w:val="03304250"/>
    <w:rsid w:val="0467259A"/>
    <w:rsid w:val="059D3E1F"/>
    <w:rsid w:val="067A7CBC"/>
    <w:rsid w:val="06862B05"/>
    <w:rsid w:val="074B78AB"/>
    <w:rsid w:val="07720CB2"/>
    <w:rsid w:val="07944DAE"/>
    <w:rsid w:val="07BC2556"/>
    <w:rsid w:val="08566507"/>
    <w:rsid w:val="096D2DC1"/>
    <w:rsid w:val="0AAE43D8"/>
    <w:rsid w:val="0ADA51CD"/>
    <w:rsid w:val="0BB93035"/>
    <w:rsid w:val="0CDE6ACB"/>
    <w:rsid w:val="0D0E1D5D"/>
    <w:rsid w:val="0DCD1019"/>
    <w:rsid w:val="0F072309"/>
    <w:rsid w:val="0F4C41C0"/>
    <w:rsid w:val="10466E61"/>
    <w:rsid w:val="11567578"/>
    <w:rsid w:val="116E041E"/>
    <w:rsid w:val="11D566EF"/>
    <w:rsid w:val="13257202"/>
    <w:rsid w:val="13FC0E5C"/>
    <w:rsid w:val="14186458"/>
    <w:rsid w:val="149208C7"/>
    <w:rsid w:val="15211C4B"/>
    <w:rsid w:val="157F52EF"/>
    <w:rsid w:val="15997A33"/>
    <w:rsid w:val="15E96C0C"/>
    <w:rsid w:val="16270534"/>
    <w:rsid w:val="16A77576"/>
    <w:rsid w:val="17562080"/>
    <w:rsid w:val="18055854"/>
    <w:rsid w:val="18A40601"/>
    <w:rsid w:val="18B900DE"/>
    <w:rsid w:val="193E042E"/>
    <w:rsid w:val="19502AFF"/>
    <w:rsid w:val="19E82D37"/>
    <w:rsid w:val="1A077661"/>
    <w:rsid w:val="1A157155"/>
    <w:rsid w:val="1ACC4407"/>
    <w:rsid w:val="1C1147C7"/>
    <w:rsid w:val="1CC17F9B"/>
    <w:rsid w:val="1DC37D43"/>
    <w:rsid w:val="1DCA10D2"/>
    <w:rsid w:val="1E026ABD"/>
    <w:rsid w:val="1F790718"/>
    <w:rsid w:val="20104B3E"/>
    <w:rsid w:val="20B82D8A"/>
    <w:rsid w:val="21042B4C"/>
    <w:rsid w:val="211803A6"/>
    <w:rsid w:val="213D1BBA"/>
    <w:rsid w:val="21AB4E07"/>
    <w:rsid w:val="22397E98"/>
    <w:rsid w:val="228A0E2F"/>
    <w:rsid w:val="22D60519"/>
    <w:rsid w:val="232E2103"/>
    <w:rsid w:val="237C4C1C"/>
    <w:rsid w:val="243B4AD7"/>
    <w:rsid w:val="24AA358F"/>
    <w:rsid w:val="24AF2DCF"/>
    <w:rsid w:val="24D050E0"/>
    <w:rsid w:val="25E22D30"/>
    <w:rsid w:val="261A696E"/>
    <w:rsid w:val="261E0C5E"/>
    <w:rsid w:val="264659B5"/>
    <w:rsid w:val="27644345"/>
    <w:rsid w:val="276E0D20"/>
    <w:rsid w:val="27DF7C86"/>
    <w:rsid w:val="27EB7720"/>
    <w:rsid w:val="283F26BC"/>
    <w:rsid w:val="28697739"/>
    <w:rsid w:val="28885E11"/>
    <w:rsid w:val="295108F9"/>
    <w:rsid w:val="29567CBD"/>
    <w:rsid w:val="29B6670B"/>
    <w:rsid w:val="29EF3F5D"/>
    <w:rsid w:val="29F85218"/>
    <w:rsid w:val="2A946CEF"/>
    <w:rsid w:val="2B2A1401"/>
    <w:rsid w:val="2B977451"/>
    <w:rsid w:val="2BAF1907"/>
    <w:rsid w:val="2C8903AA"/>
    <w:rsid w:val="2D6A11E3"/>
    <w:rsid w:val="2E652751"/>
    <w:rsid w:val="2F034443"/>
    <w:rsid w:val="2F3421A3"/>
    <w:rsid w:val="303845C1"/>
    <w:rsid w:val="31DA6F55"/>
    <w:rsid w:val="32794A1C"/>
    <w:rsid w:val="33FA4341"/>
    <w:rsid w:val="362D7FF8"/>
    <w:rsid w:val="36D87F64"/>
    <w:rsid w:val="36E032BC"/>
    <w:rsid w:val="36F40B16"/>
    <w:rsid w:val="37C31104"/>
    <w:rsid w:val="38392C84"/>
    <w:rsid w:val="38A04AB1"/>
    <w:rsid w:val="38AF73EA"/>
    <w:rsid w:val="39C11183"/>
    <w:rsid w:val="39F50E2C"/>
    <w:rsid w:val="39F61C91"/>
    <w:rsid w:val="39FE5506"/>
    <w:rsid w:val="3AB962FE"/>
    <w:rsid w:val="3B723664"/>
    <w:rsid w:val="3BFC2946"/>
    <w:rsid w:val="3C1063F2"/>
    <w:rsid w:val="3C6E4EC6"/>
    <w:rsid w:val="3E4E6111"/>
    <w:rsid w:val="3FEE2A7D"/>
    <w:rsid w:val="40023513"/>
    <w:rsid w:val="406E1939"/>
    <w:rsid w:val="4081166C"/>
    <w:rsid w:val="4093314D"/>
    <w:rsid w:val="415B1EBD"/>
    <w:rsid w:val="419A4331"/>
    <w:rsid w:val="41D63C39"/>
    <w:rsid w:val="42344C89"/>
    <w:rsid w:val="423A7D24"/>
    <w:rsid w:val="42784CF1"/>
    <w:rsid w:val="42DD4C15"/>
    <w:rsid w:val="438356FB"/>
    <w:rsid w:val="449556E6"/>
    <w:rsid w:val="455C4456"/>
    <w:rsid w:val="45850E15"/>
    <w:rsid w:val="458E75AD"/>
    <w:rsid w:val="45A35BE1"/>
    <w:rsid w:val="472B40E0"/>
    <w:rsid w:val="47AE30B0"/>
    <w:rsid w:val="4A2A62CF"/>
    <w:rsid w:val="4AC960E9"/>
    <w:rsid w:val="4B857A7D"/>
    <w:rsid w:val="4C080E93"/>
    <w:rsid w:val="4D987FF5"/>
    <w:rsid w:val="4E437F61"/>
    <w:rsid w:val="4E9C58C3"/>
    <w:rsid w:val="502F0249"/>
    <w:rsid w:val="50F2055B"/>
    <w:rsid w:val="512D6CA6"/>
    <w:rsid w:val="51A81EAB"/>
    <w:rsid w:val="53C71634"/>
    <w:rsid w:val="5402441A"/>
    <w:rsid w:val="547C5F7A"/>
    <w:rsid w:val="55144405"/>
    <w:rsid w:val="55D50038"/>
    <w:rsid w:val="55F36710"/>
    <w:rsid w:val="57193F55"/>
    <w:rsid w:val="574A05B2"/>
    <w:rsid w:val="57574A7D"/>
    <w:rsid w:val="57AF2B0B"/>
    <w:rsid w:val="57E73000"/>
    <w:rsid w:val="58572837"/>
    <w:rsid w:val="58711B6E"/>
    <w:rsid w:val="58CD4FF7"/>
    <w:rsid w:val="58E30CBE"/>
    <w:rsid w:val="58F5454D"/>
    <w:rsid w:val="59BE5287"/>
    <w:rsid w:val="5AD36B10"/>
    <w:rsid w:val="5B885B4D"/>
    <w:rsid w:val="5C0F3B78"/>
    <w:rsid w:val="5DA0717E"/>
    <w:rsid w:val="5DD62B9F"/>
    <w:rsid w:val="5EA93E10"/>
    <w:rsid w:val="5EBB4863"/>
    <w:rsid w:val="5EF01A3F"/>
    <w:rsid w:val="5EFB19BE"/>
    <w:rsid w:val="5F002F47"/>
    <w:rsid w:val="5F8E1258"/>
    <w:rsid w:val="6042451C"/>
    <w:rsid w:val="6105554A"/>
    <w:rsid w:val="62106588"/>
    <w:rsid w:val="62210161"/>
    <w:rsid w:val="62A7266F"/>
    <w:rsid w:val="63275C4B"/>
    <w:rsid w:val="63493E13"/>
    <w:rsid w:val="635F3637"/>
    <w:rsid w:val="63E92F01"/>
    <w:rsid w:val="65670581"/>
    <w:rsid w:val="65671AA1"/>
    <w:rsid w:val="66F45E44"/>
    <w:rsid w:val="687E455F"/>
    <w:rsid w:val="68DC3034"/>
    <w:rsid w:val="692A3D9F"/>
    <w:rsid w:val="6959328A"/>
    <w:rsid w:val="698A6F34"/>
    <w:rsid w:val="699456BD"/>
    <w:rsid w:val="69F30635"/>
    <w:rsid w:val="6A4B0471"/>
    <w:rsid w:val="6B272FFA"/>
    <w:rsid w:val="6C006F3E"/>
    <w:rsid w:val="6C07486C"/>
    <w:rsid w:val="6CB9704C"/>
    <w:rsid w:val="6CCF5389"/>
    <w:rsid w:val="6D384A12"/>
    <w:rsid w:val="6F152DFC"/>
    <w:rsid w:val="707B75D6"/>
    <w:rsid w:val="7157594D"/>
    <w:rsid w:val="71A0025A"/>
    <w:rsid w:val="73452683"/>
    <w:rsid w:val="74C0380A"/>
    <w:rsid w:val="76544B51"/>
    <w:rsid w:val="76DF266D"/>
    <w:rsid w:val="772A1B69"/>
    <w:rsid w:val="77B854C2"/>
    <w:rsid w:val="785E5813"/>
    <w:rsid w:val="789B0816"/>
    <w:rsid w:val="79611BE6"/>
    <w:rsid w:val="7A08012D"/>
    <w:rsid w:val="7A8B6668"/>
    <w:rsid w:val="7AA716F4"/>
    <w:rsid w:val="7ADB139D"/>
    <w:rsid w:val="7B432B37"/>
    <w:rsid w:val="7B9D48A5"/>
    <w:rsid w:val="7C217284"/>
    <w:rsid w:val="7CE220C1"/>
    <w:rsid w:val="7D4476CE"/>
    <w:rsid w:val="7D7D498E"/>
    <w:rsid w:val="7D8E0949"/>
    <w:rsid w:val="7F80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uiPriority w:val="0"/>
    <w:pPr>
      <w:ind w:left="420" w:leftChars="200"/>
    </w:p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2029</Words>
  <Characters>2185</Characters>
  <Lines>0</Lines>
  <Paragraphs>0</Paragraphs>
  <TotalTime>16</TotalTime>
  <ScaleCrop>false</ScaleCrop>
  <LinksUpToDate>false</LinksUpToDate>
  <CharactersWithSpaces>2253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2025-07-28T02:05:00Z</dcterms:created>
  <dc:creator>22768</dc:creator>
  <cp:lastModifiedBy>404 _NOT_ found</cp:lastModifiedBy>
  <dcterms:modified xsi:type="dcterms:W3CDTF">2025-08-01T11:42:54Z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eyJoZGlkIjoiNGQyYjNiYzJmNDdkZTA0YTQ1ODY2NmRkMmIzMWZjMWQiLCJ1c2VySWQiOiI3MjQ2NTkyODIifQ==</vt:lpwstr>
  </property>
  <property fmtid="{D5CDD505-2E9C-101B-9397-08002B2CF9AE}" pid="4" name="ICV">
    <vt:lpwstr>4C6CFDEFB8494D9090F5E1B9F2E60539_12</vt:lpwstr>
  </property>
</Properties>
</file>