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 2022 ETHURA SYSTEM 2022 SEASON 1 EPISODE MAP 2022 BONDING SYSTEM</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VI. The Central Question (LOCKED)</w:t>
      </w:r>
    </w:p>
    <w:p>
      <w:pPr>
        <w:spacing w:after="160" w:line="320"/>
      </w:pPr>
      <w:r>
        <w:rPr>
          <w:rFonts w:ascii="Georgia" w:cs="Georgia" w:eastAsia="Georgia" w:hAnsi="Georgia"/>
          <w:color w:val="1A1A2E"/>
          <w:sz w:val="22"/>
          <w:szCs w:val="22"/>
        </w:rPr>
        <w:t xml:space="preserve">  VII. The Civilizational Mirror</w:t>
      </w:r>
    </w:p>
    <w:p>
      <w:pPr>
        <w:spacing w:after="160" w:line="320"/>
      </w:pPr>
      <w:r>
        <w:rPr>
          <w:rFonts w:ascii="Georgia" w:cs="Georgia" w:eastAsia="Georgia" w:hAnsi="Georgia"/>
          <w:color w:val="1A1A2E"/>
          <w:sz w:val="22"/>
          <w:szCs w:val="22"/>
        </w:rPr>
        <w:t xml:space="preserve">  VIII. Factions as Philosophical Responses</w:t>
      </w:r>
    </w:p>
    <w:p>
      <w:pPr>
        <w:spacing w:after="160" w:line="320"/>
      </w:pPr>
      <w:r>
        <w:rPr>
          <w:rFonts w:ascii="Georgia" w:cs="Georgia" w:eastAsia="Georgia" w:hAnsi="Georgia"/>
          <w:color w:val="1A1A2E"/>
          <w:sz w:val="22"/>
          <w:szCs w:val="22"/>
        </w:rPr>
        <w:t xml:space="preserve">  IX. The Question Across Three Seasons</w:t>
      </w:r>
    </w:p>
    <w:p>
      <w:pPr>
        <w:spacing w:after="160" w:line="320"/>
      </w:pPr>
      <w:r>
        <w:rPr>
          <w:rFonts w:ascii="Georgia" w:cs="Georgia" w:eastAsia="Georgia" w:hAnsi="Georgia"/>
          <w:color w:val="1A1A2E"/>
          <w:sz w:val="22"/>
          <w:szCs w:val="22"/>
        </w:rPr>
        <w:t xml:space="preserve">  X. Companion Ensemble Method</w:t>
      </w:r>
    </w:p>
    <w:p>
      <w:pPr>
        <w:spacing w:after="160" w:line="320"/>
      </w:pPr>
      <w:r>
        <w:rPr>
          <w:rFonts w:ascii="Georgia" w:cs="Georgia" w:eastAsia="Georgia" w:hAnsi="Georgia"/>
          <w:color w:val="1A1A2E"/>
          <w:sz w:val="22"/>
          <w:szCs w:val="22"/>
        </w:rPr>
        <w:t xml:space="preserve">  XI. The Five Core Companions</w:t>
      </w:r>
    </w:p>
    <w:p>
      <w:pPr>
        <w:spacing w:after="160" w:line="320"/>
      </w:pPr>
      <w:r>
        <w:rPr>
          <w:rFonts w:ascii="Georgia" w:cs="Georgia" w:eastAsia="Georgia" w:hAnsi="Georgia"/>
          <w:color w:val="1A1A2E"/>
          <w:sz w:val="22"/>
          <w:szCs w:val="22"/>
        </w:rPr>
        <w:t xml:space="preserve">  XII. Key Secondary Characters</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XIII. The Solvarei — The Practitioner Corps</w:t>
      </w:r>
    </w:p>
    <w:p>
      <w:pPr>
        <w:spacing w:after="160" w:line="320"/>
      </w:pPr>
      <w:r>
        <w:rPr>
          <w:rFonts w:ascii="Georgia" w:cs="Georgia" w:eastAsia="Georgia" w:hAnsi="Georgia"/>
          <w:color w:val="1A1A2E"/>
          <w:sz w:val="22"/>
          <w:szCs w:val="22"/>
        </w:rPr>
        <w:t xml:space="preserve">  XIV. The Amarith — The Inner Circle</w:t>
      </w:r>
    </w:p>
    <w:p>
      <w:pPr>
        <w:spacing w:after="160" w:line="320"/>
      </w:pPr>
      <w:r>
        <w:rPr>
          <w:rFonts w:ascii="Georgia" w:cs="Georgia" w:eastAsia="Georgia" w:hAnsi="Georgia"/>
          <w:color w:val="1A1A2E"/>
          <w:sz w:val="22"/>
          <w:szCs w:val="22"/>
        </w:rPr>
        <w:t xml:space="preserve">  XV. The Solcarin — The Bridge</w:t>
      </w:r>
    </w:p>
    <w:p>
      <w:pPr>
        <w:spacing w:after="160" w:line="320"/>
      </w:pPr>
      <w:r>
        <w:rPr>
          <w:rFonts w:ascii="Georgia" w:cs="Georgia" w:eastAsia="Georgia" w:hAnsi="Georgia"/>
          <w:color w:val="1A1A2E"/>
          <w:sz w:val="22"/>
          <w:szCs w:val="22"/>
        </w:rPr>
        <w:t xml:space="preserve">  XVI.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XVII. The Wound — The Arrival That Was Empty</w:t>
      </w:r>
    </w:p>
    <w:p>
      <w:pPr>
        <w:spacing w:after="160" w:line="320"/>
      </w:pPr>
      <w:r>
        <w:rPr>
          <w:rFonts w:ascii="Georgia" w:cs="Georgia" w:eastAsia="Georgia" w:hAnsi="Georgia"/>
          <w:color w:val="1A1A2E"/>
          <w:sz w:val="22"/>
          <w:szCs w:val="22"/>
        </w:rPr>
        <w:t xml:space="preserve">  XVIII. Chase 1: Mastery (Solvarei) — Backstory</w:t>
      </w:r>
    </w:p>
    <w:p>
      <w:pPr>
        <w:spacing w:after="160" w:line="320"/>
      </w:pPr>
      <w:r>
        <w:rPr>
          <w:rFonts w:ascii="Georgia" w:cs="Georgia" w:eastAsia="Georgia" w:hAnsi="Georgia"/>
          <w:color w:val="1A1A2E"/>
          <w:sz w:val="22"/>
          <w:szCs w:val="22"/>
        </w:rPr>
        <w:t xml:space="preserve">  XIX. Chase 2: A New World (Solcarin) — Season 2 Opening</w:t>
      </w:r>
    </w:p>
    <w:p>
      <w:pPr>
        <w:spacing w:after="160" w:line="320"/>
      </w:pPr>
      <w:r>
        <w:rPr>
          <w:rFonts w:ascii="Georgia" w:cs="Georgia" w:eastAsia="Georgia" w:hAnsi="Georgia"/>
          <w:color w:val="1A1A2E"/>
          <w:sz w:val="22"/>
          <w:szCs w:val="22"/>
        </w:rPr>
        <w:t xml:space="preserve">  XX. Chase 3: The Elite (Amarith) — Season 2</w:t>
      </w:r>
    </w:p>
    <w:p>
      <w:pPr>
        <w:spacing w:after="160" w:line="320"/>
      </w:pPr>
      <w:r>
        <w:rPr>
          <w:rFonts w:ascii="Georgia" w:cs="Georgia" w:eastAsia="Georgia" w:hAnsi="Georgia"/>
          <w:color w:val="1A1A2E"/>
          <w:sz w:val="22"/>
          <w:szCs w:val="22"/>
        </w:rPr>
        <w:t xml:space="preserve">  XXI. Chase 4: Love — Season 2</w:t>
      </w:r>
    </w:p>
    <w:p>
      <w:pPr>
        <w:spacing w:after="160" w:line="320"/>
      </w:pPr>
      <w:r>
        <w:rPr>
          <w:rFonts w:ascii="Georgia" w:cs="Georgia" w:eastAsia="Georgia" w:hAnsi="Georgia"/>
          <w:color w:val="1A1A2E"/>
          <w:sz w:val="22"/>
          <w:szCs w:val="22"/>
        </w:rPr>
        <w:t xml:space="preserve">  XXII. The Cascade &amp; Collapse — Season 2 Finale</w:t>
      </w:r>
    </w:p>
    <w:p>
      <w:pPr>
        <w:spacing w:after="160" w:line="320"/>
      </w:pPr>
      <w:r>
        <w:rPr>
          <w:rFonts w:ascii="Georgia" w:cs="Georgia" w:eastAsia="Georgia" w:hAnsi="Georgia"/>
          <w:color w:val="1A1A2E"/>
          <w:sz w:val="22"/>
          <w:szCs w:val="22"/>
        </w:rPr>
        <w:t xml:space="preserve">  XXIII. The Void &amp; Recovery — Season 3 Opening</w:t>
      </w:r>
    </w:p>
    <w:p>
      <w:pPr>
        <w:spacing w:after="160" w:line="320"/>
      </w:pPr>
      <w:r>
        <w:rPr>
          <w:rFonts w:ascii="Georgia" w:cs="Georgia" w:eastAsia="Georgia" w:hAnsi="Georgia"/>
          <w:color w:val="1A1A2E"/>
          <w:sz w:val="22"/>
          <w:szCs w:val="22"/>
        </w:rPr>
        <w:t xml:space="preserve">  XXIV. The Return — The Freelance Gig</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Mirathyn &amp; Bonding</w:t>
      </w:r>
    </w:p>
    <w:p>
      <w:pPr>
        <w:spacing w:after="160" w:line="320"/>
      </w:pPr>
      <w:r>
        <w:rPr>
          <w:rFonts w:ascii="Georgia" w:cs="Georgia" w:eastAsia="Georgia" w:hAnsi="Georgia"/>
          <w:color w:val="1A1A2E"/>
          <w:sz w:val="22"/>
          <w:szCs w:val="22"/>
        </w:rPr>
        <w:t xml:space="preserve">  XXV. Two Forms of Mirathyn</w:t>
      </w:r>
    </w:p>
    <w:p>
      <w:pPr>
        <w:spacing w:after="160" w:line="320"/>
      </w:pPr>
      <w:r>
        <w:rPr>
          <w:rFonts w:ascii="Georgia" w:cs="Georgia" w:eastAsia="Georgia" w:hAnsi="Georgia"/>
          <w:color w:val="1A1A2E"/>
          <w:sz w:val="22"/>
          <w:szCs w:val="22"/>
        </w:rPr>
        <w:t xml:space="preserve">  XXVI. Creature Bonding — Philosophical Foundation</w:t>
      </w:r>
    </w:p>
    <w:p>
      <w:pPr>
        <w:spacing w:after="160" w:line="320"/>
      </w:pPr>
      <w:r>
        <w:rPr>
          <w:rFonts w:ascii="Georgia" w:cs="Georgia" w:eastAsia="Georgia" w:hAnsi="Georgia"/>
          <w:color w:val="1A1A2E"/>
          <w:sz w:val="22"/>
          <w:szCs w:val="22"/>
        </w:rPr>
        <w:t xml:space="preserve">  XXVII. Bonding in Practice</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The Ethura System</w:t>
      </w:r>
    </w:p>
    <w:p>
      <w:pPr>
        <w:spacing w:after="160" w:line="320"/>
      </w:pPr>
      <w:r>
        <w:rPr>
          <w:rFonts w:ascii="Georgia" w:cs="Georgia" w:eastAsia="Georgia" w:hAnsi="Georgia"/>
          <w:color w:val="1A1A2E"/>
          <w:sz w:val="22"/>
          <w:szCs w:val="22"/>
        </w:rPr>
        <w:t xml:space="preserve">  XXVIII. The Ethura — Philosophical Foundation</w:t>
      </w:r>
    </w:p>
    <w:p>
      <w:pPr>
        <w:spacing w:after="160" w:line="320"/>
      </w:pPr>
      <w:r>
        <w:rPr>
          <w:rFonts w:ascii="Georgia" w:cs="Georgia" w:eastAsia="Georgia" w:hAnsi="Georgia"/>
          <w:color w:val="1A1A2E"/>
          <w:sz w:val="22"/>
          <w:szCs w:val="22"/>
        </w:rPr>
        <w:t xml:space="preserve">  XXIX. The Ethura at Ground Level</w:t>
      </w:r>
    </w:p>
    <w:p>
      <w:pPr>
        <w:spacing w:after="160" w:line="320"/>
      </w:pPr>
      <w:r>
        <w:rPr>
          <w:rFonts w:ascii="Georgia" w:cs="Georgia" w:eastAsia="Georgia" w:hAnsi="Georgia"/>
          <w:color w:val="1A1A2E"/>
          <w:sz w:val="22"/>
          <w:szCs w:val="22"/>
        </w:rPr>
        <w:t xml:space="preserve">  XXX. Three Tiers of Ethura-Born Threats</w:t>
      </w:r>
    </w:p>
    <w:p>
      <w:pPr>
        <w:spacing w:after="160" w:line="320"/>
      </w:pPr>
      <w:r>
        <w:rPr>
          <w:rFonts w:ascii="Georgia" w:cs="Georgia" w:eastAsia="Georgia" w:hAnsi="Georgia"/>
          <w:color w:val="1A1A2E"/>
          <w:sz w:val="22"/>
          <w:szCs w:val="22"/>
        </w:rPr>
        <w:t xml:space="preserve">  XXXI. Three Layers of Conflict</w:t>
      </w:r>
    </w:p>
    <w:p>
      <w:pPr>
        <w:spacing w:after="160" w:line="320"/>
      </w:pPr>
      <w:r>
        <w:rPr>
          <w:rFonts w:ascii="Georgia" w:cs="Georgia" w:eastAsia="Georgia" w:hAnsi="Georgia"/>
          <w:color w:val="1A1A2E"/>
          <w:sz w:val="22"/>
          <w:szCs w:val="22"/>
        </w:rPr>
        <w:t xml:space="preserve">  XXXII. Solvaneth Combat — Core Principle</w:t>
      </w:r>
    </w:p>
    <w:p>
      <w:pPr>
        <w:spacing w:after="160" w:line="320"/>
      </w:pPr>
      <w:r>
        <w:rPr>
          <w:rFonts w:ascii="Georgia" w:cs="Georgia" w:eastAsia="Georgia" w:hAnsi="Georgia"/>
          <w:color w:val="1A1A2E"/>
          <w:sz w:val="22"/>
          <w:szCs w:val="22"/>
        </w:rPr>
        <w:t xml:space="preserve">  XXXIII. Vaelen’s Power — Pattern Reading</w:t>
      </w:r>
    </w:p>
    <w:p>
      <w:pPr>
        <w:spacing w:after="160" w:line="320"/>
      </w:pPr>
      <w:r>
        <w:rPr>
          <w:rFonts w:ascii="Georgia" w:cs="Georgia" w:eastAsia="Georgia" w:hAnsi="Georgia"/>
          <w:color w:val="1A1A2E"/>
          <w:sz w:val="22"/>
          <w:szCs w:val="22"/>
        </w:rPr>
        <w:t xml:space="preserve">  XXXIV. Three-Stage Insight Escalation</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The Season 1 Surge</w:t>
      </w:r>
    </w:p>
    <w:p>
      <w:pPr>
        <w:spacing w:after="160" w:line="320"/>
      </w:pPr>
      <w:r>
        <w:rPr>
          <w:rFonts w:ascii="Georgia" w:cs="Georgia" w:eastAsia="Georgia" w:hAnsi="Georgia"/>
          <w:color w:val="1A1A2E"/>
          <w:sz w:val="22"/>
          <w:szCs w:val="22"/>
        </w:rPr>
        <w:t xml:space="preserve">  XXXV. The Surge Event</w:t>
      </w:r>
    </w:p>
    <w:p>
      <w:pPr>
        <w:spacing w:after="160" w:line="320"/>
      </w:pPr>
      <w:r>
        <w:rPr>
          <w:rFonts w:ascii="Georgia" w:cs="Georgia" w:eastAsia="Georgia" w:hAnsi="Georgia"/>
          <w:color w:val="1A1A2E"/>
          <w:sz w:val="22"/>
          <w:szCs w:val="22"/>
        </w:rPr>
        <w:t xml:space="preserve">  XXXVI. Season 1 Episode Map (10 Episodes, Two Peaks)</w:t>
      </w:r>
    </w:p>
    <w:p>
      <w:pPr>
        <w:spacing w:before="100"/>
      </w:pPr>
    </w:p>
    <w:p>
      <w:pPr>
        <w:spacing w:after="160" w:line="320"/>
      </w:pPr>
      <w:r>
        <w:rPr>
          <w:rFonts w:ascii="Georgia" w:cs="Georgia" w:eastAsia="Georgia" w:hAnsi="Georgia"/>
          <w:b/>
          <w:bCs/>
          <w:color w:val="1A1A2E"/>
          <w:sz w:val="22"/>
          <w:szCs w:val="22"/>
        </w:rPr>
        <w:t xml:space="preserve">Part Eight: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XXXVII. Expansion Principle</w:t>
      </w:r>
    </w:p>
    <w:p>
      <w:pPr>
        <w:spacing w:after="160" w:line="320"/>
      </w:pPr>
      <w:r>
        <w:rPr>
          <w:rFonts w:ascii="Georgia" w:cs="Georgia" w:eastAsia="Georgia" w:hAnsi="Georgia"/>
          <w:color w:val="1A1A2E"/>
          <w:sz w:val="22"/>
          <w:szCs w:val="22"/>
        </w:rPr>
        <w:t xml:space="preserve">  XXXVIII. Expansion Vectors</w:t>
      </w:r>
    </w:p>
    <w:p>
      <w:pPr>
        <w:spacing w:before="100"/>
      </w:pPr>
    </w:p>
    <w:p>
      <w:pPr>
        <w:spacing w:after="160" w:line="320"/>
      </w:pPr>
      <w:r>
        <w:rPr>
          <w:rFonts w:ascii="Georgia" w:cs="Georgia" w:eastAsia="Georgia" w:hAnsi="Georgia"/>
          <w:b/>
          <w:bCs/>
          <w:color w:val="1A1A2E"/>
          <w:sz w:val="22"/>
          <w:szCs w:val="22"/>
        </w:rPr>
        <w:t xml:space="preserve">Part Nine: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XXXIX. What’s Still Open</w:t>
      </w:r>
    </w:p>
    <w:p>
      <w:pPr>
        <w:spacing w:after="160" w:line="320"/>
      </w:pPr>
      <w:r>
        <w:rPr>
          <w:rFonts w:ascii="Georgia" w:cs="Georgia" w:eastAsia="Georgia" w:hAnsi="Georgia"/>
          <w:color w:val="1A1A2E"/>
          <w:sz w:val="22"/>
          <w:szCs w:val="22"/>
        </w:rPr>
        <w:t xml:space="preserve">  XL. Updated Phase Plan</w:t>
      </w:r>
    </w:p>
    <w:p>
      <w:pPr>
        <w:spacing w:after="160" w:line="320"/>
      </w:pPr>
      <w:r>
        <w:rPr>
          <w:rFonts w:ascii="Georgia" w:cs="Georgia" w:eastAsia="Georgia" w:hAnsi="Georgia"/>
          <w:color w:val="1A1A2E"/>
          <w:sz w:val="22"/>
          <w:szCs w:val="22"/>
        </w:rPr>
        <w:t xml:space="preserve">  XLI.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Thematic Core</w:t>
      </w:r>
    </w:p>
    <w:p>
      <w:r>
        <w:br w:type="page"/>
      </w:r>
    </w:p>
    <w:p>
      <w:pPr>
        <w:pStyle w:val="Heading1"/>
        <w:spacing w:before="500" w:after="200"/>
      </w:pPr>
      <w:r>
        <w:rPr>
          <w:rFonts w:ascii="Georgia" w:cs="Georgia" w:eastAsia="Georgia" w:hAnsi="Georgia"/>
          <w:b/>
          <w:bCs/>
          <w:color w:val="1A1A2E"/>
          <w:sz w:val="36"/>
          <w:szCs w:val="36"/>
        </w:rPr>
        <w:t xml:space="preserve">VI.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IX.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The Five Core Companions</w:t>
      </w:r>
    </w:p>
    <w:p>
      <w:pPr>
        <w:spacing w:before="100"/>
      </w:pPr>
    </w:p>
    <w:p>
      <w:pPr>
        <w:spacing w:before="280" w:after="120"/>
      </w:pPr>
      <w:r>
        <w:rPr>
          <w:rFonts w:ascii="Georgia" w:cs="Georgia" w:eastAsia="Georgia" w:hAnsi="Georgia"/>
          <w:b/>
          <w:bCs/>
          <w:color w:val="B8860B"/>
          <w:sz w:val="24"/>
          <w:szCs w:val="24"/>
        </w:rPr>
        <w:t xml:space="preserve">Companion 1 — Sorvyn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Companion 2 — The One Who Was Already Real (inspired by Eduardo)</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Never needed to break because he was already authentic. Naturally immune to the serial chase.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Genuinely impressed by Vaelen’s ideas but immune to his performance. Takes what’s useful, leaves the rest. Doesn’t mirror, doesn’t follow, doesn’t compete. His simplicity is the most radical thing in Vaelen’s world.</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What if the answer was available all along and some people just naturally have it? Was Vaelen’s entire journey of suffering unnecessary?</w:t>
      </w:r>
    </w:p>
    <w:p>
      <w:pPr>
        <w:spacing w:after="160" w:line="320"/>
      </w:pPr>
      <w:r>
        <w:rPr>
          <w:rFonts w:ascii="Georgia" w:cs="Georgia" w:eastAsia="Georgia" w:hAnsi="Georgia"/>
          <w:b/>
          <w:bCs/>
          <w:color w:val="1A1A2E"/>
          <w:sz w:val="22"/>
          <w:szCs w:val="22"/>
        </w:rPr>
        <w:t xml:space="preserve">Key traits: </w:t>
      </w:r>
      <w:r>
        <w:rPr>
          <w:rFonts w:ascii="Georgia" w:cs="Georgia" w:eastAsia="Georgia" w:hAnsi="Georgia"/>
          <w:color w:val="1A1A2E"/>
          <w:sz w:val="22"/>
          <w:szCs w:val="22"/>
        </w:rPr>
        <w:t xml:space="preserve">Zero vanity. Execution-oriented. Hard to influence. Loves ideas but acts on them immediately. Lives simply by choice, not deprivation. Resistant to status games in a way that’s not stubborn but genuinely indifferent.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Subtler than others — what happens when the naturally authentic person faces a crisis that simplicity can’t solve? Does his immunity to the chase also make him blind to certain complexities?</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Would frustrate Lorena (immunity to status infuriates her). Intrigue Alissa (she’d respect his efficiency but not understand his motives). Quiet kinship with Johny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Companion 5 — The One Who Never Had the Luxury (build from scratch)</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For this person, the thematic question is absurd privilege. They come from a place where the Ethura already took everything.</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Met on a Season 1 deployment as a local hire — a guide, a terrain expert. Vaelen initially sees them as a resource. They demonstrate competence that no institution teaches: practical, life-saving knowledge from surviving in the margins. Vaelen’s respect grows through shared danger.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From a frontier community that was destroyed by the Ethura. Lost everything — family, home, community. Survived because they were away when it happened. Drifted. Took freelance work supporting Solvarei deployments. Not a practitioner — someone with tangible, unglamorous skills.</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Vaelen’s recovery real or a luxury version of what this person does out of necessity? Is there a difference between choosing the walk for agency and choosing the walk because the alternative is lying down and dying?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Calls bullshit quietly. Not through judgment — through silence. When the group debates meaning, this companion’s silence reminds everyone that meaning is a luxury built on survival.</w:t>
      </w:r>
    </w:p>
    <w:p>
      <w:pPr>
        <w:spacing w:after="160" w:line="320"/>
      </w:pPr>
      <w:r>
        <w:rPr>
          <w:rFonts w:ascii="Georgia" w:cs="Georgia" w:eastAsia="Georgia" w:hAnsi="Georgia"/>
          <w:b/>
          <w:bCs/>
          <w:color w:val="1A1A2E"/>
          <w:sz w:val="22"/>
          <w:szCs w:val="22"/>
        </w:rPr>
        <w:t xml:space="preserve">Arc across seasons: </w:t>
      </w:r>
      <w:r>
        <w:rPr>
          <w:rFonts w:ascii="Georgia" w:cs="Georgia" w:eastAsia="Georgia" w:hAnsi="Georgia"/>
          <w:color w:val="1A1A2E"/>
          <w:sz w:val="22"/>
          <w:szCs w:val="22"/>
        </w:rPr>
        <w:t xml:space="preserve">Season 1: introduced on a deployment, reveals unexpected depth. Season 2: less present, but their region worsens — keeps ground-level stakes alive during Vaelen’s personal drama. Season 3: core team member. Personal climax when the journey takes them near the ruins of their destroyed community. Must confront: is what they rebuilt from the ashes actually them, or just the shape that survival carved?</w:t>
      </w:r>
    </w:p>
    <w:p>
      <w:pPr>
        <w:spacing w:after="160" w:line="320"/>
      </w:pPr>
      <w:r>
        <w:rPr>
          <w:rFonts w:ascii="Georgia" w:cs="Georgia" w:eastAsia="Georgia" w:hAnsi="Georgia"/>
          <w:b/>
          <w:bCs/>
          <w:color w:val="1A1A2E"/>
          <w:sz w:val="22"/>
          <w:szCs w:val="22"/>
        </w:rPr>
        <w:t xml:space="preserve">Gender: </w:t>
      </w:r>
      <w:r>
        <w:rPr>
          <w:rFonts w:ascii="Georgia" w:cs="Georgia" w:eastAsia="Georgia" w:hAnsi="Georgia"/>
          <w:color w:val="1A1A2E"/>
          <w:sz w:val="22"/>
          <w:szCs w:val="22"/>
        </w:rPr>
        <w:t xml:space="preserve">To be decided.</w:t>
      </w:r>
    </w:p>
    <w:p>
      <w:pPr>
        <w:spacing w:after="160" w:line="320"/>
      </w:pPr>
      <w:r>
        <w:rPr>
          <w:rFonts w:ascii="Georgia" w:cs="Georgia" w:eastAsia="Georgia" w:hAnsi="Georgia"/>
          <w:b/>
          <w:bCs/>
          <w:color w:val="1A1A2E"/>
          <w:sz w:val="22"/>
          <w:szCs w:val="22"/>
        </w:rPr>
        <w:t xml:space="preserve">Name: </w:t>
      </w:r>
      <w:r>
        <w:rPr>
          <w:rFonts w:ascii="Georgia" w:cs="Georgia" w:eastAsia="Georgia" w:hAnsi="Georgia"/>
          <w:color w:val="1A1A2E"/>
          <w:sz w:val="22"/>
          <w:szCs w:val="22"/>
        </w:rPr>
        <w:t xml:space="preserve">To be decided.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Three: Institutions</w:t>
      </w:r>
    </w:p>
    <w:p>
      <w:r>
        <w:br w:type="page"/>
      </w:r>
    </w:p>
    <w:p>
      <w:pPr>
        <w:pStyle w:val="Heading1"/>
        <w:spacing w:before="500" w:after="200"/>
      </w:pPr>
      <w:r>
        <w:rPr>
          <w:rFonts w:ascii="Georgia" w:cs="Georgia" w:eastAsia="Georgia" w:hAnsi="Georgia"/>
          <w:b/>
          <w:bCs/>
          <w:color w:val="1A1A2E"/>
          <w:sz w:val="36"/>
          <w:szCs w:val="36"/>
        </w:rPr>
        <w:t xml:space="preserve">XIII.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Four: Vaelen’s Journey</w:t>
      </w:r>
    </w:p>
    <w:p>
      <w:r>
        <w:br w:type="page"/>
      </w:r>
    </w:p>
    <w:p>
      <w:pPr>
        <w:pStyle w:val="Heading1"/>
        <w:spacing w:before="500" w:after="200"/>
      </w:pPr>
      <w:r>
        <w:rPr>
          <w:rFonts w:ascii="Georgia" w:cs="Georgia" w:eastAsia="Georgia" w:hAnsi="Georgia"/>
          <w:b/>
          <w:bCs/>
          <w:color w:val="1A1A2E"/>
          <w:sz w:val="36"/>
          <w:szCs w:val="36"/>
        </w:rPr>
        <w:t xml:space="preserve">XVII.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Five: Mirathyn &amp; Bonding</w:t>
      </w:r>
    </w:p>
    <w:p>
      <w:r>
        <w:br w:type="page"/>
      </w:r>
    </w:p>
    <w:p>
      <w:pPr>
        <w:pStyle w:val="Heading1"/>
        <w:spacing w:before="500" w:after="200"/>
      </w:pPr>
      <w:r>
        <w:rPr>
          <w:rFonts w:ascii="Georgia" w:cs="Georgia" w:eastAsia="Georgia" w:hAnsi="Georgia"/>
          <w:b/>
          <w:bCs/>
          <w:color w:val="1A1A2E"/>
          <w:sz w:val="36"/>
          <w:szCs w:val="36"/>
        </w:rPr>
        <w:t xml:space="preserve">XXV.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 Creature Bonding — Philosophical Foundation</w:t>
      </w:r>
    </w:p>
    <w:p>
      <w:pPr>
        <w:spacing w:after="200" w:line="320"/>
        <w:ind w:left="400" w:right="400"/>
      </w:pPr>
      <w:r>
        <w:rPr>
          <w:rFonts w:ascii="Georgia" w:cs="Georgia" w:eastAsia="Georgia" w:hAnsi="Georgia"/>
          <w:i/>
          <w:iCs/>
          <w:color w:val="666666"/>
          <w:sz w:val="22"/>
          <w:szCs w:val="22"/>
        </w:rPr>
        <w:t xml:space="preserve">Bonding is not a separate magic system. It is another expression of the root network — and another expression of the central question.</w:t>
      </w:r>
    </w:p>
    <w:p>
      <w:pPr>
        <w:spacing w:before="100"/>
      </w:pPr>
    </w:p>
    <w:p>
      <w:pPr>
        <w:spacing w:before="280" w:after="120"/>
      </w:pPr>
      <w:r>
        <w:rPr>
          <w:rFonts w:ascii="Georgia" w:cs="Georgia" w:eastAsia="Georgia" w:hAnsi="Georgia"/>
          <w:b/>
          <w:bCs/>
          <w:color w:val="B8860B"/>
          <w:sz w:val="24"/>
          <w:szCs w:val="24"/>
        </w:rPr>
        <w:t xml:space="preserve">What Bonding IS</w:t>
      </w:r>
    </w:p>
    <w:p>
      <w:pPr>
        <w:spacing w:after="160" w:line="320"/>
      </w:pPr>
      <w:r>
        <w:rPr>
          <w:rFonts w:ascii="Georgia" w:cs="Georgia" w:eastAsia="Georgia" w:hAnsi="Georgia"/>
          <w:color w:val="1A1A2E"/>
          <w:sz w:val="22"/>
          <w:szCs w:val="22"/>
        </w:rPr>
        <w:t xml:space="preserve">The root network connects everything in Amarwen’s world — land, communities, practitioners, and creatures. Bonding is a relationship between a human and a creature mediated through this network. The network creates a low-level connection: shared awareness, mutual recognition, emotional resonance without language.</w:t>
      </w:r>
    </w:p>
    <w:p>
      <w:pPr>
        <w:spacing w:after="160" w:line="320"/>
      </w:pPr>
      <w:r>
        <w:rPr>
          <w:rFonts w:ascii="Georgia" w:cs="Georgia" w:eastAsia="Georgia" w:hAnsi="Georgia"/>
          <w:color w:val="1A1A2E"/>
          <w:sz w:val="22"/>
          <w:szCs w:val="22"/>
        </w:rPr>
        <w:t xml:space="preserve">This means bonds are externally mediated relationships. Nobody built them through their own effort alone — they exist because Amarwen’s network sustains them. When the network fails, bonds dissolve. Not because the creature stops caring. Because the medium through which the relationship existed has gone silent.</w:t>
      </w:r>
    </w:p>
    <w:p>
      <w:pPr>
        <w:spacing w:before="100"/>
      </w:pPr>
    </w:p>
    <w:p>
      <w:pPr>
        <w:spacing w:before="280" w:after="120"/>
      </w:pPr>
      <w:r>
        <w:rPr>
          <w:rFonts w:ascii="Georgia" w:cs="Georgia" w:eastAsia="Georgia" w:hAnsi="Georgia"/>
          <w:b/>
          <w:bCs/>
          <w:color w:val="B8860B"/>
          <w:sz w:val="24"/>
          <w:szCs w:val="24"/>
        </w:rPr>
        <w:t xml:space="preserve">Philosophical Role</w:t>
      </w:r>
    </w:p>
    <w:p>
      <w:pPr>
        <w:spacing w:after="160" w:line="320"/>
      </w:pPr>
      <w:r>
        <w:rPr>
          <w:rFonts w:ascii="Georgia" w:cs="Georgia" w:eastAsia="Georgia" w:hAnsi="Georgia"/>
          <w:color w:val="1A1A2E"/>
          <w:sz w:val="22"/>
          <w:szCs w:val="22"/>
        </w:rPr>
        <w:t xml:space="preserve">Bonding is the most intimate, visceral expression of the story’s central tension: externally given meaning vs. internally generated meaning. The network bond is beautiful, warm, and easy — but it’s mediated. A bond rebuilt without the network — through daily practice, through presence, through choosing to show up — is harder but real.</w:t>
      </w:r>
    </w:p>
    <w:p>
      <w:pPr>
        <w:spacing w:after="160" w:line="320"/>
      </w:pPr>
      <w:r>
        <w:rPr>
          <w:rFonts w:ascii="Georgia" w:cs="Georgia" w:eastAsia="Georgia" w:hAnsi="Georgia"/>
          <w:color w:val="1A1A2E"/>
          <w:sz w:val="22"/>
          <w:szCs w:val="22"/>
        </w:rPr>
        <w:t xml:space="preserve">This mirrors every real relationship that dissolved when the structure supporting it disappeared: the work friends lost after leaving the job, the love that only worked in one city, the family bond that only functions at Christmas. The warmth was genuine but it was sustained by something external. When the structure changed, the connection couldn’t survive independently.</w:t>
      </w:r>
    </w:p>
    <w:p>
      <w:pPr>
        <w:spacing w:after="160" w:line="320"/>
      </w:pPr>
      <w:r>
        <w:rPr>
          <w:rFonts w:ascii="Georgia" w:cs="Georgia" w:eastAsia="Georgia" w:hAnsi="Georgia"/>
          <w:color w:val="1A1A2E"/>
          <w:sz w:val="22"/>
          <w:szCs w:val="22"/>
        </w:rPr>
        <w:t xml:space="preserve">The deeper question: can a bond survive without the network? Can genuine connection exist independent of the system that created it? That’s the same question Vaelen faces about every relationship in his life.</w:t>
      </w:r>
    </w:p>
    <w:p>
      <w:pPr>
        <w:spacing w:before="100"/>
      </w:pPr>
    </w:p>
    <w:p>
      <w:pPr>
        <w:spacing w:before="280" w:after="120"/>
      </w:pPr>
      <w:r>
        <w:rPr>
          <w:rFonts w:ascii="Georgia" w:cs="Georgia" w:eastAsia="Georgia" w:hAnsi="Georgia"/>
          <w:b/>
          <w:bCs/>
          <w:color w:val="B8860B"/>
          <w:sz w:val="24"/>
          <w:szCs w:val="24"/>
        </w:rPr>
        <w:t xml:space="preserve">The Spectrum of Bonds</w:t>
      </w:r>
    </w:p>
    <w:p>
      <w:pPr>
        <w:spacing w:after="160" w:line="320"/>
      </w:pPr>
      <w:r>
        <w:rPr>
          <w:rFonts w:ascii="Georgia" w:cs="Georgia" w:eastAsia="Georgia" w:hAnsi="Georgia"/>
          <w:b/>
          <w:bCs/>
          <w:color w:val="1A1A2E"/>
          <w:sz w:val="22"/>
          <w:szCs w:val="22"/>
        </w:rPr>
        <w:t xml:space="preserve">Mutual bonds: </w:t>
      </w:r>
      <w:r>
        <w:rPr>
          <w:rFonts w:ascii="Georgia" w:cs="Georgia" w:eastAsia="Georgia" w:hAnsi="Georgia"/>
          <w:color w:val="1A1A2E"/>
          <w:sz w:val="22"/>
          <w:szCs w:val="22"/>
        </w:rPr>
        <w:t xml:space="preserve">Deep, genuine, two beings who know each other. The bond enhances a relationship that has real substance underneath. These are the bonds most likely to survive network failure — because something authentic exists independent of the mediation.</w:t>
      </w:r>
    </w:p>
    <w:p>
      <w:pPr>
        <w:spacing w:after="160" w:line="320"/>
      </w:pPr>
      <w:r>
        <w:rPr>
          <w:rFonts w:ascii="Georgia" w:cs="Georgia" w:eastAsia="Georgia" w:hAnsi="Georgia"/>
          <w:b/>
          <w:bCs/>
          <w:color w:val="1A1A2E"/>
          <w:sz w:val="22"/>
          <w:szCs w:val="22"/>
        </w:rPr>
        <w:t xml:space="preserve">Utilitarian bonds: </w:t>
      </w:r>
      <w:r>
        <w:rPr>
          <w:rFonts w:ascii="Georgia" w:cs="Georgia" w:eastAsia="Georgia" w:hAnsi="Georgia"/>
          <w:color w:val="1A1A2E"/>
          <w:sz w:val="22"/>
          <w:szCs w:val="22"/>
        </w:rPr>
        <w:t xml:space="preserve">Functional. A farmer and a draught animal. A tracker and a scout creature. The bond serves a purpose. The creature is a tool. When the network fails, these dissolve immediately because there was nothing underneath the utility.</w:t>
      </w:r>
    </w:p>
    <w:p>
      <w:pPr>
        <w:spacing w:after="160" w:line="320"/>
      </w:pPr>
      <w:r>
        <w:rPr>
          <w:rFonts w:ascii="Georgia" w:cs="Georgia" w:eastAsia="Georgia" w:hAnsi="Georgia"/>
          <w:b/>
          <w:bCs/>
          <w:color w:val="1A1A2E"/>
          <w:sz w:val="22"/>
          <w:szCs w:val="22"/>
        </w:rPr>
        <w:t xml:space="preserve">Exploitative bonds: </w:t>
      </w:r>
      <w:r>
        <w:rPr>
          <w:rFonts w:ascii="Georgia" w:cs="Georgia" w:eastAsia="Georgia" w:hAnsi="Georgia"/>
          <w:color w:val="1A1A2E"/>
          <w:sz w:val="22"/>
          <w:szCs w:val="22"/>
        </w:rPr>
        <w:t xml:space="preserve">One-sided. A practitioner who controls a creature, extracts its senses, uses it as an extension of their will. The creature has no say. This mirrors institutional extraction — the Amarith using practitioners, civilization consuming Amarwen.</w:t>
      </w:r>
    </w:p>
    <w:p>
      <w:pPr>
        <w:spacing w:after="160" w:line="320"/>
      </w:pPr>
      <w:r>
        <w:rPr>
          <w:rFonts w:ascii="Georgia" w:cs="Georgia" w:eastAsia="Georgia" w:hAnsi="Georgia"/>
          <w:color w:val="1A1A2E"/>
          <w:sz w:val="22"/>
          <w:szCs w:val="22"/>
        </w:rPr>
        <w:t xml:space="preserve">The story does not lecture about which bonds are “right.” It shows what happens to each type when the structure fails. The reader draws their own conclusions.</w:t>
      </w:r>
    </w:p>
    <w:p>
      <w:pPr>
        <w:spacing w:before="100"/>
      </w:pPr>
    </w:p>
    <w:p>
      <w:pPr>
        <w:spacing w:before="280" w:after="120"/>
      </w:pPr>
      <w:r>
        <w:rPr>
          <w:rFonts w:ascii="Georgia" w:cs="Georgia" w:eastAsia="Georgia" w:hAnsi="Georgia"/>
          <w:b/>
          <w:bCs/>
          <w:color w:val="B8860B"/>
          <w:sz w:val="24"/>
          <w:szCs w:val="24"/>
        </w:rPr>
        <w:t xml:space="preserve">Spectacle Potential</w:t>
      </w:r>
    </w:p>
    <w:p>
      <w:pPr>
        <w:spacing w:after="160" w:line="320"/>
      </w:pPr>
      <w:r>
        <w:rPr>
          <w:rFonts w:ascii="Georgia" w:cs="Georgia" w:eastAsia="Georgia" w:hAnsi="Georgia"/>
          <w:color w:val="1A1A2E"/>
          <w:sz w:val="22"/>
          <w:szCs w:val="22"/>
        </w:rPr>
        <w:t xml:space="preserve">Bonding enables visually exciting fantasy elements: practitioners who see through their creature’s eyes, ride massive creatures into dangerous zones, use bonded animals for scouting and combat. The philosophical layer is always present — is this partnership or control? — but the surface-level experience is thrilling fantasy adventure.</w:t>
      </w:r>
    </w:p>
    <w:p>
      <w:pPr>
        <w:spacing w:before="100"/>
      </w:pPr>
    </w:p>
    <w:p>
      <w:pPr>
        <w:spacing w:before="280" w:after="120"/>
      </w:pPr>
      <w:r>
        <w:rPr>
          <w:rFonts w:ascii="Georgia" w:cs="Georgia" w:eastAsia="Georgia" w:hAnsi="Georgia"/>
          <w:b/>
          <w:bCs/>
          <w:color w:val="B8860B"/>
          <w:sz w:val="24"/>
          <w:szCs w:val="24"/>
        </w:rPr>
        <w:t xml:space="preserve">Environmental Dimension</w:t>
      </w:r>
    </w:p>
    <w:p>
      <w:pPr>
        <w:spacing w:after="160" w:line="320"/>
      </w:pPr>
      <w:r>
        <w:rPr>
          <w:rFonts w:ascii="Georgia" w:cs="Georgia" w:eastAsia="Georgia" w:hAnsi="Georgia"/>
          <w:color w:val="1A1A2E"/>
          <w:sz w:val="22"/>
          <w:szCs w:val="22"/>
        </w:rPr>
        <w:t xml:space="preserve">The entire civilization is in a utilitarian bond with Amarwen — extracting Mirathyn, consuming her sustaining energy, calling it a relationship. Nobody is a villain for this. It’s how the world works. Until it doesn’t. The parallel to humanity’s relationship with the planet is obvious but never stated. The story shows rather than preaches.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Bonding in Practice</w:t>
      </w:r>
    </w:p>
    <w:p>
      <w:pPr>
        <w:spacing w:after="160" w:line="320"/>
      </w:pPr>
      <w:r>
        <w:rPr>
          <w:rFonts w:ascii="Georgia" w:cs="Georgia" w:eastAsia="Georgia" w:hAnsi="Georgia"/>
          <w:b/>
          <w:bCs/>
          <w:color w:val="1A1A2E"/>
          <w:sz w:val="22"/>
          <w:szCs w:val="22"/>
        </w:rPr>
        <w:t xml:space="preserve">A farmer: </w:t>
      </w:r>
      <w:r>
        <w:rPr>
          <w:rFonts w:ascii="Georgia" w:cs="Georgia" w:eastAsia="Georgia" w:hAnsi="Georgia"/>
          <w:color w:val="1A1A2E"/>
          <w:sz w:val="22"/>
          <w:szCs w:val="22"/>
        </w:rPr>
        <w:t xml:space="preserve">Bonded draught animal. Shared awareness through the network — the farmer feels the animal’s fatigue, the animal feels the farmer’s intentions. Fifteen years of partnership. When the bond dissolves, they’re strangers. The farmer uses rope and commands for the first time.</w:t>
      </w:r>
    </w:p>
    <w:p>
      <w:pPr>
        <w:spacing w:after="160" w:line="320"/>
      </w:pPr>
      <w:r>
        <w:rPr>
          <w:rFonts w:ascii="Georgia" w:cs="Georgia" w:eastAsia="Georgia" w:hAnsi="Georgia"/>
          <w:b/>
          <w:bCs/>
          <w:color w:val="1A1A2E"/>
          <w:sz w:val="22"/>
          <w:szCs w:val="22"/>
        </w:rPr>
        <w:t xml:space="preserve">A tracker: </w:t>
      </w:r>
      <w:r>
        <w:rPr>
          <w:rFonts w:ascii="Georgia" w:cs="Georgia" w:eastAsia="Georgia" w:hAnsi="Georgia"/>
          <w:color w:val="1A1A2E"/>
          <w:sz w:val="22"/>
          <w:szCs w:val="22"/>
        </w:rPr>
        <w:t xml:space="preserve">Bonded predator-type creature that scouts ahead. Impressions through the bond — unease means danger, calm means safe. They move through frontier territory as a unit. When the bond dissolves, the tracker is half-blind in dangerous territory.</w:t>
      </w:r>
    </w:p>
    <w:p>
      <w:pPr>
        <w:spacing w:after="160" w:line="320"/>
      </w:pPr>
      <w:r>
        <w:rPr>
          <w:rFonts w:ascii="Georgia" w:cs="Georgia" w:eastAsia="Georgia" w:hAnsi="Georgia"/>
          <w:b/>
          <w:bCs/>
          <w:color w:val="1A1A2E"/>
          <w:sz w:val="22"/>
          <w:szCs w:val="22"/>
        </w:rPr>
        <w:t xml:space="preserve">A healer: </w:t>
      </w:r>
      <w:r>
        <w:rPr>
          <w:rFonts w:ascii="Georgia" w:cs="Georgia" w:eastAsia="Georgia" w:hAnsi="Georgia"/>
          <w:color w:val="1A1A2E"/>
          <w:sz w:val="22"/>
          <w:szCs w:val="22"/>
        </w:rPr>
        <w:t xml:space="preserve">Bonded creature sensitive to root network health — a living diagnostic tool. Agitated when the network is stressed, calm when healthy. Communities use bonded creatures to monitor their local network. When the bond dissolves, the early warning system dies.</w:t>
      </w:r>
    </w:p>
    <w:p>
      <w:pPr>
        <w:spacing w:after="160" w:line="320"/>
      </w:pPr>
      <w:r>
        <w:rPr>
          <w:rFonts w:ascii="Georgia" w:cs="Georgia" w:eastAsia="Georgia" w:hAnsi="Georgia"/>
          <w:b/>
          <w:bCs/>
          <w:color w:val="1A1A2E"/>
          <w:sz w:val="22"/>
          <w:szCs w:val="22"/>
        </w:rPr>
        <w:t xml:space="preserve">A child: </w:t>
      </w:r>
      <w:r>
        <w:rPr>
          <w:rFonts w:ascii="Georgia" w:cs="Georgia" w:eastAsia="Georgia" w:hAnsi="Georgia"/>
          <w:color w:val="1A1A2E"/>
          <w:sz w:val="22"/>
          <w:szCs w:val="22"/>
        </w:rPr>
        <w:t xml:space="preserve">Small companion creature. The bond radiates warmth: “you are not alone.” When the bond dissolves, the child wakes at night and the warmth is gone. The creature is still there. The connection is empty.</w:t>
      </w:r>
    </w:p>
    <w:p>
      <w:pPr>
        <w:spacing w:after="160" w:line="320"/>
      </w:pPr>
      <w:r>
        <w:rPr>
          <w:rFonts w:ascii="Georgia" w:cs="Georgia" w:eastAsia="Georgia" w:hAnsi="Georgia"/>
          <w:color w:val="1A1A2E"/>
          <w:sz w:val="22"/>
          <w:szCs w:val="22"/>
        </w:rPr>
        <w:t xml:space="preserve">Each example mirrors Vaelen’s experience: a connection that felt real, built on an external structure he didn’t see, dissolving when the structure fails.</w:t>
      </w:r>
    </w:p>
    <w:p>
      <w:r>
        <w:br w:type="page"/>
      </w:r>
    </w:p>
    <w:p>
      <w:pPr>
        <w:pStyle w:val="Heading1"/>
        <w:spacing w:before="500" w:after="200"/>
      </w:pPr>
      <w:r>
        <w:rPr>
          <w:rFonts w:ascii="Georgia" w:cs="Georgia" w:eastAsia="Georgia" w:hAnsi="Georgia"/>
          <w:b/>
          <w:bCs/>
          <w:color w:val="1A1A2E"/>
          <w:sz w:val="36"/>
          <w:szCs w:val="36"/>
        </w:rPr>
        <w:t xml:space="preserve">Part Six: The Ethura System</w:t>
      </w:r>
    </w:p>
    <w:p>
      <w:r>
        <w:br w:type="page"/>
      </w:r>
    </w:p>
    <w:p>
      <w:pPr>
        <w:pStyle w:val="Heading1"/>
        <w:spacing w:before="500" w:after="200"/>
      </w:pPr>
      <w:r>
        <w:rPr>
          <w:rFonts w:ascii="Georgia" w:cs="Georgia" w:eastAsia="Georgia" w:hAnsi="Georgia"/>
          <w:b/>
          <w:bCs/>
          <w:color w:val="1A1A2E"/>
          <w:sz w:val="36"/>
          <w:szCs w:val="36"/>
        </w:rPr>
        <w:t xml:space="preserve">XXVIII. The Ethura — Philosophical Foundation</w:t>
      </w:r>
    </w:p>
    <w:p>
      <w:pPr>
        <w:spacing w:after="200" w:line="320"/>
        <w:ind w:left="400" w:right="400"/>
      </w:pPr>
      <w:r>
        <w:rPr>
          <w:rFonts w:ascii="Georgia" w:cs="Georgia" w:eastAsia="Georgia" w:hAnsi="Georgia"/>
          <w:i/>
          <w:iCs/>
          <w:color w:val="666666"/>
          <w:sz w:val="22"/>
          <w:szCs w:val="22"/>
        </w:rPr>
        <w:t xml:space="preserve">The Ethura is not a monster. It is not an invader. It is what is already there when meaning is removed.</w:t>
      </w:r>
    </w:p>
    <w:p>
      <w:pPr>
        <w:spacing w:before="100"/>
      </w:pPr>
    </w:p>
    <w:p>
      <w:pPr>
        <w:spacing w:before="280" w:after="120"/>
      </w:pPr>
      <w:r>
        <w:rPr>
          <w:rFonts w:ascii="Georgia" w:cs="Georgia" w:eastAsia="Georgia" w:hAnsi="Georgia"/>
          <w:b/>
          <w:bCs/>
          <w:color w:val="B8860B"/>
          <w:sz w:val="24"/>
          <w:szCs w:val="24"/>
        </w:rPr>
        <w:t xml:space="preserve">What the Ethura IS</w:t>
      </w:r>
    </w:p>
    <w:p>
      <w:pPr>
        <w:spacing w:after="160" w:line="320"/>
      </w:pPr>
      <w:r>
        <w:rPr>
          <w:rFonts w:ascii="Georgia" w:cs="Georgia" w:eastAsia="Georgia" w:hAnsi="Georgia"/>
          <w:color w:val="1A1A2E"/>
          <w:sz w:val="22"/>
          <w:szCs w:val="22"/>
        </w:rPr>
        <w:t xml:space="preserve">The Ethura is the void made physical. When Amarwen’s presence retreats from a region — when the root network that organizes reality goes quiet — there is a space that opens up. The Ethura is what fills that space if nothing authentic does.</w:t>
      </w:r>
    </w:p>
    <w:p>
      <w:pPr>
        <w:spacing w:after="160" w:line="320"/>
      </w:pPr>
      <w:r>
        <w:rPr>
          <w:rFonts w:ascii="Georgia" w:cs="Georgia" w:eastAsia="Georgia" w:hAnsi="Georgia"/>
          <w:color w:val="1A1A2E"/>
          <w:sz w:val="22"/>
          <w:szCs w:val="22"/>
        </w:rPr>
        <w:t xml:space="preserve">It is not depression specifically. Depression is one human response to it. The Ethura is the thing that depression, addiction, nihilism, and self-destruction all have in common: the absence of authentic self. The absence of meaning. The absence of reason to exist.</w:t>
      </w:r>
    </w:p>
    <w:p>
      <w:pPr>
        <w:spacing w:after="160" w:line="320"/>
      </w:pPr>
      <w:r>
        <w:rPr>
          <w:rFonts w:ascii="Georgia" w:cs="Georgia" w:eastAsia="Georgia" w:hAnsi="Georgia"/>
          <w:color w:val="1A1A2E"/>
          <w:sz w:val="22"/>
          <w:szCs w:val="22"/>
        </w:rPr>
        <w:t xml:space="preserve">The Ethura doesn’t attack Sorathel. Amarwen’s retreat REVEALS it. The way Vaelen’s collapse didn’t create the void — it revealed the void that was always underneath the performance.</w:t>
      </w:r>
    </w:p>
    <w:p>
      <w:pPr>
        <w:spacing w:before="100"/>
      </w:pPr>
    </w:p>
    <w:p>
      <w:pPr>
        <w:spacing w:before="280" w:after="120"/>
      </w:pPr>
      <w:r>
        <w:rPr>
          <w:rFonts w:ascii="Georgia" w:cs="Georgia" w:eastAsia="Georgia" w:hAnsi="Georgia"/>
          <w:b/>
          <w:bCs/>
          <w:color w:val="B8860B"/>
          <w:sz w:val="24"/>
          <w:szCs w:val="24"/>
        </w:rPr>
        <w:t xml:space="preserve">How the Ethura Manifests Differently</w:t>
      </w:r>
    </w:p>
    <w:p>
      <w:pPr>
        <w:spacing w:after="160" w:line="320"/>
      </w:pPr>
      <w:r>
        <w:rPr>
          <w:rFonts w:ascii="Georgia" w:cs="Georgia" w:eastAsia="Georgia" w:hAnsi="Georgia"/>
          <w:color w:val="1A1A2E"/>
          <w:sz w:val="22"/>
          <w:szCs w:val="22"/>
        </w:rPr>
        <w:t xml:space="preserve">The Ethura takes the shape of whatever inauthenticity is already present:</w:t>
      </w:r>
    </w:p>
    <w:p>
      <w:pPr>
        <w:spacing w:after="160" w:line="320"/>
      </w:pPr>
      <w:r>
        <w:rPr>
          <w:rFonts w:ascii="Georgia" w:cs="Georgia" w:eastAsia="Georgia" w:hAnsi="Georgia"/>
          <w:b/>
          <w:bCs/>
          <w:color w:val="1A1A2E"/>
          <w:sz w:val="22"/>
          <w:szCs w:val="22"/>
        </w:rPr>
        <w:t xml:space="preserve">In a community built on genuine bonds: </w:t>
      </w:r>
      <w:r>
        <w:rPr>
          <w:rFonts w:ascii="Georgia" w:cs="Georgia" w:eastAsia="Georgia" w:hAnsi="Georgia"/>
          <w:color w:val="1A1A2E"/>
          <w:sz w:val="22"/>
          <w:szCs w:val="22"/>
        </w:rPr>
        <w:t xml:space="preserve">The Ethura advances slowly. Real human connection resists it naturally. Not through magic — through the density of authentic life.</w:t>
      </w:r>
    </w:p>
    <w:p>
      <w:pPr>
        <w:spacing w:after="160" w:line="320"/>
      </w:pPr>
      <w:r>
        <w:rPr>
          <w:rFonts w:ascii="Georgia" w:cs="Georgia" w:eastAsia="Georgia" w:hAnsi="Georgia"/>
          <w:b/>
          <w:bCs/>
          <w:color w:val="1A1A2E"/>
          <w:sz w:val="22"/>
          <w:szCs w:val="22"/>
        </w:rPr>
        <w:t xml:space="preserve">In a community built on performance: </w:t>
      </w:r>
      <w:r>
        <w:rPr>
          <w:rFonts w:ascii="Georgia" w:cs="Georgia" w:eastAsia="Georgia" w:hAnsi="Georgia"/>
          <w:color w:val="1A1A2E"/>
          <w:sz w:val="22"/>
          <w:szCs w:val="22"/>
        </w:rPr>
        <w:t xml:space="preserve">The Ethura rushes in like water through cracks. The cracks were already there. The Ethura exposed them.</w:t>
      </w:r>
    </w:p>
    <w:p>
      <w:pPr>
        <w:spacing w:after="160" w:line="320"/>
      </w:pPr>
      <w:r>
        <w:rPr>
          <w:rFonts w:ascii="Georgia" w:cs="Georgia" w:eastAsia="Georgia" w:hAnsi="Georgia"/>
          <w:b/>
          <w:bCs/>
          <w:color w:val="1A1A2E"/>
          <w:sz w:val="22"/>
          <w:szCs w:val="22"/>
        </w:rPr>
        <w:t xml:space="preserve">In a person with a strong sense of self (Eduardo-type): </w:t>
      </w:r>
      <w:r>
        <w:rPr>
          <w:rFonts w:ascii="Georgia" w:cs="Georgia" w:eastAsia="Georgia" w:hAnsi="Georgia"/>
          <w:color w:val="1A1A2E"/>
          <w:sz w:val="22"/>
          <w:szCs w:val="22"/>
        </w:rPr>
        <w:t xml:space="preserve">Almost no grip. It slides off them.</w:t>
      </w:r>
    </w:p>
    <w:p>
      <w:pPr>
        <w:spacing w:after="160" w:line="320"/>
      </w:pPr>
      <w:r>
        <w:rPr>
          <w:rFonts w:ascii="Georgia" w:cs="Georgia" w:eastAsia="Georgia" w:hAnsi="Georgia"/>
          <w:b/>
          <w:bCs/>
          <w:color w:val="1A1A2E"/>
          <w:sz w:val="22"/>
          <w:szCs w:val="22"/>
        </w:rPr>
        <w:t xml:space="preserve">In a person who is performing (Vaelen): </w:t>
      </w:r>
      <w:r>
        <w:rPr>
          <w:rFonts w:ascii="Georgia" w:cs="Georgia" w:eastAsia="Georgia" w:hAnsi="Georgia"/>
          <w:color w:val="1A1A2E"/>
          <w:sz w:val="22"/>
          <w:szCs w:val="22"/>
        </w:rPr>
        <w:t xml:space="preserve">It finds the gap between mask and person and widens it. The performance starts failing. The thing covering the void stops working.</w:t>
      </w:r>
    </w:p>
    <w:p>
      <w:pPr>
        <w:spacing w:after="160" w:line="320"/>
      </w:pPr>
      <w:r>
        <w:rPr>
          <w:rFonts w:ascii="Georgia" w:cs="Georgia" w:eastAsia="Georgia" w:hAnsi="Georgia"/>
          <w:color w:val="1A1A2E"/>
          <w:sz w:val="22"/>
          <w:szCs w:val="22"/>
        </w:rPr>
        <w:t xml:space="preserve">This is the core mechanic: the Ethura doesn’t create hollowness. It reveals hollowness that was already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XXIX. The Ethura at Ground Level</w:t>
      </w:r>
    </w:p>
    <w:p>
      <w:pPr>
        <w:spacing w:after="200" w:line="320"/>
        <w:ind w:left="400" w:right="400"/>
      </w:pPr>
      <w:r>
        <w:rPr>
          <w:rFonts w:ascii="Georgia" w:cs="Georgia" w:eastAsia="Georgia" w:hAnsi="Georgia"/>
          <w:i/>
          <w:iCs/>
          <w:color w:val="666666"/>
          <w:sz w:val="22"/>
          <w:szCs w:val="22"/>
        </w:rPr>
        <w:t xml:space="preserve">What a character experiences when the Ethura is closing in.</w:t>
      </w:r>
    </w:p>
    <w:p>
      <w:pPr>
        <w:spacing w:before="100"/>
      </w:pPr>
    </w:p>
    <w:p>
      <w:pPr>
        <w:spacing w:before="280" w:after="120"/>
      </w:pPr>
      <w:r>
        <w:rPr>
          <w:rFonts w:ascii="Georgia" w:cs="Georgia" w:eastAsia="Georgia" w:hAnsi="Georgia"/>
          <w:b/>
          <w:bCs/>
          <w:color w:val="B8860B"/>
          <w:sz w:val="24"/>
          <w:szCs w:val="24"/>
        </w:rPr>
        <w:t xml:space="preserve">The Land</w:t>
      </w:r>
    </w:p>
    <w:p>
      <w:pPr>
        <w:spacing w:after="160" w:line="320"/>
      </w:pPr>
      <w:r>
        <w:rPr>
          <w:rFonts w:ascii="Georgia" w:cs="Georgia" w:eastAsia="Georgia" w:hAnsi="Georgia"/>
          <w:color w:val="1A1A2E"/>
          <w:sz w:val="22"/>
          <w:szCs w:val="22"/>
        </w:rPr>
        <w:t xml:space="preserve">When the root network withdraws, the land goes through depression. Growth slows — not death, not rot, just the absence of trying. Trees don’t put out new leaves. Crops grow weakly. Flowers don’t open. Colors fade to muted versions of themselves. A forest that was vivid green becomes technically green but you’d never call it that. The beauty drains out of things. In a world as beautiful as Sorathel, this is a physical wound.</w:t>
      </w:r>
    </w:p>
    <w:p>
      <w:pPr>
        <w:spacing w:after="160" w:line="320"/>
      </w:pPr>
      <w:r>
        <w:rPr>
          <w:rFonts w:ascii="Georgia" w:cs="Georgia" w:eastAsia="Georgia" w:hAnsi="Georgia"/>
          <w:color w:val="1A1A2E"/>
          <w:sz w:val="22"/>
          <w:szCs w:val="22"/>
        </w:rPr>
        <w:t xml:space="preserve">The land stops maintaining itself. Paths erode. Water goes stagnant. The boundary between stable reality and the Ohn grows thin — not because something is tearing it, because nothing is maintaining it. A neglected building collapsing in slow motion.</w:t>
      </w:r>
    </w:p>
    <w:p>
      <w:pPr>
        <w:spacing w:before="100"/>
      </w:pPr>
    </w:p>
    <w:p>
      <w:pPr>
        <w:spacing w:before="280" w:after="120"/>
      </w:pPr>
      <w:r>
        <w:rPr>
          <w:rFonts w:ascii="Georgia" w:cs="Georgia" w:eastAsia="Georgia" w:hAnsi="Georgia"/>
          <w:b/>
          <w:bCs/>
          <w:color w:val="B8860B"/>
          <w:sz w:val="24"/>
          <w:szCs w:val="24"/>
        </w:rPr>
        <w:t xml:space="preserve">The People</w:t>
      </w:r>
    </w:p>
    <w:p>
      <w:pPr>
        <w:spacing w:after="160" w:line="320"/>
      </w:pPr>
      <w:r>
        <w:rPr>
          <w:rFonts w:ascii="Georgia" w:cs="Georgia" w:eastAsia="Georgia" w:hAnsi="Georgia"/>
          <w:color w:val="1A1A2E"/>
          <w:sz w:val="22"/>
          <w:szCs w:val="22"/>
        </w:rPr>
        <w:t xml:space="preserve">People in Ethura-touched zones mirror the land. They slow down. Forget tasks. Lose the thread of conversations. The small performances that hold daily life together — the “I’m fine,” the routine, the getting out of bed — start failing because the environment no longer supports the pretense. The land has stopped pretending and it invites you to stop too.</w:t>
      </w:r>
    </w:p>
    <w:p>
      <w:pPr>
        <w:spacing w:before="100"/>
      </w:pPr>
    </w:p>
    <w:p>
      <w:pPr>
        <w:spacing w:before="280" w:after="120"/>
      </w:pPr>
      <w:r>
        <w:rPr>
          <w:rFonts w:ascii="Georgia" w:cs="Georgia" w:eastAsia="Georgia" w:hAnsi="Georgia"/>
          <w:b/>
          <w:bCs/>
          <w:color w:val="B8860B"/>
          <w:sz w:val="24"/>
          <w:szCs w:val="24"/>
        </w:rPr>
        <w:t xml:space="preserve">The Hushed</w:t>
      </w:r>
    </w:p>
    <w:p>
      <w:pPr>
        <w:spacing w:after="160" w:line="320"/>
      </w:pPr>
      <w:r>
        <w:rPr>
          <w:rFonts w:ascii="Georgia" w:cs="Georgia" w:eastAsia="Georgia" w:hAnsi="Georgia"/>
          <w:color w:val="1A1A2E"/>
          <w:sz w:val="22"/>
          <w:szCs w:val="22"/>
        </w:rPr>
        <w:t xml:space="preserve">People who accept the invitation. Who stop pretending. Who let the void in. They exist the way the land exists — technically alive, not investing in it. Breathing. Heart beating. Eyes open. Nobody home. They didn’t die. They surrendered. A village of Hushed people is one of the most disturbing images in Sorathel — everyone looking normal until you realize nobody’s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Three Tiers of Ethura-Born Threats</w:t>
      </w:r>
    </w:p>
    <w:p>
      <w:pPr>
        <w:spacing w:after="200" w:line="320"/>
        <w:ind w:left="400" w:right="400"/>
      </w:pPr>
      <w:r>
        <w:rPr>
          <w:rFonts w:ascii="Georgia" w:cs="Georgia" w:eastAsia="Georgia" w:hAnsi="Georgia"/>
          <w:i/>
          <w:iCs/>
          <w:color w:val="666666"/>
          <w:sz w:val="22"/>
          <w:szCs w:val="22"/>
        </w:rPr>
        <w:t xml:space="preserve">When the root network fails and the Ohn leaks through, what comes through exists on a spectrum.</w:t>
      </w:r>
    </w:p>
    <w:p>
      <w:pPr>
        <w:spacing w:before="100"/>
      </w:pPr>
    </w:p>
    <w:p>
      <w:pPr>
        <w:spacing w:before="280" w:after="120"/>
      </w:pPr>
      <w:r>
        <w:rPr>
          <w:rFonts w:ascii="Georgia" w:cs="Georgia" w:eastAsia="Georgia" w:hAnsi="Georgia"/>
          <w:b/>
          <w:bCs/>
          <w:color w:val="B8860B"/>
          <w:sz w:val="24"/>
          <w:szCs w:val="24"/>
        </w:rPr>
        <w:t xml:space="preserve">Tier 1 — Hollows (Personal-Scale — Most Common)</w:t>
      </w:r>
    </w:p>
    <w:p>
      <w:pPr>
        <w:spacing w:after="160" w:line="320"/>
      </w:pPr>
      <w:r>
        <w:rPr>
          <w:rFonts w:ascii="Georgia" w:cs="Georgia" w:eastAsia="Georgia" w:hAnsi="Georgia"/>
          <w:color w:val="1A1A2E"/>
          <w:sz w:val="22"/>
          <w:szCs w:val="22"/>
        </w:rPr>
        <w:t xml:space="preserve">Raw Ohn substance that encounters the impression of a person. Like water flowing into a footprint. The Ohn has no form — but where someone has lived, felt, existed, there’s an imprint in the land. Hollows form around these imprints.</w:t>
      </w:r>
    </w:p>
    <w:p>
      <w:pPr>
        <w:spacing w:after="160" w:line="320"/>
      </w:pPr>
      <w:r>
        <w:rPr>
          <w:rFonts w:ascii="Georgia" w:cs="Georgia" w:eastAsia="Georgia" w:hAnsi="Georgia"/>
          <w:color w:val="1A1A2E"/>
          <w:sz w:val="22"/>
          <w:szCs w:val="22"/>
        </w:rPr>
        <w:t xml:space="preserve">They form faster in places with strong human history. A village inhabited for generations produces Hollows quickly. Empty wilderness produces them slowly or not at all. The most dangerous places are recently lost communities — hundreds of imprints for the Ohn to fill.</w:t>
      </w:r>
    </w:p>
    <w:p>
      <w:pPr>
        <w:spacing w:after="160" w:line="320"/>
      </w:pPr>
      <w:r>
        <w:rPr>
          <w:rFonts w:ascii="Georgia" w:cs="Georgia" w:eastAsia="Georgia" w:hAnsi="Georgia"/>
          <w:b/>
          <w:bCs/>
          <w:color w:val="1A1A2E"/>
          <w:sz w:val="22"/>
          <w:szCs w:val="22"/>
        </w:rPr>
        <w:t xml:space="preserve">Early-stage: </w:t>
      </w:r>
      <w:r>
        <w:rPr>
          <w:rFonts w:ascii="Georgia" w:cs="Georgia" w:eastAsia="Georgia" w:hAnsi="Georgia"/>
          <w:color w:val="1A1A2E"/>
          <w:sz w:val="22"/>
          <w:szCs w:val="22"/>
        </w:rPr>
        <w:t xml:space="preserve">Vaguely humanoid, translucent, moving like someone remembering how to walk. Almost pitiful.</w:t>
      </w:r>
    </w:p>
    <w:p>
      <w:pPr>
        <w:spacing w:after="160" w:line="320"/>
      </w:pPr>
      <w:r>
        <w:rPr>
          <w:rFonts w:ascii="Georgia" w:cs="Georgia" w:eastAsia="Georgia" w:hAnsi="Georgia"/>
          <w:b/>
          <w:bCs/>
          <w:color w:val="1A1A2E"/>
          <w:sz w:val="22"/>
          <w:szCs w:val="22"/>
        </w:rPr>
        <w:t xml:space="preserve">Mid-stage: </w:t>
      </w:r>
      <w:r>
        <w:rPr>
          <w:rFonts w:ascii="Georgia" w:cs="Georgia" w:eastAsia="Georgia" w:hAnsi="Georgia"/>
          <w:color w:val="1A1A2E"/>
          <w:sz w:val="22"/>
          <w:szCs w:val="22"/>
        </w:rPr>
        <w:t xml:space="preserve">Features almost recognizable. Wearing the shapes of specific people but simplified — a memory of a face rather than the face. Uncanny valley of personhood.</w:t>
      </w:r>
    </w:p>
    <w:p>
      <w:pPr>
        <w:spacing w:after="160" w:line="320"/>
      </w:pPr>
      <w:r>
        <w:rPr>
          <w:rFonts w:ascii="Georgia" w:cs="Georgia" w:eastAsia="Georgia" w:hAnsi="Georgia"/>
          <w:b/>
          <w:bCs/>
          <w:color w:val="1A1A2E"/>
          <w:sz w:val="22"/>
          <w:szCs w:val="22"/>
        </w:rPr>
        <w:t xml:space="preserve">Late-stage: </w:t>
      </w:r>
      <w:r>
        <w:rPr>
          <w:rFonts w:ascii="Georgia" w:cs="Georgia" w:eastAsia="Georgia" w:hAnsi="Georgia"/>
          <w:color w:val="1A1A2E"/>
          <w:sz w:val="22"/>
          <w:szCs w:val="22"/>
        </w:rPr>
        <w:t xml:space="preserve">Almost right. Moving the way their source moved. Making sounds almost like speech. A late-stage Hollow formed from a mother’s imprint might be found in her ruined home, setting a table, reaching for a child that isn’t there. From a distance, you might mistake them for a survivor. People have.</w:t>
      </w:r>
    </w:p>
    <w:p>
      <w:pPr>
        <w:spacing w:after="160" w:line="320"/>
      </w:pPr>
      <w:r>
        <w:rPr>
          <w:rFonts w:ascii="Georgia" w:cs="Georgia" w:eastAsia="Georgia" w:hAnsi="Georgia"/>
          <w:color w:val="1A1A2E"/>
          <w:sz w:val="22"/>
          <w:szCs w:val="22"/>
        </w:rPr>
        <w:t xml:space="preserve">Hollows drift toward Solvaneth energy. Their proximity radiates the void — thoughts get heavy, motivation wavers, the voice that says “why bother” gets louder. Their touch drains warmth, focus, memory, will. Brief contact: disorientation. Prolonged contact: creates more Hushed.</w:t>
      </w:r>
    </w:p>
    <w:p>
      <w:pPr>
        <w:spacing w:after="160" w:line="320"/>
      </w:pPr>
      <w:r>
        <w:rPr>
          <w:rFonts w:ascii="Georgia" w:cs="Georgia" w:eastAsia="Georgia" w:hAnsi="Georgia"/>
          <w:color w:val="1A1A2E"/>
          <w:sz w:val="22"/>
          <w:szCs w:val="22"/>
        </w:rPr>
        <w:t xml:space="preserve">Late-stage Hollows that have fed enough become active hunters. They absorb patterns from what they’ve drained — a Hollow that drained a soldier moves with military precision. A Hollow that drained a practitioner channels crude energy. Always slightly wrong. Always recognizable enough to be horrifying.</w:t>
      </w:r>
    </w:p>
    <w:p>
      <w:pPr>
        <w:spacing w:before="100"/>
      </w:pPr>
    </w:p>
    <w:p>
      <w:pPr>
        <w:spacing w:before="280" w:after="120"/>
      </w:pPr>
      <w:r>
        <w:rPr>
          <w:rFonts w:ascii="Georgia" w:cs="Georgia" w:eastAsia="Georgia" w:hAnsi="Georgia"/>
          <w:b/>
          <w:bCs/>
          <w:color w:val="B8860B"/>
          <w:sz w:val="24"/>
          <w:szCs w:val="24"/>
        </w:rPr>
        <w:t xml:space="preserve">Tier 2 — Dread (Massive-Scale — Rare)</w:t>
      </w:r>
    </w:p>
    <w:p>
      <w:pPr>
        <w:spacing w:after="160" w:line="320"/>
      </w:pPr>
      <w:r>
        <w:rPr>
          <w:rFonts w:ascii="Georgia" w:cs="Georgia" w:eastAsia="Georgia" w:hAnsi="Georgia"/>
          <w:color w:val="1A1A2E"/>
          <w:sz w:val="22"/>
          <w:szCs w:val="22"/>
        </w:rPr>
        <w:t xml:space="preserve">When a major root node collapses, something larger comes through. The size of a building or bigger. Constantly shifting, reaching, trying to cohere — for moments resembling a vast animal, a landscape feature, something architectural, then dissolving back into formlessness.</w:t>
      </w:r>
    </w:p>
    <w:p>
      <w:pPr>
        <w:spacing w:after="160" w:line="320"/>
      </w:pPr>
      <w:r>
        <w:rPr>
          <w:rFonts w:ascii="Georgia" w:cs="Georgia" w:eastAsia="Georgia" w:hAnsi="Georgia"/>
          <w:color w:val="1A1A2E"/>
          <w:sz w:val="22"/>
          <w:szCs w:val="22"/>
        </w:rPr>
        <w:t xml:space="preserve">A Dread doesn’t hunt individuals. It moves through areas, and its passage intensifies the Ethura effect dramatically — colors drain, psychological weight becomes crushing, the root network screams and goes silent. A Dread passing through a settlement is a hurricane of meaninglessness.</w:t>
      </w:r>
    </w:p>
    <w:p>
      <w:pPr>
        <w:spacing w:after="160" w:line="320"/>
      </w:pPr>
      <w:r>
        <w:rPr>
          <w:rFonts w:ascii="Georgia" w:cs="Georgia" w:eastAsia="Georgia" w:hAnsi="Georgia"/>
          <w:color w:val="1A1A2E"/>
          <w:sz w:val="22"/>
          <w:szCs w:val="22"/>
        </w:rPr>
        <w:t xml:space="preserve">A Dread sighting is a world event. Borders close. The Amarith deploys. Driving a Dread back requires enormous coordinated practitioner effort — reinforcing the root network around it faster than the void can sustain itself. This is where the Amarith joint operations happen. This is where Vaelen sees the elite in action.</w:t>
      </w:r>
    </w:p>
    <w:p>
      <w:pPr>
        <w:spacing w:before="100"/>
      </w:pPr>
    </w:p>
    <w:p>
      <w:pPr>
        <w:spacing w:before="280" w:after="120"/>
      </w:pPr>
      <w:r>
        <w:rPr>
          <w:rFonts w:ascii="Georgia" w:cs="Georgia" w:eastAsia="Georgia" w:hAnsi="Georgia"/>
          <w:b/>
          <w:bCs/>
          <w:color w:val="B8860B"/>
          <w:sz w:val="24"/>
          <w:szCs w:val="24"/>
        </w:rPr>
        <w:t xml:space="preserve">Tier 3 — The Silence (Environmental — Unpredictable)</w:t>
      </w:r>
    </w:p>
    <w:p>
      <w:pPr>
        <w:spacing w:after="160" w:line="320"/>
      </w:pPr>
      <w:r>
        <w:rPr>
          <w:rFonts w:ascii="Georgia" w:cs="Georgia" w:eastAsia="Georgia" w:hAnsi="Georgia"/>
          <w:color w:val="1A1A2E"/>
          <w:sz w:val="22"/>
          <w:szCs w:val="22"/>
        </w:rPr>
        <w:t xml:space="preserve">Sometimes the Ethura produces nothing visible. An area simply goes silent. No sound. No sensation. No root network signal. Absolute absence. Room-sized. A clearing. A stretch of road. They form without warning and dissipate unpredictably.</w:t>
      </w:r>
    </w:p>
    <w:p>
      <w:pPr>
        <w:spacing w:after="160" w:line="320"/>
      </w:pPr>
      <w:r>
        <w:rPr>
          <w:rFonts w:ascii="Georgia" w:cs="Georgia" w:eastAsia="Georgia" w:hAnsi="Georgia"/>
          <w:color w:val="1A1A2E"/>
          <w:sz w:val="22"/>
          <w:szCs w:val="22"/>
        </w:rPr>
        <w:t xml:space="preserve">People who walk into a Silence don’t come back as themselves. Search parties find them standing still, breathing, eyes open — perfectly, completely Hushed. Whatever was inside has been emptied. The landmines of the Ethura. Every deployment tense because you never know where the ground drops out from under reality.</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 Three Layers of Conflict</w:t>
      </w:r>
    </w:p>
    <w:p>
      <w:pPr>
        <w:spacing w:after="200" w:line="320"/>
        <w:ind w:left="400" w:right="400"/>
      </w:pPr>
      <w:r>
        <w:rPr>
          <w:rFonts w:ascii="Georgia" w:cs="Georgia" w:eastAsia="Georgia" w:hAnsi="Georgia"/>
          <w:i/>
          <w:iCs/>
          <w:color w:val="666666"/>
          <w:sz w:val="22"/>
          <w:szCs w:val="22"/>
        </w:rPr>
        <w:t xml:space="preserve">Sorathel’s conflict operates at three simultaneous levels — each creating different kinds of scenes.</w:t>
      </w:r>
    </w:p>
    <w:p>
      <w:pPr>
        <w:spacing w:before="100"/>
      </w:pPr>
    </w:p>
    <w:p>
      <w:pPr>
        <w:spacing w:after="160" w:line="320"/>
      </w:pPr>
      <w:r>
        <w:rPr>
          <w:rFonts w:ascii="Georgia" w:cs="Georgia" w:eastAsia="Georgia" w:hAnsi="Georgia"/>
          <w:b/>
          <w:bCs/>
          <w:color w:val="1A1A2E"/>
          <w:sz w:val="22"/>
          <w:szCs w:val="22"/>
        </w:rPr>
        <w:t xml:space="preserve">Political / Institutional: </w:t>
      </w:r>
      <w:r>
        <w:rPr>
          <w:rFonts w:ascii="Georgia" w:cs="Georgia" w:eastAsia="Georgia" w:hAnsi="Georgia"/>
          <w:color w:val="1A1A2E"/>
          <w:sz w:val="22"/>
          <w:szCs w:val="22"/>
        </w:rPr>
        <w:t xml:space="preserve">The Amarith as the well-intentioned antagonist. They control information, suppress inconvenient truths, and their method is killing Amarwen. Intrigue, betrayal, institutional tension. The Game of Thrones layer.</w:t>
      </w:r>
    </w:p>
    <w:p>
      <w:pPr>
        <w:spacing w:after="160" w:line="320"/>
      </w:pPr>
      <w:r>
        <w:rPr>
          <w:rFonts w:ascii="Georgia" w:cs="Georgia" w:eastAsia="Georgia" w:hAnsi="Georgia"/>
          <w:b/>
          <w:bCs/>
          <w:color w:val="1A1A2E"/>
          <w:sz w:val="22"/>
          <w:szCs w:val="22"/>
        </w:rPr>
        <w:t xml:space="preserve">Physical / Action: </w:t>
      </w:r>
      <w:r>
        <w:rPr>
          <w:rFonts w:ascii="Georgia" w:cs="Georgia" w:eastAsia="Georgia" w:hAnsi="Georgia"/>
          <w:color w:val="1A1A2E"/>
          <w:sz w:val="22"/>
          <w:szCs w:val="22"/>
        </w:rPr>
        <w:t xml:space="preserve">Hollows, Dread, and Silences creating survival danger in Ethura-touched zones. The deployment danger. The Star Wars layer.</w:t>
      </w:r>
    </w:p>
    <w:p>
      <w:pPr>
        <w:spacing w:after="160" w:line="320"/>
      </w:pPr>
      <w:r>
        <w:rPr>
          <w:rFonts w:ascii="Georgia" w:cs="Georgia" w:eastAsia="Georgia" w:hAnsi="Georgia"/>
          <w:b/>
          <w:bCs/>
          <w:color w:val="1A1A2E"/>
          <w:sz w:val="22"/>
          <w:szCs w:val="22"/>
        </w:rPr>
        <w:t xml:space="preserve">Cosmic / Existential: </w:t>
      </w:r>
      <w:r>
        <w:rPr>
          <w:rFonts w:ascii="Georgia" w:cs="Georgia" w:eastAsia="Georgia" w:hAnsi="Georgia"/>
          <w:color w:val="1A1A2E"/>
          <w:sz w:val="22"/>
          <w:szCs w:val="22"/>
        </w:rPr>
        <w:t xml:space="preserve">The Ethura itself — the void, the absence, the invitation to stop being. The atmospheric dread. The White Walkers on the horizon.</w:t>
      </w:r>
    </w:p>
    <w:p>
      <w:pPr>
        <w:spacing w:after="160" w:line="320"/>
      </w:pPr>
      <w:r>
        <w:rPr>
          <w:rFonts w:ascii="Georgia" w:cs="Georgia" w:eastAsia="Georgia" w:hAnsi="Georgia"/>
          <w:color w:val="1A1A2E"/>
          <w:sz w:val="22"/>
          <w:szCs w:val="22"/>
        </w:rPr>
        <w:t xml:space="preserve">Different episodes emphasize different layers. Season 1 deployments are primarily physical/action with mystery threads. Season 2 is primarily political/institutional with the cosmic threat building. Season 3 blends all three.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 Solvaneth Combat — Core Principle</w:t>
      </w:r>
    </w:p>
    <w:p>
      <w:pPr>
        <w:spacing w:after="160" w:line="320"/>
      </w:pPr>
      <w:r>
        <w:rPr>
          <w:rFonts w:ascii="Georgia" w:cs="Georgia" w:eastAsia="Georgia" w:hAnsi="Georgia"/>
          <w:color w:val="1A1A2E"/>
          <w:sz w:val="22"/>
          <w:szCs w:val="22"/>
        </w:rPr>
        <w:t xml:space="preserve">Practitioners channel the root network through their bodies and tools. What this looks like varies by person, situation, and talent. The specifics — Vaelen’s weapon, his fighting style, the tactical details of specific encounters — will emerge from scenes during episode outlining rather than being pre-designed.</w:t>
      </w:r>
    </w:p>
    <w:p>
      <w:pPr>
        <w:spacing w:after="160" w:line="320"/>
      </w:pPr>
      <w:r>
        <w:rPr>
          <w:rFonts w:ascii="Georgia" w:cs="Georgia" w:eastAsia="Georgia" w:hAnsi="Georgia"/>
          <w:color w:val="1A1A2E"/>
          <w:sz w:val="22"/>
          <w:szCs w:val="22"/>
        </w:rPr>
        <w:t xml:space="preserve">The foundational principle: Solvaneth combat works better when it’s authentic. A practitioner acting from genuine intention channels more effectively than one who is performing. Technique can compensate — but against the Ethura’s manifestations, which are drawn to inauthenticity, performance has limits that genuine selfhood does not.</w:t>
      </w:r>
    </w:p>
    <w:p>
      <w:pPr>
        <w:spacing w:after="160" w:line="320"/>
      </w:pPr>
      <w:r>
        <w:rPr>
          <w:rFonts w:ascii="Georgia" w:cs="Georgia" w:eastAsia="Georgia" w:hAnsi="Georgia"/>
          <w:color w:val="1A1A2E"/>
          <w:sz w:val="22"/>
          <w:szCs w:val="22"/>
        </w:rPr>
        <w:t xml:space="preserve">Deployments are primarily problem-solving under danger — diagnosing failing zones, navigating hostile territory, managing affected people, making triage decisions. Real fighting happens when things go wrong. The excitement comes from a strategist navigating complex, dangerous situations, not from choreographed combat set-pieces.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XXXIII. Vaelen’s Power — Pattern Reading</w:t>
      </w:r>
    </w:p>
    <w:p>
      <w:pPr>
        <w:spacing w:after="200" w:line="320"/>
        <w:ind w:left="400" w:right="400"/>
      </w:pPr>
      <w:r>
        <w:rPr>
          <w:rFonts w:ascii="Georgia" w:cs="Georgia" w:eastAsia="Georgia" w:hAnsi="Georgia"/>
          <w:i/>
          <w:iCs/>
          <w:color w:val="666666"/>
          <w:sz w:val="22"/>
          <w:szCs w:val="22"/>
        </w:rPr>
        <w:t xml:space="preserve">Not diagnostics. Not analysis. A sense.</w:t>
      </w:r>
    </w:p>
    <w:p>
      <w:pPr>
        <w:spacing w:before="100"/>
      </w:pPr>
    </w:p>
    <w:p>
      <w:pPr>
        <w:spacing w:after="160" w:line="320"/>
      </w:pPr>
      <w:r>
        <w:rPr>
          <w:rFonts w:ascii="Georgia" w:cs="Georgia" w:eastAsia="Georgia" w:hAnsi="Georgia"/>
          <w:color w:val="1A1A2E"/>
          <w:sz w:val="22"/>
          <w:szCs w:val="22"/>
        </w:rPr>
        <w:t xml:space="preserve">Vaelen’s gift is pattern reading — a visceral, physical sense through the root network. He doesn’t analyze systems intellectually. He FEELS them. He can stand in a failing zone and sense how the network is behaving: where it’s stressed, where it’s compensating, where it’s about to break. Like a tracker reading terrain through vibrations in the ground.</w:t>
      </w:r>
    </w:p>
    <w:p>
      <w:pPr>
        <w:spacing w:after="160" w:line="320"/>
      </w:pPr>
      <w:r>
        <w:rPr>
          <w:rFonts w:ascii="Georgia" w:cs="Georgia" w:eastAsia="Georgia" w:hAnsi="Georgia"/>
          <w:color w:val="1A1A2E"/>
          <w:sz w:val="22"/>
          <w:szCs w:val="22"/>
        </w:rPr>
        <w:t xml:space="preserve">In the field, this means he knows which direction danger is coming from before anyone else. He knows which paths are safe and which will collapse. He knows whether a node can be saved or needs to be abandoned. In the Amarith, it means he can feel what the elite practitioners can’t — because they’re too deep inside the system to see it from outside.</w:t>
      </w:r>
    </w:p>
    <w:p>
      <w:pPr>
        <w:spacing w:after="160" w:line="320"/>
      </w:pPr>
      <w:r>
        <w:rPr>
          <w:rFonts w:ascii="Georgia" w:cs="Georgia" w:eastAsia="Georgia" w:hAnsi="Georgia"/>
          <w:color w:val="1A1A2E"/>
          <w:sz w:val="22"/>
          <w:szCs w:val="22"/>
        </w:rPr>
        <w:t xml:space="preserve">This is not a passive skill. It’s immediate, physical, visceral. The reader should feel Vaelen’s awareness of the root network as a sixth sense that makes him extraordinary at reading complex situations — and that has been right every single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XXXIV. Three-Stage Insight Escalation</w:t>
      </w:r>
    </w:p>
    <w:p>
      <w:pPr>
        <w:spacing w:after="200" w:line="320"/>
        <w:ind w:left="400" w:right="400"/>
      </w:pPr>
      <w:r>
        <w:rPr>
          <w:rFonts w:ascii="Georgia" w:cs="Georgia" w:eastAsia="Georgia" w:hAnsi="Georgia"/>
          <w:i/>
          <w:iCs/>
          <w:color w:val="666666"/>
          <w:sz w:val="22"/>
          <w:szCs w:val="22"/>
        </w:rPr>
        <w:t xml:space="preserve">The same insight, requiring different kinds of strength across three seasons.</w:t>
      </w:r>
    </w:p>
    <w:p>
      <w:pPr>
        <w:spacing w:before="100"/>
      </w:pPr>
    </w:p>
    <w:p>
      <w:pPr>
        <w:spacing w:after="160" w:line="320"/>
      </w:pPr>
      <w:r>
        <w:rPr>
          <w:rFonts w:ascii="Georgia" w:cs="Georgia" w:eastAsia="Georgia" w:hAnsi="Georgia"/>
          <w:b/>
          <w:bCs/>
          <w:color w:val="1A1A2E"/>
          <w:sz w:val="22"/>
          <w:szCs w:val="22"/>
        </w:rPr>
        <w:t xml:space="preserve">Season 1 — Self-Doubt: </w:t>
      </w:r>
      <w:r>
        <w:rPr>
          <w:rFonts w:ascii="Georgia" w:cs="Georgia" w:eastAsia="Georgia" w:hAnsi="Georgia"/>
          <w:color w:val="1A1A2E"/>
          <w:sz w:val="22"/>
          <w:szCs w:val="22"/>
        </w:rPr>
        <w:t xml:space="preserve">“I must be wrong. They know better.” Vaelen senses the flaw in the Amarith method during the joint operation but doesn’t trust his own seeing. He defers to the institution. He genuinely believes they have deeper understanding. The reader, who has watched his pattern-reading be right every time, is screaming “TRUST YOURSELF.” He can’t.</w:t>
      </w:r>
    </w:p>
    <w:p>
      <w:pPr>
        <w:spacing w:after="160" w:line="320"/>
      </w:pPr>
      <w:r>
        <w:rPr>
          <w:rFonts w:ascii="Georgia" w:cs="Georgia" w:eastAsia="Georgia" w:hAnsi="Georgia"/>
          <w:b/>
          <w:bCs/>
          <w:color w:val="1A1A2E"/>
          <w:sz w:val="22"/>
          <w:szCs w:val="22"/>
        </w:rPr>
        <w:t xml:space="preserve">Season 2 — Courage Punished: </w:t>
      </w:r>
      <w:r>
        <w:rPr>
          <w:rFonts w:ascii="Georgia" w:cs="Georgia" w:eastAsia="Georgia" w:hAnsi="Georgia"/>
          <w:color w:val="1A1A2E"/>
          <w:sz w:val="22"/>
          <w:szCs w:val="22"/>
        </w:rPr>
        <w:t xml:space="preserve">“I know I’m right. I’ll say it.” Inside the Amarith, with their data and their context, it still doesn’t add up. He speaks. He writes the diagnostic report. He’s ejected. Courage met with institutional self-preservation.</w:t>
      </w:r>
    </w:p>
    <w:p>
      <w:pPr>
        <w:spacing w:after="160" w:line="320"/>
      </w:pPr>
      <w:r>
        <w:rPr>
          <w:rFonts w:ascii="Georgia" w:cs="Georgia" w:eastAsia="Georgia" w:hAnsi="Georgia"/>
          <w:b/>
          <w:bCs/>
          <w:color w:val="1A1A2E"/>
          <w:sz w:val="22"/>
          <w:szCs w:val="22"/>
        </w:rPr>
        <w:t xml:space="preserve">Season 3 — Agency: </w:t>
      </w:r>
      <w:r>
        <w:rPr>
          <w:rFonts w:ascii="Georgia" w:cs="Georgia" w:eastAsia="Georgia" w:hAnsi="Georgia"/>
          <w:color w:val="1A1A2E"/>
          <w:sz w:val="22"/>
          <w:szCs w:val="22"/>
        </w:rPr>
        <w:t xml:space="preserve">“I was right all along. I’ll act on it myself.” Freed from institutional loyalty, he acts on what he’s always sensed. The truth he deferred in Season 1 and was punished for in Season 2 becomes the foundation of his independent investigation.</w:t>
      </w:r>
    </w:p>
    <w:p>
      <w:r>
        <w:br w:type="page"/>
      </w:r>
    </w:p>
    <w:p>
      <w:pPr>
        <w:pStyle w:val="Heading1"/>
        <w:spacing w:before="500" w:after="200"/>
      </w:pPr>
      <w:r>
        <w:rPr>
          <w:rFonts w:ascii="Georgia" w:cs="Georgia" w:eastAsia="Georgia" w:hAnsi="Georgia"/>
          <w:b/>
          <w:bCs/>
          <w:color w:val="1A1A2E"/>
          <w:sz w:val="36"/>
          <w:szCs w:val="36"/>
        </w:rPr>
        <w:t xml:space="preserve">Part Seven: The Season 1 Surge</w:t>
      </w:r>
    </w:p>
    <w:p>
      <w:r>
        <w:br w:type="page"/>
      </w:r>
    </w:p>
    <w:p>
      <w:pPr>
        <w:pStyle w:val="Heading1"/>
        <w:spacing w:before="500" w:after="200"/>
      </w:pPr>
      <w:r>
        <w:rPr>
          <w:rFonts w:ascii="Georgia" w:cs="Georgia" w:eastAsia="Georgia" w:hAnsi="Georgia"/>
          <w:b/>
          <w:bCs/>
          <w:color w:val="1A1A2E"/>
          <w:sz w:val="36"/>
          <w:szCs w:val="36"/>
        </w:rPr>
        <w:t xml:space="preserve">XXXV. The Surge Event</w:t>
      </w:r>
    </w:p>
    <w:p>
      <w:pPr>
        <w:spacing w:before="100"/>
      </w:pPr>
    </w:p>
    <w:p>
      <w:pPr>
        <w:spacing w:before="280" w:after="120"/>
      </w:pPr>
      <w:r>
        <w:rPr>
          <w:rFonts w:ascii="Georgia" w:cs="Georgia" w:eastAsia="Georgia" w:hAnsi="Georgia"/>
          <w:b/>
          <w:bCs/>
          <w:color w:val="B8860B"/>
          <w:sz w:val="24"/>
          <w:szCs w:val="24"/>
        </w:rPr>
        <w:t xml:space="preserve">The Trigger</w:t>
      </w:r>
    </w:p>
    <w:p>
      <w:pPr>
        <w:spacing w:after="160" w:line="320"/>
      </w:pPr>
      <w:r>
        <w:rPr>
          <w:rFonts w:ascii="Georgia" w:cs="Georgia" w:eastAsia="Georgia" w:hAnsi="Georgia"/>
          <w:color w:val="1A1A2E"/>
          <w:sz w:val="22"/>
          <w:szCs w:val="22"/>
        </w:rPr>
        <w:t xml:space="preserve">Amarwen has been weakening for decades. The frontier regions have been gradually declining — root network quieter, thinner, less responsive. Communities adapted. The Solvarei deployed regularly, patching problems, stabilizing nodes. Concerning but manageable. Institutional consensus: “stressed but stable.”</w:t>
      </w:r>
    </w:p>
    <w:p>
      <w:pPr>
        <w:spacing w:after="160" w:line="320"/>
      </w:pPr>
      <w:r>
        <w:rPr>
          <w:rFonts w:ascii="Georgia" w:cs="Georgia" w:eastAsia="Georgia" w:hAnsi="Georgia"/>
          <w:color w:val="1A1A2E"/>
          <w:sz w:val="22"/>
          <w:szCs w:val="22"/>
        </w:rPr>
        <w:t xml:space="preserve">Vaelen is deployed to a frontier region on a routine assignment — a node quieter than usual, some Hollow activity. Standard work. But his pattern-reading tells him something is different. The node isn’t just quiet — it’s exhausted. The network around it is holding on by a thread. And that thread is connected to other threads, all equally strained. He’s looking at one weak point in a system that’s weak everywhere — but nobody has seen the full picture because each node has been treated individually.</w:t>
      </w:r>
    </w:p>
    <w:p>
      <w:pPr>
        <w:spacing w:before="100"/>
      </w:pPr>
    </w:p>
    <w:p>
      <w:pPr>
        <w:spacing w:before="280" w:after="120"/>
      </w:pPr>
      <w:r>
        <w:rPr>
          <w:rFonts w:ascii="Georgia" w:cs="Georgia" w:eastAsia="Georgia" w:hAnsi="Georgia"/>
          <w:b/>
          <w:bCs/>
          <w:color w:val="B8860B"/>
          <w:sz w:val="24"/>
          <w:szCs w:val="24"/>
        </w:rPr>
        <w:t xml:space="preserve">The Cascade</w:t>
      </w:r>
    </w:p>
    <w:p>
      <w:pPr>
        <w:spacing w:after="160" w:line="320"/>
      </w:pPr>
      <w:r>
        <w:rPr>
          <w:rFonts w:ascii="Georgia" w:cs="Georgia" w:eastAsia="Georgia" w:hAnsi="Georgia"/>
          <w:color w:val="1A1A2E"/>
          <w:sz w:val="22"/>
          <w:szCs w:val="22"/>
        </w:rPr>
        <w:t xml:space="preserve">While Vaelen is there, the node fails. Not gradually — it stops. The failure cascades. Connected nodes lose support and fail too. Vaelen feels it through the root network — the collapse spreading outward from where he’s standing like dominoes. A chain reaction of exhaustion finally giving way.</w:t>
      </w:r>
    </w:p>
    <w:p>
      <w:pPr>
        <w:spacing w:after="160" w:line="320"/>
      </w:pPr>
      <w:r>
        <w:rPr>
          <w:rFonts w:ascii="Georgia" w:cs="Georgia" w:eastAsia="Georgia" w:hAnsi="Georgia"/>
          <w:color w:val="1A1A2E"/>
          <w:sz w:val="22"/>
          <w:szCs w:val="22"/>
        </w:rPr>
        <w:t xml:space="preserve">The Ethura rushes in. Fast. The land changes around him. Colors drain. Hollows form in dozens — the region has generations of human imprints. The team is suddenly inside full Ethura territory.</w:t>
      </w:r>
    </w:p>
    <w:p>
      <w:pPr>
        <w:spacing w:before="100"/>
      </w:pPr>
    </w:p>
    <w:p>
      <w:pPr>
        <w:spacing w:before="280" w:after="120"/>
      </w:pPr>
      <w:r>
        <w:rPr>
          <w:rFonts w:ascii="Georgia" w:cs="Georgia" w:eastAsia="Georgia" w:hAnsi="Georgia"/>
          <w:b/>
          <w:bCs/>
          <w:color w:val="B8860B"/>
          <w:sz w:val="24"/>
          <w:szCs w:val="24"/>
        </w:rPr>
        <w:t xml:space="preserve">The First Dread</w:t>
      </w:r>
    </w:p>
    <w:p>
      <w:pPr>
        <w:spacing w:after="160" w:line="320"/>
      </w:pPr>
      <w:r>
        <w:rPr>
          <w:rFonts w:ascii="Georgia" w:cs="Georgia" w:eastAsia="Georgia" w:hAnsi="Georgia"/>
          <w:color w:val="1A1A2E"/>
          <w:sz w:val="22"/>
          <w:szCs w:val="22"/>
        </w:rPr>
        <w:t xml:space="preserve">A major root node collapses entirely. Something vast begins to emerge — slowly, like a storm cloud forming on the ground. The first Dread. Nobody alive has seen one. Vaelen’s pattern-reading, usually an asset, becomes a liability — he can feel the absence radiating from it. The Dread doesn’t make you want to stop. It makes you forget why you started. Vaelen’s mask drops — not by choice, but because the Dread made the mask irrelevant.</w:t>
      </w:r>
    </w:p>
    <w:p>
      <w:pPr>
        <w:spacing w:before="100"/>
      </w:pPr>
    </w:p>
    <w:p>
      <w:pPr>
        <w:spacing w:before="280" w:after="120"/>
      </w:pPr>
      <w:r>
        <w:rPr>
          <w:rFonts w:ascii="Georgia" w:cs="Georgia" w:eastAsia="Georgia" w:hAnsi="Georgia"/>
          <w:b/>
          <w:bCs/>
          <w:color w:val="B8860B"/>
          <w:sz w:val="24"/>
          <w:szCs w:val="24"/>
        </w:rPr>
        <w:t xml:space="preserve">The Retreat and the Loss</w:t>
      </w:r>
    </w:p>
    <w:p>
      <w:pPr>
        <w:spacing w:after="160" w:line="320"/>
      </w:pPr>
      <w:r>
        <w:rPr>
          <w:rFonts w:ascii="Georgia" w:cs="Georgia" w:eastAsia="Georgia" w:hAnsi="Georgia"/>
          <w:color w:val="1A1A2E"/>
          <w:sz w:val="22"/>
          <w:szCs w:val="22"/>
        </w:rPr>
        <w:t xml:space="preserve">They run. The Position 3 companion — the frontier survivor with no institutional training — saves them. She knows how to move through deteriorating territory. A team member who was already carrying their own void sits down during the retreat. Just sits. Doesn’t get up. The companion makes the call: keep moving. Vaelen wants to go back. Doesn’t.</w:t>
      </w:r>
    </w:p>
    <w:p>
      <w:pPr>
        <w:spacing w:after="160" w:line="320"/>
      </w:pPr>
      <w:r>
        <w:rPr>
          <w:rFonts w:ascii="Georgia" w:cs="Georgia" w:eastAsia="Georgia" w:hAnsi="Georgia"/>
          <w:color w:val="1A1A2E"/>
          <w:sz w:val="22"/>
          <w:szCs w:val="22"/>
        </w:rPr>
        <w:t xml:space="preserve">The team member left behind is the scene that haunts him. Not the Dread. Not the cascade. The person he abandoned. Because he knows the reason he didn’t go back isn’t tactical — the Dread showed him his own void and he was afraid that if he went back, he’d sit down too.</w:t>
      </w:r>
    </w:p>
    <w:p>
      <w:pPr>
        <w:spacing w:before="100"/>
      </w:pPr>
    </w:p>
    <w:p>
      <w:pPr>
        <w:spacing w:before="280" w:after="120"/>
      </w:pPr>
      <w:r>
        <w:rPr>
          <w:rFonts w:ascii="Georgia" w:cs="Georgia" w:eastAsia="Georgia" w:hAnsi="Georgia"/>
          <w:b/>
          <w:bCs/>
          <w:color w:val="B8860B"/>
          <w:sz w:val="24"/>
          <w:szCs w:val="24"/>
        </w:rPr>
        <w:t xml:space="preserve">The Scale</w:t>
      </w:r>
    </w:p>
    <w:p>
      <w:pPr>
        <w:spacing w:after="160" w:line="320"/>
      </w:pPr>
      <w:r>
        <w:rPr>
          <w:rFonts w:ascii="Georgia" w:cs="Georgia" w:eastAsia="Georgia" w:hAnsi="Georgia"/>
          <w:color w:val="1A1A2E"/>
          <w:sz w:val="22"/>
          <w:szCs w:val="22"/>
        </w:rPr>
        <w:t xml:space="preserve">The cascade continues for days. Multiple frontier regions experience root network failure simultaneously. Not all produce Dread — most are Hollow-level events. But the scale is unprecedented. Regional borders close — the root network instability makes travel dangerous. Trade stops. Communications slow. Communities cut off. The “Covid equivalent” — not a lockdown imposed by authority, but a world that has become physically dangerous to move through.</w:t>
      </w:r>
    </w:p>
    <w:p>
      <w:pPr>
        <w:spacing w:before="100"/>
      </w:pPr>
    </w:p>
    <w:p>
      <w:pPr>
        <w:spacing w:before="280" w:after="120"/>
      </w:pPr>
      <w:r>
        <w:rPr>
          <w:rFonts w:ascii="Georgia" w:cs="Georgia" w:eastAsia="Georgia" w:hAnsi="Georgia"/>
          <w:b/>
          <w:bCs/>
          <w:color w:val="B8860B"/>
          <w:sz w:val="24"/>
          <w:szCs w:val="24"/>
        </w:rPr>
        <w:t xml:space="preserve">The Amarith Joint Operation</w:t>
      </w:r>
    </w:p>
    <w:p>
      <w:pPr>
        <w:spacing w:after="160" w:line="320"/>
      </w:pPr>
      <w:r>
        <w:rPr>
          <w:rFonts w:ascii="Georgia" w:cs="Georgia" w:eastAsia="Georgia" w:hAnsi="Georgia"/>
          <w:color w:val="1A1A2E"/>
          <w:sz w:val="22"/>
          <w:szCs w:val="22"/>
        </w:rPr>
        <w:t xml:space="preserve">Weeks in. The Amarith deploys to the Dread zone. Vaelen’s team assigned as Solvarei support. He watches the elite work — extraordinary, elegant, powerful beyond anything the Solvarei can do. They stabilize nodes he couldn’t locate. They coordinate with effortless precision. The Dread is driven back.</w:t>
      </w:r>
    </w:p>
    <w:p>
      <w:pPr>
        <w:spacing w:after="160" w:line="320"/>
      </w:pPr>
      <w:r>
        <w:rPr>
          <w:rFonts w:ascii="Georgia" w:cs="Georgia" w:eastAsia="Georgia" w:hAnsi="Georgia"/>
          <w:color w:val="1A1A2E"/>
          <w:sz w:val="22"/>
          <w:szCs w:val="22"/>
        </w:rPr>
        <w:t xml:space="preserve">Vaelen’s pattern-reading tells him the method is wrong. The reinforcement is masking, not healing. But he watches the most brilliant practitioners in Sorathel work with power he can’t match, and thinks: I must be wrong. They have deeper understanding. Who am I to question them? He defers. The operation “succeeds.” He is invisible to the Amarith — competent, useful, unnoticed.</w:t>
      </w:r>
    </w:p>
    <w:p>
      <w:pPr>
        <w:spacing w:before="100"/>
      </w:pPr>
    </w:p>
    <w:p>
      <w:pPr>
        <w:spacing w:before="280" w:after="120"/>
      </w:pPr>
      <w:r>
        <w:rPr>
          <w:rFonts w:ascii="Georgia" w:cs="Georgia" w:eastAsia="Georgia" w:hAnsi="Georgia"/>
          <w:b/>
          <w:bCs/>
          <w:color w:val="B8860B"/>
          <w:sz w:val="24"/>
          <w:szCs w:val="24"/>
        </w:rPr>
        <w:t xml:space="preserve">The “Containment”</w:t>
      </w:r>
    </w:p>
    <w:p>
      <w:pPr>
        <w:spacing w:after="160" w:line="320"/>
      </w:pPr>
      <w:r>
        <w:rPr>
          <w:rFonts w:ascii="Georgia" w:cs="Georgia" w:eastAsia="Georgia" w:hAnsi="Georgia"/>
          <w:color w:val="1A1A2E"/>
          <w:sz w:val="22"/>
          <w:szCs w:val="22"/>
        </w:rPr>
        <w:t xml:space="preserve">The surge is declared contained. Official narrative: unprecedented but manageable natural fluctuation. Corrective measures implemented. Stressed but stable.</w:t>
      </w:r>
    </w:p>
    <w:p>
      <w:pPr>
        <w:spacing w:after="160" w:line="320"/>
      </w:pPr>
      <w:r>
        <w:rPr>
          <w:rFonts w:ascii="Georgia" w:cs="Georgia" w:eastAsia="Georgia" w:hAnsi="Georgia"/>
          <w:color w:val="1A1A2E"/>
          <w:sz w:val="22"/>
          <w:szCs w:val="22"/>
        </w:rPr>
        <w:t xml:space="preserve">Vaelen knows this is incomplete. He felt the cascade. He sensed the pattern. The frontier didn’t fail because of fluctuation — it failed because the network is exhausted everywhere, and the frontier was the thinnest point. The center will follow. But he doesn’t trust his own seeing enough to act on it. He files it away.</w:t>
      </w:r>
    </w:p>
    <w:p>
      <w:pPr>
        <w:spacing w:before="100"/>
      </w:pPr>
    </w:p>
    <w:p>
      <w:pPr>
        <w:spacing w:before="280" w:after="120"/>
      </w:pPr>
      <w:r>
        <w:rPr>
          <w:rFonts w:ascii="Georgia" w:cs="Georgia" w:eastAsia="Georgia" w:hAnsi="Georgia"/>
          <w:b/>
          <w:bCs/>
          <w:color w:val="B8860B"/>
          <w:sz w:val="24"/>
          <w:szCs w:val="24"/>
        </w:rPr>
        <w:t xml:space="preserve">Vaelen’s Exit</w:t>
      </w:r>
    </w:p>
    <w:p>
      <w:pPr>
        <w:spacing w:after="160" w:line="320"/>
      </w:pPr>
      <w:r>
        <w:rPr>
          <w:rFonts w:ascii="Georgia" w:cs="Georgia" w:eastAsia="Georgia" w:hAnsi="Georgia"/>
          <w:color w:val="1A1A2E"/>
          <w:sz w:val="22"/>
          <w:szCs w:val="22"/>
        </w:rPr>
        <w:t xml:space="preserve">The Solvarei reward him for his crisis performance. But the reward feels like a ceiling. The surge showed him — clearly, undeniably — that he’s in the wrong room. The Solvarei are good people doing good work and it will never be enough for him.</w:t>
      </w:r>
    </w:p>
    <w:p>
      <w:pPr>
        <w:spacing w:after="160" w:line="320"/>
      </w:pPr>
      <w:r>
        <w:rPr>
          <w:rFonts w:ascii="Georgia" w:cs="Georgia" w:eastAsia="Georgia" w:hAnsi="Georgia"/>
          <w:color w:val="1A1A2E"/>
          <w:sz w:val="22"/>
          <w:szCs w:val="22"/>
        </w:rPr>
        <w:t xml:space="preserve">He chooses to leave. He applies to the Solcarin himself. The Solvarei respond with grace — not betrayal, not anger, but warm understanding. They saw it coming. They know his wings are too big for their cage. They support him genuinely. And that support hurts more than rejection would — because he’s not leaving for a noble reason. He’s running from the emptiness. The Solcarin is the next chase.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 Season 1 Episode Map</w:t>
      </w:r>
    </w:p>
    <w:p>
      <w:pPr>
        <w:spacing w:after="200" w:line="320"/>
        <w:ind w:left="400" w:right="400"/>
      </w:pPr>
      <w:r>
        <w:rPr>
          <w:rFonts w:ascii="Georgia" w:cs="Georgia" w:eastAsia="Georgia" w:hAnsi="Georgia"/>
          <w:i/>
          <w:iCs/>
          <w:color w:val="666666"/>
          <w:sz w:val="22"/>
          <w:szCs w:val="22"/>
        </w:rPr>
        <w:t xml:space="preserve">10 episodes. Three acts. Two peaks. The world cracks open.</w:t>
      </w:r>
    </w:p>
    <w:p>
      <w:pPr>
        <w:spacing w:before="100"/>
      </w:pPr>
    </w:p>
    <w:p>
      <w:pPr>
        <w:spacing w:before="280" w:after="120"/>
      </w:pPr>
      <w:r>
        <w:rPr>
          <w:rFonts w:ascii="Georgia" w:cs="Georgia" w:eastAsia="Georgia" w:hAnsi="Georgia"/>
          <w:b/>
          <w:bCs/>
          <w:color w:val="B8860B"/>
          <w:sz w:val="24"/>
          <w:szCs w:val="24"/>
        </w:rPr>
        <w:t xml:space="preserve">ACT 1: WORLD DISCOVERY</w:t>
      </w:r>
    </w:p>
    <w:p>
      <w:pPr>
        <w:spacing w:before="80"/>
      </w:pPr>
    </w:p>
    <w:p>
      <w:pPr>
        <w:spacing w:after="160" w:line="320"/>
      </w:pPr>
      <w:r>
        <w:rPr>
          <w:rFonts w:ascii="Georgia" w:cs="Georgia" w:eastAsia="Georgia" w:hAnsi="Georgia"/>
          <w:b/>
          <w:bCs/>
          <w:color w:val="1A1A2E"/>
          <w:sz w:val="22"/>
          <w:szCs w:val="22"/>
        </w:rPr>
        <w:t xml:space="preserve">Episode 1 — The Deployment: </w:t>
      </w:r>
      <w:r>
        <w:rPr>
          <w:rFonts w:ascii="Georgia" w:cs="Georgia" w:eastAsia="Georgia" w:hAnsi="Georgia"/>
          <w:color w:val="1A1A2E"/>
          <w:sz w:val="22"/>
          <w:szCs w:val="22"/>
        </w:rPr>
        <w:t xml:space="preserve">Vaelen introduced through a dangerous Solvarei deployment. His competence, his team, his pattern-reading, his hollowness. First anomaly. Position 3 companion introduced as local guide.</w:t>
      </w:r>
    </w:p>
    <w:p>
      <w:pPr>
        <w:spacing w:before="80"/>
      </w:pPr>
    </w:p>
    <w:p>
      <w:pPr>
        <w:spacing w:after="160" w:line="320"/>
      </w:pPr>
      <w:r>
        <w:rPr>
          <w:rFonts w:ascii="Georgia" w:cs="Georgia" w:eastAsia="Georgia" w:hAnsi="Georgia"/>
          <w:b/>
          <w:bCs/>
          <w:color w:val="1A1A2E"/>
          <w:sz w:val="22"/>
          <w:szCs w:val="22"/>
        </w:rPr>
        <w:t xml:space="preserve">Episode 2 — The Signal: </w:t>
      </w:r>
      <w:r>
        <w:rPr>
          <w:rFonts w:ascii="Georgia" w:cs="Georgia" w:eastAsia="Georgia" w:hAnsi="Georgia"/>
          <w:color w:val="1A1A2E"/>
          <w:sz w:val="22"/>
          <w:szCs w:val="22"/>
        </w:rPr>
        <w:t xml:space="preserve">Second deployment, different region. Deeper world-building. The anomaly connects to a pattern. The Amarwen signal — faint, strange. Mentor/backstory layered in.</w:t>
      </w:r>
    </w:p>
    <w:p>
      <w:pPr>
        <w:spacing w:before="80"/>
      </w:pPr>
    </w:p>
    <w:p>
      <w:pPr>
        <w:spacing w:after="160" w:line="320"/>
      </w:pPr>
      <w:r>
        <w:rPr>
          <w:rFonts w:ascii="Georgia" w:cs="Georgia" w:eastAsia="Georgia" w:hAnsi="Georgia"/>
          <w:b/>
          <w:bCs/>
          <w:color w:val="1A1A2E"/>
          <w:sz w:val="22"/>
          <w:szCs w:val="22"/>
        </w:rPr>
        <w:t xml:space="preserve">Episode 3 — The Ceiling: </w:t>
      </w:r>
      <w:r>
        <w:rPr>
          <w:rFonts w:ascii="Georgia" w:cs="Georgia" w:eastAsia="Georgia" w:hAnsi="Georgia"/>
          <w:color w:val="1A1A2E"/>
          <w:sz w:val="22"/>
          <w:szCs w:val="22"/>
        </w:rPr>
        <w:t xml:space="preserve">Third deployment, most dangerous yet. Vaelen is brilliant. Victory feels empty. Concerning reports from the frontier. Institutional response: “we’re monitoring.”</w:t>
      </w:r>
    </w:p>
    <w:p>
      <w:pPr>
        <w:spacing w:before="100"/>
      </w:pPr>
    </w:p>
    <w:p>
      <w:pPr>
        <w:spacing w:before="280" w:after="120"/>
      </w:pPr>
      <w:r>
        <w:rPr>
          <w:rFonts w:ascii="Georgia" w:cs="Georgia" w:eastAsia="Georgia" w:hAnsi="Georgia"/>
          <w:b/>
          <w:bCs/>
          <w:color w:val="B8860B"/>
          <w:sz w:val="24"/>
          <w:szCs w:val="24"/>
        </w:rPr>
        <w:t xml:space="preserve">ACT 2: THE SURGE</w:t>
      </w:r>
    </w:p>
    <w:p>
      <w:pPr>
        <w:spacing w:before="80"/>
      </w:pPr>
    </w:p>
    <w:p>
      <w:pPr>
        <w:spacing w:after="160" w:line="320"/>
      </w:pPr>
      <w:r>
        <w:rPr>
          <w:rFonts w:ascii="Georgia" w:cs="Georgia" w:eastAsia="Georgia" w:hAnsi="Georgia"/>
          <w:b/>
          <w:bCs/>
          <w:color w:val="1A1A2E"/>
          <w:sz w:val="22"/>
          <w:szCs w:val="22"/>
        </w:rPr>
        <w:t xml:space="preserve">Episode 4 — The Cascade: </w:t>
      </w:r>
      <w:r>
        <w:rPr>
          <w:rFonts w:ascii="Georgia" w:cs="Georgia" w:eastAsia="Georgia" w:hAnsi="Georgia"/>
          <w:color w:val="1A1A2E"/>
          <w:sz w:val="22"/>
          <w:szCs w:val="22"/>
        </w:rPr>
        <w:t xml:space="preserve">Routine frontier deployment. Position 3 companion returns. Pattern-reading says something is different. The node fails. Cascade begins. Hollows forming fast. Episode ends: something vast emerging.</w:t>
      </w:r>
    </w:p>
    <w:p>
      <w:pPr>
        <w:spacing w:before="80"/>
      </w:pPr>
    </w:p>
    <w:p>
      <w:pPr>
        <w:spacing w:after="160" w:line="320"/>
      </w:pPr>
      <w:r>
        <w:rPr>
          <w:rFonts w:ascii="Georgia" w:cs="Georgia" w:eastAsia="Georgia" w:hAnsi="Georgia"/>
          <w:b/>
          <w:bCs/>
          <w:color w:val="6B4C9A"/>
          <w:sz w:val="22"/>
          <w:szCs w:val="22"/>
        </w:rPr>
        <w:t xml:space="preserve">Episode 5 — The Dread: </w:t>
      </w:r>
      <w:r>
        <w:rPr>
          <w:rFonts w:ascii="Georgia" w:cs="Georgia" w:eastAsia="Georgia" w:hAnsi="Georgia"/>
          <w:color w:val="1A1A2E"/>
          <w:sz w:val="22"/>
          <w:szCs w:val="22"/>
        </w:rPr>
        <w:t xml:space="preserve">⚡ PEAK 1. Full horror and spectacle. Vaelen’s mask stripped. The retreat. Team member lost. Position 3 companion saves Vaelen. The most terrifying episode of the season.</w:t>
      </w:r>
    </w:p>
    <w:p>
      <w:pPr>
        <w:spacing w:before="80"/>
      </w:pPr>
    </w:p>
    <w:p>
      <w:pPr>
        <w:spacing w:after="160" w:line="320"/>
      </w:pPr>
      <w:r>
        <w:rPr>
          <w:rFonts w:ascii="Georgia" w:cs="Georgia" w:eastAsia="Georgia" w:hAnsi="Georgia"/>
          <w:b/>
          <w:bCs/>
          <w:color w:val="1A1A2E"/>
          <w:sz w:val="22"/>
          <w:szCs w:val="22"/>
        </w:rPr>
        <w:t xml:space="preserve">Episode 6 — The Mobilization: </w:t>
      </w:r>
      <w:r>
        <w:rPr>
          <w:rFonts w:ascii="Georgia" w:cs="Georgia" w:eastAsia="Georgia" w:hAnsi="Georgia"/>
          <w:color w:val="1A1A2E"/>
          <w:sz w:val="22"/>
          <w:szCs w:val="22"/>
        </w:rPr>
        <w:t xml:space="preserve">The surge spreading. Borders closing. World in crisis. Solvarei mobilized. Amarith deploys. Political tensions rising. Vaelen processing trauma while being needed everywhere. Amarith joint operation announced.</w:t>
      </w:r>
    </w:p>
    <w:p>
      <w:pPr>
        <w:spacing w:before="100"/>
      </w:pPr>
    </w:p>
    <w:p>
      <w:pPr>
        <w:spacing w:before="280" w:after="120"/>
      </w:pPr>
      <w:r>
        <w:rPr>
          <w:rFonts w:ascii="Georgia" w:cs="Georgia" w:eastAsia="Georgia" w:hAnsi="Georgia"/>
          <w:b/>
          <w:bCs/>
          <w:color w:val="B8860B"/>
          <w:sz w:val="24"/>
          <w:szCs w:val="24"/>
        </w:rPr>
        <w:t xml:space="preserve">ACT 3: AFTERMATH &amp; THE CHOICE</w:t>
      </w:r>
    </w:p>
    <w:p>
      <w:pPr>
        <w:spacing w:before="80"/>
      </w:pPr>
    </w:p>
    <w:p>
      <w:pPr>
        <w:spacing w:after="160" w:line="320"/>
      </w:pPr>
      <w:r>
        <w:rPr>
          <w:rFonts w:ascii="Georgia" w:cs="Georgia" w:eastAsia="Georgia" w:hAnsi="Georgia"/>
          <w:b/>
          <w:bCs/>
          <w:color w:val="1A1A2E"/>
          <w:sz w:val="22"/>
          <w:szCs w:val="22"/>
        </w:rPr>
        <w:t xml:space="preserve">Episode 7 — The Elite: </w:t>
      </w:r>
      <w:r>
        <w:rPr>
          <w:rFonts w:ascii="Georgia" w:cs="Georgia" w:eastAsia="Georgia" w:hAnsi="Georgia"/>
          <w:color w:val="1A1A2E"/>
          <w:sz w:val="22"/>
          <w:szCs w:val="22"/>
        </w:rPr>
        <w:t xml:space="preserve">Joint operation begins. Vaelen alongside the Amarith for the first time. Their power is awe-inspiring. Their politics are invisible. The ceiling is standing next to him. He is invisible to them.</w:t>
      </w:r>
    </w:p>
    <w:p>
      <w:pPr>
        <w:spacing w:before="80"/>
      </w:pPr>
    </w:p>
    <w:p>
      <w:pPr>
        <w:spacing w:after="160" w:line="320"/>
      </w:pPr>
      <w:r>
        <w:rPr>
          <w:rFonts w:ascii="Georgia" w:cs="Georgia" w:eastAsia="Georgia" w:hAnsi="Georgia"/>
          <w:b/>
          <w:bCs/>
          <w:color w:val="1A1A2E"/>
          <w:sz w:val="22"/>
          <w:szCs w:val="22"/>
        </w:rPr>
        <w:t xml:space="preserve">Episode 8 — The Insight: </w:t>
      </w:r>
      <w:r>
        <w:rPr>
          <w:rFonts w:ascii="Georgia" w:cs="Georgia" w:eastAsia="Georgia" w:hAnsi="Georgia"/>
          <w:color w:val="1A1A2E"/>
          <w:sz w:val="22"/>
          <w:szCs w:val="22"/>
        </w:rPr>
        <w:t xml:space="preserve">Vaelen’s pattern-reading identifies the flaw. The reinforcement is masking, not healing. He senses the truth. He also learns the lost team member may be retrievable beyond the perimeter.</w:t>
      </w:r>
    </w:p>
    <w:p>
      <w:pPr>
        <w:spacing w:before="80"/>
      </w:pPr>
    </w:p>
    <w:p>
      <w:pPr>
        <w:spacing w:after="160" w:line="320"/>
      </w:pPr>
      <w:r>
        <w:rPr>
          <w:rFonts w:ascii="Georgia" w:cs="Georgia" w:eastAsia="Georgia" w:hAnsi="Georgia"/>
          <w:b/>
          <w:bCs/>
          <w:color w:val="6B4C9A"/>
          <w:sz w:val="22"/>
          <w:szCs w:val="22"/>
        </w:rPr>
        <w:t xml:space="preserve">Episode 9 — The Silence: </w:t>
      </w:r>
      <w:r>
        <w:rPr>
          <w:rFonts w:ascii="Georgia" w:cs="Georgia" w:eastAsia="Georgia" w:hAnsi="Georgia"/>
          <w:color w:val="1A1A2E"/>
          <w:sz w:val="22"/>
          <w:szCs w:val="22"/>
        </w:rPr>
        <w:t xml:space="preserve">⚡ PEAK 2. The apex. Vaelen has the insight. He watches the Amarith work and thinks: I must be wrong. They know better. He defers. He performs within their framework. The operation “succeeds.” The reader knows he just handed away the most important insight of his life because he didn’t believe in himself.</w:t>
      </w:r>
    </w:p>
    <w:p>
      <w:pPr>
        <w:spacing w:before="80"/>
      </w:pPr>
    </w:p>
    <w:p>
      <w:pPr>
        <w:spacing w:after="160" w:line="320"/>
      </w:pPr>
      <w:r>
        <w:rPr>
          <w:rFonts w:ascii="Georgia" w:cs="Georgia" w:eastAsia="Georgia" w:hAnsi="Georgia"/>
          <w:b/>
          <w:bCs/>
          <w:color w:val="1A1A2E"/>
          <w:sz w:val="22"/>
          <w:szCs w:val="22"/>
        </w:rPr>
        <w:t xml:space="preserve">Episode 10 — The Door: </w:t>
      </w:r>
      <w:r>
        <w:rPr>
          <w:rFonts w:ascii="Georgia" w:cs="Georgia" w:eastAsia="Georgia" w:hAnsi="Georgia"/>
          <w:color w:val="1A1A2E"/>
          <w:sz w:val="22"/>
          <w:szCs w:val="22"/>
        </w:rPr>
        <w:t xml:space="preserve">Quiet. Surge “contained.” World changed. Position 3 companion departs. Lost team member declared unrecoverable. Vaelen chooses to leave the Solvarei. They support him with grace that hurts. He enters the Solcarin carrying guilt, insight, and the hope that the next chase will fill the void. Season ends.</w:t>
      </w:r>
    </w:p>
    <w:p>
      <w:r>
        <w:br w:type="page"/>
      </w:r>
    </w:p>
    <w:p>
      <w:pPr>
        <w:pStyle w:val="Heading1"/>
        <w:spacing w:before="500" w:after="200"/>
      </w:pPr>
      <w:r>
        <w:rPr>
          <w:rFonts w:ascii="Georgia" w:cs="Georgia" w:eastAsia="Georgia" w:hAnsi="Georgia"/>
          <w:b/>
          <w:bCs/>
          <w:color w:val="1A1A2E"/>
          <w:sz w:val="36"/>
          <w:szCs w:val="36"/>
        </w:rPr>
        <w:t xml:space="preserve">Part Eight: Franchise &amp; Expansion</w:t>
      </w:r>
    </w:p>
    <w:p>
      <w:r>
        <w:br w:type="page"/>
      </w:r>
    </w:p>
    <w:p>
      <w:pPr>
        <w:pStyle w:val="Heading1"/>
        <w:spacing w:before="500" w:after="200"/>
      </w:pPr>
      <w:r>
        <w:rPr>
          <w:rFonts w:ascii="Georgia" w:cs="Georgia" w:eastAsia="Georgia" w:hAnsi="Georgia"/>
          <w:b/>
          <w:bCs/>
          <w:color w:val="1A1A2E"/>
          <w:sz w:val="36"/>
          <w:szCs w:val="36"/>
        </w:rPr>
        <w:t xml:space="preserve">XXXVII.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XXXVIII.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Nine: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XXXIX.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Episode 1 detailed outline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Bonding community deployment. Specific beats, hooks, chapter breakdowns.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Drenna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chapter breakdowns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Each of 10 episodes expanded into chapters with beats and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combat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His weapon, fighting approach. To emerge from scenes during outlining.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creature bond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Does Vaelen have a bonded creature? What kind? How does it relate to his arc?</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Lorenth development. Other Solcarin figures.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XL.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XLI. Immediate Next Steps</w:t>
      </w:r>
    </w:p>
    <w:p>
      <w:pPr>
        <w:spacing w:before="100"/>
      </w:pPr>
    </w:p>
    <w:p>
      <w:pPr>
        <w:spacing w:after="160" w:line="320"/>
      </w:pPr>
      <w:r>
        <w:rPr>
          <w:rFonts w:ascii="Georgia" w:cs="Georgia" w:eastAsia="Georgia" w:hAnsi="Georgia"/>
          <w:color w:val="1A1A2E"/>
          <w:sz w:val="22"/>
          <w:szCs w:val="22"/>
        </w:rPr>
        <w:t xml:space="preserve">1. Design Episode 1 in detail — bonding community deployment, the hook, chapter breakdowns.</w:t>
      </w:r>
    </w:p>
    <w:p>
      <w:pPr>
        <w:spacing w:after="160" w:line="320"/>
      </w:pPr>
      <w:r>
        <w:rPr>
          <w:rFonts w:ascii="Georgia" w:cs="Georgia" w:eastAsia="Georgia" w:hAnsi="Georgia"/>
          <w:color w:val="1A1A2E"/>
          <w:sz w:val="22"/>
          <w:szCs w:val="22"/>
        </w:rPr>
        <w:t xml:space="preserve">2. Build Drenna (Position 3 / frontier survivor) as a full character — gender, personality, region.</w:t>
      </w:r>
    </w:p>
    <w:p>
      <w:pPr>
        <w:spacing w:after="160" w:line="320"/>
      </w:pPr>
      <w:r>
        <w:rPr>
          <w:rFonts w:ascii="Georgia" w:cs="Georgia" w:eastAsia="Georgia" w:hAnsi="Georgia"/>
          <w:color w:val="1A1A2E"/>
          <w:sz w:val="22"/>
          <w:szCs w:val="22"/>
        </w:rPr>
        <w:t xml:space="preserve">3. Build Vaelen’s partner as a full character — and decide gender.</w:t>
      </w:r>
    </w:p>
    <w:p>
      <w:pPr>
        <w:spacing w:after="160" w:line="320"/>
      </w:pPr>
      <w:r>
        <w:rPr>
          <w:rFonts w:ascii="Georgia" w:cs="Georgia" w:eastAsia="Georgia" w:hAnsi="Georgia"/>
          <w:color w:val="1A1A2E"/>
          <w:sz w:val="22"/>
          <w:szCs w:val="22"/>
        </w:rPr>
        <w:t xml:space="preserve">4. Expand all 10 episodes into chapter-level outlines.</w:t>
      </w:r>
    </w:p>
    <w:p>
      <w:pPr>
        <w:spacing w:after="160" w:line="320"/>
      </w:pPr>
      <w:r>
        <w:rPr>
          <w:rFonts w:ascii="Georgia" w:cs="Georgia" w:eastAsia="Georgia" w:hAnsi="Georgia"/>
          <w:color w:val="1A1A2E"/>
          <w:sz w:val="22"/>
          <w:szCs w:val="22"/>
        </w:rPr>
        <w:t xml:space="preserve">5. Begin writing Episode 1.</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17, 2026. The thematic question is locked. The emotional arc is complete. The institutional architecture is locked. The Ethura system is defined with three tiers of threats and three layers of conflict. Creature bonding is locked as a root-network expression mirroring the central tension. The companion ensemble is cast and named: Sorvyn, Vardo, Jorath, Alythra, Drenna, plus Lorenth as Season 2 character. Vaelen’s power is pattern reading. The three-stage insight escalation is locked. Season 1 has a complete episode map with two peaks and a corrected exit. What remains: Episode 1 detailed outline, Drenna character build, partner build, chapter outlines, and writing. The world is built. The people are named. The story is mapped. Now we write.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2026-02-17T20:56:12.364Z</dcterms:created>
  <dcterms:modified xsi:type="dcterms:W3CDTF">2026-02-17T20:56:12.365Z</dcterms:modified>
</cp:coreProperties>
</file>

<file path=docProps/custom.xml><?xml version="1.0" encoding="utf-8"?>
<Properties xmlns="http://schemas.openxmlformats.org/officeDocument/2006/custom-properties" xmlns:vt="http://schemas.openxmlformats.org/officeDocument/2006/docPropsVTypes"/>
</file>