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57" w:after="57"/>
        <w:ind w:hanging="0" w:start="0" w:end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widowControl/>
        <w:bidi w:val="0"/>
        <w:spacing w:before="57" w:after="57"/>
        <w:ind w:hanging="0" w:start="0" w:end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Национальный исследовательский университет ИТМО</w:t>
      </w:r>
    </w:p>
    <w:p>
      <w:pPr>
        <w:pStyle w:val="Normal"/>
        <w:widowControl/>
        <w:bidi w:val="0"/>
        <w:spacing w:before="57" w:after="57"/>
        <w:ind w:hanging="0" w:start="0" w:end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Инфраструктура больших данных</w:t>
      </w:r>
    </w:p>
    <w:p>
      <w:pPr>
        <w:pStyle w:val="Normal"/>
        <w:widowControl/>
        <w:bidi w:val="0"/>
        <w:spacing w:before="57" w:after="57"/>
        <w:ind w:hanging="0" w:start="0" w:end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Весна</w:t>
      </w:r>
    </w:p>
    <w:p>
      <w:pPr>
        <w:pStyle w:val="Normal"/>
        <w:widowControl/>
        <w:bidi w:val="0"/>
        <w:spacing w:before="57" w:after="57"/>
        <w:ind w:hanging="0" w:start="0" w:end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2025</w:t>
      </w:r>
    </w:p>
    <w:p>
      <w:pPr>
        <w:pStyle w:val="Normal"/>
        <w:widowControl/>
        <w:bidi w:val="0"/>
        <w:spacing w:before="57" w:after="57"/>
        <w:ind w:hanging="0" w:start="0" w:end="0"/>
        <w:jc w:val="center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Лабораторная работа №1</w:t>
      </w:r>
    </w:p>
    <w:p>
      <w:pPr>
        <w:pStyle w:val="Normal"/>
        <w:widowControl/>
        <w:bidi w:val="0"/>
        <w:spacing w:before="57" w:after="57"/>
        <w:ind w:hanging="0" w:start="0" w:end="0"/>
        <w:jc w:val="center"/>
        <w:rPr>
          <w:rFonts w:ascii="Liberation Serif" w:hAnsi="Liberation Serif"/>
          <w:b/>
          <w:bCs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A1A1A"/>
          <w:spacing w:val="0"/>
          <w:sz w:val="24"/>
          <w:szCs w:val="24"/>
        </w:rPr>
        <w:t>КЛАССИЧЕСКИЙ ЖИЗНЕННЫЙ ЦИКЛ РАЗРАБОТКИ МОДЕЛЕЙ</w:t>
      </w:r>
    </w:p>
    <w:p>
      <w:pPr>
        <w:pStyle w:val="Normal"/>
        <w:widowControl/>
        <w:bidi w:val="0"/>
        <w:spacing w:before="57" w:after="57"/>
        <w:ind w:hanging="0" w:start="0" w:end="0"/>
        <w:jc w:val="center"/>
        <w:rPr>
          <w:rFonts w:ascii="Liberation Serif" w:hAnsi="Liberation Serif"/>
          <w:b/>
          <w:bCs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A1A1A"/>
          <w:spacing w:val="0"/>
          <w:sz w:val="24"/>
          <w:szCs w:val="24"/>
        </w:rPr>
        <w:t>МАШИННОГО ОБУЧЕНИЯ</w:t>
      </w:r>
    </w:p>
    <w:p>
      <w:pPr>
        <w:pStyle w:val="Normal"/>
        <w:bidi w:val="0"/>
        <w:spacing w:before="57" w:after="57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  <w:t>Цель работы: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  <w:t>Получить навыки разработки CI/CD pipeline для ML моделей с достижением метрик моделей и качества.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  <w:t>Ход работы: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1. Создать репозитории модели на GitHub, регулярно проводить commit +push в ветку разработки, важна история коммитов;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 xml:space="preserve">Для выполнения лабраторной работы был создан репозиторий </w:t>
      </w:r>
      <w:hyperlink r:id="rId2">
        <w:r>
          <w:rPr>
            <w:rStyle w:val="Hyperlink"/>
            <w:rFonts w:ascii="Liberation Serif" w:hAnsi="Liberation Serif"/>
            <w:b w:val="false"/>
            <w:i w:val="false"/>
            <w:caps w:val="false"/>
            <w:smallCaps w:val="false"/>
            <w:color w:val="1A1A1A"/>
            <w:spacing w:val="0"/>
            <w:sz w:val="24"/>
            <w:szCs w:val="24"/>
          </w:rPr>
          <w:t>https://github.com/rocoss/infra_lab_1</w:t>
        </w:r>
      </w:hyperlink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-41275</wp:posOffset>
            </wp:positionH>
            <wp:positionV relativeFrom="paragraph">
              <wp:posOffset>-31115</wp:posOffset>
            </wp:positionV>
            <wp:extent cx="6120130" cy="484568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В него была загружена модель и код с помощью которого можно было ее дообучать и выполнять инференс.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  <w:t>2. Провести подготовку данных для набора данных, согласно варианту задания;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 xml:space="preserve">По варианту работы мне достался набор данных 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/>
      </w:pPr>
      <w:hyperlink r:id="rId5">
        <w:r>
          <w:rPr>
            <w:rStyle w:val="Hyperlink"/>
            <w:rFonts w:ascii="Liberation Serif" w:hAnsi="Liberation Serif"/>
            <w:b w:val="false"/>
            <w:i w:val="false"/>
            <w:caps w:val="false"/>
            <w:smallCaps w:val="false"/>
            <w:color w:val="1A1A1A"/>
            <w:spacing w:val="0"/>
            <w:sz w:val="24"/>
            <w:szCs w:val="24"/>
          </w:rPr>
          <w:t>https://www.kaggle.com/tunguz/200000-jeopardy-questions</w:t>
        </w:r>
      </w:hyperlink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Набор содержит 216 930 записей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вопросов и ответов из американской телевикторины "Jeopardy!"</w:t>
      </w:r>
      <w:r>
        <w:rPr>
          <w:rFonts w:ascii="Liberation Serif" w:hAnsi="Liberation Serif"/>
          <w:sz w:val="24"/>
          <w:szCs w:val="24"/>
        </w:rPr>
        <w:t>, каждая из которых включает подробную информацию о вопросе.</w:t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Каждая запись в наборе данных включает следующие поля: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category</w:t>
      </w:r>
      <w:r>
        <w:rPr>
          <w:rFonts w:ascii="Liberation Serif" w:hAnsi="Liberation Serif"/>
          <w:sz w:val="24"/>
          <w:szCs w:val="24"/>
        </w:rPr>
        <w:t>: Категория вопроса (например, "HISTORY").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value</w:t>
      </w:r>
      <w:r>
        <w:rPr>
          <w:rFonts w:ascii="Liberation Serif" w:hAnsi="Liberation Serif"/>
          <w:sz w:val="24"/>
          <w:szCs w:val="24"/>
        </w:rPr>
        <w:t>: Денежная стоимость вопроса в долларах (например, "$200"). Для вопросов из раундов "Final Jeopardy!" и "Tiebreaker" это значение отсутствует.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question</w:t>
      </w:r>
      <w:r>
        <w:rPr>
          <w:rFonts w:ascii="Liberation Serif" w:hAnsi="Liberation Serif"/>
          <w:sz w:val="24"/>
          <w:szCs w:val="24"/>
        </w:rPr>
        <w:t>: Текст вопроса (подсказки).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answer</w:t>
      </w:r>
      <w:r>
        <w:rPr>
          <w:rFonts w:ascii="Liberation Serif" w:hAnsi="Liberation Serif"/>
          <w:sz w:val="24"/>
          <w:szCs w:val="24"/>
        </w:rPr>
        <w:t>: Текст правильного ответа.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round</w:t>
      </w:r>
      <w:r>
        <w:rPr>
          <w:rFonts w:ascii="Liberation Serif" w:hAnsi="Liberation Serif"/>
          <w:sz w:val="24"/>
          <w:szCs w:val="24"/>
        </w:rPr>
        <w:t>: Раунд игры, в котором был задан вопрос ("Jeopardy!", "Double Jeopardy!", "Final Jeopardy!" или "Tiebreaker").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show_number</w:t>
      </w:r>
      <w:r>
        <w:rPr>
          <w:rFonts w:ascii="Liberation Serif" w:hAnsi="Liberation Serif"/>
          <w:sz w:val="24"/>
          <w:szCs w:val="24"/>
        </w:rPr>
        <w:t>: Порядковый номер выпуска шоу.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air_date</w:t>
      </w:r>
      <w:r>
        <w:rPr>
          <w:rFonts w:ascii="Liberation Serif" w:hAnsi="Liberation Serif"/>
          <w:sz w:val="24"/>
          <w:szCs w:val="24"/>
        </w:rPr>
        <w:t>: Дата выхода выпуска в эфир в формате ГГГГ-ММ-ДД.</w:t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Моей задачей было обучить модель отве</w:t>
      </w:r>
      <w:r>
        <w:rPr>
          <w:rFonts w:ascii="Liberation Serif" w:hAnsi="Liberation Serif"/>
          <w:sz w:val="24"/>
          <w:szCs w:val="24"/>
        </w:rPr>
        <w:t>чать</w:t>
      </w:r>
      <w:r>
        <w:rPr>
          <w:rFonts w:ascii="Liberation Serif" w:hAnsi="Liberation Serif"/>
          <w:sz w:val="24"/>
          <w:szCs w:val="24"/>
        </w:rPr>
        <w:t xml:space="preserve"> на вопросы </w:t>
      </w:r>
      <w:r>
        <w:rPr>
          <w:rFonts w:ascii="Liberation Serif" w:hAnsi="Liberation Serif"/>
          <w:sz w:val="24"/>
          <w:szCs w:val="24"/>
        </w:rPr>
        <w:t>исходя из вопросов</w:t>
      </w:r>
      <w:r>
        <w:rPr>
          <w:rFonts w:ascii="Liberation Serif" w:hAnsi="Liberation Serif"/>
          <w:sz w:val="24"/>
          <w:szCs w:val="24"/>
        </w:rPr>
        <w:t xml:space="preserve"> викторин</w:t>
      </w:r>
      <w:r>
        <w:rPr>
          <w:rFonts w:ascii="Liberation Serif" w:hAnsi="Liberation Serif"/>
          <w:sz w:val="24"/>
          <w:szCs w:val="24"/>
        </w:rPr>
        <w:t>ы</w:t>
      </w:r>
      <w:r>
        <w:rPr>
          <w:rFonts w:ascii="Liberation Serif" w:hAnsi="Liberation Serif"/>
          <w:sz w:val="24"/>
          <w:szCs w:val="24"/>
        </w:rPr>
        <w:t>, для этого необходимо было конвертировать датасет в формат пригодный дл</w:t>
      </w:r>
      <w:r>
        <w:rPr>
          <w:rFonts w:ascii="Liberation Serif" w:hAnsi="Liberation Serif"/>
          <w:color w:val="000000"/>
          <w:sz w:val="24"/>
          <w:szCs w:val="24"/>
        </w:rPr>
        <w:t xml:space="preserve">я работы. Для это был написан скрипт </w:t>
      </w:r>
      <w:r>
        <w:rPr>
          <w:rFonts w:ascii="Liberation Serif" w:hAnsi="Liberation Serif"/>
          <w:color w:val="000000"/>
          <w:sz w:val="24"/>
          <w:szCs w:val="24"/>
        </w:rPr>
        <w:t>jeopar_conver.py, который переводит файл JEOPARDY_CSV.csv в формат н</w:t>
      </w:r>
      <w:r>
        <w:rPr>
          <w:rFonts w:ascii="Liberation Serif" w:hAnsi="Liberation Serif"/>
          <w:color w:val="000000"/>
          <w:sz w:val="24"/>
          <w:szCs w:val="24"/>
        </w:rPr>
        <w:t>абора данных FineTome-100k, известный как ShareGPT. Этот ф</w:t>
      </w:r>
      <w:r>
        <w:rPr>
          <w:rFonts w:ascii="Liberation Serif" w:hAnsi="Liberation Serif"/>
          <w:sz w:val="24"/>
          <w:szCs w:val="24"/>
        </w:rPr>
        <w:t>ормат является стандартом для наборов данных, предназначенных для обучения и дообучения (fine-tuning) инструктивных и диалоговых языковых моделей. Его основная задача — структурировать взаимодействие между пользователем и моделью в виде беседы. Каждый ход в диалоге — это словарь с двумя обязательными ключами: "from": Указывает, кто является автором сообщения. Обычно используются значения "human" (человек, пользователь) и "gpt" (модель, ассистент). "value": Содержит непосредственно текст сообщения.</w:t>
      </w:r>
    </w:p>
    <w:p>
      <w:pPr>
        <w:pStyle w:val="BodyText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Также дополнительно были реализованы необходимые механизмы обработки данных.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Для защиты от дубликатов скрипт сначала выполняет внутреннюю очистку новых данных, а затем проводит перекрестную проверку с существующим набором, чтобы гарантировать добавление только уникальных записей.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Дополнительно была проведена очистка от html тегов (например, &lt;a href=""http://www.j-archive.com/media/2004-12-31_DJ_26.mp3""&gt;Ripped from today's headlines, he was a turtle king gone mad; Mack was the one good turtle who'd bring him down&lt;/a&gt;"), для этого использовались регулярные выражения, потому что текст внутри тега нужен как вопрос в датасете.  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  <w:t>3. Разработать ML модель с ЛЮБЫМ классическим алгоритмом классификации, кластеризации, регрессии и т. д.;</w:t>
      </w:r>
    </w:p>
    <w:p>
      <w:pPr>
        <w:pStyle w:val="BodyText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 xml:space="preserve">Так как задачей было обучить </w:t>
      </w:r>
      <w:r>
        <w:rPr>
          <w:rFonts w:ascii="Liberation Serif" w:hAnsi="Liberation Serif"/>
          <w:sz w:val="24"/>
          <w:szCs w:val="24"/>
        </w:rPr>
        <w:t xml:space="preserve">языковую </w:t>
      </w:r>
      <w:r>
        <w:rPr>
          <w:rFonts w:ascii="Liberation Serif" w:hAnsi="Liberation Serif"/>
          <w:sz w:val="24"/>
          <w:szCs w:val="24"/>
        </w:rPr>
        <w:t xml:space="preserve">модель было принято решение воспользоваться надежным методов peft </w:t>
      </w:r>
      <w:r>
        <w:rPr>
          <w:rFonts w:ascii="Liberation Serif" w:hAnsi="Liberation Serif"/>
          <w:sz w:val="24"/>
          <w:szCs w:val="24"/>
        </w:rPr>
        <w:t>предназначенны</w:t>
      </w:r>
      <w:r>
        <w:rPr>
          <w:rFonts w:ascii="Liberation Serif" w:hAnsi="Liberation Serif"/>
          <w:sz w:val="24"/>
          <w:szCs w:val="24"/>
        </w:rPr>
        <w:t>м</w:t>
      </w:r>
      <w:r>
        <w:rPr>
          <w:rFonts w:ascii="Liberation Serif" w:hAnsi="Liberation Serif"/>
          <w:sz w:val="24"/>
          <w:szCs w:val="24"/>
        </w:rPr>
        <w:t xml:space="preserve"> для дообучения</w:t>
      </w:r>
      <w:r>
        <w:rPr>
          <w:rFonts w:ascii="Liberation Serif" w:hAnsi="Liberation Serif"/>
          <w:color w:val="000000"/>
          <w:sz w:val="24"/>
          <w:szCs w:val="24"/>
        </w:rPr>
        <w:t xml:space="preserve"> инструктивных и диалоговых языковых моделей </w:t>
      </w:r>
      <w:r>
        <w:rPr>
          <w:rFonts w:ascii="Liberation Serif" w:hAnsi="Liberation Serif"/>
          <w:color w:val="000000"/>
          <w:sz w:val="24"/>
          <w:szCs w:val="24"/>
        </w:rPr>
        <w:t xml:space="preserve">с помощью библиотеки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unsloth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по методу lora.</w:t>
      </w:r>
    </w:p>
    <w:p>
      <w:pPr>
        <w:pStyle w:val="BodyText"/>
        <w:bidi w:val="0"/>
        <w:jc w:val="both"/>
        <w:rPr>
          <w:b w:val="false"/>
          <w:i w:val="false"/>
          <w:i w:val="false"/>
          <w:color w:val="000000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325" cy="3495675"/>
            <wp:effectExtent l="0" t="0" r="0" b="0"/>
            <wp:wrapSquare wrapText="largest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both"/>
        <w:rPr>
          <w:b w:val="false"/>
          <w:i w:val="false"/>
          <w:i w:val="false"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jc w:val="both"/>
        <w:rPr>
          <w:b w:val="false"/>
          <w:i w:val="false"/>
          <w:i w:val="false"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jc w:val="both"/>
        <w:rPr>
          <w:b w:val="false"/>
          <w:i w:val="false"/>
          <w:i w:val="false"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jc w:val="both"/>
        <w:rPr>
          <w:b w:val="false"/>
          <w:i w:val="false"/>
          <w:i w:val="false"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jc w:val="both"/>
        <w:rPr>
          <w:b w:val="false"/>
          <w:i w:val="false"/>
          <w:i w:val="false"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jc w:val="both"/>
        <w:rPr>
          <w:b w:val="false"/>
          <w:i w:val="false"/>
          <w:i w:val="false"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jc w:val="both"/>
        <w:rPr>
          <w:b w:val="false"/>
          <w:i w:val="false"/>
          <w:i w:val="false"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  <w:t xml:space="preserve">За базовую модель для дообучения была выбрана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gemma-3 на 1b параметров.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4. Конвертировать модель из *.ipynb в .py скрипты, реализовать API сервис с методом на вывод модели, фронтальная часть по желанию;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Обучение проводилось на моем локальном ноутбуке с привлечением видеокарты, все коды для обучения добавлены в репозиторий.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2965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  <w:t>5. Покрыть код тестами, используя любой фреймворк/библиотеку;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  <w:t xml:space="preserve">Были проведены модульные тесты, которые проверяют корректность логики и последовательности шагов в пайплайне обучения модели (`train.py`), не запуская при этом реальное, ресурсоемкое обучение. Если кратко, тесты подтвердили, что основной скрипт: 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1.  Правильно вызывает загрузку модели: Проверено, что функция загрузки модели (`FastLanguageModel.from_pretrained`) вызывается один раз с верными параметрами (имя модели, длина последовательности, 4-битная загрузка).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2.  Корректно настраивает LoRA: Удостоверились, что к модели применяются PEFT-настройки для LoRA.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3.  Верно конфигурирует тренер (`SFTTrainer`):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 xml:space="preserve">Протестировано, что тренер инициализируется с правильными параметрами, такими как:    </w:t>
      </w:r>
    </w:p>
    <w:p>
      <w:pPr>
        <w:pStyle w:val="Normal"/>
        <w:widowControl/>
        <w:numPr>
          <w:ilvl w:val="0"/>
          <w:numId w:val="2"/>
        </w:numPr>
        <w:bidi w:val="0"/>
        <w:spacing w:before="57" w:after="57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 xml:space="preserve">Скорость обучения. </w:t>
      </w:r>
    </w:p>
    <w:p>
      <w:pPr>
        <w:pStyle w:val="Normal"/>
        <w:widowControl/>
        <w:numPr>
          <w:ilvl w:val="0"/>
          <w:numId w:val="2"/>
        </w:numPr>
        <w:bidi w:val="0"/>
        <w:spacing w:before="57" w:after="57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 xml:space="preserve">Размер батча. </w:t>
      </w:r>
    </w:p>
    <w:p>
      <w:pPr>
        <w:pStyle w:val="Normal"/>
        <w:widowControl/>
        <w:numPr>
          <w:ilvl w:val="0"/>
          <w:numId w:val="2"/>
        </w:numPr>
        <w:bidi w:val="0"/>
        <w:spacing w:before="57" w:after="57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 xml:space="preserve">Путь для сохранения результатов. </w:t>
      </w:r>
    </w:p>
    <w:p>
      <w:pPr>
        <w:pStyle w:val="Normal"/>
        <w:widowControl/>
        <w:numPr>
          <w:ilvl w:val="0"/>
          <w:numId w:val="2"/>
        </w:numPr>
        <w:bidi w:val="0"/>
        <w:spacing w:before="57" w:after="57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Максимальная длина последовательности.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4.  Корректно обрабатывает данные: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 xml:space="preserve">Проверено, что датасет правильно загружается и корректно разделяется на обучающую и валидационную выборки в соотношении 90/10. 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5.  Соблюдает последовательность действий: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  <w:t xml:space="preserve">Тест гарантирует, что после всех настроек вызываются ключевые методы — сначала `train()` (обучение), а затем `save_pretrained()` (сохранение модели и токенизатора). </w:t>
      </w:r>
    </w:p>
    <w:p>
      <w:pPr>
        <w:pStyle w:val="Normal"/>
        <w:widowControl/>
        <w:bidi w:val="0"/>
        <w:spacing w:before="57" w:after="57"/>
        <w:ind w:hanging="0" w:start="0" w:end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  <w:t xml:space="preserve">Тестирование проходило методом мокирования (mocking),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т.е когда в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се тяжелые операции (загрузка моделей с Hugging Face, вычисления на GPU, работа с файлами) были заменены на "заглушки" (`MagicMock`), которые лишь имитируют их поведение. Это позволило быстро и изолированно проверить логику, не требуя GPU и не скачивая гигабайты данных.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ab/>
        <w:t>6. Задействовать DVC;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7 Использовать Docker для создания docker image.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8 Наполнить дистрибутив конфигурационными файлами: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1A1A1A"/>
          <w:spacing w:val="0"/>
          <w:sz w:val="24"/>
          <w:szCs w:val="24"/>
        </w:rPr>
        <w:t xml:space="preserve">•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config.ini: гиперпараметры модели;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1A1A1A"/>
          <w:spacing w:val="0"/>
          <w:sz w:val="24"/>
          <w:szCs w:val="24"/>
        </w:rPr>
        <w:t xml:space="preserve">•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Dockerfile и docker-compose.yml: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конфигурация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создания</w:t>
      </w:r>
    </w:p>
    <w:p>
      <w:pPr>
        <w:pStyle w:val="Normal"/>
        <w:widowControl/>
        <w:bidi w:val="0"/>
        <w:spacing w:before="57" w:after="57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контейнера и образа модели;</w:t>
      </w:r>
    </w:p>
    <w:p>
      <w:pPr>
        <w:pStyle w:val="Normal"/>
        <w:bidi w:val="0"/>
        <w:spacing w:before="57" w:after="57"/>
        <w:jc w:val="start"/>
        <w:rPr>
          <w:rFonts w:ascii="Liberation Serif" w:hAnsi="Liberation Serif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1A1A1A"/>
          <w:spacing w:val="0"/>
          <w:sz w:val="24"/>
          <w:szCs w:val="24"/>
        </w:rPr>
        <w:t xml:space="preserve">•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requirements.txt: используемые зависимости (библиотеки) и их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версии;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1A1A1A"/>
          <w:spacing w:val="0"/>
          <w:sz w:val="24"/>
          <w:szCs w:val="24"/>
        </w:rPr>
        <w:t xml:space="preserve">•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dev_sec_ops.yml: подписи docker образа, хэш последних 5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коммитов в репозитории модели, степень покрытия тестами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(необязательно);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1A1A1A"/>
          <w:spacing w:val="0"/>
          <w:sz w:val="24"/>
          <w:szCs w:val="24"/>
        </w:rPr>
        <w:t xml:space="preserve">•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scenario.json: сценарии тестирования запущенного контейнера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модели (необязательно).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9 Создать CI pipeline (Jenkins, Team City, Circle CI и др.) для сборки docker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image и отправки его на DockerHub, сборка должна автоматически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стартовать по pull request в основную ветку репозитория модели;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10 Создать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CD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pipeline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для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запуска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контейнера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и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проведения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функционального тестирования по сценарию, запуск должен стартовать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по требованию или расписанию или как вызов с последнего этапа CI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pipeline;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11 Результаты функционального тестирования и скрипты конфигурации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CI/CD pipeline приложить к отчёту.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Результаты работы: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1 Отчёт о проделанной работе;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2 Ссылка на репозиторий GitHub;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3 Ссылка на docker image в DockerHub;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4 Актуальный дистрибутив модели в zip архиве.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Обязательно обернуть модель в контейнер (этап CI) и запустить тесты</w:t>
      </w:r>
    </w:p>
    <w:p>
      <w:pPr>
        <w:pStyle w:val="Normal"/>
        <w:widowControl/>
        <w:bidi w:val="0"/>
        <w:ind w:hanging="0" w:start="0" w:end="0"/>
        <w:jc w:val="star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внутри контейнера (этап CD).</w:t>
      </w:r>
    </w:p>
    <w:p>
      <w:pPr>
        <w:pStyle w:val="Normal"/>
        <w:bidi w:val="0"/>
        <w:spacing w:before="57" w:after="57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6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coss/infra_lab_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kaggle.com/tunguz/200000-jeopardy-questions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LibreOffice/24.2.7.2$Linux_X86_64 LibreOffice_project/420$Build-2</Application>
  <AppVersion>15.0000</AppVersion>
  <Pages>5</Pages>
  <Words>832</Words>
  <Characters>5702</Characters>
  <CharactersWithSpaces>6477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2025-06-22T11:19:50Z</dcterms:created>
  <dc:creator/>
  <dc:description/>
  <dc:language>ru-RU</dc:language>
  <cp:lastModifiedBy/>
  <dcterms:modified xsi:type="dcterms:W3CDTF">2025-06-22T15:33:25Z</dcterms:modified>
  <cp:revision>4</cp:revision>
  <dc:subject/>
  <dc:title/>
</cp:coreProperties>
</file>