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037c60f" w14:textId="5037c60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>Ranking based on MSE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Academic Eng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Emotional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Participation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Performance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>Ranking based on RSS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Academic Eng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Skills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Emotional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Participation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Performance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Stress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Sleep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Exercise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Ethnicity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Class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Age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Gender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HTGMOLECULAR/dlaroche on computer BH3JL32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