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23" w:rsidRDefault="00344D23" w:rsidP="00344D2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9720"/>
        </w:tabs>
        <w:ind w:left="1440" w:hanging="1440"/>
        <w:rPr>
          <w:b/>
          <w:bCs/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ADD YOUR NAME HERE</w:t>
      </w:r>
    </w:p>
    <w:p w:rsidR="00344D23" w:rsidRPr="00DD001C" w:rsidRDefault="00344D23" w:rsidP="00344D2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9720"/>
        </w:tabs>
        <w:ind w:left="1440" w:hanging="1440"/>
        <w:rPr>
          <w:b/>
          <w:bCs/>
          <w:sz w:val="20"/>
          <w:szCs w:val="20"/>
          <w:u w:val="single"/>
        </w:rPr>
      </w:pPr>
      <w:r w:rsidRPr="00DD001C">
        <w:rPr>
          <w:b/>
          <w:bCs/>
          <w:sz w:val="20"/>
          <w:szCs w:val="20"/>
          <w:u w:val="single"/>
        </w:rPr>
        <w:t>EPID 573A HW</w:t>
      </w:r>
      <w:r w:rsidR="008777A6">
        <w:rPr>
          <w:b/>
          <w:bCs/>
          <w:sz w:val="20"/>
          <w:szCs w:val="20"/>
          <w:u w:val="single"/>
        </w:rPr>
        <w:t>#2</w:t>
      </w:r>
      <w:r w:rsidRPr="00DD001C">
        <w:rPr>
          <w:b/>
          <w:bCs/>
          <w:sz w:val="20"/>
          <w:szCs w:val="20"/>
          <w:u w:val="single"/>
        </w:rPr>
        <w:t>: St</w:t>
      </w:r>
      <w:r w:rsidR="008777A6">
        <w:rPr>
          <w:b/>
          <w:bCs/>
          <w:sz w:val="20"/>
          <w:szCs w:val="20"/>
          <w:u w:val="single"/>
        </w:rPr>
        <w:t xml:space="preserve">udy Design </w:t>
      </w:r>
      <w:r w:rsidRPr="00DD001C">
        <w:rPr>
          <w:b/>
          <w:bCs/>
          <w:sz w:val="20"/>
          <w:szCs w:val="20"/>
          <w:u w:val="single"/>
        </w:rPr>
        <w:t xml:space="preserve">        </w:t>
      </w:r>
      <w:r w:rsidRPr="00DD001C">
        <w:rPr>
          <w:b/>
          <w:bCs/>
          <w:sz w:val="20"/>
          <w:szCs w:val="20"/>
          <w:u w:val="single"/>
        </w:rPr>
        <w:tab/>
      </w:r>
      <w:bookmarkStart w:id="0" w:name="_GoBack"/>
      <w:bookmarkEnd w:id="0"/>
    </w:p>
    <w:p w:rsidR="00344D23" w:rsidRDefault="00344D23" w:rsidP="00344D23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00315" w:rsidRDefault="00800315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00315" w:rsidRDefault="00800315" w:rsidP="00E273E0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504" w:hanging="504"/>
      </w:pPr>
      <w:r>
        <w:t xml:space="preserve">For each of the following questions, suggest the </w:t>
      </w:r>
      <w:r>
        <w:rPr>
          <w:u w:val="single"/>
        </w:rPr>
        <w:t>most</w:t>
      </w:r>
      <w:r>
        <w:t xml:space="preserve"> valid feasible </w:t>
      </w:r>
      <w:r>
        <w:rPr>
          <w:u w:val="single"/>
        </w:rPr>
        <w:t>study design</w:t>
      </w:r>
      <w:r>
        <w:t xml:space="preserve"> which might be used to answer it.</w:t>
      </w:r>
    </w:p>
    <w:p w:rsidR="00800315" w:rsidRDefault="00800315" w:rsidP="00E273E0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044" w:hanging="540"/>
      </w:pPr>
      <w:r>
        <w:t>1.</w:t>
      </w:r>
      <w:r>
        <w:tab/>
        <w:t>Does aspirin given for a common viral illness in childhood increase a child's risk of developing Reye's Syndrome (a cataclysmic multi</w:t>
      </w:r>
      <w:r>
        <w:noBreakHyphen/>
        <w:t>organ disease with an estimated incidence of 1</w:t>
      </w:r>
      <w:r>
        <w:noBreakHyphen/>
        <w:t>3/100,000 person</w:t>
      </w:r>
      <w:r>
        <w:noBreakHyphen/>
        <w:t>years)?</w:t>
      </w:r>
    </w:p>
    <w:p w:rsidR="00800315" w:rsidRDefault="00800315" w:rsidP="00E273E0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044" w:hanging="540"/>
      </w:pPr>
      <w:r>
        <w:t>2.</w:t>
      </w:r>
      <w:r>
        <w:tab/>
        <w:t>Does irradiation of the thymus in childhood increase the risk of developing thyroid cancer, brain tumors, and tumors of the nasal and pharyngeal cavities in later life?</w:t>
      </w:r>
    </w:p>
    <w:p w:rsidR="00800315" w:rsidRDefault="00800315" w:rsidP="00E273E0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044" w:hanging="540"/>
      </w:pPr>
      <w:r>
        <w:t>3.</w:t>
      </w:r>
      <w:r>
        <w:tab/>
        <w:t>Do estrogens given to control menopausal symptoms also cause endometrial cancer?</w:t>
      </w:r>
    </w:p>
    <w:p w:rsidR="00800315" w:rsidRDefault="00800315" w:rsidP="00E273E0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044" w:hanging="540"/>
      </w:pPr>
      <w:r>
        <w:t>4.</w:t>
      </w:r>
      <w:r>
        <w:tab/>
        <w:t>Does late initiation of prenatal care increase the probability of having a low birth- weight baby?</w:t>
      </w:r>
    </w:p>
    <w:p w:rsidR="00800315" w:rsidRDefault="00800315" w:rsidP="00E273E0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044" w:hanging="540"/>
      </w:pPr>
      <w:r>
        <w:t>5.</w:t>
      </w:r>
      <w:r>
        <w:tab/>
        <w:t xml:space="preserve">Does studying for a </w:t>
      </w:r>
      <w:r w:rsidR="00E273E0">
        <w:t>573A</w:t>
      </w:r>
      <w:r>
        <w:t xml:space="preserve"> exam </w:t>
      </w:r>
      <w:r w:rsidR="00E273E0">
        <w:t xml:space="preserve">to </w:t>
      </w:r>
      <w:r>
        <w:t xml:space="preserve">increase your grade? </w:t>
      </w:r>
    </w:p>
    <w:p w:rsidR="00800315" w:rsidRDefault="00800315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00315" w:rsidRDefault="00800315" w:rsidP="00E273E0">
      <w:pPr>
        <w:widowControl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sectPr w:rsidR="00800315" w:rsidSect="00800315">
      <w:footerReference w:type="default" r:id="rId8"/>
      <w:type w:val="continuous"/>
      <w:pgSz w:w="12240" w:h="15840"/>
      <w:pgMar w:top="1008" w:right="1152" w:bottom="864" w:left="1296" w:header="1008" w:footer="8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D52" w:rsidRDefault="00375D52" w:rsidP="00800315">
      <w:r>
        <w:separator/>
      </w:r>
    </w:p>
  </w:endnote>
  <w:endnote w:type="continuationSeparator" w:id="0">
    <w:p w:rsidR="00375D52" w:rsidRDefault="00375D52" w:rsidP="0080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315" w:rsidRDefault="00800315">
    <w:pPr>
      <w:spacing w:line="76" w:lineRule="exact"/>
    </w:pPr>
  </w:p>
  <w:p w:rsidR="00800315" w:rsidRDefault="00800315">
    <w:pPr>
      <w:tabs>
        <w:tab w:val="left" w:pos="144"/>
        <w:tab w:val="center" w:pos="4824"/>
        <w:tab w:val="right" w:pos="9504"/>
      </w:tabs>
      <w:ind w:left="144" w:right="288"/>
      <w:rPr>
        <w:sz w:val="12"/>
        <w:szCs w:val="12"/>
      </w:rPr>
    </w:pPr>
    <w:r>
      <w:rPr>
        <w:sz w:val="12"/>
        <w:szCs w:val="12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fldChar w:fldCharType="separate"/>
    </w:r>
    <w:r w:rsidR="008777A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>DATE  \@ "M/d/yy"</w:instrText>
    </w:r>
    <w:r>
      <w:rPr>
        <w:sz w:val="12"/>
        <w:szCs w:val="12"/>
      </w:rPr>
      <w:fldChar w:fldCharType="separate"/>
    </w:r>
    <w:r w:rsidR="008777A6">
      <w:rPr>
        <w:noProof/>
        <w:sz w:val="12"/>
        <w:szCs w:val="12"/>
      </w:rPr>
      <w:t>1/14/15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D52" w:rsidRDefault="00375D52" w:rsidP="00800315">
      <w:r>
        <w:separator/>
      </w:r>
    </w:p>
  </w:footnote>
  <w:footnote w:type="continuationSeparator" w:id="0">
    <w:p w:rsidR="00375D52" w:rsidRDefault="00375D52" w:rsidP="00800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0315"/>
    <w:rsid w:val="000B5B1F"/>
    <w:rsid w:val="00165619"/>
    <w:rsid w:val="00344D23"/>
    <w:rsid w:val="00375D52"/>
    <w:rsid w:val="005816A0"/>
    <w:rsid w:val="005C417D"/>
    <w:rsid w:val="005C5C39"/>
    <w:rsid w:val="005C7BA2"/>
    <w:rsid w:val="005F6A92"/>
    <w:rsid w:val="0076735D"/>
    <w:rsid w:val="007C3D40"/>
    <w:rsid w:val="00800315"/>
    <w:rsid w:val="008777A6"/>
    <w:rsid w:val="008E4025"/>
    <w:rsid w:val="009F4AF7"/>
    <w:rsid w:val="00C85E24"/>
    <w:rsid w:val="00E2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767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73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40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402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0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4025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98BBC-990B-487F-8DC3-52338DD0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Dennis</dc:creator>
  <cp:lastModifiedBy>Leslie Dennis</cp:lastModifiedBy>
  <cp:revision>7</cp:revision>
  <cp:lastPrinted>2014-01-13T21:02:00Z</cp:lastPrinted>
  <dcterms:created xsi:type="dcterms:W3CDTF">2014-01-13T20:14:00Z</dcterms:created>
  <dcterms:modified xsi:type="dcterms:W3CDTF">2015-01-15T05:22:00Z</dcterms:modified>
</cp:coreProperties>
</file>