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95" w:rsidRPr="005C4895" w:rsidRDefault="005C4895" w:rsidP="005C4895">
      <w:pPr>
        <w:spacing w:line="480" w:lineRule="auto"/>
        <w:ind w:firstLine="720"/>
        <w:jc w:val="center"/>
        <w:rPr>
          <w:rFonts w:ascii="Minion" w:hAnsi="Minion"/>
          <w:b/>
          <w:sz w:val="24"/>
          <w:szCs w:val="24"/>
        </w:rPr>
      </w:pPr>
      <w:r w:rsidRPr="005C4895">
        <w:rPr>
          <w:rFonts w:ascii="Minion" w:hAnsi="Minion"/>
          <w:b/>
          <w:sz w:val="24"/>
          <w:szCs w:val="24"/>
        </w:rPr>
        <w:t>Robust detection of convergent evolution at the molecular level</w:t>
      </w:r>
    </w:p>
    <w:p w:rsidR="00097D0D" w:rsidRPr="00655B9E" w:rsidRDefault="00097D0D" w:rsidP="000C3880">
      <w:pPr>
        <w:spacing w:line="480" w:lineRule="auto"/>
        <w:ind w:firstLine="720"/>
        <w:rPr>
          <w:rFonts w:ascii="Minion" w:hAnsi="Minion"/>
          <w:sz w:val="20"/>
          <w:szCs w:val="20"/>
        </w:rPr>
      </w:pPr>
      <w:r w:rsidRPr="00655B9E">
        <w:rPr>
          <w:rFonts w:ascii="Minion" w:hAnsi="Minion"/>
          <w:sz w:val="20"/>
          <w:szCs w:val="20"/>
        </w:rPr>
        <w:t xml:space="preserve">Convergent evolution is </w:t>
      </w:r>
      <w:r w:rsidRPr="00655B9E">
        <w:rPr>
          <w:rFonts w:ascii="Minion" w:hAnsi="Minion"/>
          <w:sz w:val="20"/>
          <w:szCs w:val="20"/>
        </w:rPr>
        <w:t xml:space="preserve">a </w:t>
      </w:r>
      <w:r w:rsidRPr="00655B9E">
        <w:rPr>
          <w:rFonts w:ascii="Minion" w:hAnsi="Minion"/>
          <w:sz w:val="20"/>
          <w:szCs w:val="20"/>
        </w:rPr>
        <w:t>process in which two organisms develop the same phenotypic functionality which a common ancestor did not have.  The recent advances in genome sequencing have allowed the genomes of many organisms to become available and this has led to the search for the molecular b</w:t>
      </w:r>
      <w:r w:rsidR="00616A71">
        <w:rPr>
          <w:rFonts w:ascii="Minion" w:hAnsi="Minion"/>
          <w:sz w:val="20"/>
          <w:szCs w:val="20"/>
        </w:rPr>
        <w:t xml:space="preserve">asis of convergent phenotypes in order to </w:t>
      </w:r>
      <w:r w:rsidRPr="00655B9E">
        <w:rPr>
          <w:rFonts w:ascii="Minion" w:hAnsi="Minion"/>
          <w:sz w:val="20"/>
          <w:szCs w:val="20"/>
        </w:rPr>
        <w:t xml:space="preserve">reveal the genetic basis </w:t>
      </w:r>
      <w:r w:rsidR="00616A71">
        <w:rPr>
          <w:rFonts w:ascii="Minion" w:hAnsi="Minion"/>
          <w:sz w:val="20"/>
          <w:szCs w:val="20"/>
        </w:rPr>
        <w:t>of</w:t>
      </w:r>
      <w:r w:rsidRPr="00655B9E">
        <w:rPr>
          <w:rFonts w:ascii="Minion" w:hAnsi="Minion"/>
          <w:sz w:val="20"/>
          <w:szCs w:val="20"/>
        </w:rPr>
        <w:t xml:space="preserve"> complex traits.  Moreover, </w:t>
      </w:r>
      <w:r w:rsidR="00616A71">
        <w:rPr>
          <w:rFonts w:ascii="Minion" w:hAnsi="Minion"/>
          <w:sz w:val="20"/>
          <w:szCs w:val="20"/>
        </w:rPr>
        <w:t>knowing where convergence has occurred on the genome will shed light on the</w:t>
      </w:r>
      <w:r w:rsidRPr="00655B9E">
        <w:rPr>
          <w:rFonts w:ascii="Minion" w:hAnsi="Minion"/>
          <w:sz w:val="20"/>
          <w:szCs w:val="20"/>
        </w:rPr>
        <w:t xml:space="preserve"> mechanism of convergent evolution.  Although </w:t>
      </w:r>
      <w:r w:rsidR="005E6E38">
        <w:rPr>
          <w:rFonts w:ascii="Minion" w:hAnsi="Minion"/>
          <w:sz w:val="20"/>
          <w:szCs w:val="20"/>
        </w:rPr>
        <w:t xml:space="preserve">recent </w:t>
      </w:r>
      <w:r w:rsidRPr="00655B9E">
        <w:rPr>
          <w:rFonts w:ascii="Minion" w:hAnsi="Minion"/>
          <w:sz w:val="20"/>
          <w:szCs w:val="20"/>
        </w:rPr>
        <w:t>studies of convergent evolution have focused on the convergence of phenotypes among species</w:t>
      </w:r>
      <w:r w:rsidR="005E6E38">
        <w:rPr>
          <w:rFonts w:ascii="Minion" w:hAnsi="Minion"/>
          <w:sz w:val="20"/>
          <w:szCs w:val="20"/>
        </w:rPr>
        <w:t>,</w:t>
      </w:r>
      <w:r w:rsidRPr="00655B9E">
        <w:rPr>
          <w:rFonts w:ascii="Minion" w:hAnsi="Minion"/>
          <w:sz w:val="20"/>
          <w:szCs w:val="20"/>
        </w:rPr>
        <w:t xml:space="preserve"> these same techniques could </w:t>
      </w:r>
      <w:r w:rsidR="005E6E38">
        <w:rPr>
          <w:rFonts w:ascii="Minion" w:hAnsi="Minion"/>
          <w:sz w:val="20"/>
          <w:szCs w:val="20"/>
        </w:rPr>
        <w:t>be used to detect</w:t>
      </w:r>
      <w:r w:rsidRPr="00655B9E">
        <w:rPr>
          <w:rFonts w:ascii="Minion" w:hAnsi="Minion"/>
          <w:sz w:val="20"/>
          <w:szCs w:val="20"/>
        </w:rPr>
        <w:t xml:space="preserve"> the </w:t>
      </w:r>
      <w:r w:rsidR="005E6E38">
        <w:rPr>
          <w:rFonts w:ascii="Minion" w:hAnsi="Minion"/>
          <w:sz w:val="20"/>
          <w:szCs w:val="20"/>
        </w:rPr>
        <w:t xml:space="preserve">convergent </w:t>
      </w:r>
      <w:r w:rsidRPr="00655B9E">
        <w:rPr>
          <w:rFonts w:ascii="Minion" w:hAnsi="Minion"/>
          <w:sz w:val="20"/>
          <w:szCs w:val="20"/>
        </w:rPr>
        <w:t>evolution of individual cell lines within an organism, e.g. cancer cells (</w:t>
      </w:r>
      <w:proofErr w:type="spellStart"/>
      <w:r w:rsidR="00341C1D">
        <w:rPr>
          <w:rFonts w:ascii="Minion" w:hAnsi="Minion"/>
          <w:sz w:val="20"/>
          <w:szCs w:val="20"/>
        </w:rPr>
        <w:t>Gerlinger</w:t>
      </w:r>
      <w:proofErr w:type="spellEnd"/>
      <w:r w:rsidR="00341C1D">
        <w:rPr>
          <w:rFonts w:ascii="Minion" w:hAnsi="Minion"/>
          <w:sz w:val="20"/>
          <w:szCs w:val="20"/>
        </w:rPr>
        <w:t xml:space="preserve"> et al. 2012</w:t>
      </w:r>
      <w:r w:rsidRPr="00655B9E">
        <w:rPr>
          <w:rFonts w:ascii="Minion" w:hAnsi="Minion"/>
          <w:sz w:val="20"/>
          <w:szCs w:val="20"/>
        </w:rPr>
        <w:t xml:space="preserve">).  </w:t>
      </w:r>
      <w:r w:rsidR="005E6E38">
        <w:rPr>
          <w:rFonts w:ascii="Minion" w:hAnsi="Minion"/>
          <w:sz w:val="20"/>
          <w:szCs w:val="20"/>
        </w:rPr>
        <w:t>Studying convergence</w:t>
      </w:r>
      <w:r w:rsidR="00883737">
        <w:rPr>
          <w:rFonts w:ascii="Minion" w:hAnsi="Minion"/>
          <w:sz w:val="20"/>
          <w:szCs w:val="20"/>
        </w:rPr>
        <w:t xml:space="preserve"> among pathogenic cell lines</w:t>
      </w:r>
      <w:r w:rsidR="005E6E38">
        <w:rPr>
          <w:rFonts w:ascii="Minion" w:hAnsi="Minion"/>
          <w:sz w:val="20"/>
          <w:szCs w:val="20"/>
        </w:rPr>
        <w:t xml:space="preserve"> could be a more powerful and accurate method</w:t>
      </w:r>
      <w:r w:rsidRPr="00655B9E">
        <w:rPr>
          <w:rFonts w:ascii="Minion" w:hAnsi="Minion"/>
          <w:sz w:val="20"/>
          <w:szCs w:val="20"/>
        </w:rPr>
        <w:t xml:space="preserve"> </w:t>
      </w:r>
      <w:r w:rsidR="005E6E38">
        <w:rPr>
          <w:rFonts w:ascii="Minion" w:hAnsi="Minion"/>
          <w:sz w:val="20"/>
          <w:szCs w:val="20"/>
        </w:rPr>
        <w:t>than</w:t>
      </w:r>
      <w:r w:rsidRPr="00655B9E">
        <w:rPr>
          <w:rFonts w:ascii="Minion" w:hAnsi="Minion"/>
          <w:sz w:val="20"/>
          <w:szCs w:val="20"/>
        </w:rPr>
        <w:t xml:space="preserve"> Genome Wide Association Studies (GWAS) and </w:t>
      </w:r>
      <w:r w:rsidR="005E6E38">
        <w:rPr>
          <w:rFonts w:ascii="Minion" w:hAnsi="Minion"/>
          <w:sz w:val="20"/>
          <w:szCs w:val="20"/>
        </w:rPr>
        <w:t xml:space="preserve">lead to </w:t>
      </w:r>
      <w:r w:rsidRPr="00655B9E">
        <w:rPr>
          <w:rFonts w:ascii="Minion" w:hAnsi="Minion"/>
          <w:sz w:val="20"/>
          <w:szCs w:val="20"/>
        </w:rPr>
        <w:t>faster development of targeted therapies for any disease which has a genetic etiology.</w:t>
      </w:r>
    </w:p>
    <w:p w:rsidR="00655B9E" w:rsidRDefault="00097D0D" w:rsidP="000C3880">
      <w:pPr>
        <w:spacing w:line="480" w:lineRule="auto"/>
        <w:ind w:firstLine="720"/>
        <w:rPr>
          <w:rFonts w:ascii="Minion" w:hAnsi="Minion"/>
          <w:sz w:val="20"/>
          <w:szCs w:val="20"/>
        </w:rPr>
      </w:pPr>
      <w:r w:rsidRPr="00655B9E">
        <w:rPr>
          <w:rFonts w:ascii="Minion" w:hAnsi="Minion"/>
          <w:sz w:val="20"/>
          <w:szCs w:val="20"/>
        </w:rPr>
        <w:t xml:space="preserve">Several different methods have been employed for detecting molecular convergence among organisms which display convergent </w:t>
      </w:r>
      <w:r w:rsidR="0067243C">
        <w:rPr>
          <w:rFonts w:ascii="Minion" w:hAnsi="Minion"/>
          <w:sz w:val="20"/>
          <w:szCs w:val="20"/>
        </w:rPr>
        <w:t>phenotypes.  Parker et al. (2013</w:t>
      </w:r>
      <w:r w:rsidRPr="00655B9E">
        <w:rPr>
          <w:rFonts w:ascii="Minion" w:hAnsi="Minion"/>
          <w:sz w:val="20"/>
          <w:szCs w:val="20"/>
        </w:rPr>
        <w:t>) use a phylogenetic screening mechanism followed by several</w:t>
      </w:r>
      <w:r w:rsidRPr="00655B9E">
        <w:rPr>
          <w:rFonts w:ascii="Minion" w:hAnsi="Minion"/>
          <w:sz w:val="20"/>
          <w:szCs w:val="20"/>
        </w:rPr>
        <w:t xml:space="preserve"> tests to determine whether the convergence detected is due to chance or some other evolutionary process not related to convergence.  This approach has come under attack by two</w:t>
      </w:r>
      <w:r w:rsidR="005C4895" w:rsidRPr="00655B9E">
        <w:rPr>
          <w:rFonts w:ascii="Minion" w:hAnsi="Minion"/>
          <w:sz w:val="20"/>
          <w:szCs w:val="20"/>
        </w:rPr>
        <w:t xml:space="preserve"> recent papers (</w:t>
      </w:r>
      <w:proofErr w:type="spellStart"/>
      <w:r w:rsidR="005C4895" w:rsidRPr="00655B9E">
        <w:rPr>
          <w:rFonts w:ascii="Minion" w:hAnsi="Minion"/>
          <w:sz w:val="20"/>
          <w:szCs w:val="20"/>
        </w:rPr>
        <w:t>Zou</w:t>
      </w:r>
      <w:proofErr w:type="spellEnd"/>
      <w:r w:rsidR="005C4895" w:rsidRPr="00655B9E">
        <w:rPr>
          <w:rFonts w:ascii="Minion" w:hAnsi="Minion"/>
          <w:sz w:val="20"/>
          <w:szCs w:val="20"/>
        </w:rPr>
        <w:t xml:space="preserve"> and Z</w:t>
      </w:r>
      <w:r w:rsidR="00657767" w:rsidRPr="00655B9E">
        <w:rPr>
          <w:rFonts w:ascii="Minion" w:hAnsi="Minion"/>
          <w:sz w:val="20"/>
          <w:szCs w:val="20"/>
        </w:rPr>
        <w:t>h</w:t>
      </w:r>
      <w:r w:rsidR="005C4895" w:rsidRPr="00655B9E">
        <w:rPr>
          <w:rFonts w:ascii="Minion" w:hAnsi="Minion"/>
          <w:sz w:val="20"/>
          <w:szCs w:val="20"/>
        </w:rPr>
        <w:t>ang 2015; Thomas and Hahn 2015) for lacking a strong mechanism for detecting chance molecular convergence.  H</w:t>
      </w:r>
      <w:r w:rsidR="00657767" w:rsidRPr="00655B9E">
        <w:rPr>
          <w:rFonts w:ascii="Minion" w:hAnsi="Minion"/>
          <w:sz w:val="20"/>
          <w:szCs w:val="20"/>
        </w:rPr>
        <w:t>owever, the alternative strategies</w:t>
      </w:r>
      <w:r w:rsidR="005C4895" w:rsidRPr="00655B9E">
        <w:rPr>
          <w:rFonts w:ascii="Minion" w:hAnsi="Minion"/>
          <w:sz w:val="20"/>
          <w:szCs w:val="20"/>
        </w:rPr>
        <w:t xml:space="preserve"> for detecting molecular convergence proposed by </w:t>
      </w:r>
      <w:r w:rsidR="00657767" w:rsidRPr="00655B9E">
        <w:rPr>
          <w:rFonts w:ascii="Minion" w:hAnsi="Minion"/>
          <w:sz w:val="20"/>
          <w:szCs w:val="20"/>
        </w:rPr>
        <w:t xml:space="preserve">both </w:t>
      </w:r>
      <w:r w:rsidR="008C5D9C">
        <w:rPr>
          <w:rFonts w:ascii="Minion" w:hAnsi="Minion"/>
          <w:sz w:val="20"/>
          <w:szCs w:val="20"/>
        </w:rPr>
        <w:t>of these articles</w:t>
      </w:r>
      <w:r w:rsidR="00657767" w:rsidRPr="00655B9E">
        <w:rPr>
          <w:rFonts w:ascii="Minion" w:hAnsi="Minion"/>
          <w:sz w:val="20"/>
          <w:szCs w:val="20"/>
        </w:rPr>
        <w:t xml:space="preserve"> have little to no power for detecting a small number of </w:t>
      </w:r>
      <w:r w:rsidR="008C5D9C">
        <w:rPr>
          <w:rFonts w:ascii="Minion" w:hAnsi="Minion"/>
          <w:sz w:val="20"/>
          <w:szCs w:val="20"/>
        </w:rPr>
        <w:t xml:space="preserve">important </w:t>
      </w:r>
      <w:r w:rsidR="00657767" w:rsidRPr="00655B9E">
        <w:rPr>
          <w:rFonts w:ascii="Minion" w:hAnsi="Minion"/>
          <w:sz w:val="20"/>
          <w:szCs w:val="20"/>
        </w:rPr>
        <w:t>convergent sites.  A recent analysis of molecular convergence in marine mammals (Foote et al. 2015) uses an alternative strategy which is more sensitive to small numbers of convergent sites but doesn’t directly test appropriate alternative hypotheses that could generate the convergent signal.</w:t>
      </w:r>
      <w:r w:rsidR="00655B9E" w:rsidRPr="00655B9E">
        <w:rPr>
          <w:rFonts w:ascii="Minion" w:hAnsi="Minion"/>
          <w:sz w:val="20"/>
          <w:szCs w:val="20"/>
        </w:rPr>
        <w:t xml:space="preserve">  We propose a modification of the strategy used by Parker et al. that </w:t>
      </w:r>
      <w:r w:rsidR="000C462F">
        <w:rPr>
          <w:rFonts w:ascii="Minion" w:hAnsi="Minion"/>
          <w:sz w:val="20"/>
          <w:szCs w:val="20"/>
        </w:rPr>
        <w:t>maintains</w:t>
      </w:r>
      <w:r w:rsidR="00655B9E" w:rsidRPr="00655B9E">
        <w:rPr>
          <w:rFonts w:ascii="Minion" w:hAnsi="Minion"/>
          <w:sz w:val="20"/>
          <w:szCs w:val="20"/>
        </w:rPr>
        <w:t xml:space="preserve"> power to detect small, isolated changes in the genome while controlling for alternativ</w:t>
      </w:r>
      <w:bookmarkStart w:id="0" w:name="_GoBack"/>
      <w:bookmarkEnd w:id="0"/>
      <w:r w:rsidR="00655B9E" w:rsidRPr="00655B9E">
        <w:rPr>
          <w:rFonts w:ascii="Minion" w:hAnsi="Minion"/>
          <w:sz w:val="20"/>
          <w:szCs w:val="20"/>
        </w:rPr>
        <w:t>e mechanisms of molecular convergence.</w:t>
      </w:r>
      <w:r w:rsidR="00655B9E">
        <w:rPr>
          <w:rFonts w:ascii="Minion" w:hAnsi="Minion"/>
          <w:sz w:val="20"/>
          <w:szCs w:val="20"/>
        </w:rPr>
        <w:t xml:space="preserve">  We combine a phylogeny-based screen of the entire genome with robust tests of alternative hypotheses to find only those sites which are evolutionarily important for the phenotype under investigation.  We demonstrate or method on data from fruit flies and marine mammals.</w:t>
      </w:r>
    </w:p>
    <w:p w:rsidR="004F1794" w:rsidRDefault="00655B9E" w:rsidP="00655B9E">
      <w:pPr>
        <w:spacing w:line="480" w:lineRule="auto"/>
        <w:rPr>
          <w:rFonts w:ascii="Minion" w:hAnsi="Minion"/>
          <w:sz w:val="20"/>
          <w:szCs w:val="20"/>
          <w:u w:val="single"/>
        </w:rPr>
      </w:pPr>
      <w:r w:rsidRPr="00655B9E">
        <w:rPr>
          <w:rFonts w:ascii="Minion" w:hAnsi="Minion"/>
          <w:sz w:val="20"/>
          <w:szCs w:val="20"/>
          <w:u w:val="single"/>
        </w:rPr>
        <w:lastRenderedPageBreak/>
        <w:t xml:space="preserve">Literature Cited </w:t>
      </w:r>
    </w:p>
    <w:p w:rsidR="0067243C" w:rsidRDefault="0067243C" w:rsidP="00655B9E">
      <w:pPr>
        <w:spacing w:line="480" w:lineRule="auto"/>
        <w:ind w:left="720" w:hanging="720"/>
        <w:rPr>
          <w:rFonts w:ascii="Minion" w:hAnsi="Minion"/>
          <w:sz w:val="20"/>
          <w:szCs w:val="20"/>
        </w:rPr>
      </w:pPr>
      <w:r>
        <w:rPr>
          <w:rFonts w:ascii="Minion" w:hAnsi="Minion"/>
          <w:sz w:val="20"/>
          <w:szCs w:val="20"/>
        </w:rPr>
        <w:t xml:space="preserve">Foote, AD, Y Liu, GWC Thomas, T </w:t>
      </w:r>
      <w:proofErr w:type="spellStart"/>
      <w:r>
        <w:rPr>
          <w:rFonts w:ascii="Minion" w:hAnsi="Minion"/>
          <w:sz w:val="20"/>
          <w:szCs w:val="20"/>
        </w:rPr>
        <w:t>Vinar</w:t>
      </w:r>
      <w:proofErr w:type="spellEnd"/>
      <w:r>
        <w:rPr>
          <w:rFonts w:ascii="Minion" w:hAnsi="Minion"/>
          <w:sz w:val="20"/>
          <w:szCs w:val="20"/>
        </w:rPr>
        <w:t xml:space="preserve">, J </w:t>
      </w:r>
      <w:proofErr w:type="spellStart"/>
      <w:r>
        <w:rPr>
          <w:rFonts w:ascii="Minion" w:hAnsi="Minion"/>
          <w:sz w:val="20"/>
          <w:szCs w:val="20"/>
        </w:rPr>
        <w:t>Alfoldi</w:t>
      </w:r>
      <w:proofErr w:type="spellEnd"/>
      <w:r>
        <w:rPr>
          <w:rFonts w:ascii="Minion" w:hAnsi="Minion"/>
          <w:sz w:val="20"/>
          <w:szCs w:val="20"/>
        </w:rPr>
        <w:t xml:space="preserve">, J Deng, S Dugan, CE van Elk, ME Hunter, V Joshi, Z Khan, C </w:t>
      </w:r>
      <w:proofErr w:type="spellStart"/>
      <w:r>
        <w:rPr>
          <w:rFonts w:ascii="Minion" w:hAnsi="Minion"/>
          <w:sz w:val="20"/>
          <w:szCs w:val="20"/>
        </w:rPr>
        <w:t>Kovar</w:t>
      </w:r>
      <w:proofErr w:type="spellEnd"/>
      <w:r>
        <w:rPr>
          <w:rFonts w:ascii="Minion" w:hAnsi="Minion"/>
          <w:sz w:val="20"/>
          <w:szCs w:val="20"/>
        </w:rPr>
        <w:t xml:space="preserve">, SL Lee, K </w:t>
      </w:r>
      <w:proofErr w:type="spellStart"/>
      <w:r>
        <w:rPr>
          <w:rFonts w:ascii="Minion" w:hAnsi="Minion"/>
          <w:sz w:val="20"/>
          <w:szCs w:val="20"/>
        </w:rPr>
        <w:t>Linblad-Toh</w:t>
      </w:r>
      <w:proofErr w:type="spellEnd"/>
      <w:r>
        <w:rPr>
          <w:rFonts w:ascii="Minion" w:hAnsi="Minion"/>
          <w:sz w:val="20"/>
          <w:szCs w:val="20"/>
        </w:rPr>
        <w:t xml:space="preserve">, A </w:t>
      </w:r>
      <w:proofErr w:type="spellStart"/>
      <w:r>
        <w:rPr>
          <w:rFonts w:ascii="Minion" w:hAnsi="Minion"/>
          <w:sz w:val="20"/>
          <w:szCs w:val="20"/>
        </w:rPr>
        <w:t>Mancia</w:t>
      </w:r>
      <w:proofErr w:type="spellEnd"/>
      <w:r>
        <w:rPr>
          <w:rFonts w:ascii="Minion" w:hAnsi="Minion"/>
          <w:sz w:val="20"/>
          <w:szCs w:val="20"/>
        </w:rPr>
        <w:t xml:space="preserve">, R Nielsen, X Qin, </w:t>
      </w:r>
      <w:proofErr w:type="spellStart"/>
      <w:r>
        <w:rPr>
          <w:rFonts w:ascii="Minion" w:hAnsi="Minion"/>
          <w:sz w:val="20"/>
          <w:szCs w:val="20"/>
        </w:rPr>
        <w:t>Jiaxin</w:t>
      </w:r>
      <w:proofErr w:type="spellEnd"/>
      <w:r>
        <w:rPr>
          <w:rFonts w:ascii="Minion" w:hAnsi="Minion"/>
          <w:sz w:val="20"/>
          <w:szCs w:val="20"/>
        </w:rPr>
        <w:t xml:space="preserve"> Qu, BJ Raney, N Vijay, JBW Wolf, MW Hahn, DM </w:t>
      </w:r>
      <w:proofErr w:type="spellStart"/>
      <w:r>
        <w:rPr>
          <w:rFonts w:ascii="Minion" w:hAnsi="Minion"/>
          <w:sz w:val="20"/>
          <w:szCs w:val="20"/>
        </w:rPr>
        <w:t>Muzny</w:t>
      </w:r>
      <w:proofErr w:type="spellEnd"/>
      <w:r>
        <w:rPr>
          <w:rFonts w:ascii="Minion" w:hAnsi="Minion"/>
          <w:sz w:val="20"/>
          <w:szCs w:val="20"/>
        </w:rPr>
        <w:t xml:space="preserve">, KC Worley, MTP Gilbert and Richard A Gibbs.  2015.  </w:t>
      </w:r>
      <w:r w:rsidRPr="0067243C">
        <w:rPr>
          <w:rFonts w:ascii="Minion" w:hAnsi="Minion"/>
          <w:sz w:val="20"/>
          <w:szCs w:val="20"/>
        </w:rPr>
        <w:t>Convergent evolution of the genomes of marine mammals</w:t>
      </w:r>
      <w:r>
        <w:rPr>
          <w:rFonts w:ascii="Minion" w:hAnsi="Minion"/>
          <w:sz w:val="20"/>
          <w:szCs w:val="20"/>
        </w:rPr>
        <w:t xml:space="preserve">.  </w:t>
      </w:r>
      <w:proofErr w:type="gramStart"/>
      <w:r>
        <w:rPr>
          <w:rFonts w:ascii="Minion" w:hAnsi="Minion"/>
          <w:sz w:val="20"/>
          <w:szCs w:val="20"/>
        </w:rPr>
        <w:t>Nature Genetics.</w:t>
      </w:r>
      <w:proofErr w:type="gramEnd"/>
      <w:r>
        <w:rPr>
          <w:rFonts w:ascii="Minion" w:hAnsi="Minion"/>
          <w:sz w:val="20"/>
          <w:szCs w:val="20"/>
        </w:rPr>
        <w:t xml:space="preserve">  Advanced online publication;</w:t>
      </w:r>
      <w:r w:rsidR="00341C1D">
        <w:rPr>
          <w:rFonts w:ascii="Minion" w:hAnsi="Minion"/>
          <w:sz w:val="20"/>
          <w:szCs w:val="20"/>
        </w:rPr>
        <w:t xml:space="preserve"> </w:t>
      </w:r>
      <w:r w:rsidRPr="0067243C">
        <w:rPr>
          <w:rFonts w:ascii="Minion" w:hAnsi="Minion"/>
          <w:sz w:val="20"/>
          <w:szCs w:val="20"/>
        </w:rPr>
        <w:t>doi:10.1038/ng.3198</w:t>
      </w:r>
    </w:p>
    <w:p w:rsidR="00341C1D" w:rsidRDefault="00883737" w:rsidP="00655B9E">
      <w:pPr>
        <w:spacing w:line="480" w:lineRule="auto"/>
        <w:ind w:left="720" w:hanging="720"/>
        <w:rPr>
          <w:rFonts w:ascii="Minion" w:hAnsi="Minion"/>
          <w:sz w:val="20"/>
          <w:szCs w:val="20"/>
        </w:rPr>
      </w:pPr>
      <w:proofErr w:type="spellStart"/>
      <w:proofErr w:type="gramStart"/>
      <w:r w:rsidRPr="00883737">
        <w:rPr>
          <w:rFonts w:ascii="Minion" w:hAnsi="Minion"/>
          <w:sz w:val="20"/>
          <w:szCs w:val="20"/>
        </w:rPr>
        <w:t>Gerlinger</w:t>
      </w:r>
      <w:proofErr w:type="spellEnd"/>
      <w:r w:rsidRPr="00883737">
        <w:rPr>
          <w:rFonts w:ascii="Minion" w:hAnsi="Minion"/>
          <w:sz w:val="20"/>
          <w:szCs w:val="20"/>
        </w:rPr>
        <w:t xml:space="preserve">, M. et al. </w:t>
      </w:r>
      <w:proofErr w:type="spellStart"/>
      <w:r w:rsidRPr="00883737">
        <w:rPr>
          <w:rFonts w:ascii="Minion" w:hAnsi="Minion"/>
          <w:sz w:val="20"/>
          <w:szCs w:val="20"/>
        </w:rPr>
        <w:t>Intratumour</w:t>
      </w:r>
      <w:proofErr w:type="spellEnd"/>
      <w:r w:rsidRPr="00883737">
        <w:rPr>
          <w:rFonts w:ascii="Minion" w:hAnsi="Minion"/>
          <w:sz w:val="20"/>
          <w:szCs w:val="20"/>
        </w:rPr>
        <w:t xml:space="preserve"> heterogeneity and branched evolution revealed by </w:t>
      </w:r>
      <w:proofErr w:type="spellStart"/>
      <w:r w:rsidRPr="00883737">
        <w:rPr>
          <w:rFonts w:ascii="Minion" w:hAnsi="Minion"/>
          <w:sz w:val="20"/>
          <w:szCs w:val="20"/>
        </w:rPr>
        <w:t>multiregion</w:t>
      </w:r>
      <w:proofErr w:type="spellEnd"/>
      <w:r w:rsidRPr="00883737">
        <w:rPr>
          <w:rFonts w:ascii="Minion" w:hAnsi="Minion"/>
          <w:sz w:val="20"/>
          <w:szCs w:val="20"/>
        </w:rPr>
        <w:t xml:space="preserve"> sequencing.</w:t>
      </w:r>
      <w:proofErr w:type="gramEnd"/>
      <w:r w:rsidRPr="00883737">
        <w:rPr>
          <w:rFonts w:ascii="Minion" w:hAnsi="Minion"/>
          <w:sz w:val="20"/>
          <w:szCs w:val="20"/>
        </w:rPr>
        <w:t xml:space="preserve"> N. Engl. J. Med. 366, 883–892 (2012)</w:t>
      </w:r>
    </w:p>
    <w:p w:rsidR="0067243C" w:rsidRDefault="0067243C" w:rsidP="00655B9E">
      <w:pPr>
        <w:spacing w:line="480" w:lineRule="auto"/>
        <w:ind w:left="720" w:hanging="720"/>
        <w:rPr>
          <w:rFonts w:ascii="Minion" w:hAnsi="Minion"/>
          <w:sz w:val="20"/>
          <w:szCs w:val="20"/>
        </w:rPr>
      </w:pPr>
      <w:r w:rsidRPr="0067243C">
        <w:rPr>
          <w:rFonts w:ascii="Minion" w:hAnsi="Minion"/>
          <w:sz w:val="20"/>
          <w:szCs w:val="20"/>
        </w:rPr>
        <w:t xml:space="preserve">Parker J, </w:t>
      </w:r>
      <w:proofErr w:type="spellStart"/>
      <w:r w:rsidRPr="0067243C">
        <w:rPr>
          <w:rFonts w:ascii="Minion" w:hAnsi="Minion"/>
          <w:sz w:val="20"/>
          <w:szCs w:val="20"/>
        </w:rPr>
        <w:t>Tsagkogeorga</w:t>
      </w:r>
      <w:proofErr w:type="spellEnd"/>
      <w:r w:rsidRPr="0067243C">
        <w:rPr>
          <w:rFonts w:ascii="Minion" w:hAnsi="Minion"/>
          <w:sz w:val="20"/>
          <w:szCs w:val="20"/>
        </w:rPr>
        <w:t xml:space="preserve"> G, Cotton JA, Liu Y, </w:t>
      </w:r>
      <w:proofErr w:type="spellStart"/>
      <w:r w:rsidRPr="0067243C">
        <w:rPr>
          <w:rFonts w:ascii="Minion" w:hAnsi="Minion"/>
          <w:sz w:val="20"/>
          <w:szCs w:val="20"/>
        </w:rPr>
        <w:t>Provero</w:t>
      </w:r>
      <w:proofErr w:type="spellEnd"/>
      <w:r w:rsidRPr="0067243C">
        <w:rPr>
          <w:rFonts w:ascii="Minion" w:hAnsi="Minion"/>
          <w:sz w:val="20"/>
          <w:szCs w:val="20"/>
        </w:rPr>
        <w:t xml:space="preserve"> P, </w:t>
      </w:r>
      <w:proofErr w:type="spellStart"/>
      <w:r w:rsidRPr="0067243C">
        <w:rPr>
          <w:rFonts w:ascii="Minion" w:hAnsi="Minion"/>
          <w:sz w:val="20"/>
          <w:szCs w:val="20"/>
        </w:rPr>
        <w:t>Stupka</w:t>
      </w:r>
      <w:proofErr w:type="spellEnd"/>
      <w:r w:rsidRPr="0067243C">
        <w:rPr>
          <w:rFonts w:ascii="Minion" w:hAnsi="Minion"/>
          <w:sz w:val="20"/>
          <w:szCs w:val="20"/>
        </w:rPr>
        <w:t xml:space="preserve"> E, </w:t>
      </w:r>
      <w:proofErr w:type="spellStart"/>
      <w:r w:rsidRPr="0067243C">
        <w:rPr>
          <w:rFonts w:ascii="Minion" w:hAnsi="Minion"/>
          <w:sz w:val="20"/>
          <w:szCs w:val="20"/>
        </w:rPr>
        <w:t>Rossiter</w:t>
      </w:r>
      <w:proofErr w:type="spellEnd"/>
      <w:r w:rsidRPr="0067243C">
        <w:rPr>
          <w:rFonts w:ascii="Minion" w:hAnsi="Minion"/>
          <w:sz w:val="20"/>
          <w:szCs w:val="20"/>
        </w:rPr>
        <w:t xml:space="preserve"> SJ. 2013. Genome</w:t>
      </w:r>
      <w:r>
        <w:rPr>
          <w:rFonts w:ascii="Minion" w:hAnsi="Minion"/>
          <w:sz w:val="20"/>
          <w:szCs w:val="20"/>
        </w:rPr>
        <w:t xml:space="preserve"> </w:t>
      </w:r>
      <w:r w:rsidRPr="0067243C">
        <w:rPr>
          <w:rFonts w:ascii="Minion" w:hAnsi="Minion"/>
          <w:sz w:val="20"/>
          <w:szCs w:val="20"/>
        </w:rPr>
        <w:t>wide signatures of convergent evolution in</w:t>
      </w:r>
      <w:r>
        <w:rPr>
          <w:rFonts w:ascii="Minion" w:hAnsi="Minion"/>
          <w:sz w:val="20"/>
          <w:szCs w:val="20"/>
        </w:rPr>
        <w:t xml:space="preserve"> </w:t>
      </w:r>
      <w:proofErr w:type="spellStart"/>
      <w:r w:rsidRPr="0067243C">
        <w:rPr>
          <w:rFonts w:ascii="Minion" w:hAnsi="Minion"/>
          <w:sz w:val="20"/>
          <w:szCs w:val="20"/>
        </w:rPr>
        <w:t>echolocating</w:t>
      </w:r>
      <w:proofErr w:type="spellEnd"/>
      <w:r w:rsidRPr="0067243C">
        <w:rPr>
          <w:rFonts w:ascii="Minion" w:hAnsi="Minion"/>
          <w:sz w:val="20"/>
          <w:szCs w:val="20"/>
        </w:rPr>
        <w:t xml:space="preserve"> mammals. Nature 502: 228-231</w:t>
      </w:r>
    </w:p>
    <w:p w:rsidR="00655B9E" w:rsidRDefault="00655B9E" w:rsidP="00655B9E">
      <w:pPr>
        <w:spacing w:line="480" w:lineRule="auto"/>
        <w:ind w:left="720" w:hanging="720"/>
        <w:rPr>
          <w:rFonts w:ascii="Minion" w:hAnsi="Minion"/>
          <w:sz w:val="20"/>
          <w:szCs w:val="20"/>
        </w:rPr>
      </w:pPr>
      <w:proofErr w:type="gramStart"/>
      <w:r>
        <w:rPr>
          <w:rFonts w:ascii="Minion" w:hAnsi="Minion"/>
          <w:sz w:val="20"/>
          <w:szCs w:val="20"/>
        </w:rPr>
        <w:t>Thomas, GWC and MW Hahn.</w:t>
      </w:r>
      <w:proofErr w:type="gramEnd"/>
      <w:r>
        <w:rPr>
          <w:rFonts w:ascii="Minion" w:hAnsi="Minion"/>
          <w:sz w:val="20"/>
          <w:szCs w:val="20"/>
        </w:rPr>
        <w:t xml:space="preserve">  2015.  </w:t>
      </w:r>
      <w:r w:rsidRPr="00655B9E">
        <w:rPr>
          <w:rFonts w:ascii="Minion" w:hAnsi="Minion"/>
          <w:sz w:val="20"/>
          <w:szCs w:val="20"/>
        </w:rPr>
        <w:t xml:space="preserve">Determining the null model for detecting adaptive convergence from genomic data: a case study using </w:t>
      </w:r>
      <w:proofErr w:type="spellStart"/>
      <w:r w:rsidRPr="00655B9E">
        <w:rPr>
          <w:rFonts w:ascii="Minion" w:hAnsi="Minion"/>
          <w:sz w:val="20"/>
          <w:szCs w:val="20"/>
        </w:rPr>
        <w:t>echolocating</w:t>
      </w:r>
      <w:proofErr w:type="spellEnd"/>
      <w:r w:rsidRPr="00655B9E">
        <w:rPr>
          <w:rFonts w:ascii="Minion" w:hAnsi="Minion"/>
          <w:sz w:val="20"/>
          <w:szCs w:val="20"/>
        </w:rPr>
        <w:t xml:space="preserve"> mammals</w:t>
      </w:r>
      <w:r>
        <w:rPr>
          <w:rFonts w:ascii="Minion" w:hAnsi="Minion"/>
          <w:sz w:val="20"/>
          <w:szCs w:val="20"/>
        </w:rPr>
        <w:t xml:space="preserve">.  </w:t>
      </w:r>
      <w:proofErr w:type="gramStart"/>
      <w:r>
        <w:rPr>
          <w:rFonts w:ascii="Minion" w:hAnsi="Minion"/>
          <w:sz w:val="20"/>
          <w:szCs w:val="20"/>
        </w:rPr>
        <w:t>Molecular Biology and Evolution.</w:t>
      </w:r>
      <w:proofErr w:type="gramEnd"/>
      <w:r>
        <w:rPr>
          <w:rFonts w:ascii="Minion" w:hAnsi="Minion"/>
          <w:sz w:val="20"/>
          <w:szCs w:val="20"/>
        </w:rPr>
        <w:t xml:space="preserve">  Pre-print</w:t>
      </w:r>
    </w:p>
    <w:p w:rsidR="00655B9E" w:rsidRPr="00655B9E" w:rsidRDefault="00655B9E" w:rsidP="00655B9E">
      <w:pPr>
        <w:spacing w:line="480" w:lineRule="auto"/>
        <w:ind w:left="720" w:hanging="720"/>
        <w:rPr>
          <w:rFonts w:ascii="Minion" w:hAnsi="Minion"/>
          <w:sz w:val="20"/>
          <w:szCs w:val="20"/>
        </w:rPr>
      </w:pPr>
      <w:proofErr w:type="spellStart"/>
      <w:r w:rsidRPr="00655B9E">
        <w:rPr>
          <w:rFonts w:ascii="Minion" w:hAnsi="Minion"/>
          <w:sz w:val="20"/>
          <w:szCs w:val="20"/>
        </w:rPr>
        <w:t>Zou</w:t>
      </w:r>
      <w:proofErr w:type="spellEnd"/>
      <w:r w:rsidRPr="00655B9E">
        <w:rPr>
          <w:rFonts w:ascii="Minion" w:hAnsi="Minion"/>
          <w:sz w:val="20"/>
          <w:szCs w:val="20"/>
        </w:rPr>
        <w:t xml:space="preserve"> Z, Zhang J. 2015. No genome-wide protein sequence conv</w:t>
      </w:r>
      <w:r>
        <w:rPr>
          <w:rFonts w:ascii="Minion" w:hAnsi="Minion"/>
          <w:sz w:val="20"/>
          <w:szCs w:val="20"/>
        </w:rPr>
        <w:t xml:space="preserve">ergence for echolocation. </w:t>
      </w:r>
      <w:proofErr w:type="gramStart"/>
      <w:r>
        <w:rPr>
          <w:rFonts w:ascii="Minion" w:hAnsi="Minion"/>
          <w:sz w:val="20"/>
          <w:szCs w:val="20"/>
        </w:rPr>
        <w:t>Mol.</w:t>
      </w:r>
      <w:proofErr w:type="gramEnd"/>
      <w:r>
        <w:rPr>
          <w:rFonts w:ascii="Minion" w:hAnsi="Minion"/>
          <w:sz w:val="20"/>
          <w:szCs w:val="20"/>
        </w:rPr>
        <w:t xml:space="preserve">  </w:t>
      </w:r>
      <w:r w:rsidRPr="00655B9E">
        <w:rPr>
          <w:rFonts w:ascii="Minion" w:hAnsi="Minion"/>
          <w:sz w:val="20"/>
          <w:szCs w:val="20"/>
        </w:rPr>
        <w:t xml:space="preserve">Biol. </w:t>
      </w:r>
      <w:proofErr w:type="spellStart"/>
      <w:r w:rsidRPr="00655B9E">
        <w:rPr>
          <w:rFonts w:ascii="Minion" w:hAnsi="Minion"/>
          <w:sz w:val="20"/>
          <w:szCs w:val="20"/>
        </w:rPr>
        <w:t>Evol</w:t>
      </w:r>
      <w:proofErr w:type="spellEnd"/>
      <w:r w:rsidRPr="00655B9E">
        <w:rPr>
          <w:rFonts w:ascii="Minion" w:hAnsi="Minion"/>
          <w:sz w:val="20"/>
          <w:szCs w:val="20"/>
        </w:rPr>
        <w:t xml:space="preserve">. </w:t>
      </w:r>
      <w:proofErr w:type="gramStart"/>
      <w:r w:rsidRPr="00655B9E">
        <w:rPr>
          <w:rFonts w:ascii="Minion" w:hAnsi="Minion"/>
          <w:sz w:val="20"/>
          <w:szCs w:val="20"/>
        </w:rPr>
        <w:t>Accepted pending minor revisions.</w:t>
      </w:r>
      <w:proofErr w:type="gramEnd"/>
      <w:r w:rsidR="0067243C">
        <w:rPr>
          <w:rFonts w:ascii="Minion" w:hAnsi="Minion"/>
          <w:sz w:val="20"/>
          <w:szCs w:val="20"/>
        </w:rPr>
        <w:t xml:space="preserve"> </w:t>
      </w:r>
    </w:p>
    <w:sectPr w:rsidR="00655B9E" w:rsidRPr="0065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0D"/>
    <w:rsid w:val="000015C5"/>
    <w:rsid w:val="00024844"/>
    <w:rsid w:val="000313FC"/>
    <w:rsid w:val="00032931"/>
    <w:rsid w:val="00042631"/>
    <w:rsid w:val="00042748"/>
    <w:rsid w:val="0005559E"/>
    <w:rsid w:val="00061BCE"/>
    <w:rsid w:val="00077729"/>
    <w:rsid w:val="0007778A"/>
    <w:rsid w:val="00097D0D"/>
    <w:rsid w:val="000B2197"/>
    <w:rsid w:val="000B71CC"/>
    <w:rsid w:val="000C3880"/>
    <w:rsid w:val="000C462F"/>
    <w:rsid w:val="000C5539"/>
    <w:rsid w:val="000D3708"/>
    <w:rsid w:val="000F2A26"/>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51A5"/>
    <w:rsid w:val="001A31D6"/>
    <w:rsid w:val="001B1444"/>
    <w:rsid w:val="001B4BF6"/>
    <w:rsid w:val="001B5664"/>
    <w:rsid w:val="001C5D5A"/>
    <w:rsid w:val="001D0EB6"/>
    <w:rsid w:val="001E20D3"/>
    <w:rsid w:val="001E737D"/>
    <w:rsid w:val="001E74D3"/>
    <w:rsid w:val="001F19B5"/>
    <w:rsid w:val="00243EED"/>
    <w:rsid w:val="00245E4D"/>
    <w:rsid w:val="002513CA"/>
    <w:rsid w:val="002550D2"/>
    <w:rsid w:val="002572EA"/>
    <w:rsid w:val="0026218E"/>
    <w:rsid w:val="00264055"/>
    <w:rsid w:val="00271517"/>
    <w:rsid w:val="002865DD"/>
    <w:rsid w:val="002A740A"/>
    <w:rsid w:val="002B0C41"/>
    <w:rsid w:val="002C10F3"/>
    <w:rsid w:val="002C513D"/>
    <w:rsid w:val="002C6C2A"/>
    <w:rsid w:val="002D2079"/>
    <w:rsid w:val="002D4539"/>
    <w:rsid w:val="002D5EEB"/>
    <w:rsid w:val="002E1407"/>
    <w:rsid w:val="002E451D"/>
    <w:rsid w:val="002F4B0A"/>
    <w:rsid w:val="00316B74"/>
    <w:rsid w:val="003243DB"/>
    <w:rsid w:val="003310F8"/>
    <w:rsid w:val="003316D9"/>
    <w:rsid w:val="003375AB"/>
    <w:rsid w:val="00341C1D"/>
    <w:rsid w:val="00352A55"/>
    <w:rsid w:val="0036747F"/>
    <w:rsid w:val="003759F1"/>
    <w:rsid w:val="00375A11"/>
    <w:rsid w:val="0038146F"/>
    <w:rsid w:val="00386318"/>
    <w:rsid w:val="00390641"/>
    <w:rsid w:val="00395F85"/>
    <w:rsid w:val="003A3A4D"/>
    <w:rsid w:val="003A72CB"/>
    <w:rsid w:val="003A7C93"/>
    <w:rsid w:val="003C1217"/>
    <w:rsid w:val="003C1287"/>
    <w:rsid w:val="003C4323"/>
    <w:rsid w:val="003C50EC"/>
    <w:rsid w:val="003E247E"/>
    <w:rsid w:val="003E2860"/>
    <w:rsid w:val="003E6BA1"/>
    <w:rsid w:val="003F0FE5"/>
    <w:rsid w:val="003F3EF6"/>
    <w:rsid w:val="003F5120"/>
    <w:rsid w:val="0040095E"/>
    <w:rsid w:val="00405989"/>
    <w:rsid w:val="00412229"/>
    <w:rsid w:val="00414B05"/>
    <w:rsid w:val="00415D10"/>
    <w:rsid w:val="00421A22"/>
    <w:rsid w:val="004236B7"/>
    <w:rsid w:val="00430AC5"/>
    <w:rsid w:val="0043643F"/>
    <w:rsid w:val="004466ED"/>
    <w:rsid w:val="0045440F"/>
    <w:rsid w:val="00460733"/>
    <w:rsid w:val="0047448B"/>
    <w:rsid w:val="004A00C3"/>
    <w:rsid w:val="004A122F"/>
    <w:rsid w:val="004A6B4F"/>
    <w:rsid w:val="004C2E04"/>
    <w:rsid w:val="004C7BAA"/>
    <w:rsid w:val="004D0A87"/>
    <w:rsid w:val="004D2C11"/>
    <w:rsid w:val="004E0DA6"/>
    <w:rsid w:val="004E11AF"/>
    <w:rsid w:val="004E31C7"/>
    <w:rsid w:val="004E7BC5"/>
    <w:rsid w:val="004F1794"/>
    <w:rsid w:val="00500A60"/>
    <w:rsid w:val="005020F3"/>
    <w:rsid w:val="00511587"/>
    <w:rsid w:val="0051517D"/>
    <w:rsid w:val="00552FEA"/>
    <w:rsid w:val="005612B1"/>
    <w:rsid w:val="005652AF"/>
    <w:rsid w:val="005A1E22"/>
    <w:rsid w:val="005A2908"/>
    <w:rsid w:val="005A5D47"/>
    <w:rsid w:val="005A65E5"/>
    <w:rsid w:val="005B46C6"/>
    <w:rsid w:val="005B46E0"/>
    <w:rsid w:val="005C1CA7"/>
    <w:rsid w:val="005C4895"/>
    <w:rsid w:val="005E6E38"/>
    <w:rsid w:val="00605FC2"/>
    <w:rsid w:val="00616A71"/>
    <w:rsid w:val="00623F37"/>
    <w:rsid w:val="006301D5"/>
    <w:rsid w:val="006319C4"/>
    <w:rsid w:val="00640A1E"/>
    <w:rsid w:val="00643221"/>
    <w:rsid w:val="0065301E"/>
    <w:rsid w:val="00655B9E"/>
    <w:rsid w:val="00657767"/>
    <w:rsid w:val="00661529"/>
    <w:rsid w:val="00665591"/>
    <w:rsid w:val="0067243C"/>
    <w:rsid w:val="0068134D"/>
    <w:rsid w:val="006873B5"/>
    <w:rsid w:val="00690D74"/>
    <w:rsid w:val="00690F48"/>
    <w:rsid w:val="006924C7"/>
    <w:rsid w:val="00694C89"/>
    <w:rsid w:val="00695381"/>
    <w:rsid w:val="006A61DC"/>
    <w:rsid w:val="006B362D"/>
    <w:rsid w:val="006C2AAE"/>
    <w:rsid w:val="006C36B1"/>
    <w:rsid w:val="006C785D"/>
    <w:rsid w:val="006E23E8"/>
    <w:rsid w:val="006F5879"/>
    <w:rsid w:val="007365FE"/>
    <w:rsid w:val="007422DF"/>
    <w:rsid w:val="0075577B"/>
    <w:rsid w:val="00761EA4"/>
    <w:rsid w:val="00765C9A"/>
    <w:rsid w:val="0077436D"/>
    <w:rsid w:val="00774E3E"/>
    <w:rsid w:val="00791ED1"/>
    <w:rsid w:val="00792EE4"/>
    <w:rsid w:val="00797EF7"/>
    <w:rsid w:val="007A007A"/>
    <w:rsid w:val="007A0F4A"/>
    <w:rsid w:val="007B05AB"/>
    <w:rsid w:val="007B354E"/>
    <w:rsid w:val="007B46CD"/>
    <w:rsid w:val="007B506F"/>
    <w:rsid w:val="007B652C"/>
    <w:rsid w:val="007C0147"/>
    <w:rsid w:val="007C53B9"/>
    <w:rsid w:val="007D0AAB"/>
    <w:rsid w:val="007D3F26"/>
    <w:rsid w:val="00831633"/>
    <w:rsid w:val="00832BE7"/>
    <w:rsid w:val="00855DF0"/>
    <w:rsid w:val="00861AA2"/>
    <w:rsid w:val="00864F9E"/>
    <w:rsid w:val="00866143"/>
    <w:rsid w:val="00883737"/>
    <w:rsid w:val="00887E53"/>
    <w:rsid w:val="00892FDA"/>
    <w:rsid w:val="008C5D9C"/>
    <w:rsid w:val="008E6FD9"/>
    <w:rsid w:val="008F09BE"/>
    <w:rsid w:val="008F60C1"/>
    <w:rsid w:val="009221B1"/>
    <w:rsid w:val="00926C74"/>
    <w:rsid w:val="00940B67"/>
    <w:rsid w:val="00951BE3"/>
    <w:rsid w:val="00953D85"/>
    <w:rsid w:val="009572CC"/>
    <w:rsid w:val="00957CBF"/>
    <w:rsid w:val="00960F73"/>
    <w:rsid w:val="00962158"/>
    <w:rsid w:val="00981404"/>
    <w:rsid w:val="009960F6"/>
    <w:rsid w:val="00997AAB"/>
    <w:rsid w:val="009A1916"/>
    <w:rsid w:val="009C186F"/>
    <w:rsid w:val="009C795D"/>
    <w:rsid w:val="009D6635"/>
    <w:rsid w:val="009E10C0"/>
    <w:rsid w:val="009E5793"/>
    <w:rsid w:val="009E625B"/>
    <w:rsid w:val="00A0021E"/>
    <w:rsid w:val="00A158DE"/>
    <w:rsid w:val="00A2517A"/>
    <w:rsid w:val="00A26190"/>
    <w:rsid w:val="00A32A76"/>
    <w:rsid w:val="00A369C7"/>
    <w:rsid w:val="00A51DB4"/>
    <w:rsid w:val="00A668B8"/>
    <w:rsid w:val="00A70129"/>
    <w:rsid w:val="00AA2B4B"/>
    <w:rsid w:val="00AA7120"/>
    <w:rsid w:val="00AB2F38"/>
    <w:rsid w:val="00AB3F16"/>
    <w:rsid w:val="00AB40AE"/>
    <w:rsid w:val="00AC03D3"/>
    <w:rsid w:val="00AC262F"/>
    <w:rsid w:val="00AC54E2"/>
    <w:rsid w:val="00AD1C0B"/>
    <w:rsid w:val="00AF4874"/>
    <w:rsid w:val="00AF58D7"/>
    <w:rsid w:val="00B30C7D"/>
    <w:rsid w:val="00B34EA8"/>
    <w:rsid w:val="00B43BCB"/>
    <w:rsid w:val="00B44E7D"/>
    <w:rsid w:val="00B453E4"/>
    <w:rsid w:val="00B46737"/>
    <w:rsid w:val="00B47DAB"/>
    <w:rsid w:val="00B51A8D"/>
    <w:rsid w:val="00B56063"/>
    <w:rsid w:val="00B57A9B"/>
    <w:rsid w:val="00B766D5"/>
    <w:rsid w:val="00B85FAA"/>
    <w:rsid w:val="00BB67B8"/>
    <w:rsid w:val="00BC6771"/>
    <w:rsid w:val="00BD4114"/>
    <w:rsid w:val="00BD4B1C"/>
    <w:rsid w:val="00BE130E"/>
    <w:rsid w:val="00C06A7E"/>
    <w:rsid w:val="00C1491D"/>
    <w:rsid w:val="00C1552F"/>
    <w:rsid w:val="00C2130D"/>
    <w:rsid w:val="00C34801"/>
    <w:rsid w:val="00C379A9"/>
    <w:rsid w:val="00C47AF7"/>
    <w:rsid w:val="00C55C49"/>
    <w:rsid w:val="00C644D6"/>
    <w:rsid w:val="00C71E8B"/>
    <w:rsid w:val="00C75B27"/>
    <w:rsid w:val="00C76E39"/>
    <w:rsid w:val="00C93508"/>
    <w:rsid w:val="00C97A8D"/>
    <w:rsid w:val="00CA18B5"/>
    <w:rsid w:val="00CA4665"/>
    <w:rsid w:val="00CB07C6"/>
    <w:rsid w:val="00CB4543"/>
    <w:rsid w:val="00CB7A04"/>
    <w:rsid w:val="00CC211C"/>
    <w:rsid w:val="00CD7FA3"/>
    <w:rsid w:val="00CE6D41"/>
    <w:rsid w:val="00CF5066"/>
    <w:rsid w:val="00D10A50"/>
    <w:rsid w:val="00D20E31"/>
    <w:rsid w:val="00D260BB"/>
    <w:rsid w:val="00D26612"/>
    <w:rsid w:val="00D32C38"/>
    <w:rsid w:val="00D459BC"/>
    <w:rsid w:val="00D5029B"/>
    <w:rsid w:val="00D71004"/>
    <w:rsid w:val="00D7512F"/>
    <w:rsid w:val="00D759DA"/>
    <w:rsid w:val="00DA6559"/>
    <w:rsid w:val="00DA7574"/>
    <w:rsid w:val="00DB6193"/>
    <w:rsid w:val="00DD3239"/>
    <w:rsid w:val="00DE54F0"/>
    <w:rsid w:val="00DF0EC7"/>
    <w:rsid w:val="00E1505F"/>
    <w:rsid w:val="00E1577E"/>
    <w:rsid w:val="00E16D1E"/>
    <w:rsid w:val="00E25D8C"/>
    <w:rsid w:val="00E3597B"/>
    <w:rsid w:val="00E61152"/>
    <w:rsid w:val="00E65653"/>
    <w:rsid w:val="00E6790A"/>
    <w:rsid w:val="00E6799F"/>
    <w:rsid w:val="00E76412"/>
    <w:rsid w:val="00E771AB"/>
    <w:rsid w:val="00E8038D"/>
    <w:rsid w:val="00E82AD4"/>
    <w:rsid w:val="00E83538"/>
    <w:rsid w:val="00EA66BD"/>
    <w:rsid w:val="00EB1510"/>
    <w:rsid w:val="00EB3CF3"/>
    <w:rsid w:val="00EB438D"/>
    <w:rsid w:val="00EC00ED"/>
    <w:rsid w:val="00EC778F"/>
    <w:rsid w:val="00ED3922"/>
    <w:rsid w:val="00ED5969"/>
    <w:rsid w:val="00ED5FE6"/>
    <w:rsid w:val="00ED6BAC"/>
    <w:rsid w:val="00EE69A1"/>
    <w:rsid w:val="00EE7930"/>
    <w:rsid w:val="00EF77E7"/>
    <w:rsid w:val="00F11FB0"/>
    <w:rsid w:val="00F15D78"/>
    <w:rsid w:val="00F33A9D"/>
    <w:rsid w:val="00F36508"/>
    <w:rsid w:val="00F51F17"/>
    <w:rsid w:val="00F64854"/>
    <w:rsid w:val="00F72B4A"/>
    <w:rsid w:val="00F736FE"/>
    <w:rsid w:val="00F748B9"/>
    <w:rsid w:val="00F9083C"/>
    <w:rsid w:val="00F9243B"/>
    <w:rsid w:val="00FA4D27"/>
    <w:rsid w:val="00FB1C9D"/>
    <w:rsid w:val="00FB59E3"/>
    <w:rsid w:val="00FC144C"/>
    <w:rsid w:val="00FC1CD6"/>
    <w:rsid w:val="00FC237C"/>
    <w:rsid w:val="00FC3700"/>
    <w:rsid w:val="00FC37E8"/>
    <w:rsid w:val="00FD3CE7"/>
    <w:rsid w:val="00FD56EE"/>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2</cp:revision>
  <dcterms:created xsi:type="dcterms:W3CDTF">2015-03-05T17:26:00Z</dcterms:created>
  <dcterms:modified xsi:type="dcterms:W3CDTF">2015-03-05T17:26:00Z</dcterms:modified>
</cp:coreProperties>
</file>