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Dominic D </w:t>
      </w:r>
      <w:proofErr w:type="spellStart"/>
      <w:r>
        <w:rPr>
          <w:rFonts w:ascii="Minion" w:hAnsi="Minion"/>
        </w:rPr>
        <w:t>LaRoche</w:t>
      </w:r>
      <w:proofErr w:type="spellEnd"/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CPH609 – Week 2 Assignment</w:t>
      </w:r>
    </w:p>
    <w:p w:rsidR="00AA1C1B" w:rsidRDefault="00AA1C1B" w:rsidP="00AA1C1B">
      <w:pPr>
        <w:spacing w:after="0"/>
        <w:rPr>
          <w:rFonts w:ascii="Minion" w:hAnsi="Minion"/>
        </w:rPr>
      </w:pPr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Research question:</w:t>
      </w:r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Describe the relationship between basal cell carcinoma and </w:t>
      </w:r>
      <w:proofErr w:type="spellStart"/>
      <w:r>
        <w:rPr>
          <w:rFonts w:ascii="Minion" w:hAnsi="Minion"/>
        </w:rPr>
        <w:t>pigmentary</w:t>
      </w:r>
      <w:proofErr w:type="spellEnd"/>
      <w:r>
        <w:rPr>
          <w:rFonts w:ascii="Minion" w:hAnsi="Minion"/>
        </w:rPr>
        <w:t xml:space="preserve"> </w:t>
      </w:r>
      <w:proofErr w:type="spellStart"/>
      <w:r>
        <w:rPr>
          <w:rFonts w:ascii="Minion" w:hAnsi="Minion"/>
        </w:rPr>
        <w:t>charactersitics</w:t>
      </w:r>
      <w:proofErr w:type="spellEnd"/>
      <w:r>
        <w:rPr>
          <w:rFonts w:ascii="Minion" w:hAnsi="Minion"/>
        </w:rPr>
        <w:t>.</w:t>
      </w:r>
    </w:p>
    <w:p w:rsidR="00AA1C1B" w:rsidRDefault="00AA1C1B" w:rsidP="00AA1C1B">
      <w:pPr>
        <w:spacing w:after="0"/>
        <w:rPr>
          <w:rFonts w:ascii="Minion" w:hAnsi="Minion"/>
        </w:rPr>
      </w:pPr>
    </w:p>
    <w:p w:rsidR="00AA1C1B" w:rsidRDefault="00AA1C1B" w:rsidP="00AA1C1B">
      <w:pPr>
        <w:spacing w:after="0"/>
        <w:rPr>
          <w:rFonts w:ascii="Minion" w:hAnsi="Minion"/>
        </w:rPr>
      </w:pPr>
      <w:bookmarkStart w:id="0" w:name="_GoBack"/>
      <w:r>
        <w:rPr>
          <w:rFonts w:ascii="Minion" w:hAnsi="Minion"/>
        </w:rPr>
        <w:t>Questions:</w:t>
      </w:r>
    </w:p>
    <w:p w:rsidR="00AA1C1B" w:rsidRDefault="00AA1C1B" w:rsidP="00AA1C1B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 xml:space="preserve">The authors excluded studies from high risk populations, defined as those with pre-cancerous lesions or familial BCCs, but did not really explain why.  If there is an association between </w:t>
      </w:r>
      <w:proofErr w:type="spellStart"/>
      <w:r>
        <w:rPr>
          <w:rFonts w:ascii="Minion" w:hAnsi="Minion"/>
        </w:rPr>
        <w:t>pigmentary</w:t>
      </w:r>
      <w:proofErr w:type="spellEnd"/>
      <w:r>
        <w:rPr>
          <w:rFonts w:ascii="Minion" w:hAnsi="Minion"/>
        </w:rPr>
        <w:t xml:space="preserve"> characteristics and risk of BCC then excluding these populations would have potentially biased the sample of </w:t>
      </w:r>
      <w:proofErr w:type="spellStart"/>
      <w:r>
        <w:rPr>
          <w:rFonts w:ascii="Minion" w:hAnsi="Minion"/>
        </w:rPr>
        <w:t>pigmentary</w:t>
      </w:r>
      <w:proofErr w:type="spellEnd"/>
      <w:r>
        <w:rPr>
          <w:rFonts w:ascii="Minion" w:hAnsi="Minion"/>
        </w:rPr>
        <w:t xml:space="preserve"> characteristics.</w:t>
      </w:r>
    </w:p>
    <w:p w:rsidR="00AA1C1B" w:rsidRDefault="00AA1C1B" w:rsidP="00AA1C1B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Did any of the studies account for sun-avoidance behavior?  The heterogeneity of study populations may be due to cultural differences in sun avoidance behavior.</w:t>
      </w:r>
    </w:p>
    <w:p w:rsidR="00AA1C1B" w:rsidRDefault="00AA1C1B" w:rsidP="00AA1C1B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How sensitive is the heterogeneity measure to the number of samples?</w:t>
      </w:r>
    </w:p>
    <w:p w:rsidR="00AA1C1B" w:rsidRPr="00AA1C1B" w:rsidRDefault="00AA1C1B" w:rsidP="00AA1C1B">
      <w:pPr>
        <w:pStyle w:val="ListParagraph"/>
        <w:spacing w:after="0"/>
        <w:rPr>
          <w:rFonts w:ascii="Minion" w:hAnsi="Minion"/>
        </w:rPr>
      </w:pPr>
      <w:r>
        <w:rPr>
          <w:rFonts w:ascii="Minion" w:hAnsi="Minion"/>
        </w:rPr>
        <w:t xml:space="preserve"> </w:t>
      </w:r>
    </w:p>
    <w:bookmarkEnd w:id="0"/>
    <w:p w:rsidR="00AA1C1B" w:rsidRPr="00D32C38" w:rsidRDefault="00AA1C1B">
      <w:pPr>
        <w:rPr>
          <w:rFonts w:ascii="Minion" w:hAnsi="Minion"/>
        </w:rPr>
      </w:pPr>
    </w:p>
    <w:sectPr w:rsidR="00AA1C1B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06A94"/>
    <w:multiLevelType w:val="hybridMultilevel"/>
    <w:tmpl w:val="0462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1B"/>
    <w:rsid w:val="000015C5"/>
    <w:rsid w:val="00024844"/>
    <w:rsid w:val="000313FC"/>
    <w:rsid w:val="00032931"/>
    <w:rsid w:val="00042631"/>
    <w:rsid w:val="00077729"/>
    <w:rsid w:val="0007778A"/>
    <w:rsid w:val="000B2197"/>
    <w:rsid w:val="000B71CC"/>
    <w:rsid w:val="000C5539"/>
    <w:rsid w:val="000D3708"/>
    <w:rsid w:val="000F2A26"/>
    <w:rsid w:val="000F7216"/>
    <w:rsid w:val="0010277B"/>
    <w:rsid w:val="00105593"/>
    <w:rsid w:val="001072C6"/>
    <w:rsid w:val="00112B69"/>
    <w:rsid w:val="00113B97"/>
    <w:rsid w:val="00113FF0"/>
    <w:rsid w:val="00114C89"/>
    <w:rsid w:val="0013415C"/>
    <w:rsid w:val="00137FA7"/>
    <w:rsid w:val="0014065E"/>
    <w:rsid w:val="00143462"/>
    <w:rsid w:val="00147C29"/>
    <w:rsid w:val="0015459A"/>
    <w:rsid w:val="00156BD0"/>
    <w:rsid w:val="001602B3"/>
    <w:rsid w:val="001651A5"/>
    <w:rsid w:val="001A31D6"/>
    <w:rsid w:val="001B1444"/>
    <w:rsid w:val="001B4BF6"/>
    <w:rsid w:val="001B5664"/>
    <w:rsid w:val="001C5D5A"/>
    <w:rsid w:val="001D0EB6"/>
    <w:rsid w:val="001E20D3"/>
    <w:rsid w:val="001E737D"/>
    <w:rsid w:val="00243EED"/>
    <w:rsid w:val="00245E4D"/>
    <w:rsid w:val="002513CA"/>
    <w:rsid w:val="002550D2"/>
    <w:rsid w:val="002572EA"/>
    <w:rsid w:val="0026218E"/>
    <w:rsid w:val="00264055"/>
    <w:rsid w:val="00271517"/>
    <w:rsid w:val="002A740A"/>
    <w:rsid w:val="002C10F3"/>
    <w:rsid w:val="002C513D"/>
    <w:rsid w:val="002C6C2A"/>
    <w:rsid w:val="002D2079"/>
    <w:rsid w:val="002D4539"/>
    <w:rsid w:val="002D5EEB"/>
    <w:rsid w:val="002E1407"/>
    <w:rsid w:val="002E451D"/>
    <w:rsid w:val="00316B74"/>
    <w:rsid w:val="003243DB"/>
    <w:rsid w:val="003310F8"/>
    <w:rsid w:val="003316D9"/>
    <w:rsid w:val="003375AB"/>
    <w:rsid w:val="00352A55"/>
    <w:rsid w:val="0036747F"/>
    <w:rsid w:val="003759F1"/>
    <w:rsid w:val="00375A11"/>
    <w:rsid w:val="0038146F"/>
    <w:rsid w:val="00390641"/>
    <w:rsid w:val="00395F85"/>
    <w:rsid w:val="003A72CB"/>
    <w:rsid w:val="003A7C93"/>
    <w:rsid w:val="003C1217"/>
    <w:rsid w:val="003C1287"/>
    <w:rsid w:val="003C4323"/>
    <w:rsid w:val="003C50EC"/>
    <w:rsid w:val="003E2860"/>
    <w:rsid w:val="003F0FE5"/>
    <w:rsid w:val="003F3EF6"/>
    <w:rsid w:val="003F5120"/>
    <w:rsid w:val="0040095E"/>
    <w:rsid w:val="00405989"/>
    <w:rsid w:val="00415D10"/>
    <w:rsid w:val="00421A22"/>
    <w:rsid w:val="004236B7"/>
    <w:rsid w:val="00430AC5"/>
    <w:rsid w:val="0043643F"/>
    <w:rsid w:val="004466ED"/>
    <w:rsid w:val="0045440F"/>
    <w:rsid w:val="00460733"/>
    <w:rsid w:val="0047448B"/>
    <w:rsid w:val="004A00C3"/>
    <w:rsid w:val="004A122F"/>
    <w:rsid w:val="004C2E04"/>
    <w:rsid w:val="004D0A87"/>
    <w:rsid w:val="004D2C11"/>
    <w:rsid w:val="004E0DA6"/>
    <w:rsid w:val="004E11AF"/>
    <w:rsid w:val="004E31C7"/>
    <w:rsid w:val="004E7BC5"/>
    <w:rsid w:val="004F1794"/>
    <w:rsid w:val="005020F3"/>
    <w:rsid w:val="00511587"/>
    <w:rsid w:val="0051517D"/>
    <w:rsid w:val="00552FEA"/>
    <w:rsid w:val="005612B1"/>
    <w:rsid w:val="005652AF"/>
    <w:rsid w:val="005A1E22"/>
    <w:rsid w:val="005A2908"/>
    <w:rsid w:val="005A5D47"/>
    <w:rsid w:val="005A65E5"/>
    <w:rsid w:val="005A794A"/>
    <w:rsid w:val="005B46C6"/>
    <w:rsid w:val="005B46E0"/>
    <w:rsid w:val="00605FC2"/>
    <w:rsid w:val="00623F37"/>
    <w:rsid w:val="006319C4"/>
    <w:rsid w:val="00643221"/>
    <w:rsid w:val="0065301E"/>
    <w:rsid w:val="00665591"/>
    <w:rsid w:val="006873B5"/>
    <w:rsid w:val="00690D74"/>
    <w:rsid w:val="00690F48"/>
    <w:rsid w:val="006924C7"/>
    <w:rsid w:val="00694C89"/>
    <w:rsid w:val="00695381"/>
    <w:rsid w:val="006A61DC"/>
    <w:rsid w:val="006B362D"/>
    <w:rsid w:val="006C2AAE"/>
    <w:rsid w:val="006C36B1"/>
    <w:rsid w:val="006C7119"/>
    <w:rsid w:val="006C785D"/>
    <w:rsid w:val="006E23E8"/>
    <w:rsid w:val="006F5879"/>
    <w:rsid w:val="007365FE"/>
    <w:rsid w:val="007407DF"/>
    <w:rsid w:val="007422DF"/>
    <w:rsid w:val="0075577B"/>
    <w:rsid w:val="00761EA4"/>
    <w:rsid w:val="00765C9A"/>
    <w:rsid w:val="0077436D"/>
    <w:rsid w:val="00774BFA"/>
    <w:rsid w:val="00774E3E"/>
    <w:rsid w:val="00792EE4"/>
    <w:rsid w:val="00797EF7"/>
    <w:rsid w:val="007A007A"/>
    <w:rsid w:val="007A0F4A"/>
    <w:rsid w:val="007B05AB"/>
    <w:rsid w:val="007B354E"/>
    <w:rsid w:val="007B506F"/>
    <w:rsid w:val="007B652C"/>
    <w:rsid w:val="007D0AAB"/>
    <w:rsid w:val="007D3F26"/>
    <w:rsid w:val="00831633"/>
    <w:rsid w:val="00832BE7"/>
    <w:rsid w:val="00855DF0"/>
    <w:rsid w:val="00861AA2"/>
    <w:rsid w:val="00864F9E"/>
    <w:rsid w:val="00866143"/>
    <w:rsid w:val="00887E53"/>
    <w:rsid w:val="00892FDA"/>
    <w:rsid w:val="008E6FD9"/>
    <w:rsid w:val="008F09BE"/>
    <w:rsid w:val="008F60C1"/>
    <w:rsid w:val="009221B1"/>
    <w:rsid w:val="00940B67"/>
    <w:rsid w:val="00951BE3"/>
    <w:rsid w:val="00953D85"/>
    <w:rsid w:val="009572CC"/>
    <w:rsid w:val="00957CBF"/>
    <w:rsid w:val="00962158"/>
    <w:rsid w:val="00981404"/>
    <w:rsid w:val="009960F6"/>
    <w:rsid w:val="00997AAB"/>
    <w:rsid w:val="009A1916"/>
    <w:rsid w:val="009C186F"/>
    <w:rsid w:val="009C795D"/>
    <w:rsid w:val="009D6635"/>
    <w:rsid w:val="009E10C0"/>
    <w:rsid w:val="009E5793"/>
    <w:rsid w:val="00A0021E"/>
    <w:rsid w:val="00A158DE"/>
    <w:rsid w:val="00A2517A"/>
    <w:rsid w:val="00A26190"/>
    <w:rsid w:val="00A369C7"/>
    <w:rsid w:val="00A51DB4"/>
    <w:rsid w:val="00A558B4"/>
    <w:rsid w:val="00A668B8"/>
    <w:rsid w:val="00A70129"/>
    <w:rsid w:val="00AA1C1B"/>
    <w:rsid w:val="00AA2B4B"/>
    <w:rsid w:val="00AA7120"/>
    <w:rsid w:val="00AB2F38"/>
    <w:rsid w:val="00AB3F16"/>
    <w:rsid w:val="00AB40AE"/>
    <w:rsid w:val="00AC262F"/>
    <w:rsid w:val="00AC54E2"/>
    <w:rsid w:val="00AD1C0B"/>
    <w:rsid w:val="00AF4874"/>
    <w:rsid w:val="00AF58D7"/>
    <w:rsid w:val="00B30C7D"/>
    <w:rsid w:val="00B34EA8"/>
    <w:rsid w:val="00B43BCB"/>
    <w:rsid w:val="00B44E7D"/>
    <w:rsid w:val="00B453E4"/>
    <w:rsid w:val="00B46737"/>
    <w:rsid w:val="00B47DAB"/>
    <w:rsid w:val="00B51A8D"/>
    <w:rsid w:val="00B56063"/>
    <w:rsid w:val="00B57A9B"/>
    <w:rsid w:val="00B766D5"/>
    <w:rsid w:val="00B85FAA"/>
    <w:rsid w:val="00BA0665"/>
    <w:rsid w:val="00BB67B8"/>
    <w:rsid w:val="00BC6771"/>
    <w:rsid w:val="00BD4114"/>
    <w:rsid w:val="00BD4B1C"/>
    <w:rsid w:val="00BE130E"/>
    <w:rsid w:val="00C06A7E"/>
    <w:rsid w:val="00C1491D"/>
    <w:rsid w:val="00C1552F"/>
    <w:rsid w:val="00C2130D"/>
    <w:rsid w:val="00C34801"/>
    <w:rsid w:val="00C379A9"/>
    <w:rsid w:val="00C47AF7"/>
    <w:rsid w:val="00C55C49"/>
    <w:rsid w:val="00C644D6"/>
    <w:rsid w:val="00C71E8B"/>
    <w:rsid w:val="00C75B27"/>
    <w:rsid w:val="00C93508"/>
    <w:rsid w:val="00C97A8D"/>
    <w:rsid w:val="00CA18B5"/>
    <w:rsid w:val="00CA4665"/>
    <w:rsid w:val="00CB4543"/>
    <w:rsid w:val="00CB7A04"/>
    <w:rsid w:val="00CC211C"/>
    <w:rsid w:val="00CD7FA3"/>
    <w:rsid w:val="00CE6D41"/>
    <w:rsid w:val="00CF5066"/>
    <w:rsid w:val="00D10A50"/>
    <w:rsid w:val="00D20E31"/>
    <w:rsid w:val="00D260BB"/>
    <w:rsid w:val="00D32C38"/>
    <w:rsid w:val="00D42ADE"/>
    <w:rsid w:val="00D5029B"/>
    <w:rsid w:val="00D71004"/>
    <w:rsid w:val="00D7512F"/>
    <w:rsid w:val="00D759DA"/>
    <w:rsid w:val="00DA6559"/>
    <w:rsid w:val="00DA7574"/>
    <w:rsid w:val="00DB6193"/>
    <w:rsid w:val="00DD3239"/>
    <w:rsid w:val="00DE54F0"/>
    <w:rsid w:val="00DF0EC7"/>
    <w:rsid w:val="00E1505F"/>
    <w:rsid w:val="00E16D1E"/>
    <w:rsid w:val="00E25D8C"/>
    <w:rsid w:val="00E31568"/>
    <w:rsid w:val="00E3597B"/>
    <w:rsid w:val="00E45C94"/>
    <w:rsid w:val="00E61152"/>
    <w:rsid w:val="00E65653"/>
    <w:rsid w:val="00E6790A"/>
    <w:rsid w:val="00E6799F"/>
    <w:rsid w:val="00E76412"/>
    <w:rsid w:val="00E771AB"/>
    <w:rsid w:val="00E8038D"/>
    <w:rsid w:val="00E82AD4"/>
    <w:rsid w:val="00EA66BD"/>
    <w:rsid w:val="00EB1510"/>
    <w:rsid w:val="00EB3CF3"/>
    <w:rsid w:val="00EB438D"/>
    <w:rsid w:val="00EC00ED"/>
    <w:rsid w:val="00EC778F"/>
    <w:rsid w:val="00ED3922"/>
    <w:rsid w:val="00ED5969"/>
    <w:rsid w:val="00ED5FE6"/>
    <w:rsid w:val="00ED6BAC"/>
    <w:rsid w:val="00EE69A1"/>
    <w:rsid w:val="00EE7930"/>
    <w:rsid w:val="00EF77E7"/>
    <w:rsid w:val="00F11FB0"/>
    <w:rsid w:val="00F15D78"/>
    <w:rsid w:val="00F33A9D"/>
    <w:rsid w:val="00F36508"/>
    <w:rsid w:val="00F51F17"/>
    <w:rsid w:val="00F64854"/>
    <w:rsid w:val="00F72B4A"/>
    <w:rsid w:val="00F748B9"/>
    <w:rsid w:val="00F9083C"/>
    <w:rsid w:val="00F9243B"/>
    <w:rsid w:val="00FA4D27"/>
    <w:rsid w:val="00FB1C9D"/>
    <w:rsid w:val="00FB59E3"/>
    <w:rsid w:val="00FC144C"/>
    <w:rsid w:val="00FC1CD6"/>
    <w:rsid w:val="00FC237C"/>
    <w:rsid w:val="00FC3700"/>
    <w:rsid w:val="00FC37E8"/>
    <w:rsid w:val="00FD3CE7"/>
    <w:rsid w:val="00FD56EE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2</cp:revision>
  <dcterms:created xsi:type="dcterms:W3CDTF">2015-01-29T16:23:00Z</dcterms:created>
  <dcterms:modified xsi:type="dcterms:W3CDTF">2015-01-29T16:23:00Z</dcterms:modified>
</cp:coreProperties>
</file>