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Надежда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Маньшина.</w:t>
      </w:r>
    </w:p>
    <w:p w:rsid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Реабилитация онкологических больных приобретает все большее значение в связи с увеличивающимся числом онкологических больных, получивших радикальное лечение и нуждающихся в реабилитации. В течение 10 ближайших лет более 1% взрослого, работоспособного населения будут составлять люди, излеченные в детстве от различных злокачественных заболеваний (Кузнецова Г.В., 2008) Успех лечения онкологических больных следует оценивать не только по числу спасенных жизней, но и по числу людей, способных вновь стать полноценными членами общества. В настоящее время под излечением в онкологии стали понимать не только клиническое выздоровление, но и возвращение больного к прежнему образу жизни.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Реабилитация онкологических больных в санаториях региона проживания является наиболее эффективной, так как не требует энергетических затрат организма на адаптацию к новым </w:t>
      </w:r>
      <w:proofErr w:type="spellStart"/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климато-географическим</w:t>
      </w:r>
      <w:proofErr w:type="spellEnd"/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условиям 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реадаптацию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при возвращении в привычную зону обитания, что особенно важно для онкологических больных, имеющих нарушения в работе основных регуляторных систем организма.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more"/>
      <w:bookmarkEnd w:id="0"/>
    </w:p>
    <w:p w:rsidR="00232D9D" w:rsidRPr="00232D9D" w:rsidRDefault="00232D9D" w:rsidP="00232D9D">
      <w:pPr>
        <w:shd w:val="clear" w:color="auto" w:fill="FEFDFA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«</w:t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Реабилитация онкологических больных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 в 1971 г. выделена в США в особое междисциплинарное направление, цель которого облегчить физическую адаптацию к новым условиям функционирования и социальную адаптацию онкологическим пациентам, в процессе и после завершения противоракового лечения.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1947 г. реабилитация была официально объявлена Американской комиссией по медицинским специальностям в качестве самостоятельной дисциплины. </w:t>
      </w:r>
    </w:p>
    <w:p w:rsidR="00232D9D" w:rsidRPr="00232D9D" w:rsidRDefault="00232D9D" w:rsidP="0023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 предлагает подразделять процесс реабилитации на три фазы: стационарную, выздоровления и поддерживающую. В онкологии принято деление по целям цели реабилитации: восстановительная (профилактика и терапия осложнений специфического противоопухолевого лечения), поддерживающая (например, заместительная гормонотерапия после операций по поводу рака щитовидной железы и др.) и паллиативная (симптоматическое и паллиативное лечение при прогрессировании заболевания). (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Филоненко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Е.В.)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Реабилитация онкологических больных в настоящее время – многоэтапный процесс, включающий систему медицинских, психологических, профессиональных, педагогических, социально-экономических мероприятий, направленных на адаптацию к новым условиям функционирования и жизнедеятельности организма, возникших в результате заболевания и лечения злокачественной опухоли.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Санаторно-курортное лечение, оказывающее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мультиорганный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санагенетический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эффект, способствующий повышению адаптационных возможностей функциональных систем организма и психофизиологических способностей больного, можно использовать в качестве неспецифической активационной терапии, восстанавливающий физиологические реакции адаптации онкологических больных.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Профилактика и терапия осложнений специфического противоопухолевого </w:t>
      </w:r>
      <w:proofErr w:type="gram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лечения</w:t>
      </w:r>
      <w:proofErr w:type="gram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и компенсация нарушенных функций за счет восстановления и повышения собственных защитно-приспособительных механизмов организма – основная цель реабилитации онкологических больных в условиях курорта.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  <w:t>Основной задачей реабилитация онкологических больных в настоящее время является не только достижение физического благополучия пациента после завершения лечения, но и воз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softHyphen/>
        <w:t>вращение ему нормального качества жизни.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Целесообразность и эффективность реабилитации онкологических пациентов в условиях санатория или курорта не вызывает сомнения. Однако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даже среди врачей до сих пор бытует представление об опасности санаторно-курортной реабилитации для больных, перенесших радикальную терапию по поводу злокачественных опухолей.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Реабилитация онкологических пациентов в условиях санатория или курорта главным критерием своей эффективности ставит улучшение качества жизни пациентов.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Неоправданное запрещение санаторно-курортного лечения всем онкологическим больным, несмотря на то, что они после радикального противоопухолевого лечения достаточно часто возвращаются к труду, приводит к снижению трудоспособности, и излеченные больные не ощущают себя полноценными членами общества. Это затрудняет их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социальную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реадаптацию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значительно снижает качество жизни. Как свидетельствуют статистические данные, «в мировой практике на профилактику (в онкологии) выделяется 30% финансовых средств, на лечение – 50%, на реабилитацию – 20%. В то же время в России из средств ОМС на профилактику расходуется 6%, на лечение – 94%, на реабилитацию – 0%» (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В.И.Чиссов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2006)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1997 г. Международное агентство по изучению рака (МАИР) – специализированный орган Всемирной организации здравоохранения – издало коллективную монографию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«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Социальное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неравенство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рак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» («Social Inequalities and Cancer», IARC, Lion).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20-ти главах книги, подготовленной специалистами из различных стран мира, авторы приходят к основному выводу: у лиц, принадлежащих к менее обеспеченным слоям населения, более высокая заболеваемость раком и хуже показатели выживаемости, чем у высших социальных слоев. Такой же ввод делает и Н.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Амиров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монографии «Труд и здоровье руководителей», объясняя более высокую выживаемость возможностью оплачивать реабилитацию, в том числе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зарубежных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реа-клиниках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Онкологическим </w:t>
      </w:r>
      <w:proofErr w:type="gram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больным</w:t>
      </w:r>
      <w:proofErr w:type="gram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безусловно показаны многие методы курортной терапии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климатотерапия,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ландшафтотерапия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аэроионотерапия, терренкур, питьевое лечение минеральными водами, лечебная физкультура в залах и на природе, занятия в водоемах и бассейнах, скандинавская ходьба,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иппотерапия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диетотерапия, в комплексе с необходимым медикаментозном лечением способствуют улучшению общего состояния больных.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Онкологический больной, попадая на курорт, перестает фиксировать свои соматические ощущения и, вовлекаясь в ритм курортного распорядка, выходит из тяжелой стрессовой ситуации, связанной с его заболеванием и последствиями лечения.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Абсолютно противопоказаны онкологическим больным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независимо от срока окончания радикального лечения некоторые физические факторы курортов: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лечебные грязи, горячие ванны, бальнеотерапия радоновыми и сульфидными водами, гелиотерапия в весенне-летнее время на южных курортах.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Рекомендации санаторно-курортного лечения и правильный отбор больных следует считать одной из важных задач онкологической и экспертной служб.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Несмотря на то, что в настоящее время нет официального нормативно-правового акта, закрепляющего показания и противопоказания к санаторно-курортному лечению, мы можем использовать как информационный ресурс следующие документы: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Методические указания от 22.12.99 г. № 99/227 «Медицинские показания и противопоказания для санаторно-курортного лечения взрослых и подростков (кроме больных туберкулезом)»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утратили силу от 26.10.2011 г. Приказ № 1214. 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Приказа Минздрава России «Об утверждении перечня медицинских показаний и противопоказаний для санаторно-курортного лечения взрослых и детей (кроме больных туберкулезом)»</w:t>
      </w:r>
      <w:r w:rsidRPr="00232D9D">
        <w:rPr>
          <w:rFonts w:ascii="Arial" w:eastAsia="Times New Roman" w:hAnsi="Arial" w:cs="Arial"/>
          <w:i/>
          <w:iCs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(по состоянию на 06.04.2015, подготовлен Минздравом России).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Среди общих противопоказаний, исключающих направление больных на курорты и в местные санатории, в Методических указаниях от 22.12.99 г. № 99/227 указаны: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Злокачественные новообразования, нуждающиеся в радикальном лечении и при наличии рецидива.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Врачебно-консультационные комиссии поликлиник, как правило, отказывают в заполнении санаторно-курортных карт лицам, получившим радикальное лечение по поводу злокачественных опухолей любой локализации. Этот отказ не обоснован, поскольку там же (МУ № 99/227 от 22.12.99) есть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примечания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вопрос о возможности направления больных, перенесших операции по поводу злокачественных новообразований женских половых органов, в местные санатории и на климатические курорты средней полосы России для климатотерапии при условии стабильности основных показателей </w:t>
      </w:r>
      <w:proofErr w:type="spellStart"/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онкопроцесса</w:t>
      </w:r>
      <w:proofErr w:type="spellEnd"/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решается консультативно с онкологами.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Есть примечание и в проекте Приказа МЗ РФ 2015 г. «Об утверждении перечня медицинских показаний и противопоказаний…»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Примечание: 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– Пациенты, после радикального лечения по поводу онкологических заболеваний (хирургического, рентгенорадиологического, комплексного), при общем удовлетворительном состоянии могут направляться в санатории в климатической зоне проживания, в нежаркое время года (с октября по апрель месяцы), для общеукрепляющего лечения (без применения тепловых процедур и солнечных ванн), с рекомендациями разрешенных медицинских услуг в СКО врача-онколога.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– Пациенты с неоперабельными онкологическими заболеваниями в удовлетворительном состоянии, имеющие возможность самостоятельного передвижения и самообслуживания, без дезориентации, трофических расстройств и нарушений поддержания функций тазовых органов могут направляться в санатории в климатической зоне проживания, в нежаркое время года (с октября по апрель месяц), для общеукрепляющего лечения (без использования тепловых процедур и солнечных ванн) с рекомендациями разрешенных медицинских услуг в СКО врача-онколога.</w:t>
      </w:r>
      <w:proofErr w:type="gramEnd"/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Такие изменения обусловлены клиническими исследованиями последних лет в лечении онкологических больных – отечественными и зарубежными.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 последние два десятилетия в ряде стран, таких как Австрия, Германия, Франция, были созданы специальные санатории (реабилитационные клиники) при онкологических институтах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 на курортах исходя из того, что онкологические больные после окончания специфического противоопухолевого лечения нуждаются не только в терапии имеющихся осложнений, связанных с заболеванием и проведенным лечением, но и в дополнительном общеукрепляющем лечении сопутствующих заболеваний в условиях курорта, санатория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У онкологических больных, закончивших лечение по поводу злокачественных новообразований, часто наблюдаются стойкие органические и функциональные нарушения, вызванные последствиями и осложнениями хирургического, лучевого гормонального лечения и химиотерапии.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Питьевое лечение минеральными водами во время и после химиотерапии, увеличивают на 12—15 % пятилетнюю выживаемость у больных раком молочной железы, что показали клинические исследования на курорте Пятигорск (Владимиров, 2004, 2014).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Результаты питьевой терапии на курорте Железноводск больных, оперированных по поводу рака желудка, еще более оптимистичны: у них 5-летняя выживаемость увеличилась в 2,7 раза (Лактионова, 1991).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Врачи курортов Кавказских минеральных вод считают, что для больных после различных операций по поводу злокачественных опухолей в обязательном порядке необходимо пребывание и питьевое лечение на курорте.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Кроме того, исследования, проведенные на курортах Кавказских Минеральных Вод показали необходимость и эффективность повторных курсов питьевого лечения минеральными водами в условиях курорта и курсы питьевого лечения в амбулаторных условиях после возвращения с курорта.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На курортах с питьевыми минеральными водами проводится коррекция осложнений радикального лечения онкологических больных, в том числе с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онкозаболеваниями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желудочно-кишечного тракта. Питьевые минеральные воды имеются практически по всех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регионах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России. Возможность лечения определяется всегда индивидуально лечащим врачом-онкологом. Санатории и курорты с питьевыми минеральными водами, расположенные в регионе проживания, доступны и показаны онкологическим больным.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Регулярные умеренные физические упражнения могут оказать положительное влияние на больных раком.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По данным Американского общества рака, физическая активность во время и после лечения может: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— Уменьшить тошноту и усталость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— Улучшить мышечную силу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— Помочь управлять здоровым весом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— Уменьшить риск сердечных заболеваний и тромбозов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— Улучшить настроение и повысить уровень энергии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—П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овысить самооценку и чувство независимости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Эффективные методы лечебной гимнастики, мануального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лимфодренажа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физиотерапии могут быть проведены в условиях курорта, санатория при вторичных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лимфодемах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которые являются частыми осложнениями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мастэктомии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других оперативных вмешательств по поводу онкологических заболеваний с удалением лимфатических узлов лучевой терапии.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Мануальный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лифодренаж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эффективен при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лимфодеме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мастэктомии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лучевой терапии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(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Koul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R., 2006).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Лечебный массаж способствует восстановлению микро - 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макроциркуляции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крови, что значительно уменьшает или полностью ликвидирует тканевой отек верхней конечности на стороне операции. (Грушина Т.И., 2002, 2003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)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Наиболее стойкий терапевтический эффект при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лимфостазе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 оперативного лечения по поводу рака молочной железы дает использование комплексной реабилитации: массаж, эластическое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бинтование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верхней конечности, занятия лечебной физкультуры,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гидрокинезотерапия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условиях плавательного бассейна,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пневмокомпрессия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электростимуляция мышц плечевого пояса,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магнитотерапия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(Луд Н.Г., 2008)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Физиотерапия, вопреки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расхожему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мнению о противопоказанности, наоборот, показана онкологическим больным. В реабилитации онкологических больных физиотерапия стала использоваться с 1979 г. в отделении восстановительного лечения Российского онкологического научного центра имени Н. Н. Блохина РАМН. Физиотерапевтические процедуры назначаются индивидуально, с учетом диагноза и состояния пациентов.  (Гришина, 2001)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Диетическое питание – важная составляющая реабилитации онкологических больных.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Было установлено, среди онкологических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больных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которые придерживались диеты с высоким содержанием фруктов, овощей, цельного зерна, птицы, рыбы смертность ниже, чем среди тех, в рацион которых характеризуется высоким потреблением рафинированных зерновых, продуктов из переработанного красного мяса, в том числе колбас, бекона, сосисок и ветчины, красного мяса, десерты,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блюда-гриль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женщин после диагностики и лечения рака молочной железы. Аналогичные данные получены и в группе больных с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колоректальным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раком.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Продукты (например, рыба, грецкие орехи) и растительные масла с высоким содержанием омега-3 жирных кислот могут способствовать более высокой выживаемости онкологических больных, облегчению кахексии, улучшению качества жизни, и, возможно, повышать воздействие некоторых видов лечения. Кроме того, включение таких продуктов в рацион снижает риск </w:t>
      </w:r>
      <w:proofErr w:type="spellStart"/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сердечно-сосудистых</w:t>
      </w:r>
      <w:proofErr w:type="spellEnd"/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заболеваний.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Адекватное потребление белка является существенным на всех стадиях лечения рака и реабилитации.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Предпочтительны продукты, которые отличаются высоким содержанием белка, а также низким содержанием насыщенных жиров, например, рыба, постное мясо, птица, яйца, молочные продукты, бобовые, орехи и семена.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Учитывая явление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иммуносупрессии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связанной со специфическим противоопухолевым лечением, предпочтение в диете отдается продуктам после щадящей термической обработки.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Онкологические больные направляются в санатории для реабилитации после оперативного лечения, курсов химиотерапии и лучевой терапии по рекомендации лечащего врача-онколога и по согласованию с санаторием.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Показания к санаторно-курортной реабилитации при онкологических заболеваниях: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осложнения после комбинированной терапии по поводу онкологических заболеваний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1.1 со стороны системы кроветворения: анемия, умеренно выраженные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лейкотромбоцитопении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1.2 вторичная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лимфедема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(лимфатический отек) как осложнение после операций или лучевой терапии по поводу рака груди или других локализаций, в ходе которых производится удаление или воздействие на лимфатические узлы;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1.3 нарушения пищеварительных органов: гастриты культи, желудка,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дискинезии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кишечника, хронические колиты и энтероколиты); </w:t>
      </w:r>
      <w:proofErr w:type="gramEnd"/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1.4 нарушения эндокринно-обменного характера: ожирение, сахарный диабет, дисфункция яичников, гипофункция щитовидной железы;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1.5 артериальная гипертензия и атеросклероз: часто при раке эндометрия, молочной железы;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1.6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вегетодистонические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астенические реакции после химиотерапии и лучевой терапии;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1.7 нарушения в системе внешнего дыхания: лучевые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пульмониты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остаточные явления эмпиемы плевры;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1.8 функциональные нарушения нервной системы, как следствие тяжелого эмоционального стресса, вызванного получением информации об опухолевом характере заболевания, пребыванием в специализированном стационаре, последствиями обширных операций, иногда вынужденно носящих калечащий характер, а также длительными курсами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химио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-, гормонотерапии и лучевого лечения, что можно считать общим явлением для всех онкологических больных.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Состояние выздоровления после комбинированного лечения по поводу онкологической болезни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(только по рекомендации онколога и при согласовании с санаторием в регионе проживания)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2.1 Состояние выздоровления после хирургического лечения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2.2 Состояние выздоровления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диотерaпии</w:t>
      </w:r>
      <w:proofErr w:type="spellEnd"/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2.3 Состояние выздоровления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химиотер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пии</w:t>
      </w:r>
      <w:proofErr w:type="spellEnd"/>
    </w:p>
    <w:p w:rsidR="00232D9D" w:rsidRPr="00232D9D" w:rsidRDefault="00232D9D" w:rsidP="00232D9D">
      <w:pPr>
        <w:shd w:val="clear" w:color="auto" w:fill="FEFDFA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br/>
        <w:t>3. Лечение сопутствующих, не онкологических заболеваний;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3.1 Лечение сопутствующих болезней органов кровообращения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3.2 Лечение сопутствующих болезней органов дыхания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3.3 Лечение сопутствующих болезней нервной системы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3.4 Лечение сопутствующих болезней органов пищеварения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3.5 Лечение сопутствующих болезней почек и мочевыводящих путей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3.6 Лечение сопутствующих болезней крови и кроветворных органов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3.7 Лечение сопутствующих глазных болезней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Лечение по поводу сопутствующих заболеваний для больных всеми формами и локализациями опухолей, перенесших радикальное лечение и не имеющих возврата болезни (рецидивов и метастазов) возможно только после консультации врача-онколога. </w:t>
      </w:r>
    </w:p>
    <w:p w:rsidR="00232D9D" w:rsidRPr="00232D9D" w:rsidRDefault="00232D9D" w:rsidP="00232D9D">
      <w:pPr>
        <w:shd w:val="clear" w:color="auto" w:fill="FEFDFA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hyperlink r:id="rId5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Общие противопоказания к санаторно-курортному лечению</w:t>
        </w:r>
      </w:hyperlink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Противопоказания к санаторно-курортному лечению онкологических </w:t>
      </w:r>
      <w:proofErr w:type="spell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больных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определяются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спецификой санаторно-курортных факторов, особенностями онкологического заболевания, характером осложнений противоопухолевого лечения и тяжестью сопутствующих заболеваний.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lastRenderedPageBreak/>
        <w:t>Не подлежат санаторно-курортному лечению онкологические больные</w:t>
      </w:r>
      <w:r w:rsidRPr="00232D9D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поводу сопутствующих заболеваний периферической нервной системы, а также опорно-двигательного аппарата,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6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кожи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7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гинекологических</w:t>
        </w:r>
      </w:hyperlink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андрологических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заболеваний, поскольку при этих заболеваниях основными курортными факторами являются бальнеотерапия сульфидными и радоновыми водами,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8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грязелечение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"http://dr-manshina.blogspot.ru/2015/06/naftalan.html" \t "_blank" </w:instrTex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>нафталанолечение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"http://dr-manshina.blogspot.ru/2015/10/blog-post.html" \t "_blank" </w:instrTex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>псаммотерапия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которые считаются противопоказанными при онкологической болезни в любой стадии.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Вероятно, этот вопрос будет пересмотрен. По данным клинических исследований Медицинского университета Вены и реабилитационного центра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Rosalienhof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курорта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Бад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Шаллербах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г</w:t>
      </w:r>
      <w:proofErr w:type="gram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рязелечение</w:t>
      </w:r>
      <w:proofErr w:type="spell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не влияет на уровень  </w:t>
      </w:r>
      <w:proofErr w:type="spell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онкомаркера</w:t>
      </w:r>
      <w:proofErr w:type="spell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СА 15-3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молочной железы. В клиническом исследовании участвовали  149 женщин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мастэктомии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возрасте от 32 до 82 лет, уровень CA 15-3 в начале, конце и через 6 месяцев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окончани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курса реабилитации.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В реабилитационном центре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Rosalienhof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курорта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Бад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Шаллербах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(Верхняя Австрия) [</w:t>
      </w:r>
      <w:proofErr w:type="spell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Therapiezentrum</w:t>
      </w:r>
      <w:proofErr w:type="spell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Rosalienhof</w:t>
      </w:r>
      <w:proofErr w:type="spell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Bad</w:t>
      </w:r>
      <w:proofErr w:type="spellEnd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Schallerbach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]  при реабилитации больных с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лимфостазом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мастэктомии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3-недельные индивидуальные программы реабилитации, включают ручной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лимфодренаж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ЛФК, массаж, психологические консультации, обучение релаксации, углекислые ванны и грязелечение. После курсового лечения  значительно снизился опухолевый маркер СА 15-3 и клинические симптомы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лимфостаза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Кроме того, все пациенты отмечали значительное улучшение качества жизни:  прилив сил, улучшение настроения. (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Strauss-Blasche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G., 2005)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Для клинических рекомендаций применения грязелечения и бальнеотерап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ии у о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нкологических больных необходимы дальнейшие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рандомизированные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контролируемые исследования.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Улучшение качества жизни и повышение самооценки</w:t>
      </w:r>
      <w:r w:rsidRPr="00232D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–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цель реабилитационных программ для онкологических больных, которые предлагают </w:t>
      </w:r>
      <w:proofErr w:type="spellStart"/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спа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велнес-центры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Европы и Америки. В программах: процедуры, предназначенные для увлажнения кожи, уменьшения стресса и тревоги, расслабления, улучшения сна. СПА также предлагают косметические процедуры, стрижки или парики, макияж и маникюр, которые могут помочь повысить самооценку пациента. В Канаде  мастера тату, добровольцы из благотворительного общества «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"http://francesdarwin.wix.com/henna-heals" \l "!about/c18be" \t "_blank" </w:instrTex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>Henna</w:t>
      </w:r>
      <w:proofErr w:type="spellEnd"/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>Heals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», с помощью хны имитируют прически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онкобольным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лишавшимся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волос из-за побочных эффектов химиотерапии. Его основатель 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Фрэнсис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Дарвин считает, что такая «корона  – 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Henna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Crowns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 лечит.   Организация была основана в 2010 г. в Торонто, Канада, и за 5 лет выросла в международную организацию, отъединяющую более 300  художников по всему миру.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0" w:type="auto"/>
        <w:tblCellSpacing w:w="0" w:type="dxa"/>
        <w:tblInd w:w="240" w:type="dxa"/>
        <w:shd w:val="clear" w:color="auto" w:fill="FEFDF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76"/>
      </w:tblGrid>
      <w:tr w:rsidR="00232D9D" w:rsidRPr="00232D9D" w:rsidTr="00232D9D">
        <w:trPr>
          <w:tblCellSpacing w:w="0" w:type="dxa"/>
        </w:trPr>
        <w:tc>
          <w:tcPr>
            <w:tcW w:w="0" w:type="auto"/>
            <w:shd w:val="clear" w:color="auto" w:fill="FEFDFA"/>
            <w:vAlign w:val="center"/>
            <w:hideMark/>
          </w:tcPr>
          <w:p w:rsidR="00232D9D" w:rsidRPr="00232D9D" w:rsidRDefault="00232D9D" w:rsidP="00232D9D">
            <w:pPr>
              <w:spacing w:after="0" w:line="29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232D9D" w:rsidRPr="00232D9D" w:rsidTr="00232D9D">
        <w:trPr>
          <w:tblCellSpacing w:w="0" w:type="dxa"/>
        </w:trPr>
        <w:tc>
          <w:tcPr>
            <w:tcW w:w="0" w:type="auto"/>
            <w:shd w:val="clear" w:color="auto" w:fill="FEFDFA"/>
            <w:vAlign w:val="center"/>
            <w:hideMark/>
          </w:tcPr>
          <w:p w:rsidR="00232D9D" w:rsidRPr="00232D9D" w:rsidRDefault="00232D9D" w:rsidP="00232D9D">
            <w:pPr>
              <w:spacing w:after="0" w:line="294" w:lineRule="atLeast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232D9D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Железноводск</w:t>
            </w:r>
          </w:p>
        </w:tc>
      </w:tr>
    </w:tbl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Сезон санаторно-курортного лечения для онкологических больных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должен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определятся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следующим образом: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• в местных санаториях или на курортах той климатической зоны, где проживает больной – любое время года;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• на южные курорты онкологические больные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более северных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районов направляются  преимущественно в осенне-зимний период (с целью ограничения инсоляции).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Санаторно-курортное лечение в санаториях, не располагающих специальными программами реабилитации онкологических больных, допускается для онкологических больных,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получивших радикальное противоопухолевое лечение, полностью его закончивших и не имеющих признаков рецидива или метастазов опухоли с обязательным обследованием у врача-онколога не зависимо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строка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давности заболевания.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Медицинский отбор на санаторно-курортное лечение онкологических больных осуществляется в том же порядке, что и всех остальных больных, но с обязательным предъявлением лечащему врачу справки, выданной онкологическим учреждением, на учете которого находится больной.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решении вопроса о целесообразности санаторно-курортного лечения независимо от срока наблюдения проводится тщательное обследование с привлечением всех современных диагностических методов с целью исключения рецидивов и метастазов опухоли. При эффективности лечения и отсутствия осложнений лечащий врач и онколог совместно принимают решение о возможности повторного направления больного на курорт.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Лечащий врач санатория для каждого онкологического пациента составляет индивидуальную программу реабилитации. Программа может включать: питьевое лечение минеральными водами,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фитотерапию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прием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иммуномодуляторов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диетотерапию и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"http://dr-manshina.blogspot.ru/2016/01/blog-post_19.html" \t "_blank" </w:instrTex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>энотерапию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винолечение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ЛФК по индивидуальной программе. По показаниям программа может включать: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йодобромные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морские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фитованны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ароматерапию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терапию в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"http://dr-manshina.blogspot.ru/2015/06/blog-post_4.html" \t "_blank" </w:instrTex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>спелеоклиматической</w:t>
      </w:r>
      <w:proofErr w:type="spellEnd"/>
      <w:r w:rsidRPr="00232D9D">
        <w:rPr>
          <w:rFonts w:ascii="Arial" w:eastAsia="Times New Roman" w:hAnsi="Arial" w:cs="Arial"/>
          <w:color w:val="7D181E"/>
          <w:sz w:val="21"/>
          <w:u w:val="single"/>
          <w:lang w:eastAsia="ru-RU"/>
        </w:rPr>
        <w:t xml:space="preserve"> камере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микроклизмы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минеральной водой,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психокоррекцию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психотренинг.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№209.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9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Стандарт санаторно-курортной помощи больным злокачественными новообразованиями лимфоидной, кроветворной и родственной им тканей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Приказ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Минздравсоцразвития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РФ № 209 от 22.11.2004 г.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232D9D" w:rsidRPr="00232D9D" w:rsidRDefault="00232D9D" w:rsidP="00232D9D">
      <w:pPr>
        <w:pBdr>
          <w:bottom w:val="single" w:sz="6" w:space="6" w:color="auto"/>
        </w:pBdr>
        <w:shd w:val="clear" w:color="auto" w:fill="FEFDFA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Санатории, реабилитационные центры для онкологических больных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Реабилитация после операции на молочной железе по поводу онкологического заболевания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10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ГБУЗ МО «Санаторий Пушкино», Московская обл., г. Пушкино, 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br/>
        <w:t>Медицинская реабилитация онкологических больных.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hyperlink r:id="rId11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Санаторий-курорт «</w:t>
        </w:r>
        <w:proofErr w:type="spellStart"/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Велегож</w:t>
        </w:r>
        <w:proofErr w:type="spellEnd"/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», Тульская область, поселок Заокский. 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Реабилитация детей с онкологическими заболеваниями.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Лечебно-реабилитационный научный центр для детей, страдающих гематологическими, онкологическими и иммунными болезнями.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12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Санаторий «Русское поле»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расположенный недалеко от подмосковного города Чехова, принимает детей, успешно завершивших или проходящих различные этапы специального (профильного) лечения онкологических и гематологических заболеваний, а также расстройств иммунной системы.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Впервые опубликовано: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«Реабилитация онкологических больных в условиях курорта»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3" w:tgtFrame="_blank" w:history="1">
        <w:proofErr w:type="spellStart"/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Маньшина</w:t>
        </w:r>
        <w:proofErr w:type="spellEnd"/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 xml:space="preserve"> Н</w:t>
        </w:r>
        <w:proofErr w:type="gramStart"/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14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Курортология для всех. За здоровьем на курорт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–  М.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: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Вече, 2007. – 592 с. (324-327)</w:t>
      </w: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shd w:val="clear" w:color="auto" w:fill="FEFDFA"/>
        <w:spacing w:after="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Литература: 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Амиров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Н.Х. Труд и здоровье руководителей. — М.: ГЭОТАР-МЕД, 2002 – 136 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Владимиров В. И., Кухарова Т. В. Эффективность применения питьевых минеральных вод для улучшения </w:t>
      </w:r>
      <w:proofErr w:type="spellStart"/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психо-соматического</w:t>
      </w:r>
      <w:proofErr w:type="spellEnd"/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состояния после операций по поводу рака молочной железы и фиброзно-кистозной мастопатии.// ИВД . 2014. №4-2. URL:</w:t>
      </w:r>
      <w:hyperlink r:id="rId15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http://cyberleninka.ru/article/n/effektivnost-primeneniya-pitievyh-mineralnyh-vod-dlya-uluchsheniya-psihosomaticheskogo-sostoyaniya-posle-operatsiy-po-povodu-raka</w:t>
        </w:r>
        <w:r w:rsidRPr="00232D9D">
          <w:rPr>
            <w:rFonts w:ascii="Arial" w:eastAsia="Times New Roman" w:hAnsi="Arial" w:cs="Arial"/>
            <w:color w:val="7D181E"/>
            <w:sz w:val="21"/>
            <w:lang w:eastAsia="ru-RU"/>
          </w:rPr>
          <w:t> 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(дата обращения: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Владимиров В.И.  Применение питьевых минеральных вод для коррекции гормональных, иммунологических и метаболических нарушений у больных после операций по поводу рака молочной железы.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автореф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.…д-ра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мед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.н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аук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14.00.51. Пятигорск, 2004. 30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Владимиров, В. И. и др. Питьевые минеральные воды в восстановительном лечении онкологических больных [Текст] В. И. Владимиров, А. И. Лактионова, Н. Д. Полушина // Вопросы курортологии, физиотерапии и лечебной физической культуры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: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Двухмесячный научно-практический журнал. - 2004. - N4. - С. 16-19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Ганцев Ш.Х.,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Старинский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В.В., Рахматуллина И.Р. и др. Амбулаторно-поликлиническая онкология: руководство.  2012. - 448 с.: ил. 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Грушина Т.И. Рекомендации по направлению онкологических больных на санаторно-курортное лечение // Физиотерапия Бальнеология Реабилитация –2003.-№ 3.-С.49-51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Грушина Т. И. Физиотерапия в реабилитации онкологических больных //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Вестн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РОНЦ им. Н. Н. Блохина РАМН . 2003. №2. URL: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16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http://cyberleninka.ru/article/n/fizioterapiya-v-reabilitatsii-onkologicheskih-bolnyh</w:t>
        </w:r>
        <w:r w:rsidRPr="00232D9D">
          <w:rPr>
            <w:rFonts w:ascii="Arial" w:eastAsia="Times New Roman" w:hAnsi="Arial" w:cs="Arial"/>
            <w:color w:val="7D181E"/>
            <w:sz w:val="21"/>
            <w:lang w:eastAsia="ru-RU"/>
          </w:rPr>
          <w:t> </w:t>
        </w:r>
      </w:hyperlink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(дата обращения: 03.02.2016).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Грушина Т.И. Реабилитация в онкологии: физиотерапия. — М.: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ГЭОТАР-Медиа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2006. — 240 с.</w:t>
      </w:r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hyperlink r:id="rId17" w:tgtFrame="_blank" w:history="1">
        <w:r w:rsidRPr="00232D9D">
          <w:rPr>
            <w:rFonts w:ascii="Arial" w:eastAsia="Times New Roman" w:hAnsi="Arial" w:cs="Arial"/>
            <w:color w:val="7D181E"/>
            <w:sz w:val="21"/>
            <w:u w:val="single"/>
            <w:lang w:eastAsia="ru-RU"/>
          </w:rPr>
          <w:t>http://www.acvita.ru/images/rehabilitation_oncology.pdf</w:t>
        </w:r>
      </w:hyperlink>
      <w:r w:rsidRPr="00232D9D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(дата обращения: 03.02.2016).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Грушина Т.И. Физиотерапия у онкологических больных. — М.: Медицина 2001. — 208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Грушина Т.И, Макарова М.Р. «Лечебная физкультура на этапах медицинской реабилитации больных раком молочной железы» № 35 утверждены   06.11.2013 г. 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Грушина Т.И., Куликов А.Г. Методы физической терапии в реабилитации больных раком молочной железы III клинической группы с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постмастэктомическим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отеком. //Физиотерапия Бальнеология Реабилитация, 2015.-N 5.-С.46-51.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Луд Н. Г., Луд Л. Н. Реабилитации больных раком молочной железы // Вестник ВГМУ . 2008. №3. URL: http://cyberleninka.ru/article/n/reabilitatsiya-bolnyh-rakom-molochnoy-zhelezy (дата обращения: 24.01.2016).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Филоненко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Е.В. Медицинская реабилитация в онкологии http://federalbook.ru/files/FSZ/soderghanie/Tom%209/VIII/filonenko.pdf (дата обращения: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Чиссов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В.И.,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Старинский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В. В. Научные основы онкологического скрининга. http://kkz-unesco.ru/eko/sovescan.php (дата обращения: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Gautam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AP,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Maiya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AG,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Vidyasagar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MS. Effect of home-based exercise program on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lymphedema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 quality of life in female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postmastectomy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patients: Pre-post intervention study. J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Rehabil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Res Dev. 2011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;48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(10):1261–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68.http://www.rehab.research.va.gov/jour/11/4810/pdf/gautam4810.pdf  (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обращения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20.01.2016).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Hilgers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FJ1, van Dam FS,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Keyzers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S,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Koster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MN, 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van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As CJ, Muller MJ. Rehabilitation of olfaction after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laryngectomy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by means of a nasal airflow-inducing maneuver: the "polite yawning" technique. Arch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Otolaryngol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Head Neck Surg. 2000 Jun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;126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(6):726-32. (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обращения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20.01.2016).  http://archotol.jamanetwork.com/article.aspx?articleid=484117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Koul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R1,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Dufan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T, Russell C, Guenther W, Nugent Z, Sun X, Cooke AL. Efficacy of complete decongestive therapy and manual lymphatic drainage on treatment-related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lymphedema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in breast cancer.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J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Radiat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Oncol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Phys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2007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Mar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1;67(3):841-6. (дата обращения: 20.01.2016).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Mooventhan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A.;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Nivethitha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Scientific Evidence-Based Effects of Hydrotherapy on Various Systems of the Body. N Am J Med Sci. 2014 May; 6(5): 199–209.  http://www.ncbi.nlm.nih.gov/pmc/articles/PMC4049052/ (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обращения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Pandey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M, Thomas B C. Rehabilitation of cancer patients. J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Postgrad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Med [serial online] 2001 [cited 2016 Jan 29]</w:t>
      </w:r>
      <w:proofErr w:type="gram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;47:62</w:t>
      </w:r>
      <w:proofErr w:type="gram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Available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from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http://www.jpgmonline.com/text.asp?2001/47/1/62/230 (дата обращения: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Risberg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-Berlin B,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Ylitalo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R,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Finizia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C. Screening and Rehabilitation of Olfaction After Total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Laryngectomy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in Swedish Patients: Results From an Intervention Study Using the Nasal Airflow–Inducing Maneuver.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Arch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Otolaryngol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Head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Neck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Surg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2006;132(3):301-306. doi:10.1001/archotol.132.3.301.  (дата обращения: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Shevchuk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NA,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Radoja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S. (2007). Possible stimulation of anti-tumor immunity using repeated cold stress: a hypothesis. Infect Agent Cancer. 2007; 2: 20.http://www.ncbi.nlm.nih.gov/pmc/articles/PMC2211456/ (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обращения</w:t>
      </w: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28.01.2016).</w:t>
      </w:r>
    </w:p>
    <w:p w:rsidR="00232D9D" w:rsidRPr="00232D9D" w:rsidRDefault="00232D9D" w:rsidP="00232D9D">
      <w:pPr>
        <w:numPr>
          <w:ilvl w:val="0"/>
          <w:numId w:val="1"/>
        </w:numPr>
        <w:shd w:val="clear" w:color="auto" w:fill="FEFDFA"/>
        <w:spacing w:after="60" w:line="294" w:lineRule="atLeast"/>
        <w:ind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Strauss-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Blasche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G.,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Gnad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E.,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Ekmekcioglu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C.,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Hladschik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B., &amp;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Marktl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, W. (2005). Combined inpatient rehabilitation and spa therapy for breast cancer patients: effects on quality of life and CA 15-3.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Cancer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Nurs</w:t>
      </w:r>
      <w:proofErr w:type="spellEnd"/>
      <w:r w:rsidRPr="00232D9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28(5) (дата обращения: 28.01.2016).</w:t>
      </w:r>
    </w:p>
    <w:p w:rsidR="007255AE" w:rsidRDefault="007255AE"/>
    <w:sectPr w:rsidR="007255AE" w:rsidSect="00725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03E31"/>
    <w:multiLevelType w:val="multilevel"/>
    <w:tmpl w:val="FC86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D9D"/>
    <w:rsid w:val="00232D9D"/>
    <w:rsid w:val="0072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5AE"/>
  </w:style>
  <w:style w:type="paragraph" w:styleId="2">
    <w:name w:val="heading 2"/>
    <w:basedOn w:val="a"/>
    <w:link w:val="20"/>
    <w:uiPriority w:val="9"/>
    <w:qFormat/>
    <w:rsid w:val="00232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2D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232D9D"/>
  </w:style>
  <w:style w:type="character" w:styleId="a3">
    <w:name w:val="Hyperlink"/>
    <w:basedOn w:val="a0"/>
    <w:uiPriority w:val="99"/>
    <w:semiHidden/>
    <w:unhideWhenUsed/>
    <w:rsid w:val="00232D9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3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-manshina.blogspot.ru/2016/01/blog-post_62.html" TargetMode="External"/><Relationship Id="rId13" Type="http://schemas.openxmlformats.org/officeDocument/2006/relationships/hyperlink" Target="http://dr-manshina.blogspot.ru/2015/05/pr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-manshina.blogspot.ru/2015/08/blog-post_12.html" TargetMode="External"/><Relationship Id="rId12" Type="http://schemas.openxmlformats.org/officeDocument/2006/relationships/hyperlink" Target="http://www.lrnc.ru/" TargetMode="External"/><Relationship Id="rId17" Type="http://schemas.openxmlformats.org/officeDocument/2006/relationships/hyperlink" Target="http://www.acvita.ru/images/rehabilitation_oncology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yberleninka.ru/article/n/fizioterapiya-v-reabilitatsii-onkologicheskih-bolny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r-manshina.blogspot.ru/2015/09/blog-post_3.html" TargetMode="External"/><Relationship Id="rId11" Type="http://schemas.openxmlformats.org/officeDocument/2006/relationships/hyperlink" Target="http://www.velegozh.com/special-programs/medical-program/195/" TargetMode="External"/><Relationship Id="rId5" Type="http://schemas.openxmlformats.org/officeDocument/2006/relationships/hyperlink" Target="http://dr-manshina.blogspot.ru/2015/05/general-contraindications-for-spa.html" TargetMode="External"/><Relationship Id="rId15" Type="http://schemas.openxmlformats.org/officeDocument/2006/relationships/hyperlink" Target="http://cyberleninka.ru/article/n/effektivnost-primeneniya-pitievyh-mineralnyh-vod-dlya-uluchsheniya-psihosomaticheskogo-sostoyaniya-posle-operatsiy-po-povodu-raka" TargetMode="External"/><Relationship Id="rId10" Type="http://schemas.openxmlformats.org/officeDocument/2006/relationships/hyperlink" Target="http://snt-pushkino.ru/lechenie/reabilitatsionny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r-manshina.blogspot.com/2004/11/209.html" TargetMode="External"/><Relationship Id="rId14" Type="http://schemas.openxmlformats.org/officeDocument/2006/relationships/hyperlink" Target="http://dr-manshina.blogspot.ru/2015/03/blog-po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4368</Words>
  <Characters>24898</Characters>
  <Application>Microsoft Office Word</Application>
  <DocSecurity>0</DocSecurity>
  <Lines>207</Lines>
  <Paragraphs>58</Paragraphs>
  <ScaleCrop>false</ScaleCrop>
  <Company>DG Win&amp;Soft</Company>
  <LinksUpToDate>false</LinksUpToDate>
  <CharactersWithSpaces>29208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bav1</dc:creator>
  <cp:lastModifiedBy>bav1</cp:lastModifiedBy>
  <cp:revision>1</cp:revision>
  <dcterms:created xsi:type="dcterms:W3CDTF">2016-06-24T08:46:00Z</dcterms:created>
  <dcterms:modified xsi:type="dcterms:W3CDTF">2016-06-24T08:49:00Z</dcterms:modified>
</cp:coreProperties>
</file>