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3AF" w:rsidRDefault="00B173AF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>
        <w:rPr>
          <w:rFonts w:ascii="Times New Roman" w:eastAsia="GaramondBookNarrowC" w:hAnsi="Times New Roman" w:cs="Times New Roman"/>
          <w:color w:val="000000"/>
          <w:sz w:val="28"/>
          <w:szCs w:val="28"/>
        </w:rPr>
        <w:t>Е.В.Филоненко</w:t>
      </w:r>
    </w:p>
    <w:p w:rsidR="00B173AF" w:rsidRDefault="00B173AF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>
        <w:rPr>
          <w:rFonts w:ascii="Times New Roman" w:eastAsia="GaramondBookNarrowC" w:hAnsi="Times New Roman" w:cs="Times New Roman"/>
          <w:color w:val="000000"/>
          <w:sz w:val="28"/>
          <w:szCs w:val="28"/>
        </w:rPr>
        <w:t>Медицинская реабилитация в онкологии.</w:t>
      </w:r>
    </w:p>
    <w:p w:rsidR="00B173AF" w:rsidRDefault="00B173AF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Реабилитация онкологических больных – это комплекс государственных, медицинских, педагогических и социально-экономических мероприятий, направленных на восстановление или компенсацию нарушенных функций организма, его адаптацию к новым условиям жизнедеятельности, возникшим в результате заболевания и лечения злокачественной опухоли, а также социальных функций и трудоспособности больных. По заключению Комитета экспертов ВОЗ (1970), медицинская реабилитация определяется как «комбинированное и координированное применение медицинских, психологических, педагогических, профессиональных и социальных мер для обучения и профессиональной подготовки или переподготовки, имеющее целью обеспечить больному наиболее высокий, возможный для него уровень функциональной активности».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Медико-социальная реабилитация является мультидисциплинарной отраслью здравоохранения и в зависимости от целей и этапов ее проведения характеризуется следующими аспектами: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1. Медицинский – диагностические и лечебно-профилактические мероприятия, включая хирургический этап, медикаментозную терапию, физиотерапию и др.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2. Психологический – процесс психологической адаптации с использованием методов психотерапии.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3.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Профессиональный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– мероприятия по восстановлению и профилактике возможного снижения трудоспособности, включая вопросы ее определения, трудоустройства и др.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4.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Социальный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– решение вопросов взаимоотношений больного в семье, обществе, на работе и др.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5.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Экономический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– оценка экономической эффективности медико-социальных мероприятий.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174583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174583"/>
          <w:sz w:val="28"/>
          <w:szCs w:val="28"/>
        </w:rPr>
        <w:t>Медицинская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174583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174583"/>
          <w:sz w:val="28"/>
          <w:szCs w:val="28"/>
        </w:rPr>
        <w:t>реабилитация в онкологии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Особенностью реабилитационной науки является проблема, связанная с относительно молодым возрастом этого направления современной медицины. Длительное время, начиная с эпохи Средневековья, основные усилия государственных структур были направлены на изоляцию больных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(преимущественно с инфекционными заболеваниями) и инвалидов. Развитие медицинской науки, с одной стороны, и резкое увеличение числа инвалидов – с другой, как последствие многочисленных войн и конфликтов, а также техногенных катастроф прошлого века привели к необходимости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пере-осмысления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отношения общества к инвалидам и возникновению реабилитационной науки как нового направления в медицине. В 1947 году реабилитация была официально объявлена Американской комиссией по медицинским специальностям в качестве самостоятельной дисциплины.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lastRenderedPageBreak/>
        <w:t xml:space="preserve">В нашей стране в развитии реабилитации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важное значение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имело создание по инициативе Е. И. Чазова государственной системы реабилитации больных, перенесших инфаркт миокарда. Она явилась моделью внедрения принципов и методологии реабилитации в другие отрасли медицинской науки.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Несмотря на схожесть общих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принципов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и поставленных целей, медицинская реабилитация в онкологии имеет много особенностей и принципиальных отличий. В частности, одним их них является срок начала проведения реабилитационных мероприятий. Для онкологических больных применять методы психологической реабилитации необходимо еще до начала проведе-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ния специфического лечения, сразу после постановки диагноза злокачественной опухоли, затем на протяжении всего периода лечения, а зачастую и на протяжении всей последующей жизни.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В обществе бытует мнение о фатальности онкологического диагноза, радикальное хирургическое лечение по поводу злокачественных новообразований носит в большинстве случаев обширный органуносящий характер, а применение консервативных методов (лучевая терапия,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хи-миотерапия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) может приводить к местной и системной токсичности. Это наносит огромный ущерб психологическому состоянию пациентов, вызывает депрессию, а в ряде случаев даже отказ от проведения комплексного и комбинированного лечения и является причиной психологических сдвигов, затрудняющих восстановление не только психологического, но и соматического статуса пациента. В данной ситуации, несмотря на применение высоких медицинских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технологий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и новых методов лечения, эти усилия могут оказаться малоэффективными, даже бесполезными, если боль-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ной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утрачивает смысл существования. Психологическая реабилитация онкологического больного призвана обеспечить его правильное отношение к болезни, позитивный настрой пациента на лечение, адаптацию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к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новым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медико-социальным условиям, желание быть интегрированным в прежние общественно-бытовые условия жизни. Очень важно, чтобы она начиналась по возможности рано и носила строго индивидуализированный характер, а также осуществлялась только на основании дифференцированной оценки психологического статуса конкретного больного.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Достижения научно-технического прогресса позволили добиться значительных успехов в лечении злокачественных опухолей. При этом наряду с увеличением продолжительности жизни выросло число пациентов с выраженными дефектами и нарушением функций тех или иных органов после обширных, зачастую калечащих операций. В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связи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с чем одним из основных приоритетов медицинской реабилитации в онкологии является применение методик, направленных на повышение качества жизни онкологических больных. В современной онкологии необходимо оценивать результаты комбинированного и комплексного лечения не только по критериям выживаемости и продолжительности жизни, но и по специальным показателям качества жизни, что отражает и современную тенденцию возврата к гуманистическим традициям медицины. Поэтому качество жизни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lastRenderedPageBreak/>
        <w:t>является основным критерием в системе реабилитации онкологических больных.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ВОЗ предлагает подразделять процесс реабилитации на три фазы: стационарную, выздоровления и поддерживающую. В онкологии данное разделение может быть принято лишь условно в связи с тем, что невозможно точно определить прогноз заболевания.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На каждом этапе необходимо установить цели реабилитации: восстановительная (профилактика и терапия осложнений специфического противоопухолевого лечения), поддерживающая (например, заместительная гормонотерапия после операций по поводу рака щитовидной железы и др.) и паллиативная (симпто-</w:t>
      </w:r>
      <w:proofErr w:type="gramEnd"/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матическое и паллиативное лечение при прогрессировании заболевания).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При этом цели могут меняться у отдельного больного в зависимости от особенностей течения онкологического процесса, наличия или отсутствия остаточной опухоли, рецидива или прогрессирования заболевания.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Стационарная фаза реабилитации в онкологии в первую очередь связана с разработкой и внедрением новых методик радикального хирургического лечения, направленных на обеспечение высоких онкологических результатов в сочетании с хорошим качеством жизни. Существует несколько направлений развития данных методов.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Во-первых, это применение органосохраняющих и функционально щадящих операций. Указанные операции при соблюдении онкологических подходов способствуют медицинской и социально-трудовой реабилитации больных. Развитие данного направления тесно связано с разработкой и внедрением новых методов ранней диагностики, направленных на выявление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бессим-птомных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, скрытых форм раннего рака различной локализации. Благодаря успехам спиральной компьютерной томографии в раннем выявлении рака легкого, эндоскопических флуоресцентных методов в диагностике ранних форм рака верхних дыхательных путей, эндоскопических методик скрининга раннего рака желудка, цитологических методик выявления раннего рака шейки матки и др. число больных с впервые установленным диагнозом рака I–II стадии с каждым годом возрастает. Это делает возможным и оправданным применение органосохраняющих методов лечения, позволяющих достичь в большом проценте наблюдений излечения и высоких показателей пят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и-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летней выживаемости в сочетании с сохранением органа либо его части, а также с полным сохранением его функции. Хорошие отдаленные результаты и высокое качество жизни, обеспечивающее применение органосохраняющего и функционально щадящего хирургического лечения как этапа комбинированного лечения или в самостоятельном варианте, доказывает перспективность его применения. Ограничением к применению указанного метода является стадия опухолевого процесса. По данным статистики (В. И. Чиссов, В. В. Старинский, 2006), из впервые выявленных больных со злокачественными опухолями рак в I и II стадии диагностируется только в 43,9% случаев.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У значительной части онкологических больных выявляют III стадию опухолевого процесса,</w:t>
      </w:r>
      <w:r w:rsidR="00DF4C5E" w:rsidRPr="00DF4C5E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когда наиболее эффективным является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lastRenderedPageBreak/>
        <w:t>комбинированное лечение. При планировании хирургического</w:t>
      </w:r>
      <w:r w:rsidR="00DF4C5E" w:rsidRPr="00DF4C5E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этапа лечения в данной ситуации на первый план выходит необходимость выполнения обширных моноблочных резекций с удалением пораженного органа и большого объема тканей, что приводит к образованию выраженного анатомо-функционального дефекта органа или ткани, отрицательным косметическим и функциональным результатам. Подобные операции головы и шеи, молочной железы, на</w:t>
      </w:r>
      <w:r w:rsidR="00DF4C5E" w:rsidRPr="00DF4C5E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органах пищеварительного тракта, мягких тканях и другие способны привести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к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глубокой инвалидизации больного, изолировать его от семьи и общества. В данной ситуации среди мероприятий по реаби-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литации онкологических больных ведущими являются методики замещения возникающих дефектов</w:t>
      </w:r>
      <w:r w:rsidR="00DF4C5E" w:rsidRPr="00DF4C5E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с использованием микрохирургической аутотрансплантации органов и тканей. В МНИОИ им. П. А. Герцена широкое использование микрохирургической техники насчитывает более 20 лет. Применение</w:t>
      </w:r>
      <w:r w:rsidR="00F47EE9" w:rsidRPr="00F47EE9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данных методик при лечении местно-распространенных форм рака без отдаленного метастазирования позволяет достигнуть высоких показателей излечения со снижением или преодолением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неизбежной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ранее инвалидизации онкологических больных (И. В. Решетов, 2001).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Другим направлением в реабилитации онкологических больных после радикального хирургического лечения местно-распространенных форм рака является применение протезов для восстановления утраченной функции (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трахео-пищеводное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шунтирование и установка</w:t>
      </w:r>
      <w:r w:rsidR="00F47EE9" w:rsidRPr="00F47EE9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голосовых протезов после ларингэктомии, протезирование суставов при хирургическом лечении опухолей костей и др.) или устранения косметических дефектов (протезирование молочной железы после мастэктомии).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Немаловажным этапом реабилитационных мероприятий в стационарной фазе лечения</w:t>
      </w:r>
      <w:r w:rsidR="00F47EE9" w:rsidRPr="00F47EE9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и «фазе выздоровления» онкологического больного является профилактика и лечение осложнений</w:t>
      </w:r>
      <w:r w:rsidR="00F47EE9" w:rsidRPr="00F47EE9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специфического противоопухолевого лечения, а также послеоперационная восстановительная терапия. С этой целью в зависимости от показаний используются методики лечебной физкультуры,</w:t>
      </w:r>
      <w:r w:rsidR="00DB081C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пневмомассажа, физиотерапии и методики, основанные на применении физических факторов.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В МНИОИ им. П. А. Герцена накоплен 25</w:t>
      </w:r>
      <w:r w:rsidR="00DB081C">
        <w:rPr>
          <w:rFonts w:ascii="Times New Roman" w:eastAsia="GaramondBookNarrowC" w:hAnsi="Times New Roman" w:cs="Times New Roman"/>
          <w:color w:val="000000"/>
          <w:sz w:val="28"/>
          <w:szCs w:val="28"/>
        </w:rPr>
        <w:t>-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летний опыт применения физических факторов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на этапах реабилитации онкологических больных. Широко используются низкоинтенсивная лазерная терапия, КВЧ-терапия, магнитотерапия, NO-плазменная терапия, фотодинамическая терапия,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ультразвуковая терапия и др. Основным условием применения физических факторов в качестве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восстановительного лечения является отсутствие данных о наличии рецидива или продолженного роста опухоли. В нашей практике основными показаниями для применения указанных методик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являлись: ранние и поздние лучевые реакции – в 30,1% наблюдений, побочные реакции химиотерапии – в 10,3%, гнойно-воспалительные и другие осложнения хирургического лечения – в 38,1%,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гемодинамические расстройства в пересаженных тканях при реконструктивно-пластических операциях – в 6,9%, сопутствующие заболевания у онкологических больных – в 14,6%.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lastRenderedPageBreak/>
        <w:t>Применение физических факторов в восстановительном лечении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онкологических больных позволяет: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– улучшить результаты основных методов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лечения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как за счет снижения осложнений, так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и за счет модифицирующих свойств физических факторов;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– интенсифицировать период реабилитации, что в свою очередь сокращает срок пребывания больного в стационаре, а также время его нетрудоспособности;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– расширить арсенал лечебных воздействий при сопутствующей патолог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ии у о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нкологических больных.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Эффективность использования физических факторов можно продемонстрировать на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примере применения низкоинтенсивной лазерной терапии для лечения лучевых реакций и повреждений. В зависимости от характера и локализации осложнений эффективность лечения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составляет от 67% до 100%.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Особенностью применения методов физиотерапии в онкологии является необходимость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начала их использования в раннем послеоперационном периоде для достижения наилучших результатов. В ряде случаев показано их курсовое применение на поликлиническом этапе при наличии таких осложнений противоопухолевого лечения, как, например, лимфостаз верхней конечности после радикальной мастэктомии.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Одна из отличительных черт медицинской реабилитации в онкологии связана с особенностями течения онкологического заболевания, а именно с возможностью возврата болезни после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проведенного радикального лечения, что делает применение методик, направленных на вторичную профилактику и предупреждение рецидива заболевания, одним из приоритетных направле-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ний. К таким методикам можно, в частности, отнести проведение курсов адъювантной терапии –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химиотерапии, фотодинамической терапии и др.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Немаловажный раздел медицинской реабилитации в онкологии занимает паллиативная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реабилитация, что обусловлено тем, что почти «у 60% из впервые выявленных больных наблюдаются запущенные формы злокачественных опухолей» (В. И. Чиссов, 2006). Данное направление вклю-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чает паллиативное лечение и симптоматическую терапию.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При этом применение методов паллиативного лечения (паллиативная фотодинамическая терапия с гемостатической и санирующей целью, стентирование при стенозирующих опухолях пищевода и кардии и др.) требует пребывания больного в стационаре. Проведение симптоматической терапии и квалифицированного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ухода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возможно осуществлять выездной бригадой на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дому в условиях и с активным участием семьи и окружения больного. Организация проведения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подобных реабилитационных мероприятий должна стать одной из функций реабилитационных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учреждений. Данный подход соответствует общей тенденции медицинской реабилитации последних лет – проведение по возможности реабилитации в условиях дневного стационара или на дому,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что обусловлено высокой стоимостью пребывания больного в клинике.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lastRenderedPageBreak/>
        <w:t>Как показывает практика, реабилитация онкологических больных – многоэтапный процесс. На каждом этапе лечения, наблюдения и всей последующей жизни больного применяются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различные методы реабилитации, которые позволяют возвращать больных в трудовой коллектив,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в семью, к прежнему уровню социального общения, а при невозможности достижения дооперационного уровня – обеспечить высокое качество жизни. При невозможности возврата пациента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к трудовой деятельности восстановление в той или иной степени физического, психологического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и некоторых аспектов социального статуса может стать для определенной категории больных конечной целью реабилитации, возможно, имеющей меньшее экономическое значение, но играющее очень важную морально-этическую и гуманную роль.</w:t>
      </w:r>
    </w:p>
    <w:p w:rsidR="009B4711" w:rsidRPr="009B4711" w:rsidRDefault="009B4711" w:rsidP="009B4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Реабилитация в онкологии – раздел медицины, который продолжает развиваться и совершенствоваться в соответствии с общим развитием онкологической науки в целом. При этом особенности ее дальнейшего поступательного движения связаны в </w:t>
      </w:r>
      <w:proofErr w:type="gramStart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основном</w:t>
      </w:r>
      <w:proofErr w:type="gramEnd"/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как с научными, так и с общегосударственными, организационными и финансовыми проблемами. Как свидетельствуют статистические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данные, «в мировой практике на профилактику (в онкологии) выделяется 30% финансовых средств, на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лечение – 50%, на реабилитацию – 20%. В то же время в России из средств ОМС на профилактику расходуется 6%, на лечение – 94%, на реабилитацию – 0%» (В. И. Чиссов, 2006).</w:t>
      </w:r>
    </w:p>
    <w:p w:rsidR="004341E0" w:rsidRPr="00B173AF" w:rsidRDefault="009B4711" w:rsidP="00B173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GaramondBookNarrowC" w:hAnsi="Times New Roman" w:cs="Times New Roman"/>
          <w:color w:val="000000"/>
          <w:sz w:val="28"/>
          <w:szCs w:val="28"/>
        </w:rPr>
      </w:pP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Следует признать, что подобное положение становится существенным ограничительным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фактором в развитии и совершенствовании социально-медицинской реабилитации онкологических больных в нашей стране. Как представляется, понимание и признание важности и значения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>реабилитации как самостоятельного направления в онкологии должно привести к существенным</w:t>
      </w:r>
      <w:r w:rsid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 </w:t>
      </w:r>
      <w:r w:rsidRPr="009B4711">
        <w:rPr>
          <w:rFonts w:ascii="Times New Roman" w:eastAsia="GaramondBookNarrowC" w:hAnsi="Times New Roman" w:cs="Times New Roman"/>
          <w:color w:val="000000"/>
          <w:sz w:val="28"/>
          <w:szCs w:val="28"/>
        </w:rPr>
        <w:t xml:space="preserve">изменениям в государственном подходе к решению </w:t>
      </w:r>
      <w:r w:rsidRPr="00B173AF">
        <w:rPr>
          <w:rFonts w:ascii="Times New Roman" w:eastAsia="GaramondBookNarrowC" w:hAnsi="Times New Roman" w:cs="Times New Roman"/>
          <w:color w:val="000000"/>
          <w:sz w:val="28"/>
          <w:szCs w:val="28"/>
        </w:rPr>
        <w:t>указанных вопросов.</w:t>
      </w:r>
    </w:p>
    <w:sectPr w:rsidR="004341E0" w:rsidRPr="00B173AF" w:rsidSect="00434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BookNarrow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B4711"/>
    <w:rsid w:val="004341E0"/>
    <w:rsid w:val="009B4711"/>
    <w:rsid w:val="00B173AF"/>
    <w:rsid w:val="00DB081C"/>
    <w:rsid w:val="00DF4C5E"/>
    <w:rsid w:val="00F47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1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2328</Words>
  <Characters>13275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bav1</dc:creator>
  <cp:lastModifiedBy>bav1</cp:lastModifiedBy>
  <cp:revision>4</cp:revision>
  <dcterms:created xsi:type="dcterms:W3CDTF">2016-06-24T05:03:00Z</dcterms:created>
  <dcterms:modified xsi:type="dcterms:W3CDTF">2016-06-24T08:31:00Z</dcterms:modified>
</cp:coreProperties>
</file>