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15F00" w:rsidRDefault="00B15F00" w:rsidP="00B15F00">
      <w:pPr>
        <w:jc w:val="center"/>
        <w:rPr>
          <w:sz w:val="32"/>
          <w:szCs w:val="32"/>
        </w:rPr>
      </w:pPr>
      <w:r>
        <w:rPr>
          <w:sz w:val="32"/>
          <w:szCs w:val="32"/>
        </w:rPr>
        <w:t>EE 371 Project 1 Report</w:t>
      </w:r>
    </w:p>
    <w:p w:rsidR="00B15F00" w:rsidRPr="00B15F00" w:rsidRDefault="00B15F00" w:rsidP="00B15F00">
      <w:pPr>
        <w:jc w:val="center"/>
        <w:rPr>
          <w:sz w:val="28"/>
          <w:szCs w:val="28"/>
        </w:rPr>
      </w:pPr>
      <w:r w:rsidRPr="00B15F00">
        <w:rPr>
          <w:sz w:val="28"/>
          <w:szCs w:val="28"/>
        </w:rPr>
        <w:t>Minh Khuu</w:t>
      </w:r>
    </w:p>
    <w:p w:rsidR="00B15F00" w:rsidRPr="00B15F00" w:rsidRDefault="00B15F00" w:rsidP="00B15F00">
      <w:pPr>
        <w:jc w:val="center"/>
        <w:rPr>
          <w:sz w:val="28"/>
          <w:szCs w:val="28"/>
        </w:rPr>
      </w:pPr>
      <w:r w:rsidRPr="00B15F00">
        <w:rPr>
          <w:sz w:val="28"/>
          <w:szCs w:val="28"/>
        </w:rPr>
        <w:t>Ruchira Kulkarni</w:t>
      </w:r>
    </w:p>
    <w:p w:rsidR="00B15F00" w:rsidRPr="00B15F00" w:rsidRDefault="00B15F00" w:rsidP="00B15F00">
      <w:pPr>
        <w:jc w:val="center"/>
        <w:rPr>
          <w:sz w:val="28"/>
          <w:szCs w:val="28"/>
        </w:rPr>
      </w:pPr>
      <w:r w:rsidRPr="00B15F00">
        <w:rPr>
          <w:sz w:val="28"/>
          <w:szCs w:val="28"/>
        </w:rPr>
        <w:t>Denny Ly</w:t>
      </w:r>
      <w:bookmarkStart w:id="0" w:name="_GoBack"/>
      <w:bookmarkEnd w:id="0"/>
    </w:p>
    <w:p w:rsidR="00B15F00" w:rsidRDefault="00B15F00" w:rsidP="00B15F00">
      <w:pPr>
        <w:jc w:val="center"/>
      </w:pPr>
    </w:p>
    <w:p w:rsidR="005844F6" w:rsidRDefault="00B15F00" w:rsidP="00B15F00">
      <w:pPr>
        <w:jc w:val="center"/>
      </w:pPr>
      <w:r>
        <w:br w:type="page"/>
      </w:r>
    </w:p>
    <w:p w:rsidR="005844F6" w:rsidRDefault="005844F6">
      <w:pPr>
        <w:spacing w:line="240" w:lineRule="auto"/>
        <w:ind w:firstLine="0"/>
      </w:pPr>
    </w:p>
    <w:p w:rsidR="005844F6" w:rsidRDefault="00B15F00">
      <w:pPr>
        <w:keepNext/>
        <w:keepLines/>
        <w:spacing w:before="240" w:line="259" w:lineRule="auto"/>
        <w:ind w:left="432" w:hanging="432"/>
      </w:pPr>
      <w:r>
        <w:rPr>
          <w:b/>
          <w:sz w:val="32"/>
          <w:szCs w:val="32"/>
        </w:rPr>
        <w:t>Table of Contents</w:t>
      </w:r>
    </w:p>
    <w:p w:rsidR="005844F6" w:rsidRDefault="00B15F00">
      <w:pPr>
        <w:keepNext/>
        <w:keepLines/>
        <w:tabs>
          <w:tab w:val="left" w:pos="960"/>
          <w:tab w:val="right" w:pos="9350"/>
        </w:tabs>
        <w:spacing w:before="120" w:after="120"/>
        <w:jc w:val="center"/>
      </w:pPr>
      <w:hyperlink w:anchor="h.30j0zll">
        <w:r>
          <w:rPr>
            <w:smallCaps/>
            <w:color w:val="0000FF"/>
            <w:sz w:val="20"/>
            <w:szCs w:val="20"/>
            <w:u w:val="single"/>
          </w:rPr>
          <w:t>1.</w:t>
        </w:r>
      </w:hyperlink>
      <w:hyperlink w:anchor="h.30j0zll">
        <w:r>
          <w:tab/>
        </w:r>
      </w:hyperlink>
      <w:hyperlink w:anchor="h.30j0zll">
        <w:r>
          <w:rPr>
            <w:smallCaps/>
            <w:color w:val="0000FF"/>
            <w:sz w:val="20"/>
            <w:szCs w:val="20"/>
            <w:u w:val="single"/>
          </w:rPr>
          <w:t>&lt;&lt;Replace with section heading&gt;&gt;</w:t>
        </w:r>
      </w:hyperlink>
      <w:hyperlink w:anchor="h.30j0zll">
        <w:r>
          <w:rPr>
            <w:smallCaps/>
            <w:sz w:val="20"/>
            <w:szCs w:val="20"/>
          </w:rPr>
          <w:tab/>
        </w:r>
      </w:hyperlink>
      <w:hyperlink w:anchor="h.30j0zll"/>
    </w:p>
    <w:p w:rsidR="005844F6" w:rsidRDefault="00B15F00">
      <w:pPr>
        <w:tabs>
          <w:tab w:val="left" w:pos="1200"/>
          <w:tab w:val="right" w:pos="9350"/>
        </w:tabs>
        <w:ind w:left="240"/>
      </w:pPr>
      <w:hyperlink w:anchor="h.3znysh7">
        <w:r>
          <w:rPr>
            <w:smallCaps/>
            <w:color w:val="0000FF"/>
            <w:sz w:val="20"/>
            <w:szCs w:val="20"/>
            <w:u w:val="single"/>
          </w:rPr>
          <w:t>1.1</w:t>
        </w:r>
      </w:hyperlink>
      <w:hyperlink w:anchor="h.3znysh7">
        <w:r>
          <w:tab/>
        </w:r>
      </w:hyperlink>
      <w:hyperlink w:anchor="h.3znysh7">
        <w:r>
          <w:rPr>
            <w:smallCaps/>
            <w:color w:val="0000FF"/>
            <w:sz w:val="20"/>
            <w:szCs w:val="20"/>
            <w:u w:val="single"/>
          </w:rPr>
          <w:t>&lt;&lt;Section topic 1&gt;&gt;</w:t>
        </w:r>
      </w:hyperlink>
      <w:hyperlink w:anchor="h.3znysh7">
        <w:r>
          <w:rPr>
            <w:smallCaps/>
            <w:sz w:val="20"/>
            <w:szCs w:val="20"/>
          </w:rPr>
          <w:tab/>
        </w:r>
      </w:hyperlink>
      <w:hyperlink w:anchor="h.3znysh7"/>
    </w:p>
    <w:p w:rsidR="005844F6" w:rsidRDefault="00B15F00">
      <w:pPr>
        <w:tabs>
          <w:tab w:val="left" w:pos="1200"/>
          <w:tab w:val="right" w:pos="9350"/>
        </w:tabs>
        <w:ind w:left="240"/>
      </w:pPr>
      <w:hyperlink w:anchor="h.tyjcwt">
        <w:r>
          <w:rPr>
            <w:smallCaps/>
            <w:color w:val="0000FF"/>
            <w:sz w:val="20"/>
            <w:szCs w:val="20"/>
            <w:u w:val="single"/>
          </w:rPr>
          <w:t>1.2</w:t>
        </w:r>
      </w:hyperlink>
      <w:hyperlink w:anchor="h.tyjcwt">
        <w:r>
          <w:tab/>
        </w:r>
      </w:hyperlink>
      <w:hyperlink w:anchor="h.tyjcwt">
        <w:r>
          <w:rPr>
            <w:smallCaps/>
            <w:color w:val="0000FF"/>
            <w:sz w:val="20"/>
            <w:szCs w:val="20"/>
            <w:u w:val="single"/>
          </w:rPr>
          <w:t>&lt;&lt;Section topic 2&gt;&gt;</w:t>
        </w:r>
      </w:hyperlink>
      <w:hyperlink w:anchor="h.tyjcwt">
        <w:r>
          <w:rPr>
            <w:smallCaps/>
            <w:sz w:val="20"/>
            <w:szCs w:val="20"/>
          </w:rPr>
          <w:tab/>
        </w:r>
      </w:hyperlink>
      <w:hyperlink w:anchor="h.tyjcwt"/>
    </w:p>
    <w:p w:rsidR="005844F6" w:rsidRDefault="00B15F00">
      <w:hyperlink r:id="rId7" w:anchor="_Toc419932254"/>
    </w:p>
    <w:p w:rsidR="005844F6" w:rsidRDefault="00B15F00">
      <w:r>
        <w:br w:type="page"/>
      </w:r>
    </w:p>
    <w:bookmarkStart w:id="1" w:name="h.gjdgxs" w:colFirst="0" w:colLast="0"/>
    <w:bookmarkEnd w:id="1"/>
    <w:p w:rsidR="005844F6" w:rsidRDefault="00B15F00">
      <w:pPr>
        <w:spacing w:line="240" w:lineRule="auto"/>
        <w:ind w:firstLine="0"/>
      </w:pPr>
      <w:r>
        <w:lastRenderedPageBreak/>
        <w:fldChar w:fldCharType="begin"/>
      </w:r>
      <w:r>
        <w:instrText xml:space="preserve"> HYPERLINK "http://" \l "_Toc419932254" \h </w:instrText>
      </w:r>
      <w:r>
        <w:fldChar w:fldCharType="separate"/>
      </w:r>
      <w:r>
        <w:fldChar w:fldCharType="end"/>
      </w:r>
    </w:p>
    <w:p w:rsidR="005844F6" w:rsidRDefault="00B15F00">
      <w:pPr>
        <w:keepNext/>
        <w:keepLines/>
        <w:spacing w:before="240" w:line="259" w:lineRule="auto"/>
        <w:ind w:left="432" w:hanging="432"/>
      </w:pPr>
      <w:r>
        <w:rPr>
          <w:b/>
          <w:sz w:val="32"/>
          <w:szCs w:val="32"/>
        </w:rPr>
        <w:t>Table of Figures</w:t>
      </w:r>
    </w:p>
    <w:p w:rsidR="005844F6" w:rsidRDefault="005844F6"/>
    <w:p w:rsidR="005844F6" w:rsidRDefault="00B15F00">
      <w:pPr>
        <w:tabs>
          <w:tab w:val="right" w:pos="9350"/>
        </w:tabs>
      </w:pPr>
      <w:hyperlink w:anchor="h.1fob9te">
        <w:r>
          <w:rPr>
            <w:b/>
            <w:color w:val="0000FF"/>
            <w:u w:val="single"/>
          </w:rPr>
          <w:t>Figure 1.</w:t>
        </w:r>
      </w:hyperlink>
      <w:hyperlink w:anchor="h.1fob9te">
        <w:r>
          <w:rPr>
            <w:color w:val="0000FF"/>
            <w:u w:val="single"/>
          </w:rPr>
          <w:t xml:space="preserve"> Right click the figure and select change picture to make the figure.</w:t>
        </w:r>
      </w:hyperlink>
      <w:hyperlink w:anchor="h.1fob9te">
        <w:r>
          <w:tab/>
        </w:r>
      </w:hyperlink>
    </w:p>
    <w:p w:rsidR="005844F6" w:rsidRDefault="00B15F00">
      <w:pPr>
        <w:tabs>
          <w:tab w:val="right" w:pos="9350"/>
        </w:tabs>
      </w:pPr>
      <w:hyperlink w:anchor="h.2et92p0">
        <w:r>
          <w:rPr>
            <w:b/>
            <w:color w:val="0000FF"/>
            <w:u w:val="single"/>
          </w:rPr>
          <w:t>Figure 1.</w:t>
        </w:r>
      </w:hyperlink>
      <w:hyperlink w:anchor="h.2et92p0">
        <w:r>
          <w:rPr>
            <w:color w:val="0000FF"/>
            <w:u w:val="single"/>
          </w:rPr>
          <w:t xml:space="preserve"> Right click the figure and select change picture to make the figure.</w:t>
        </w:r>
      </w:hyperlink>
      <w:hyperlink w:anchor="h.2et92p0">
        <w:r>
          <w:tab/>
        </w:r>
      </w:hyperlink>
    </w:p>
    <w:p w:rsidR="005844F6" w:rsidRDefault="00B15F00">
      <w:pPr>
        <w:spacing w:line="240" w:lineRule="auto"/>
        <w:ind w:firstLine="0"/>
      </w:pPr>
      <w:hyperlink r:id="rId8" w:anchor="_Toc419932256"/>
    </w:p>
    <w:p w:rsidR="005844F6" w:rsidRDefault="00B15F00">
      <w:r>
        <w:br w:type="page"/>
      </w:r>
    </w:p>
    <w:p w:rsidR="005844F6" w:rsidRDefault="00B15F00">
      <w:pPr>
        <w:spacing w:line="240" w:lineRule="auto"/>
        <w:ind w:firstLine="0"/>
      </w:pPr>
      <w:hyperlink r:id="rId9" w:anchor="_Toc419932256"/>
    </w:p>
    <w:p w:rsidR="005844F6" w:rsidRDefault="00B15F00">
      <w:pPr>
        <w:pStyle w:val="Heading1"/>
        <w:numPr>
          <w:ilvl w:val="0"/>
          <w:numId w:val="1"/>
        </w:numPr>
      </w:pPr>
      <w:bookmarkStart w:id="2" w:name="h.30j0zll" w:colFirst="0" w:colLast="0"/>
      <w:bookmarkEnd w:id="2"/>
      <w:r>
        <w:t>&lt;&lt;Replace with section heading&gt;&gt;</w:t>
      </w:r>
    </w:p>
    <w:p w:rsidR="005844F6" w:rsidRDefault="00B15F00">
      <w:r>
        <w:t>Overview of section. Maecenas porttitor congue massa. Fusce posuere, magna sed pulvinar ultricies, purus lectus malesuada libero, sit amet commodo magna eros quis urna. Nunc vive</w:t>
      </w:r>
      <w:r>
        <w:t>rra imperdiet enim. Fusce est. Vivamus a tellus. Pellentesque habitant morbi tristique senectus et netus et malesuada fames ac turpis egestas. Proin pharetra nonummy pede. Mauris et orci. Aenean nec lorem.</w:t>
      </w:r>
    </w:p>
    <w:p w:rsidR="005844F6" w:rsidRDefault="00B15F00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3733800" cy="18573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44F6" w:rsidRDefault="005844F6">
      <w:pPr>
        <w:keepNext/>
        <w:keepLines/>
        <w:jc w:val="center"/>
      </w:pPr>
    </w:p>
    <w:p w:rsidR="005844F6" w:rsidRDefault="00B15F00">
      <w:pPr>
        <w:keepNext/>
        <w:keepLines/>
        <w:ind w:left="720" w:right="720" w:firstLine="0"/>
      </w:pPr>
      <w:bookmarkStart w:id="3" w:name="h.1fob9te" w:colFirst="0" w:colLast="0"/>
      <w:bookmarkEnd w:id="3"/>
      <w:r>
        <w:rPr>
          <w:b/>
        </w:rPr>
        <w:t>Figure 1.</w:t>
      </w:r>
      <w:r>
        <w:t xml:space="preserve"> Right click the figure and select cha</w:t>
      </w:r>
      <w:r>
        <w:t>nge picture to make the figure.</w:t>
      </w:r>
    </w:p>
    <w:p w:rsidR="005844F6" w:rsidRDefault="005844F6"/>
    <w:p w:rsidR="005844F6" w:rsidRDefault="00B15F00">
      <w:pPr>
        <w:pStyle w:val="Heading2"/>
        <w:numPr>
          <w:ilvl w:val="1"/>
          <w:numId w:val="1"/>
        </w:numPr>
      </w:pPr>
      <w:bookmarkStart w:id="4" w:name="h.3znysh7" w:colFirst="0" w:colLast="0"/>
      <w:bookmarkEnd w:id="4"/>
      <w:r>
        <w:t>&lt;&lt;Section topic 1&gt;&gt;</w:t>
      </w:r>
    </w:p>
    <w:p w:rsidR="005844F6" w:rsidRDefault="00B15F00">
      <w:r>
        <w:t>Lorem ipsum dolor sit amet, consectetuer adipiscing elit. Maecenas porttitor congue massa. Fusce posuere, magna sed pulvinar ultricies, purus lectus malesuada libero, sit amet commodo magna eros quis urn</w:t>
      </w:r>
      <w:r>
        <w:t>a. Nunc viverra imperdiet enim. Fusce est. Vivamus a tellus. Pellentesque habitant morbi tristique senectus et netus et malesuada fames ac turpis egestas. Proin pharetra nonummy pede. Mauris et orci. Aenean nec lorem.</w:t>
      </w:r>
    </w:p>
    <w:p w:rsidR="005844F6" w:rsidRDefault="00B15F00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3733800" cy="185737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44F6" w:rsidRDefault="005844F6">
      <w:pPr>
        <w:keepNext/>
        <w:keepLines/>
        <w:jc w:val="center"/>
      </w:pPr>
    </w:p>
    <w:p w:rsidR="005844F6" w:rsidRDefault="00B15F00">
      <w:pPr>
        <w:keepNext/>
        <w:keepLines/>
        <w:ind w:left="720" w:right="720" w:firstLine="0"/>
      </w:pPr>
      <w:bookmarkStart w:id="5" w:name="h.2et92p0" w:colFirst="0" w:colLast="0"/>
      <w:bookmarkEnd w:id="5"/>
      <w:r>
        <w:rPr>
          <w:b/>
        </w:rPr>
        <w:t>Figure 2.</w:t>
      </w:r>
      <w:r>
        <w:t xml:space="preserve"> Right click the figure an</w:t>
      </w:r>
      <w:r>
        <w:t>d select change picture to make the figure.</w:t>
      </w:r>
    </w:p>
    <w:p w:rsidR="005844F6" w:rsidRDefault="005844F6"/>
    <w:p w:rsidR="005844F6" w:rsidRDefault="00B15F00">
      <w:pPr>
        <w:pStyle w:val="Heading2"/>
        <w:numPr>
          <w:ilvl w:val="1"/>
          <w:numId w:val="1"/>
        </w:numPr>
      </w:pPr>
      <w:bookmarkStart w:id="6" w:name="h.tyjcwt" w:colFirst="0" w:colLast="0"/>
      <w:bookmarkEnd w:id="6"/>
      <w:r>
        <w:t>&lt;&lt;Section topic 2&gt;&gt;</w:t>
      </w:r>
    </w:p>
    <w:p w:rsidR="005844F6" w:rsidRDefault="00B15F00">
      <w:r>
        <w:t>Lorem ipsum dolor sit amet, consectetuer adipiscing elit. Maecenas porttitor congue massa. Fusce posuere, magna sed pulvinar ultricies, purus lectus malesuada libero, sit amet commodo magna e</w:t>
      </w:r>
      <w:r>
        <w:t>ros quis urna. Nunc viverra imperdiet enim. Fusce est. Vivamus a tellus. Pellentesque habitant morbi tristique senectus et netus et malesuada fames ac turpis egestas. Proin pharetra nonummy pede. Mauris et orci. Aenean nec lorem.</w:t>
      </w:r>
    </w:p>
    <w:sectPr w:rsidR="005844F6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15F00">
      <w:pPr>
        <w:spacing w:line="240" w:lineRule="auto"/>
      </w:pPr>
      <w:r>
        <w:separator/>
      </w:r>
    </w:p>
  </w:endnote>
  <w:endnote w:type="continuationSeparator" w:id="0">
    <w:p w:rsidR="00000000" w:rsidRDefault="00B15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4F6" w:rsidRDefault="00B15F00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:rsidR="005844F6" w:rsidRDefault="005844F6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15F00">
      <w:pPr>
        <w:spacing w:line="240" w:lineRule="auto"/>
      </w:pPr>
      <w:r>
        <w:separator/>
      </w:r>
    </w:p>
  </w:footnote>
  <w:footnote w:type="continuationSeparator" w:id="0">
    <w:p w:rsidR="00000000" w:rsidRDefault="00B15F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25814"/>
    <w:multiLevelType w:val="multilevel"/>
    <w:tmpl w:val="847E6EEA"/>
    <w:lvl w:ilvl="0">
      <w:start w:val="1"/>
      <w:numFmt w:val="decimal"/>
      <w:lvlText w:val="%1.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44F6"/>
    <w:rsid w:val="005844F6"/>
    <w:rsid w:val="007379A3"/>
    <w:rsid w:val="00B1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6482"/>
  <w15:docId w15:val="{F47E7DC2-0E15-4461-8D2B-723B3514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line="360" w:lineRule="auto"/>
        <w:ind w:firstLine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Denny T. Ly</cp:lastModifiedBy>
  <cp:revision>3</cp:revision>
  <dcterms:created xsi:type="dcterms:W3CDTF">2016-01-07T03:50:00Z</dcterms:created>
  <dcterms:modified xsi:type="dcterms:W3CDTF">2016-01-07T04:04:00Z</dcterms:modified>
</cp:coreProperties>
</file>