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🏃 MARATHON TRAINING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Rod Trent  |  Start Date: March 16, 2026  |  Race Day: June 22,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14 Weeks  •  Built from Garmin Data  •  42.2 km Goal</w:t>
      </w:r>
    </w:p>
    <w:p>
      <w:pPr>
        <w:spacing w:after="0" w:before="40"/>
      </w:pPr>
    </w:p>
    <w:p>
      <w:pPr>
        <w:pBdr>
          <w:bottom w:val="single" w:color="2E86C1" w:sz="8" w:space="1"/>
        </w:pBdr>
        <w:spacing w:after="60" w:before="60"/>
      </w:pPr>
    </w:p>
    <w:p>
      <w:pPr>
        <w:spacing w:after="0" w:before="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Your Current Fitness Profile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Based on your Garmin activity data (Feb 1 – Mar 16, 2026), here's where you stand heading into training: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VO2 Max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41–44 (Good for age — improving trend noted)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Weekly Volume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15–25 km across multiple short sessions daily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Longest Recent Run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5.18 km (outdoor, ~38 min) — we will build from here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Typical Heart Rate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175–189 bpm (Zone 4–5) — most runs are too hard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Garmin Training Labels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Mostly TEMPO and VO2MAX — very little easy aerobic work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Strength Training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3–4x/week (bench, curls, squats, farmers walk, calf raises)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Cross-Training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Peloton rides 15–25 min (good recovery habit)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Daily Mobility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Yes — 1–2 min daily. Excellent habit. Keep it.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Run Frequency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with 1–2 treadmill + 1 outdoor session per day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The One Big Thing to Change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Your discipline and consistency are excellent — you run every day and are already fit. The single most important adjustment is this:</w:t>
      </w:r>
    </w:p>
    <w:p>
      <w:pPr>
        <w:spacing w:after="0" w:before="60"/>
      </w:pPr>
    </w:p>
    <w:p>
      <w:pPr>
        <w:pBdr>
          <w:left w:val="thick" w:color="2E86C1" w:sz="24" w:space="4"/>
        </w:pBdr>
        <w:spacing w:after="80" w:before="80"/>
        <w:ind w:left="360" w:right="36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Slow down your easy runs. Most of your runs should feel embarrassingly easy — conversational pace, 140–155 bpm. This is how you build the aerobic engine needed to run 42.2 km.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Garmin data shows your Treadmill runs averaging 175–189 bpm. At that heart rate, you're not building endurance — you're accumulating fatigue. Zone 2 running (conversational pace, 130–155 bpm) builds the mitochondrial density and fat-burning efficiency that marathon racing requires.</w:t>
      </w:r>
    </w:p>
    <w:p>
      <w:pPr>
        <w:pBdr>
          <w:bottom w:val="single" w:color="2E86C1" w:sz="8" w:space="1"/>
        </w:pBd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Heart Rate Zones — Your Training Bible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zones guide every run in this plan. Print this page and keep it on your treadmill.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360"/>
        <w:gridCol w:w="2400"/>
      </w:tblGrid>
      <w:tr>
        <w:trPr>
          <w:tblHeader/>
        </w:trP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 Range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Usage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 1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130 bpm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recovery, warmup/cooldown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Peloton recovery rides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 2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130–155 bpm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Aerobic base, fat burning, conversational pace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ALL easy runs and long runs — this is your new best friend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 3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155–168 bpm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Aerobic threshold, marathon race pace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Tuesday tempo runs, last miles of long runs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 4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168–180 bpm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Lactate threshold — hard, unsustainable long-term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Where most of your runs currently land — reduce frequency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 5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180+ bpm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VO2 Max, sprint intervals — max effort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⛔ Not needed in marathon training — limit to rare strides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Tip: If you cannot hold a conversation while running, you're too fast. Slow down — even if that feels almost like walking at first. That's normal and temporary.</w:t>
      </w:r>
    </w:p>
    <w:p>
      <w:pPr>
        <w:pBdr>
          <w:bottom w:val="single" w:color="2E86C1" w:sz="8" w:space="1"/>
        </w:pBd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Weekly Training Template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weekly structure repeats across all 14 weeks. The long run mileage increases each week (see schedule below). Everything else stays consistent.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Workout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Monday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18"/>
                <w:szCs w:val="18"/>
              </w:rPr>
              <w:t xml:space="preserve">Easy run 5–6 km + Strength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Zone 2 only (HR 140–155). Strength: 2 sets, focus on legs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Tuesday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18"/>
                <w:szCs w:val="18"/>
              </w:rPr>
              <w:t xml:space="preserve">Tempo / Quality run 6–8 km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Include 3–4 km at marathon goal pace. Keep HR under 170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Wednesday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18"/>
                <w:szCs w:val="18"/>
              </w:rPr>
              <w:t xml:space="preserve">Easy run 6–8 km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Conversational pace. Daily mobility (already your habit!)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Thursday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18"/>
                <w:szCs w:val="18"/>
              </w:rPr>
              <w:t xml:space="preserve">Strength + optional easy 5 km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Strength day. Short run optional — skip if legs are fatigued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Friday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18"/>
                <w:szCs w:val="18"/>
              </w:rPr>
              <w:t xml:space="preserve">Easy run 6–8 km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Zone 2. Prep legs for Saturday long run — no heroics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Saturday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18"/>
                <w:szCs w:val="18"/>
              </w:rPr>
              <w:t xml:space="preserve">LONG RUN (see weekly schedule)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Carry water/fuel after 16 km. Run by heart rate, not pace</w:t>
            </w:r>
          </w:p>
        </w:tc>
      </w:tr>
      <w:tr>
        <w:tc>
          <w:tcPr>
            <w:tcW w:type="dxa" w:w="14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Sunday</w:t>
            </w:r>
          </w:p>
        </w:tc>
        <w:tc>
          <w:tcPr>
            <w:tcW w:type="dxa" w:w="4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72"/>
                <w:sz w:val="18"/>
                <w:szCs w:val="18"/>
              </w:rPr>
              <w:t xml:space="preserve">Rest or Peloton 20–25 min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Recovery ride at low intensity. No running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Key Structural Changes from Your Current Routine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 double-run days — instead of 2–3 short runs daily, consolidate into 1 quality session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dedicated weekly long run — this is the most important training stimulus for marathon fitness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strength to 2x/week — reduce from 3–4x to protect your legs for running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Easy days must be truly easy — Zone 2 only; the treadmill screen showing 175 bpm is a red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Peloton on Sundays for active recovery — 20–25 min at low effort, not hard cycling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Sleep 7–9 hours — this is when the adaptation from training actually happens</w:t>
      </w:r>
    </w:p>
    <w:p>
      <w:pPr>
        <w:pBdr>
          <w:bottom w:val="single" w:color="2E86C1" w:sz="8" w:space="1"/>
        </w:pBd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14-Week Race Schedule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plan is divided into four phases: Base Building (weeks 1–4), Build Phase (weeks 5–8), Peak Phase (weeks 9–12), and Taper (weeks 13–14). Cutback weeks (weeks 4 and 8) are intentionally lighter to allow recovery and adaptation.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 Run / Key Note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Total km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16–22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8 km easy — establish Zone 2 rhythm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23–29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10 km easy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30–Apr 5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13 km easy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 6–12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10 km easy — cutback week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 13–19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16 km — first true long run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 20–26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19 km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 27–May 3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22 km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4–10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18 km — cutback week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11–17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26 km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18–24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29 km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25–31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32 km — peak long run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1–7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26 km — begin taper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8–14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19 km — taper week 2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15–21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10 km easy — race week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RACE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22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🏁 MARATHON — 42.2 km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42.2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Descriptions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Phase 1 — Base Building (Weeks 1–4)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foundation. Every run is Zone 2 easy. Your body is learning to burn fat efficiently and your tendons/joints are adapting to increased mileage. Resist the urge to go hard. Long runs peak at 13 km before cutting back.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Phase 2 — Build Phase (Weeks 5–8)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Tuesday runs pick up tempo work. Long runs extend from 16 to 22 km. You'll cross the half-marathon distance for the first time this phase. Weekly volume increases to ~50 km. Week 8 is a cutback week.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Phase 3 — Peak Phase (Weeks 9–12)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where the real marathon conditioning happens. Long runs extend to 32 km (week 11 peak). Total weekly volume reaches ~62 km. Expect to feel tired. Trust the plan. Begin taper with week 12 at 26 km.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Phase 4 — Taper (Weeks 13–14)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Volume drops significantly but pace quality is maintained. Your body is storing glycogen and repairing accumulated micro-damage. Do NOT try to cram in extra runs during taper — you will arrive at the start line fresh.</w:t>
      </w:r>
    </w:p>
    <w:p>
      <w:pPr>
        <w:pBdr>
          <w:bottom w:val="single" w:color="2E86C1" w:sz="8" w:space="1"/>
        </w:pBd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Nutrition &amp; Race-Day Fueling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Training Nutrition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Eat enough carbohydrates — marathon training burns 400–600+ calories per long run; under-eating will stall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Prioritize protein (1.6–2.0 g per kg body weight) to support strength training and muscle repair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Hydrate consistently — aim for pale yellow urine; increase intake on long run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Pre-long run: eat 1–2 hours before, easily digestible carbs (oatmeal, banana, toast)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Long Run Fueling (starting Week 7+)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Carry water from mile 1 — do not wait until thirsty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16+ km, take a gel or chew every 45 minutes to maintain blood sugar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Practice race-day nutrition during long runs — never try anything new on race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Post-long run: eat within 30 minutes (carbs + protein). A recovery shake works great here.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Race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Breakfast 2–3 hours before start: familiar high-carb meal you have practiced (oatmeal + banana, bagel + peanut butter)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Bring 4–6 gels to race. Take first at mile 5–6, then every 45 min after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Drink at every aid station — small sips, don't skip stations even if you feel good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 slower than feels comfortable. The first 20 miles are the setup; miles 20–26 are the race</w:t>
      </w:r>
    </w:p>
    <w:p>
      <w:pPr>
        <w:pBdr>
          <w:bottom w:val="single" w:color="2E86C1" w:sz="8" w:space="1"/>
        </w:pBd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Race Day Strategy — June 22,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Pacing Strategy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Based on your VO2 Max of 41–44 and 14 weeks of structured training, a realistic first marathon goal is to finish strong — not set a time record. Here are three goal tiers: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Tier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Finish Time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Pace / km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 Goal (Dream)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Sub 4:30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6:23/km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everything goes perfectly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 Goal (Target)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4:30–5:00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6:23–7:06/km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Consistent effort throughout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 Goal (Finish)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Finish strong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pace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 the line feeling good — job done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Mile-by-Mile Mental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Hold back: </w:t>
      </w:r>
      <w:r>
        <w:rPr>
          <w:rFonts w:ascii="Arial" w:cs="Arial" w:eastAsia="Arial" w:hAnsi="Arial"/>
          <w:sz w:val="20"/>
          <w:szCs w:val="20"/>
        </w:rPr>
        <w:t xml:space="preserve">Miles 1–6: Slower than you think you should go. Crowds and adrenaline lie.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Settle in: </w:t>
      </w:r>
      <w:r>
        <w:rPr>
          <w:rFonts w:ascii="Arial" w:cs="Arial" w:eastAsia="Arial" w:hAnsi="Arial"/>
          <w:sz w:val="20"/>
          <w:szCs w:val="20"/>
        </w:rPr>
        <w:t xml:space="preserve">Miles 7–13: Settle into your rhythm. This is the "easy" middle.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Maintain: </w:t>
      </w:r>
      <w:r>
        <w:rPr>
          <w:rFonts w:ascii="Arial" w:cs="Arial" w:eastAsia="Arial" w:hAnsi="Arial"/>
          <w:sz w:val="20"/>
          <w:szCs w:val="20"/>
        </w:rPr>
        <w:t xml:space="preserve">Miles 14–20: Stay focused, fuel consistently, maintain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Race begins: </w:t>
      </w:r>
      <w:r>
        <w:rPr>
          <w:rFonts w:ascii="Arial" w:cs="Arial" w:eastAsia="Arial" w:hAnsi="Arial"/>
          <w:sz w:val="20"/>
          <w:szCs w:val="20"/>
        </w:rPr>
        <w:t xml:space="preserve">Miles 20–26.2: This is the real race. Mental toughness and training take over.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Remember: Every runner who trained well and went out too fast regrets it. Every runner who started conservatively and finished strong remembers that feeling forever.</w:t>
      </w:r>
    </w:p>
    <w:p>
      <w:pPr>
        <w:pBdr>
          <w:bottom w:val="single" w:color="2E86C1" w:sz="8" w:space="1"/>
        </w:pBd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Injury Prevention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Warning Signs — Back Off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Sharp or localized pain in knees, shins, or feet — stop running, assess, rest 2–3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Pain that worsens during a run (discomfort that fades is OK; escalating pain is not)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pain that changes your gait — you're compensating and will create new injuries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Persistent fatigue or elevated resting heart rate — your body is asking for rest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Common Marathon Injuries to Watch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 Band syndrome — outer knee pain; caused by running too many miles too fast. Prevention: glute strengthening, Zone 2 pace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Shin splints — medial shin pain; caused by mileage increases over 10%/week. Prevention: follow the plan's gradual buildup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Plantar fasciitis — heel/arch pain; common with high mileage. Prevention: calf stretches, avoid barefoot on hard floors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Runner's knee — diffuse knee pain; caused by quad weakness. Prevention: your existing squats and strength work help significantly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The 10% Rule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Never increase total weekly mileage by more than 10% from the previous week. This plan already respects this rule. If you miss a week due to illness or life, do NOT try to "catch up" — resume at the mileage you left off.</w:t>
      </w:r>
    </w:p>
    <w:p>
      <w:pPr>
        <w:pBdr>
          <w:bottom w:val="single" w:color="2E86C1" w:sz="8" w:space="1"/>
        </w:pBd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Quick Reference Card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Tear this out and tape it to your treadmill: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✅ 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Zone 2 easy (140–155 bpm) most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 your Saturday long run every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Fuel on long runs 16+ km (gel every 45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Sleep 7–9 hours — adaptation happens at rest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Trust the taper — reduced mileage weeks 13–14 are intentional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Continue daily mobility (your best current habit!)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⛔ DON'T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hard on easy days — 175+ bpm on treadmill must stop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 the Saturday long run (it's the most important session of the week)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extra miles to "catch up" after a missed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Ignore pain — don't run through sharp or worsening pain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Try new foods/gels on race day — practice everything in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 out too fast on race morning — start 10% slower than goal pace</w:t>
            </w:r>
          </w:p>
        </w:tc>
      </w:tr>
    </w:tbl>
    <w:p>
      <w:pPr>
        <w:spacing w:after="0" w:before="120"/>
      </w:pPr>
    </w:p>
    <w:p>
      <w:pPr>
        <w:pBdr>
          <w:bottom w:val="single" w:color="1B4F72" w:sz="8" w:space="1"/>
        </w:pBdr>
        <w:spacing w:after="60" w:before="60"/>
      </w:pPr>
    </w:p>
    <w:p>
      <w:pPr>
        <w:spacing w:after="0" w:before="6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You've got 14 weeks, the fitness foundation, and the discipline. Now go get it. 🏁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Generated from Garmin data  •  March 16, 2026  •  Race Day: June 22,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Rod Trent  —  Marathon Training Plan  |  Race Day: June 22,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2026-03-16T16:41:55.057Z</dcterms:created>
  <dcterms:modified xsi:type="dcterms:W3CDTF">2026-03-16T16:41:55.057Z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