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D1525" w14:textId="0925EA75" w:rsidR="001C00B2" w:rsidRPr="00020F8E" w:rsidRDefault="00D829E9" w:rsidP="0040721C">
      <w:pPr>
        <w:spacing w:line="480" w:lineRule="auto"/>
        <w:ind w:firstLine="0"/>
        <w:jc w:val="center"/>
        <w:rPr>
          <w:rFonts w:ascii="Times New Roman" w:eastAsia="Calibri" w:hAnsi="Times New Roman" w:cs="Times New Roman"/>
          <w:b/>
          <w:bCs/>
          <w:sz w:val="36"/>
          <w:szCs w:val="36"/>
          <w:lang w:val="en-US" w:eastAsia="en-US"/>
        </w:rPr>
      </w:pPr>
      <w:r w:rsidRPr="00020F8E">
        <w:rPr>
          <w:rFonts w:ascii="Times New Roman" w:eastAsia="Calibri" w:hAnsi="Times New Roman" w:cs="Times New Roman"/>
          <w:b/>
          <w:bCs/>
          <w:sz w:val="36"/>
          <w:szCs w:val="36"/>
          <w:lang w:val="en-US" w:eastAsia="en-US"/>
        </w:rPr>
        <w:t>Impact of Governmental Policies in Science</w:t>
      </w:r>
      <w:r w:rsidR="00020F8E" w:rsidRPr="00020F8E">
        <w:rPr>
          <w:rFonts w:ascii="Times New Roman" w:eastAsia="Calibri" w:hAnsi="Times New Roman" w:cs="Times New Roman"/>
          <w:b/>
          <w:bCs/>
          <w:sz w:val="36"/>
          <w:szCs w:val="36"/>
          <w:lang w:val="en-US" w:eastAsia="en-US"/>
        </w:rPr>
        <w:t>,</w:t>
      </w:r>
      <w:r w:rsidR="001C00B2" w:rsidRPr="00020F8E">
        <w:rPr>
          <w:rFonts w:ascii="Times New Roman" w:eastAsia="Calibri" w:hAnsi="Times New Roman" w:cs="Times New Roman"/>
          <w:b/>
          <w:bCs/>
          <w:sz w:val="36"/>
          <w:szCs w:val="36"/>
          <w:lang w:val="en-US" w:eastAsia="en-US"/>
        </w:rPr>
        <w:t xml:space="preserve"> </w:t>
      </w:r>
      <w:r w:rsidR="002760F9" w:rsidRPr="00020F8E">
        <w:rPr>
          <w:rFonts w:ascii="Times New Roman" w:eastAsia="Calibri" w:hAnsi="Times New Roman" w:cs="Times New Roman"/>
          <w:b/>
          <w:bCs/>
          <w:sz w:val="36"/>
          <w:szCs w:val="36"/>
          <w:lang w:val="en-US" w:eastAsia="en-US"/>
        </w:rPr>
        <w:t xml:space="preserve">Technology </w:t>
      </w:r>
      <w:r w:rsidR="00020F8E" w:rsidRPr="00020F8E">
        <w:rPr>
          <w:rFonts w:ascii="Times New Roman" w:eastAsia="Calibri" w:hAnsi="Times New Roman" w:cs="Times New Roman"/>
          <w:b/>
          <w:bCs/>
          <w:sz w:val="36"/>
          <w:szCs w:val="36"/>
          <w:lang w:val="en-US" w:eastAsia="en-US"/>
        </w:rPr>
        <w:t xml:space="preserve">and Innovation </w:t>
      </w:r>
      <w:r w:rsidRPr="00020F8E">
        <w:rPr>
          <w:rFonts w:ascii="Times New Roman" w:eastAsia="Calibri" w:hAnsi="Times New Roman" w:cs="Times New Roman"/>
          <w:b/>
          <w:bCs/>
          <w:sz w:val="36"/>
          <w:szCs w:val="36"/>
          <w:lang w:val="en-US" w:eastAsia="en-US"/>
        </w:rPr>
        <w:t>through Synthetic Methods</w:t>
      </w:r>
    </w:p>
    <w:p w14:paraId="3964EA0F" w14:textId="6409C704" w:rsidR="009A7165" w:rsidRDefault="009A7165" w:rsidP="0040721C">
      <w:pPr>
        <w:spacing w:line="480" w:lineRule="auto"/>
        <w:ind w:firstLine="0"/>
        <w:jc w:val="center"/>
        <w:rPr>
          <w:rFonts w:ascii="Times New Roman" w:eastAsia="Calibri" w:hAnsi="Times New Roman" w:cs="Times New Roman"/>
          <w:b/>
          <w:bCs/>
          <w:sz w:val="32"/>
          <w:szCs w:val="32"/>
          <w:lang w:val="en-US" w:eastAsia="en-US"/>
        </w:rPr>
      </w:pPr>
    </w:p>
    <w:p w14:paraId="6624CC4D" w14:textId="2CBE9CBC" w:rsidR="00020F8E" w:rsidRDefault="00020F8E" w:rsidP="0040721C">
      <w:pPr>
        <w:spacing w:line="480" w:lineRule="auto"/>
        <w:ind w:firstLine="0"/>
        <w:jc w:val="center"/>
        <w:rPr>
          <w:rFonts w:ascii="Times New Roman" w:eastAsia="Calibri" w:hAnsi="Times New Roman" w:cs="Times New Roman"/>
          <w:b/>
          <w:bCs/>
          <w:sz w:val="32"/>
          <w:szCs w:val="32"/>
          <w:lang w:val="en-US" w:eastAsia="en-US"/>
        </w:rPr>
      </w:pPr>
    </w:p>
    <w:p w14:paraId="278FAE51" w14:textId="77777777" w:rsidR="00020F8E" w:rsidRPr="00E312E8" w:rsidRDefault="00020F8E" w:rsidP="0040721C">
      <w:pPr>
        <w:spacing w:line="480" w:lineRule="auto"/>
        <w:ind w:firstLine="0"/>
        <w:jc w:val="center"/>
        <w:rPr>
          <w:rFonts w:ascii="Times New Roman" w:eastAsia="Calibri" w:hAnsi="Times New Roman" w:cs="Times New Roman"/>
          <w:b/>
          <w:bCs/>
          <w:sz w:val="32"/>
          <w:szCs w:val="32"/>
          <w:lang w:val="en-US" w:eastAsia="en-US"/>
        </w:rPr>
      </w:pPr>
    </w:p>
    <w:p w14:paraId="6F321C0D" w14:textId="67EF35AD" w:rsidR="00E629B0" w:rsidRPr="00152D89" w:rsidRDefault="00D829E9" w:rsidP="0040721C">
      <w:pPr>
        <w:ind w:firstLine="0"/>
        <w:jc w:val="left"/>
        <w:rPr>
          <w:rFonts w:ascii="Times New Roman" w:hAnsi="Times New Roman" w:cs="Times New Roman"/>
          <w:color w:val="000000"/>
        </w:rPr>
      </w:pPr>
      <w:r w:rsidRPr="00152D89">
        <w:rPr>
          <w:rFonts w:ascii="Times New Roman" w:hAnsi="Times New Roman" w:cs="Times New Roman"/>
          <w:color w:val="000000"/>
        </w:rPr>
        <w:t>Rodrigo da Luz Barcellos</w:t>
      </w:r>
      <w:r w:rsidR="00D44BD7" w:rsidRPr="00152D89">
        <w:rPr>
          <w:rFonts w:ascii="Times New Roman" w:hAnsi="Times New Roman" w:cs="Times New Roman"/>
          <w:color w:val="000000"/>
        </w:rPr>
        <w:t xml:space="preserve"> </w:t>
      </w:r>
      <w:r w:rsidRPr="00152D89">
        <w:rPr>
          <w:rFonts w:ascii="Times New Roman" w:hAnsi="Times New Roman" w:cs="Times New Roman"/>
          <w:color w:val="000000"/>
          <w:vertAlign w:val="superscript"/>
        </w:rPr>
        <w:t>a</w:t>
      </w:r>
      <w:r w:rsidRPr="00152D89">
        <w:rPr>
          <w:rFonts w:ascii="Times New Roman" w:hAnsi="Times New Roman" w:cs="Times New Roman"/>
          <w:color w:val="000000"/>
        </w:rPr>
        <w:t xml:space="preserve">, Daniel de Abreu Pereira Uhr </w:t>
      </w:r>
      <w:r w:rsidRPr="00152D89">
        <w:rPr>
          <w:rFonts w:ascii="Times New Roman" w:hAnsi="Times New Roman" w:cs="Times New Roman"/>
          <w:color w:val="000000"/>
          <w:vertAlign w:val="superscript"/>
        </w:rPr>
        <w:t>b</w:t>
      </w:r>
      <w:r w:rsidRPr="00152D89">
        <w:rPr>
          <w:rFonts w:ascii="Times New Roman" w:hAnsi="Times New Roman" w:cs="Times New Roman"/>
          <w:color w:val="000000"/>
        </w:rPr>
        <w:t xml:space="preserve">, Marcelo Nogueira Cortimiglia </w:t>
      </w:r>
      <w:r w:rsidR="00E57E23" w:rsidRPr="00152D89">
        <w:rPr>
          <w:rFonts w:ascii="Times New Roman" w:hAnsi="Times New Roman" w:cs="Times New Roman"/>
          <w:color w:val="000000"/>
          <w:vertAlign w:val="superscript"/>
        </w:rPr>
        <w:t>c</w:t>
      </w:r>
    </w:p>
    <w:p w14:paraId="706B1375" w14:textId="57ECC8DE" w:rsidR="00E629B0" w:rsidRPr="00152D89" w:rsidRDefault="00D829E9" w:rsidP="00D829E9">
      <w:pPr>
        <w:ind w:firstLine="0"/>
        <w:jc w:val="left"/>
        <w:rPr>
          <w:rFonts w:ascii="Times New Roman" w:hAnsi="Times New Roman" w:cs="Times New Roman"/>
          <w:i/>
          <w:iCs/>
          <w:color w:val="000000"/>
          <w:sz w:val="20"/>
          <w:szCs w:val="20"/>
        </w:rPr>
      </w:pPr>
      <w:r w:rsidRPr="00152D89">
        <w:rPr>
          <w:rFonts w:ascii="Times New Roman" w:hAnsi="Times New Roman" w:cs="Times New Roman"/>
          <w:i/>
          <w:iCs/>
          <w:color w:val="000000"/>
          <w:sz w:val="20"/>
          <w:szCs w:val="20"/>
          <w:vertAlign w:val="superscript"/>
        </w:rPr>
        <w:t xml:space="preserve">a </w:t>
      </w:r>
      <w:r w:rsidRPr="00152D89">
        <w:rPr>
          <w:rFonts w:ascii="Times New Roman" w:hAnsi="Times New Roman" w:cs="Times New Roman"/>
          <w:i/>
          <w:iCs/>
          <w:color w:val="000000"/>
          <w:sz w:val="20"/>
          <w:szCs w:val="20"/>
        </w:rPr>
        <w:t xml:space="preserve">Universidade </w:t>
      </w:r>
      <w:r w:rsidR="00E57E23" w:rsidRPr="00152D89">
        <w:rPr>
          <w:rFonts w:ascii="Times New Roman" w:hAnsi="Times New Roman" w:cs="Times New Roman"/>
          <w:i/>
          <w:iCs/>
          <w:color w:val="000000"/>
          <w:sz w:val="20"/>
          <w:szCs w:val="20"/>
        </w:rPr>
        <w:t>F</w:t>
      </w:r>
      <w:r w:rsidRPr="00152D89">
        <w:rPr>
          <w:rFonts w:ascii="Times New Roman" w:hAnsi="Times New Roman" w:cs="Times New Roman"/>
          <w:i/>
          <w:iCs/>
          <w:color w:val="000000"/>
          <w:sz w:val="20"/>
          <w:szCs w:val="20"/>
        </w:rPr>
        <w:t>ederal do Rio Grande do Sul, Brasil</w:t>
      </w:r>
      <w:r w:rsidR="00E57E23" w:rsidRPr="00152D89">
        <w:rPr>
          <w:rFonts w:ascii="Times New Roman" w:hAnsi="Times New Roman" w:cs="Times New Roman"/>
          <w:i/>
          <w:iCs/>
          <w:color w:val="000000"/>
          <w:sz w:val="20"/>
          <w:szCs w:val="20"/>
        </w:rPr>
        <w:t xml:space="preserve"> – rodrigo.barcellos{AT}propesq.ufrgs.br</w:t>
      </w:r>
    </w:p>
    <w:p w14:paraId="4AA50670" w14:textId="79424352" w:rsidR="00D829E9" w:rsidRPr="00152D89" w:rsidRDefault="00D829E9" w:rsidP="00D829E9">
      <w:pPr>
        <w:pBdr>
          <w:bottom w:val="single" w:sz="6" w:space="1" w:color="auto"/>
        </w:pBdr>
        <w:ind w:firstLine="0"/>
        <w:jc w:val="left"/>
        <w:rPr>
          <w:rFonts w:ascii="Times New Roman" w:hAnsi="Times New Roman" w:cs="Times New Roman"/>
          <w:i/>
          <w:iCs/>
          <w:color w:val="000000"/>
          <w:sz w:val="20"/>
          <w:szCs w:val="20"/>
        </w:rPr>
      </w:pPr>
      <w:r w:rsidRPr="00152D89">
        <w:rPr>
          <w:rFonts w:ascii="Times New Roman" w:hAnsi="Times New Roman" w:cs="Times New Roman"/>
          <w:i/>
          <w:iCs/>
          <w:color w:val="000000"/>
          <w:sz w:val="20"/>
          <w:szCs w:val="20"/>
          <w:vertAlign w:val="superscript"/>
        </w:rPr>
        <w:t>b</w:t>
      </w:r>
      <w:r w:rsidRPr="00152D89">
        <w:rPr>
          <w:rFonts w:ascii="Times New Roman" w:hAnsi="Times New Roman" w:cs="Times New Roman"/>
          <w:i/>
          <w:iCs/>
          <w:color w:val="000000"/>
          <w:sz w:val="20"/>
          <w:szCs w:val="20"/>
        </w:rPr>
        <w:t xml:space="preserve"> Universidade Federal de Pelotas, Brasil</w:t>
      </w:r>
      <w:r w:rsidR="00E57E23" w:rsidRPr="00152D89">
        <w:rPr>
          <w:rFonts w:ascii="Times New Roman" w:hAnsi="Times New Roman" w:cs="Times New Roman"/>
          <w:i/>
          <w:iCs/>
          <w:color w:val="000000"/>
          <w:sz w:val="20"/>
          <w:szCs w:val="20"/>
        </w:rPr>
        <w:t xml:space="preserve"> - daniel.uhr{AT}ufpel.edu.br</w:t>
      </w:r>
    </w:p>
    <w:p w14:paraId="678724EB" w14:textId="19EFD22C" w:rsidR="00E57E23" w:rsidRPr="00152D89" w:rsidRDefault="00E57E23" w:rsidP="00D829E9">
      <w:pPr>
        <w:pBdr>
          <w:bottom w:val="single" w:sz="6" w:space="1" w:color="auto"/>
        </w:pBdr>
        <w:ind w:firstLine="0"/>
        <w:jc w:val="left"/>
        <w:rPr>
          <w:rFonts w:ascii="Times New Roman" w:hAnsi="Times New Roman" w:cs="Times New Roman"/>
          <w:i/>
          <w:iCs/>
          <w:color w:val="000000"/>
          <w:sz w:val="20"/>
          <w:szCs w:val="20"/>
          <w:vertAlign w:val="superscript"/>
        </w:rPr>
      </w:pPr>
      <w:r w:rsidRPr="00152D89">
        <w:rPr>
          <w:rFonts w:ascii="Times New Roman" w:hAnsi="Times New Roman" w:cs="Times New Roman"/>
          <w:i/>
          <w:iCs/>
          <w:color w:val="000000"/>
          <w:sz w:val="20"/>
          <w:szCs w:val="20"/>
          <w:vertAlign w:val="superscript"/>
        </w:rPr>
        <w:t xml:space="preserve">c </w:t>
      </w:r>
      <w:r w:rsidRPr="00152D89">
        <w:rPr>
          <w:rFonts w:ascii="Times New Roman" w:hAnsi="Times New Roman" w:cs="Times New Roman"/>
          <w:i/>
          <w:iCs/>
          <w:color w:val="000000"/>
          <w:sz w:val="20"/>
          <w:szCs w:val="20"/>
        </w:rPr>
        <w:t>Universidade Federal do Rio Grande do Sul, Brasil – cortimiglia{AT}producao.ufrgs.br</w:t>
      </w:r>
    </w:p>
    <w:p w14:paraId="60DD978A" w14:textId="77777777" w:rsidR="00D829E9" w:rsidRPr="00152D89" w:rsidRDefault="00D829E9" w:rsidP="00D829E9">
      <w:pPr>
        <w:ind w:right="252"/>
        <w:rPr>
          <w:rFonts w:ascii="Times New Roman" w:hAnsi="Times New Roman" w:cs="Times New Roman"/>
        </w:rPr>
      </w:pPr>
    </w:p>
    <w:p w14:paraId="35B8C2DC" w14:textId="4A40B888" w:rsidR="00E629B0" w:rsidRPr="00E312E8" w:rsidRDefault="00D829E9" w:rsidP="00D829E9">
      <w:pPr>
        <w:ind w:firstLine="0"/>
        <w:rPr>
          <w:rFonts w:ascii="Times New Roman" w:hAnsi="Times New Roman" w:cs="Times New Roman"/>
          <w:lang w:val="en-US"/>
        </w:rPr>
      </w:pPr>
      <w:r w:rsidRPr="00E312E8">
        <w:rPr>
          <w:rFonts w:ascii="Times New Roman" w:hAnsi="Times New Roman" w:cs="Times New Roman"/>
          <w:b/>
          <w:lang w:val="en-US"/>
        </w:rPr>
        <w:t>Abstract</w:t>
      </w:r>
      <w:r w:rsidR="00801989" w:rsidRPr="00E312E8">
        <w:rPr>
          <w:rFonts w:ascii="Times New Roman" w:hAnsi="Times New Roman" w:cs="Times New Roman"/>
          <w:lang w:val="en-US"/>
        </w:rPr>
        <w:t xml:space="preserve">: </w:t>
      </w:r>
      <w:r w:rsidRPr="009757C3">
        <w:rPr>
          <w:rFonts w:ascii="Times New Roman" w:hAnsi="Times New Roman" w:cs="Times New Roman"/>
          <w:highlight w:val="green"/>
          <w:lang w:val="en-US"/>
        </w:rPr>
        <w:t xml:space="preserve">This study aims to evaluate how the </w:t>
      </w:r>
      <w:r w:rsidR="005949D2" w:rsidRPr="009757C3">
        <w:rPr>
          <w:rFonts w:ascii="Times New Roman" w:hAnsi="Times New Roman" w:cs="Times New Roman"/>
          <w:highlight w:val="green"/>
          <w:lang w:val="en-US"/>
        </w:rPr>
        <w:t>shift</w:t>
      </w:r>
      <w:r w:rsidRPr="009757C3">
        <w:rPr>
          <w:rFonts w:ascii="Times New Roman" w:hAnsi="Times New Roman" w:cs="Times New Roman"/>
          <w:highlight w:val="green"/>
          <w:lang w:val="en-US"/>
        </w:rPr>
        <w:t xml:space="preserve"> in government polic</w:t>
      </w:r>
      <w:r w:rsidR="0040082D" w:rsidRPr="009757C3">
        <w:rPr>
          <w:rFonts w:ascii="Times New Roman" w:hAnsi="Times New Roman" w:cs="Times New Roman"/>
          <w:highlight w:val="green"/>
          <w:lang w:val="en-US"/>
        </w:rPr>
        <w:t>ies</w:t>
      </w:r>
      <w:r w:rsidRPr="009757C3">
        <w:rPr>
          <w:rFonts w:ascii="Times New Roman" w:hAnsi="Times New Roman" w:cs="Times New Roman"/>
          <w:highlight w:val="green"/>
          <w:lang w:val="en-US"/>
        </w:rPr>
        <w:t xml:space="preserve"> in science</w:t>
      </w:r>
      <w:r w:rsidR="005949D2" w:rsidRPr="009757C3">
        <w:rPr>
          <w:rFonts w:ascii="Times New Roman" w:hAnsi="Times New Roman" w:cs="Times New Roman"/>
          <w:highlight w:val="green"/>
          <w:lang w:val="en-US"/>
        </w:rPr>
        <w:t xml:space="preserve">, </w:t>
      </w:r>
      <w:r w:rsidR="00020F8E" w:rsidRPr="009757C3">
        <w:rPr>
          <w:rFonts w:ascii="Times New Roman" w:hAnsi="Times New Roman" w:cs="Times New Roman"/>
          <w:highlight w:val="green"/>
          <w:lang w:val="en-US"/>
        </w:rPr>
        <w:t>technology,</w:t>
      </w:r>
      <w:r w:rsidR="005949D2" w:rsidRPr="009757C3">
        <w:rPr>
          <w:rFonts w:ascii="Times New Roman" w:hAnsi="Times New Roman" w:cs="Times New Roman"/>
          <w:highlight w:val="green"/>
          <w:lang w:val="en-US"/>
        </w:rPr>
        <w:t xml:space="preserve"> and innovation</w:t>
      </w:r>
      <w:r w:rsidR="002E488E" w:rsidRPr="009757C3">
        <w:rPr>
          <w:rFonts w:ascii="Times New Roman" w:hAnsi="Times New Roman" w:cs="Times New Roman"/>
          <w:highlight w:val="green"/>
          <w:lang w:val="en-US"/>
        </w:rPr>
        <w:t xml:space="preserve"> (STI)</w:t>
      </w:r>
      <w:r w:rsidRPr="009757C3">
        <w:rPr>
          <w:rFonts w:ascii="Times New Roman" w:hAnsi="Times New Roman" w:cs="Times New Roman"/>
          <w:highlight w:val="green"/>
          <w:lang w:val="en-US"/>
        </w:rPr>
        <w:t xml:space="preserve"> impact the scientific production</w:t>
      </w:r>
      <w:r w:rsidRPr="00E312E8">
        <w:rPr>
          <w:rFonts w:ascii="Times New Roman" w:hAnsi="Times New Roman" w:cs="Times New Roman"/>
          <w:lang w:val="en-US"/>
        </w:rPr>
        <w:t xml:space="preserve">. </w:t>
      </w:r>
      <w:r w:rsidRPr="009757C3">
        <w:rPr>
          <w:rFonts w:ascii="Times New Roman" w:hAnsi="Times New Roman" w:cs="Times New Roman"/>
          <w:highlight w:val="magenta"/>
          <w:lang w:val="en-US"/>
        </w:rPr>
        <w:t>All the publications of the Web of Science from 2000 to 202</w:t>
      </w:r>
      <w:r w:rsidR="002760F9" w:rsidRPr="009757C3">
        <w:rPr>
          <w:rFonts w:ascii="Times New Roman" w:hAnsi="Times New Roman" w:cs="Times New Roman"/>
          <w:highlight w:val="magenta"/>
          <w:lang w:val="en-US"/>
        </w:rPr>
        <w:t>1</w:t>
      </w:r>
      <w:r w:rsidRPr="009757C3">
        <w:rPr>
          <w:rFonts w:ascii="Times New Roman" w:hAnsi="Times New Roman" w:cs="Times New Roman"/>
          <w:highlight w:val="magenta"/>
          <w:lang w:val="en-US"/>
        </w:rPr>
        <w:t xml:space="preserve"> were aggregated by country/region and the effect of different policies – one expansionist and the other retractionist – were analyzed through the Synthetic Control Method</w:t>
      </w:r>
      <w:r w:rsidRPr="009757C3">
        <w:rPr>
          <w:rFonts w:ascii="Times New Roman" w:hAnsi="Times New Roman" w:cs="Times New Roman"/>
          <w:highlight w:val="darkGreen"/>
          <w:lang w:val="en-US"/>
        </w:rPr>
        <w:t>. The results confirm a positive effect of the raise in investments and a marginal reduction of the publications during the retractionist period. The study also indicates that the effect of the investments has a delayed impact of approximately two years.</w:t>
      </w:r>
      <w:r w:rsidRPr="00E312E8">
        <w:rPr>
          <w:rFonts w:ascii="Times New Roman" w:hAnsi="Times New Roman" w:cs="Times New Roman"/>
          <w:lang w:val="en-US"/>
        </w:rPr>
        <w:t xml:space="preserve"> </w:t>
      </w:r>
      <w:r w:rsidRPr="009757C3">
        <w:rPr>
          <w:rFonts w:ascii="Times New Roman" w:hAnsi="Times New Roman" w:cs="Times New Roman"/>
          <w:highlight w:val="green"/>
          <w:lang w:val="en-US"/>
        </w:rPr>
        <w:t>This paper can be useful to provide a guideline for the mechanisms of public support to research and subside the decisions of policy makers based on evidence.</w:t>
      </w:r>
      <w:r w:rsidR="0064002D" w:rsidRPr="00E312E8">
        <w:rPr>
          <w:rFonts w:ascii="Times New Roman" w:hAnsi="Times New Roman" w:cs="Times New Roman"/>
          <w:lang w:val="en-US"/>
        </w:rPr>
        <w:t xml:space="preserve"> </w:t>
      </w:r>
    </w:p>
    <w:p w14:paraId="03201C78" w14:textId="77777777" w:rsidR="00D829E9" w:rsidRPr="00E312E8" w:rsidRDefault="00D829E9" w:rsidP="00D829E9">
      <w:pPr>
        <w:ind w:firstLine="0"/>
        <w:rPr>
          <w:rFonts w:ascii="Times New Roman" w:hAnsi="Times New Roman" w:cs="Times New Roman"/>
          <w:b/>
          <w:lang w:val="en-US"/>
        </w:rPr>
      </w:pPr>
    </w:p>
    <w:p w14:paraId="2E7ADBC4" w14:textId="78D78138" w:rsidR="003316B8" w:rsidRPr="00E312E8" w:rsidRDefault="00D829E9" w:rsidP="00D829E9">
      <w:pPr>
        <w:pBdr>
          <w:bottom w:val="single" w:sz="6" w:space="1" w:color="auto"/>
        </w:pBdr>
        <w:ind w:firstLine="0"/>
        <w:rPr>
          <w:rStyle w:val="Fontepargpadro1"/>
          <w:rFonts w:ascii="Times New Roman" w:hAnsi="Times New Roman" w:cs="Times New Roman"/>
          <w:lang w:val="en-US"/>
        </w:rPr>
      </w:pPr>
      <w:bookmarkStart w:id="0" w:name="_Hlk117174427"/>
      <w:commentRangeStart w:id="1"/>
      <w:r w:rsidRPr="00E312E8">
        <w:rPr>
          <w:rStyle w:val="Fontepargpadro1"/>
          <w:rFonts w:ascii="Times New Roman" w:hAnsi="Times New Roman" w:cs="Times New Roman"/>
          <w:b/>
          <w:bCs/>
          <w:lang w:val="en-US"/>
        </w:rPr>
        <w:t>Keywords</w:t>
      </w:r>
      <w:commentRangeEnd w:id="1"/>
      <w:r w:rsidRPr="00E312E8">
        <w:rPr>
          <w:rStyle w:val="CommentReference"/>
          <w:rFonts w:cs="Mangal"/>
          <w:lang w:val="en-US"/>
        </w:rPr>
        <w:commentReference w:id="1"/>
      </w:r>
      <w:r w:rsidRPr="00E312E8">
        <w:rPr>
          <w:rStyle w:val="Fontepargpadro1"/>
          <w:rFonts w:ascii="Times New Roman" w:hAnsi="Times New Roman" w:cs="Times New Roman"/>
          <w:b/>
          <w:bCs/>
          <w:lang w:val="en-US"/>
        </w:rPr>
        <w:t>:</w:t>
      </w:r>
      <w:r w:rsidRPr="00E312E8">
        <w:rPr>
          <w:rStyle w:val="Fontepargpadro1"/>
          <w:rFonts w:ascii="Times New Roman" w:hAnsi="Times New Roman" w:cs="Times New Roman"/>
          <w:lang w:val="en-US"/>
        </w:rPr>
        <w:t xml:space="preserve"> </w:t>
      </w:r>
      <w:bookmarkStart w:id="2" w:name="_Hlk117170243"/>
      <w:commentRangeStart w:id="3"/>
      <w:r w:rsidRPr="00E312E8">
        <w:rPr>
          <w:rStyle w:val="Fontepargpadro1"/>
          <w:rFonts w:ascii="Times New Roman" w:hAnsi="Times New Roman" w:cs="Times New Roman"/>
          <w:lang w:val="en-US"/>
        </w:rPr>
        <w:t>Science Policy</w:t>
      </w:r>
      <w:commentRangeEnd w:id="3"/>
      <w:r w:rsidRPr="00E312E8">
        <w:rPr>
          <w:rStyle w:val="CommentReference"/>
          <w:rFonts w:cs="Mangal"/>
          <w:lang w:val="en-US"/>
        </w:rPr>
        <w:commentReference w:id="3"/>
      </w:r>
      <w:r w:rsidRPr="00E312E8">
        <w:rPr>
          <w:rStyle w:val="Fontepargpadro1"/>
          <w:rFonts w:ascii="Times New Roman" w:hAnsi="Times New Roman" w:cs="Times New Roman"/>
          <w:lang w:val="en-US"/>
        </w:rPr>
        <w:t>, Economics of Science, Scientific Production, Econometrics, Synthetic Control Method (SCM), Synthetic Diff in Diff (SDID)</w:t>
      </w:r>
      <w:bookmarkEnd w:id="2"/>
    </w:p>
    <w:bookmarkEnd w:id="0"/>
    <w:p w14:paraId="51A56C02" w14:textId="77777777" w:rsidR="00F96BB9" w:rsidRPr="00E312E8" w:rsidRDefault="00F96BB9">
      <w:pPr>
        <w:spacing w:line="240" w:lineRule="auto"/>
        <w:ind w:firstLine="0"/>
        <w:jc w:val="left"/>
        <w:rPr>
          <w:rFonts w:ascii="Times New Roman" w:hAnsi="Times New Roman" w:cs="Times New Roman"/>
          <w:b/>
          <w:bCs/>
          <w:kern w:val="32"/>
          <w:szCs w:val="32"/>
          <w:lang w:val="en-US"/>
        </w:rPr>
      </w:pPr>
      <w:r w:rsidRPr="00E312E8">
        <w:rPr>
          <w:lang w:val="en-US"/>
        </w:rPr>
        <w:br w:type="page"/>
      </w:r>
    </w:p>
    <w:p w14:paraId="4993F419" w14:textId="3CE8FFAD" w:rsidR="003316B8" w:rsidRPr="00E312E8" w:rsidRDefault="003316B8">
      <w:pPr>
        <w:pStyle w:val="Heading1"/>
        <w:rPr>
          <w:lang w:val="en-US"/>
        </w:rPr>
      </w:pPr>
      <w:bookmarkStart w:id="4" w:name="_Ref119574992"/>
      <w:commentRangeStart w:id="5"/>
      <w:r w:rsidRPr="00E312E8">
        <w:rPr>
          <w:lang w:val="en-US"/>
        </w:rPr>
        <w:lastRenderedPageBreak/>
        <w:t>Introduction</w:t>
      </w:r>
      <w:commentRangeEnd w:id="5"/>
      <w:r w:rsidRPr="00E312E8">
        <w:rPr>
          <w:lang w:val="en-US"/>
        </w:rPr>
        <w:commentReference w:id="5"/>
      </w:r>
      <w:bookmarkEnd w:id="4"/>
    </w:p>
    <w:p w14:paraId="64156DE5" w14:textId="62451B1B" w:rsidR="002410C1" w:rsidRPr="00BB68FF" w:rsidRDefault="002410C1" w:rsidP="005C5204">
      <w:pPr>
        <w:pStyle w:val="NormalArticle"/>
        <w:rPr>
          <w:lang w:val="en-US"/>
        </w:rPr>
      </w:pPr>
      <w:r w:rsidRPr="00BB68FF">
        <w:rPr>
          <w:lang w:val="en-US"/>
        </w:rPr>
        <w:t xml:space="preserve">The </w:t>
      </w:r>
      <w:r w:rsidRPr="00BB68FF">
        <w:rPr>
          <w:highlight w:val="cyan"/>
          <w:lang w:val="en-US"/>
        </w:rPr>
        <w:t>promotion of science is an essential</w:t>
      </w:r>
      <w:r w:rsidRPr="00BB68FF">
        <w:rPr>
          <w:lang w:val="en-US"/>
        </w:rPr>
        <w:t xml:space="preserve"> component of modern society, as it is a key factor in the development of innovative technologies and knowledge-based economies. By encouraging research activities, scientific advancement can result in tremendous </w:t>
      </w:r>
      <w:r w:rsidRPr="00BB68FF">
        <w:rPr>
          <w:highlight w:val="cyan"/>
          <w:lang w:val="en-US"/>
        </w:rPr>
        <w:t>economic and social benefits</w:t>
      </w:r>
      <w:r w:rsidRPr="00BB68FF">
        <w:rPr>
          <w:lang w:val="en-US"/>
        </w:rPr>
        <w:t xml:space="preserve">, such as production raise and economic growth </w:t>
      </w:r>
      <w:commentRangeStart w:id="6"/>
      <w:r w:rsidRPr="00BB68FF">
        <w:rPr>
          <w:lang w:val="en-US"/>
        </w:rPr>
        <w:fldChar w:fldCharType="begin"/>
      </w:r>
      <w:r w:rsidRPr="00BB68FF">
        <w:rPr>
          <w:lang w:val="en-US"/>
        </w:rPr>
        <w:instrText xml:space="preserve"> ADDIN ZOTERO_ITEM CSL_CITATION {"citationID":"9qCIv8Fz","properties":{"formattedCitation":"(Corrado et al., 2009; Samimi and Alerasoul, 2009)","plainCitation":"(Corrado et al., 2009; Samimi and Alerasoul, 2009)","noteIndex":0},"citationItems":[{"id":1053,"uris":["http://zotero.org/users/8402778/items/2UJJAIBU"],"itemData":{"id":1053,"type":"article-journal","container-title":"Review of Income and Wealth","DOI":"10.1111/j.1475-4991.2009.00343.x","ISSN":"00346586, 14754991","issue":"3","language":"en","page":"661-685","source":"DOI.org (Crossref)","title":"Intangible Capital and U.S. Economic Growth","URL":"https://onlinelibrary.wiley.com/doi/10.1111/j.1475-4991.2009.00343.x","volume":"55","author":[{"family":"Corrado","given":"Carol"},{"family":"Hulten","given":"Charles"},{"family":"Sichel","given":"Daniel"}],"accessed":{"date-parts":[["2022",11,12]]},"issued":{"date-parts":[["2009",9]]}}},{"id":1054,"uris":["http://zotero.org/users/8402778/items/D3586WKD"],"itemData":{"id":1054,"type":"article-journal","abstract":"R&amp;D plays a major role in innovation, raising productivity and increasing economic growth. The purpose of this paper is to estimate the impact of R&amp;D on economic growth of developing countries. To do so we have used a sample of 30 developing countries for which the necessary data were available for the period 2000-2006. We have also used different indicators of R&amp;D. In other words, the share of government expenditures on research in GDP; the number of researchers in each one million population; and the scientific output of the countries were used as 3 different proxies for R&amp;D. Our findings based on panel data regression models indicate that in general no significance positive impact exists in the countries under consideration.","language":"en","page":"6","source":"Zotero","title":"R&amp;D and Economic Growth: New Evidence from Some Developing Countries","author":[{"family":"Samimi","given":"Ahmad Jafari"},{"family":"Alerasoul","given":"Seyede Monireh"}],"issued":{"date-parts":[["2009"]]}}}],"schema":"https://github.com/citation-style-language/schema/raw/master/csl-citation.json"} </w:instrText>
      </w:r>
      <w:r w:rsidRPr="00BB68FF">
        <w:rPr>
          <w:lang w:val="en-US"/>
        </w:rPr>
        <w:fldChar w:fldCharType="separate"/>
      </w:r>
      <w:r w:rsidRPr="00BB68FF">
        <w:rPr>
          <w:lang w:val="en-US"/>
        </w:rPr>
        <w:t>(Corrado et al., 2009; Samimi and Alerasoul, 2009)</w:t>
      </w:r>
      <w:r w:rsidRPr="00BB68FF">
        <w:rPr>
          <w:lang w:val="en-US"/>
        </w:rPr>
        <w:fldChar w:fldCharType="end"/>
      </w:r>
      <w:commentRangeEnd w:id="6"/>
      <w:r w:rsidRPr="00BB68FF">
        <w:rPr>
          <w:rStyle w:val="CommentReference"/>
          <w:rFonts w:ascii="Arial" w:eastAsia="Calibri" w:hAnsi="Arial" w:cs="Comic Sans MS"/>
          <w:lang w:val="en-US" w:eastAsia="en-US"/>
        </w:rPr>
        <w:commentReference w:id="6"/>
      </w:r>
      <w:r w:rsidRPr="00BB68FF">
        <w:rPr>
          <w:rStyle w:val="CommentReference"/>
          <w:rFonts w:ascii="Arial" w:eastAsia="Calibri" w:hAnsi="Arial" w:cs="Comic Sans MS"/>
          <w:lang w:val="en-US" w:eastAsia="en-US"/>
        </w:rPr>
        <w:t xml:space="preserve">, </w:t>
      </w:r>
      <w:r w:rsidRPr="00BB68FF">
        <w:rPr>
          <w:highlight w:val="yellow"/>
          <w:lang w:val="en-US"/>
        </w:rPr>
        <w:t>increased employment opportunities REF, improved healthcare outcomes REF, and enhanced quality of life for citizens REF.</w:t>
      </w:r>
      <w:r w:rsidRPr="00BB68FF">
        <w:rPr>
          <w:lang w:val="en-US"/>
        </w:rPr>
        <w:t xml:space="preserve"> Furthermore, the promotion of science can be instrumental in inspiring further innovation by providing an environment which encourages creative thinking and collaboration between researchers.</w:t>
      </w:r>
    </w:p>
    <w:p w14:paraId="442F701F" w14:textId="3D40B9E3" w:rsidR="005C5204" w:rsidRPr="00BB68FF" w:rsidRDefault="00174C7F" w:rsidP="005C5204">
      <w:pPr>
        <w:pStyle w:val="NormalArticle"/>
        <w:rPr>
          <w:lang w:val="en-US"/>
        </w:rPr>
      </w:pPr>
      <w:r w:rsidRPr="00BB68FF">
        <w:rPr>
          <w:lang w:val="en-US"/>
        </w:rPr>
        <w:t xml:space="preserve">By introducing and executing </w:t>
      </w:r>
      <w:r w:rsidRPr="00581B7F">
        <w:rPr>
          <w:highlight w:val="darkMagenta"/>
          <w:lang w:val="en-US"/>
        </w:rPr>
        <w:t>policies</w:t>
      </w:r>
      <w:r w:rsidRPr="00BB68FF">
        <w:rPr>
          <w:lang w:val="en-US"/>
        </w:rPr>
        <w:t xml:space="preserve">, the </w:t>
      </w:r>
      <w:r w:rsidRPr="00581B7F">
        <w:rPr>
          <w:highlight w:val="darkMagenta"/>
          <w:lang w:val="en-US"/>
        </w:rPr>
        <w:t>government</w:t>
      </w:r>
      <w:r w:rsidRPr="00BB68FF">
        <w:rPr>
          <w:lang w:val="en-US"/>
        </w:rPr>
        <w:t xml:space="preserve"> can influence the growth and development of science, technology, and innovation in a multitude of ways. From providing funding for research projects to incentivizing companies to invest in new technologies, governmental policies can have profound impacts on the direction that a country’s scientific and technological progress takes. </w:t>
      </w:r>
      <w:r w:rsidR="00C85AEB" w:rsidRPr="00BB68FF">
        <w:rPr>
          <w:lang w:val="en-US"/>
        </w:rPr>
        <w:t>Therefore,</w:t>
      </w:r>
      <w:r w:rsidR="00D66CAD" w:rsidRPr="00BB68FF">
        <w:rPr>
          <w:lang w:val="en-US"/>
        </w:rPr>
        <w:t xml:space="preserve"> </w:t>
      </w:r>
      <w:r w:rsidR="00960BCB" w:rsidRPr="00581B7F">
        <w:rPr>
          <w:highlight w:val="green"/>
          <w:lang w:val="en-US"/>
        </w:rPr>
        <w:t>its</w:t>
      </w:r>
      <w:r w:rsidR="00C85AEB" w:rsidRPr="00581B7F">
        <w:rPr>
          <w:highlight w:val="green"/>
          <w:lang w:val="en-US"/>
        </w:rPr>
        <w:t xml:space="preserve"> </w:t>
      </w:r>
      <w:r w:rsidR="007B1397" w:rsidRPr="00581B7F">
        <w:rPr>
          <w:highlight w:val="green"/>
          <w:lang w:val="en-US"/>
        </w:rPr>
        <w:t>incentive</w:t>
      </w:r>
      <w:r w:rsidR="00C85AEB" w:rsidRPr="00581B7F">
        <w:rPr>
          <w:highlight w:val="green"/>
          <w:lang w:val="en-US"/>
        </w:rPr>
        <w:t xml:space="preserve"> has been a </w:t>
      </w:r>
      <w:r w:rsidR="00D959F3" w:rsidRPr="00581B7F">
        <w:rPr>
          <w:highlight w:val="green"/>
          <w:lang w:val="en-US"/>
        </w:rPr>
        <w:t xml:space="preserve">major </w:t>
      </w:r>
      <w:r w:rsidR="00883273" w:rsidRPr="00581B7F">
        <w:rPr>
          <w:highlight w:val="green"/>
          <w:lang w:val="en-US"/>
        </w:rPr>
        <w:t>goal</w:t>
      </w:r>
      <w:r w:rsidR="00883273" w:rsidRPr="00BB68FF">
        <w:rPr>
          <w:lang w:val="en-US"/>
        </w:rPr>
        <w:t xml:space="preserve"> for </w:t>
      </w:r>
      <w:r w:rsidRPr="00BB68FF">
        <w:rPr>
          <w:lang w:val="en-US"/>
        </w:rPr>
        <w:t>policymakers</w:t>
      </w:r>
      <w:r w:rsidR="00883273" w:rsidRPr="00BB68FF">
        <w:rPr>
          <w:lang w:val="en-US"/>
        </w:rPr>
        <w:t xml:space="preserve"> </w:t>
      </w:r>
      <w:r w:rsidR="00D959F3" w:rsidRPr="00BB68FF">
        <w:rPr>
          <w:lang w:val="en-US"/>
        </w:rPr>
        <w:t>and for the United Nations,</w:t>
      </w:r>
      <w:r w:rsidR="00BA5675" w:rsidRPr="00BB68FF">
        <w:rPr>
          <w:lang w:val="en-US"/>
        </w:rPr>
        <w:t xml:space="preserve"> being </w:t>
      </w:r>
      <w:r w:rsidR="007B1397" w:rsidRPr="00BB68FF">
        <w:rPr>
          <w:lang w:val="en-US"/>
        </w:rPr>
        <w:t>pivotal to t</w:t>
      </w:r>
      <w:r w:rsidR="00BA5675" w:rsidRPr="00BB68FF">
        <w:rPr>
          <w:lang w:val="en-US"/>
        </w:rPr>
        <w:t>he</w:t>
      </w:r>
      <w:r w:rsidR="00D959F3" w:rsidRPr="00BB68FF">
        <w:rPr>
          <w:lang w:val="en-US"/>
        </w:rPr>
        <w:t xml:space="preserve"> 2030 Agenda for Sustainable Development </w:t>
      </w:r>
      <w:r w:rsidR="00D959F3" w:rsidRPr="00BB68FF">
        <w:rPr>
          <w:lang w:val="en-US"/>
        </w:rPr>
        <w:fldChar w:fldCharType="begin"/>
      </w:r>
      <w:r w:rsidR="00D959F3" w:rsidRPr="00BB68FF">
        <w:rPr>
          <w:lang w:val="en-US"/>
        </w:rPr>
        <w:instrText xml:space="preserve"> ADDIN ZOTERO_ITEM CSL_CITATION {"citationID":"8VtSEavq","properties":{"formattedCitation":"(Walsh et al., 2020)","plainCitation":"(Walsh et al., 2020)","noteIndex":0},"citationItems":[{"id":1055,"uris":["http://zotero.org/users/8402778/items/ZLID338T"],"itemData":{"id":1055,"type":"article-journal","abstract":"The transition path to inclusive and environmentally sustainable economic development must be Science, Technology and Innovation (STI) intensive. As such, we outline an economic framework that demonstrates the need to transform the nature of STI and reorient it towards the Sustainable Development Goals (SDGs) together with the various public policy options that can reorient investment patterns in STIs towards achieving the SDGs. In addition, the Means of Implementation (MoIs) of the UN 2030 agenda will need to be blended to create new modalities of ﬁnance, governance and public policy at all levels if STI is to be reoriented and transformative changes in economic, social, environmental and political systems are to be achieved for the SDGs. After laying out a framework, the paper also addresses the implications of our analysis for the UN global Technology Facilitation Mechanism (TFM) which aims to promote STI access, transfer and capacities across nations to achieve the SDGs.","container-title":"Technological Forecasting and Social Change","DOI":"10.1016/j.techfore.2020.119957","ISSN":"00401625","journalAbbreviation":"Technological Forecasting and Social Change","language":"en","page":"119957","source":"DOI.org (Crossref)","title":"The role of science, technology and innovation in the UN 2030 agenda","URL":"https://linkinghub.elsevier.com/retrieve/pii/S0040162519303919","volume":"154","author":[{"family":"Walsh","given":"P.P."},{"family":"Murphy","given":"E."},{"family":"Horan","given":"D."}],"accessed":{"date-parts":[["2022",11,12]]},"issued":{"date-parts":[["2020",5]]}}}],"schema":"https://github.com/citation-style-language/schema/raw/master/csl-citation.json"} </w:instrText>
      </w:r>
      <w:r w:rsidR="00D959F3" w:rsidRPr="00BB68FF">
        <w:rPr>
          <w:lang w:val="en-US"/>
        </w:rPr>
        <w:fldChar w:fldCharType="separate"/>
      </w:r>
      <w:r w:rsidR="00D959F3" w:rsidRPr="00BB68FF">
        <w:rPr>
          <w:lang w:val="en-US"/>
        </w:rPr>
        <w:t>(Walsh et al., 2020)</w:t>
      </w:r>
      <w:r w:rsidR="00D959F3" w:rsidRPr="00BB68FF">
        <w:rPr>
          <w:lang w:val="en-US"/>
        </w:rPr>
        <w:fldChar w:fldCharType="end"/>
      </w:r>
      <w:r w:rsidR="00D959F3" w:rsidRPr="00BB68FF">
        <w:rPr>
          <w:lang w:val="en-US"/>
        </w:rPr>
        <w:t>.</w:t>
      </w:r>
    </w:p>
    <w:p w14:paraId="25335D6F" w14:textId="6D0B642E" w:rsidR="00812132" w:rsidRPr="00812132" w:rsidRDefault="00812132" w:rsidP="003F0148">
      <w:pPr>
        <w:pStyle w:val="NormalArticle"/>
        <w:rPr>
          <w:lang w:val="en-US"/>
        </w:rPr>
      </w:pPr>
      <w:r w:rsidRPr="00BB68FF">
        <w:rPr>
          <w:lang w:val="en-US"/>
        </w:rPr>
        <w:t xml:space="preserve">However, </w:t>
      </w:r>
      <w:r w:rsidRPr="00581B7F">
        <w:rPr>
          <w:highlight w:val="red"/>
          <w:lang w:val="en-US"/>
        </w:rPr>
        <w:t>measuring this progress can be difficult due to the intangible nature</w:t>
      </w:r>
      <w:r w:rsidRPr="00BB68FF">
        <w:rPr>
          <w:lang w:val="en-US"/>
        </w:rPr>
        <w:t xml:space="preserve"> of knowledge. Being such an abstract concept, it can be hard to measure how much has been advanced by governmental policies or other factors. The most usual indicators to determine the scientific production are the quantity and quality of: </w:t>
      </w:r>
      <w:r w:rsidRPr="00DF236A">
        <w:rPr>
          <w:highlight w:val="blue"/>
          <w:lang w:val="en-US"/>
        </w:rPr>
        <w:t xml:space="preserve">publications, citations REF, patents </w:t>
      </w:r>
      <w:r w:rsidRPr="00DF236A">
        <w:rPr>
          <w:highlight w:val="blue"/>
          <w:lang w:val="en-US"/>
        </w:rPr>
        <w:fldChar w:fldCharType="begin"/>
      </w:r>
      <w:r w:rsidRPr="00DF236A">
        <w:rPr>
          <w:highlight w:val="blue"/>
          <w:lang w:val="en-US"/>
        </w:rPr>
        <w:instrText xml:space="preserve"> ADDIN ZOTERO_ITEM CSL_CITATION {"citationID":"PUNlc09x","properties":{"formattedCitation":"(Kogan et al., 2017)","plainCitation":"(Kogan et al., 2017)","noteIndex":0},"citationItems":[{"id":1069,"uris":["http://zotero.org/users/8402778/items/GVTX3EY4"],"itemData":{"id":1069,"type":"article-journal","abstract":"Abstract\n            We propose a new measure of the economic importance of each innovation. Our measure uses newly collected data on patents issued to U.S. firms in the 1926 to 2010 period, combined with the stock market response to news about patents. Our patent-level estimates of private economic value are positively related to the scientific value of these patents, as measured by the number of citations the patent receives in the future. Our new measure is associated with substantial growth, reallocation, and creative destruction, consistent with the predictions of Schumpeterian growth models. Aggregating our measure suggests that technological innovation accounts for significant medium-run fluctuations in aggregate economic growth and TFP. Our measure contains additional information relative to citation-weighted patent counts; the relation between our measure and firm growth is considerably stronger. Importantly, the degree of creative destruction that is associated with our measure is higher than previous estimates, confirming that it is a useful proxy for the private valuation of patents.","container-title":"The Quarterly Journal of Economics","DOI":"10.1093/qje/qjw040","ISSN":"0033-5533, 1531-4650","issue":"2","language":"en","page":"665-712","source":"DOI.org (Crossref)","title":"Technological Innovation, Resource Allocation, and Growth*","URL":"https://academic.oup.com/qje/article/132/2/665/3076284","volume":"132","author":[{"family":"Kogan","given":"Leonid"},{"family":"Papanikolaou","given":"Dimitris"},{"family":"Seru","given":"Amit"},{"family":"Stoffman","given":"Noah"}],"accessed":{"date-parts":[["2022",11,12]]},"issued":{"date-parts":[["2017",5,1]]}}}],"schema":"https://github.com/citation-style-language/schema/raw/master/csl-citation.json"} </w:instrText>
      </w:r>
      <w:r w:rsidRPr="00DF236A">
        <w:rPr>
          <w:highlight w:val="blue"/>
          <w:lang w:val="en-US"/>
        </w:rPr>
        <w:fldChar w:fldCharType="separate"/>
      </w:r>
      <w:r w:rsidRPr="00DF236A">
        <w:rPr>
          <w:highlight w:val="blue"/>
          <w:lang w:val="en-US"/>
        </w:rPr>
        <w:t>(Kogan et al., 2017)</w:t>
      </w:r>
      <w:r w:rsidRPr="00DF236A">
        <w:rPr>
          <w:highlight w:val="blue"/>
          <w:lang w:val="en-US"/>
        </w:rPr>
        <w:fldChar w:fldCharType="end"/>
      </w:r>
      <w:r w:rsidRPr="00DF236A">
        <w:rPr>
          <w:highlight w:val="blue"/>
          <w:lang w:val="en-US"/>
        </w:rPr>
        <w:t>, collaborations REF among researchers REF, and human resources REF (HR) formation.</w:t>
      </w:r>
      <w:r w:rsidRPr="00BB68FF">
        <w:rPr>
          <w:lang w:val="en-US"/>
        </w:rPr>
        <w:t xml:space="preserve"> Although these variables can be good proxies of scientific progress, an incalculable part of knowledge evolution is based on </w:t>
      </w:r>
      <w:r w:rsidRPr="00DF236A">
        <w:rPr>
          <w:highlight w:val="red"/>
          <w:lang w:val="en-US"/>
        </w:rPr>
        <w:t>unobservable variables</w:t>
      </w:r>
      <w:r w:rsidRPr="00BB68FF">
        <w:rPr>
          <w:lang w:val="en-US"/>
        </w:rPr>
        <w:t>. While government initiatives</w:t>
      </w:r>
      <w:r w:rsidRPr="00812132">
        <w:rPr>
          <w:lang w:val="en-US"/>
        </w:rPr>
        <w:t xml:space="preserve"> may lead to advancements in science, technology and innovation over time, it can be </w:t>
      </w:r>
      <w:r w:rsidRPr="00DF236A">
        <w:rPr>
          <w:highlight w:val="red"/>
          <w:lang w:val="en-US"/>
        </w:rPr>
        <w:t>hard to accurately quantify</w:t>
      </w:r>
      <w:r w:rsidRPr="00812132">
        <w:rPr>
          <w:lang w:val="en-US"/>
        </w:rPr>
        <w:t xml:space="preserve"> this growth at any given moment. </w:t>
      </w:r>
    </w:p>
    <w:p w14:paraId="728D9E97" w14:textId="79EB78E9" w:rsidR="00B33C37" w:rsidRPr="00B33C37" w:rsidRDefault="00B33C37" w:rsidP="006B1691">
      <w:pPr>
        <w:pStyle w:val="NormalArticle"/>
      </w:pPr>
      <w:r w:rsidRPr="00B33C37">
        <w:rPr>
          <w:highlight w:val="yellow"/>
        </w:rPr>
        <w:lastRenderedPageBreak/>
        <w:t>COMO A POLÍTICA FUNCIONA</w:t>
      </w:r>
      <w:r w:rsidRPr="00B33C37">
        <w:t>.. E</w:t>
      </w:r>
      <w:r>
        <w:t>feitos contrários.. Expor as nuances... possibilidade de um índice...</w:t>
      </w:r>
    </w:p>
    <w:p w14:paraId="0C53C114" w14:textId="3FDBE930" w:rsidR="003F0148" w:rsidRPr="00E312E8" w:rsidRDefault="00160BC4" w:rsidP="006B1691">
      <w:pPr>
        <w:pStyle w:val="NormalArticle"/>
        <w:rPr>
          <w:lang w:val="en-US"/>
        </w:rPr>
      </w:pPr>
      <w:r>
        <w:rPr>
          <w:lang w:val="en-US"/>
        </w:rPr>
        <w:t>P</w:t>
      </w:r>
      <w:r w:rsidR="00981DFE" w:rsidRPr="00E312E8">
        <w:rPr>
          <w:lang w:val="en-US"/>
        </w:rPr>
        <w:t>olicies are deliberately chosen</w:t>
      </w:r>
      <w:r w:rsidR="00476593" w:rsidRPr="00E312E8">
        <w:rPr>
          <w:lang w:val="en-US"/>
        </w:rPr>
        <w:t xml:space="preserve">, what conducts to a </w:t>
      </w:r>
      <w:r w:rsidR="00476593" w:rsidRPr="00DF236A">
        <w:rPr>
          <w:highlight w:val="red"/>
          <w:lang w:val="en-US"/>
        </w:rPr>
        <w:t>bias of selection</w:t>
      </w:r>
      <w:r>
        <w:rPr>
          <w:lang w:val="en-US"/>
        </w:rPr>
        <w:t xml:space="preserve"> and therefore</w:t>
      </w:r>
      <w:r w:rsidR="00A96428" w:rsidRPr="00E312E8">
        <w:rPr>
          <w:lang w:val="en-US"/>
        </w:rPr>
        <w:t xml:space="preserve"> to an</w:t>
      </w:r>
      <w:r w:rsidR="002E488E" w:rsidRPr="00E312E8">
        <w:rPr>
          <w:lang w:val="en-US"/>
        </w:rPr>
        <w:t xml:space="preserve"> </w:t>
      </w:r>
      <w:r w:rsidR="002E488E" w:rsidRPr="00DF236A">
        <w:rPr>
          <w:highlight w:val="red"/>
          <w:lang w:val="en-US"/>
        </w:rPr>
        <w:t>endo</w:t>
      </w:r>
      <w:r w:rsidR="00960BCB" w:rsidRPr="00DF236A">
        <w:rPr>
          <w:highlight w:val="red"/>
          <w:lang w:val="en-US"/>
        </w:rPr>
        <w:t>ge</w:t>
      </w:r>
      <w:r w:rsidR="002E488E" w:rsidRPr="00DF236A">
        <w:rPr>
          <w:highlight w:val="red"/>
          <w:lang w:val="en-US"/>
        </w:rPr>
        <w:t>neit</w:t>
      </w:r>
      <w:r w:rsidR="00960BCB" w:rsidRPr="00DF236A">
        <w:rPr>
          <w:highlight w:val="red"/>
          <w:lang w:val="en-US"/>
        </w:rPr>
        <w:t>y</w:t>
      </w:r>
      <w:r w:rsidR="002E488E" w:rsidRPr="00DF236A">
        <w:rPr>
          <w:highlight w:val="red"/>
          <w:lang w:val="en-US"/>
        </w:rPr>
        <w:t xml:space="preserve"> problem</w:t>
      </w:r>
      <w:r w:rsidR="002E488E" w:rsidRPr="00E312E8">
        <w:rPr>
          <w:lang w:val="en-US"/>
        </w:rPr>
        <w:t>.</w:t>
      </w:r>
      <w:r w:rsidR="003F0148" w:rsidRPr="00E312E8">
        <w:rPr>
          <w:lang w:val="en-US"/>
        </w:rPr>
        <w:t xml:space="preserve"> </w:t>
      </w:r>
      <w:r w:rsidR="00812132" w:rsidRPr="00812132">
        <w:rPr>
          <w:lang w:val="en-US"/>
        </w:rPr>
        <w:t>Endogeneity occurs when bias within a model affects its outcome and leads to inaccurate results</w:t>
      </w:r>
      <w:r w:rsidR="00F42FCB">
        <w:rPr>
          <w:lang w:val="en-US"/>
        </w:rPr>
        <w:t xml:space="preserve"> </w:t>
      </w:r>
      <w:r w:rsidR="00812132">
        <w:rPr>
          <w:lang w:val="en-US"/>
        </w:rPr>
        <w:fldChar w:fldCharType="begin"/>
      </w:r>
      <w:r w:rsidR="00F42FCB">
        <w:rPr>
          <w:lang w:val="en-US"/>
        </w:rPr>
        <w:instrText xml:space="preserve"> ADDIN ZOTERO_ITEM CSL_CITATION {"citationID":"O8s3vmbn","properties":{"formattedCitation":"(Angrist, 2008; Morgan and Winship, 2015)","plainCitation":"(Angrist, 2008; Morgan and Winship, 2015)","noteIndex":0},"citationItems":[{"id":1142,"uris":["http://zotero.org/users/8402778/items/35UEUVGQ"],"itemData":{"id":1142,"type":"article-journal","language":"en","source":"Zotero","title":"Mostly Harmless Econometrics: An Empiricist’s Companion","author":[{"family":"Angrist","given":"Joshua D"}],"issued":{"date-parts":[["2008"]]}}},{"id":1146,"uris":["http://zotero.org/users/8402778/items/KJ97WFYG"],"itemData":{"id":1146,"type":"book","abstract":"\"In this second edition of Counterfactuals and Causal Inference, completely revised and expanded, the essential features of the counterfactual approach to observational data analysis are presented with examples from the social, demographic, and health sciences. Alternative estimation techniques are first introduced using both the potential outcome model and causal graphs; after which, conditioning techniques, such as matching and regression, are presented from a potential outcomes perspective. For research scenarios in which important determinants of causal exposure are unobserved, alternative techniques, such as instrumental variable estimators, longitudinal methods, and estimation via causal mechanisms, are then presented. The importance of causal effect heterogeneity is stressed throughout the book, and the need for deep causal explanation via mechanisms is discussed\"-- Provided by publisher","edition":"Second edition","event-place":"New York, NY","ISBN":"978-1-107-58799-1","language":"eng","note":"OCLC: 898207346","publisher":"Cambridge University Press","publisher-place":"New York, NY","source":"Open WorldCat","title":"Counterfactuals and causal inference methods and principles for social research","author":[{"family":"Morgan","given":"Stephen L."},{"family":"Winship","given":"Christopher"}],"issued":{"date-parts":[["2015"]]}}}],"schema":"https://github.com/citation-style-language/schema/raw/master/csl-citation.json"} </w:instrText>
      </w:r>
      <w:r w:rsidR="00812132">
        <w:rPr>
          <w:lang w:val="en-US"/>
        </w:rPr>
        <w:fldChar w:fldCharType="separate"/>
      </w:r>
      <w:r w:rsidR="00F42FCB" w:rsidRPr="00F42FCB">
        <w:rPr>
          <w:lang w:val="en-US"/>
        </w:rPr>
        <w:t>(Angrist, 2008; Morgan and Winship, 2015)</w:t>
      </w:r>
      <w:r w:rsidR="00812132">
        <w:rPr>
          <w:lang w:val="en-US"/>
        </w:rPr>
        <w:fldChar w:fldCharType="end"/>
      </w:r>
      <w:r w:rsidR="00812132" w:rsidRPr="00812132">
        <w:rPr>
          <w:lang w:val="en-US"/>
        </w:rPr>
        <w:t xml:space="preserve">. </w:t>
      </w:r>
      <w:r w:rsidR="003F0148" w:rsidRPr="00DF236A">
        <w:rPr>
          <w:highlight w:val="green"/>
          <w:lang w:val="en-US"/>
        </w:rPr>
        <w:t xml:space="preserve">This </w:t>
      </w:r>
      <w:r w:rsidRPr="00DF236A">
        <w:rPr>
          <w:highlight w:val="green"/>
          <w:lang w:val="en-US"/>
        </w:rPr>
        <w:t>should be controlled</w:t>
      </w:r>
      <w:r>
        <w:rPr>
          <w:lang w:val="en-US"/>
        </w:rPr>
        <w:t>, which is</w:t>
      </w:r>
      <w:r w:rsidR="003F0148" w:rsidRPr="00E312E8">
        <w:rPr>
          <w:lang w:val="en-US"/>
        </w:rPr>
        <w:t xml:space="preserve"> usually </w:t>
      </w:r>
      <w:r w:rsidR="004B3400" w:rsidRPr="00E312E8">
        <w:rPr>
          <w:lang w:val="en-US"/>
        </w:rPr>
        <w:t>accomplished</w:t>
      </w:r>
      <w:r w:rsidR="003F0148" w:rsidRPr="00E312E8">
        <w:rPr>
          <w:lang w:val="en-US"/>
        </w:rPr>
        <w:t xml:space="preserve"> with an</w:t>
      </w:r>
      <w:r w:rsidR="009B0E3D" w:rsidRPr="00E312E8">
        <w:rPr>
          <w:lang w:val="en-US"/>
        </w:rPr>
        <w:t xml:space="preserve"> experiment</w:t>
      </w:r>
      <w:r w:rsidR="004B3400" w:rsidRPr="00E312E8">
        <w:rPr>
          <w:lang w:val="en-US"/>
        </w:rPr>
        <w:t>, based on a</w:t>
      </w:r>
      <w:r w:rsidR="006B1691" w:rsidRPr="00E312E8">
        <w:rPr>
          <w:lang w:val="en-US"/>
        </w:rPr>
        <w:t xml:space="preserve"> </w:t>
      </w:r>
      <w:r w:rsidR="006B1691" w:rsidRPr="00DF236A">
        <w:rPr>
          <w:highlight w:val="magenta"/>
          <w:lang w:val="en-US"/>
        </w:rPr>
        <w:t>Counterfactual Impact Evaluation (CIE)</w:t>
      </w:r>
      <w:r w:rsidR="006B1691" w:rsidRPr="00E312E8">
        <w:rPr>
          <w:lang w:val="en-US"/>
        </w:rPr>
        <w:t>. I</w:t>
      </w:r>
      <w:r w:rsidR="003F0148" w:rsidRPr="00E312E8">
        <w:rPr>
          <w:lang w:val="en-US"/>
        </w:rPr>
        <w:t xml:space="preserve">n social sciences </w:t>
      </w:r>
      <w:r w:rsidR="006B1691" w:rsidRPr="00E312E8">
        <w:rPr>
          <w:lang w:val="en-US"/>
        </w:rPr>
        <w:t xml:space="preserve">some </w:t>
      </w:r>
      <w:r w:rsidR="009B0E3D" w:rsidRPr="00E312E8">
        <w:rPr>
          <w:lang w:val="en-US"/>
        </w:rPr>
        <w:t>econometric techniques</w:t>
      </w:r>
      <w:r w:rsidR="006B1691" w:rsidRPr="00E312E8">
        <w:rPr>
          <w:lang w:val="en-US"/>
        </w:rPr>
        <w:t xml:space="preserve"> have been successfully applied for this purpose in</w:t>
      </w:r>
      <w:r w:rsidR="00E51C4E" w:rsidRPr="00E312E8">
        <w:rPr>
          <w:lang w:val="en-US"/>
        </w:rPr>
        <w:t xml:space="preserve"> </w:t>
      </w:r>
      <w:r w:rsidR="00380ED2" w:rsidRPr="00E312E8">
        <w:rPr>
          <w:lang w:val="en-US"/>
        </w:rPr>
        <w:t>different contexts such as</w:t>
      </w:r>
      <w:r w:rsidR="00E51C4E" w:rsidRPr="00E312E8">
        <w:rPr>
          <w:lang w:val="en-US"/>
        </w:rPr>
        <w:t xml:space="preserve"> healthcare </w:t>
      </w:r>
      <w:r w:rsidR="00E51C4E" w:rsidRPr="00E312E8">
        <w:rPr>
          <w:lang w:val="en-US"/>
        </w:rPr>
        <w:fldChar w:fldCharType="begin"/>
      </w:r>
      <w:r w:rsidR="00E51C4E" w:rsidRPr="00E312E8">
        <w:rPr>
          <w:lang w:val="en-US"/>
        </w:rPr>
        <w:instrText xml:space="preserve"> ADDIN ZOTERO_ITEM CSL_CITATION {"citationID":"qGDQu28c","properties":{"formattedCitation":"(Kreif et al., 2016)","plainCitation":"(Kreif et al., 2016)","noteIndex":0},"citationItems":[{"id":975,"uris":["http://zotero.org/users/8402778/items/W43DZB8X"],"itemData":{"id":975,"type":"article-journal","abstract":"This paper examines the synthetic control method in contrast to commonly used difference-in-differences (DiD) estimation, in the context of a re-evaluation of a pay-for-performance (P4P) initiative, the Advancing Quality scheme. The synthetic control method aims to estimate treatment effects by constructing a weighted combination of control units, which represents what the treated group would have experienced in the absence of receiving the treatment. While DiD estimation assumes that the effects of unobserved confounders are constant over time, the synthetic control method allows for these effects to change over time, by re-weighting the control group so that it has similar pre-intervention characteristics to the treated group.","container-title":"Health Economics","DOI":"10.1002/hec.3258","ISSN":"1057-9230, 1099-1050","issue":"12","journalAbbreviation":"Health Econ.","language":"en","page":"1514-1528","source":"DOI.org (Crossref)","title":"Examination of the Synthetic Control Method for Evaluating Health Policies with Multiple Treated Units","URL":"https://onlinelibrary.wiley.com/doi/10.1002/hec.3258","volume":"25","author":[{"family":"Kreif","given":"Noémi"},{"family":"Grieve","given":"Richard"},{"family":"Hangartner","given":"Dominik"},{"family":"Turner","given":"Alex James"},{"family":"Nikolova","given":"Silviya"},{"family":"Sutton","given":"Matt"}],"accessed":{"date-parts":[["2022",7,15]]},"issued":{"date-parts":[["2016",12]]}}}],"schema":"https://github.com/citation-style-language/schema/raw/master/csl-citation.json"} </w:instrText>
      </w:r>
      <w:r w:rsidR="00E51C4E" w:rsidRPr="00E312E8">
        <w:rPr>
          <w:lang w:val="en-US"/>
        </w:rPr>
        <w:fldChar w:fldCharType="separate"/>
      </w:r>
      <w:r w:rsidR="00E51C4E" w:rsidRPr="00E312E8">
        <w:rPr>
          <w:lang w:val="en-US"/>
        </w:rPr>
        <w:t>(Kreif et al., 2016)</w:t>
      </w:r>
      <w:r w:rsidR="00E51C4E" w:rsidRPr="00E312E8">
        <w:rPr>
          <w:lang w:val="en-US"/>
        </w:rPr>
        <w:fldChar w:fldCharType="end"/>
      </w:r>
      <w:r w:rsidR="00E51C4E" w:rsidRPr="00E312E8">
        <w:rPr>
          <w:lang w:val="en-US"/>
        </w:rPr>
        <w:t xml:space="preserve">, </w:t>
      </w:r>
      <w:r w:rsidR="00380ED2" w:rsidRPr="00E312E8">
        <w:rPr>
          <w:lang w:val="en-US"/>
        </w:rPr>
        <w:t xml:space="preserve">labor market </w:t>
      </w:r>
      <w:r w:rsidR="00380ED2" w:rsidRPr="00E312E8">
        <w:rPr>
          <w:lang w:val="en-US"/>
        </w:rPr>
        <w:fldChar w:fldCharType="begin"/>
      </w:r>
      <w:r w:rsidR="00380ED2" w:rsidRPr="00E312E8">
        <w:rPr>
          <w:lang w:val="en-US"/>
        </w:rPr>
        <w:instrText xml:space="preserve"> ADDIN ZOTERO_ITEM CSL_CITATION {"citationID":"maGhuZbV","properties":{"formattedCitation":"(Peri and Yasenov, 2017)","plainCitation":"(Peri and Yasenov, 2017)","noteIndex":0},"citationItems":[{"id":1011,"uris":["http://zotero.org/users/8402778/items/XTI2F3ZG"],"itemData":{"id":1011,"type":"article-journal","abstract":"We apply the synthetic control method to reexamine the labor market effects of the Mariel Boatlift, first studied by David Card (1990). This method improves on previous studies by choosing a control group of cities that best matches Miami’s labor market trends pre-Boatlift and providing more reliable inference. Using a sample of non-Cuban high school dropouts we find no significant difference in the wages of workers in Miami relative to its control after 1980. We also show that by focusing on small subsamples and matching the control group on a short pre-1979 series, as done in Borjas (2017), one can find large wage differences between Miami and the control because of large measurement error.","container-title":"SSRN Electronic Journal","DOI":"10.2139/ssrn.2940595","ISSN":"1556-5068","journalAbbreviation":"SSRN Journal","language":"en","source":"DOI.org (Crossref)","title":"The Labor Market Effects of a Refugee Wave: Synthetic Control Method Meets the Mariel Boatlift","title-short":"The Labor Market Effects of a Refugee Wave","URL":"https://www.ssrn.com/abstract=2940595","author":[{"family":"Peri","given":"Giovanni"},{"family":"Yasenov","given":"Vasil"}],"accessed":{"date-parts":[["2022",7,15]]},"issued":{"date-parts":[["2017"]]}}}],"schema":"https://github.com/citation-style-language/schema/raw/master/csl-citation.json"} </w:instrText>
      </w:r>
      <w:r w:rsidR="00380ED2" w:rsidRPr="00E312E8">
        <w:rPr>
          <w:lang w:val="en-US"/>
        </w:rPr>
        <w:fldChar w:fldCharType="separate"/>
      </w:r>
      <w:r w:rsidR="00380ED2" w:rsidRPr="00E312E8">
        <w:rPr>
          <w:lang w:val="en-US"/>
        </w:rPr>
        <w:t>(Peri and Yasenov, 2017)</w:t>
      </w:r>
      <w:r w:rsidR="00380ED2" w:rsidRPr="00E312E8">
        <w:rPr>
          <w:lang w:val="en-US"/>
        </w:rPr>
        <w:fldChar w:fldCharType="end"/>
      </w:r>
      <w:r w:rsidR="006B1691" w:rsidRPr="00E312E8">
        <w:rPr>
          <w:lang w:val="en-US"/>
        </w:rPr>
        <w:t xml:space="preserve">, </w:t>
      </w:r>
      <w:r w:rsidR="006B1691" w:rsidRPr="00E312E8">
        <w:rPr>
          <w:highlight w:val="yellow"/>
          <w:lang w:val="en-US"/>
        </w:rPr>
        <w:t>XXX, YYY</w:t>
      </w:r>
      <w:r w:rsidR="00E51C4E" w:rsidRPr="00E312E8">
        <w:rPr>
          <w:highlight w:val="yellow"/>
          <w:lang w:val="en-US"/>
        </w:rPr>
        <w:t>.</w:t>
      </w:r>
      <w:r w:rsidR="00E51C4E" w:rsidRPr="00E312E8">
        <w:rPr>
          <w:lang w:val="en-US"/>
        </w:rPr>
        <w:t xml:space="preserve"> In the context of R&amp;D, Robbiano </w:t>
      </w:r>
      <w:r w:rsidR="00E51C4E" w:rsidRPr="00E312E8">
        <w:rPr>
          <w:lang w:val="en-US"/>
        </w:rPr>
        <w:fldChar w:fldCharType="begin"/>
      </w:r>
      <w:r w:rsidR="00E51C4E" w:rsidRPr="00E312E8">
        <w:rPr>
          <w:lang w:val="en-US"/>
        </w:rPr>
        <w:instrText xml:space="preserve"> ADDIN ZOTERO_ITEM CSL_CITATION {"citationID":"283BGz2B","properties":{"formattedCitation":"(2022)","plainCitation":"(2022)","noteIndex":0},"citationItems":[{"id":1065,"uris":["http://zotero.org/users/8402778/items/6RD9C8TM"],"itemData":{"id":1065,"type":"article-journal","abstract":"This paper leverages on the establishment of Italian Institute of Technology (IIT) as a policy change useful to understand the causal effect of public-funded research centres on the regional innovative capacity. By relying on the Synthetic Control Method (SCM) approach and Italian NUTS-3 panel data, empirical results suggest that the establishment of IIT has positively impacted on regional innovation and high-skilled human capital, as well as on regional growth. The paper also provides evidence of knowledge spillovers from IIT within the hosting region. Finally, these results are robust to a variety of placebo permutation tests as well as several sensitivity checks, or when considering a Difference-in-Differences (DiD) approach.","container-title":"Research Policy","DOI":"10.1016/j.respol.2022.104567","ISSN":"00487333","issue":"10","journalAbbreviation":"Research Policy","language":"en","page":"104567","source":"DOI.org (Crossref)","title":"The innovative impact of public research institutes: Evidence from Italy","title-short":"The innovative impact of public research institutes","URL":"https://linkinghub.elsevier.com/retrieve/pii/S0048733322000907","volume":"51","author":[{"family":"Robbiano","given":"Simone"}],"accessed":{"date-parts":[["2022",11,12]]},"issued":{"date-parts":[["2022",12]]}},"label":"page","suppress-author":true}],"schema":"https://github.com/citation-style-language/schema/raw/master/csl-citation.json"} </w:instrText>
      </w:r>
      <w:r w:rsidR="00E51C4E" w:rsidRPr="00E312E8">
        <w:rPr>
          <w:lang w:val="en-US"/>
        </w:rPr>
        <w:fldChar w:fldCharType="separate"/>
      </w:r>
      <w:r w:rsidR="00E51C4E" w:rsidRPr="00E312E8">
        <w:rPr>
          <w:lang w:val="en-US"/>
        </w:rPr>
        <w:t>(2022)</w:t>
      </w:r>
      <w:r w:rsidR="00E51C4E" w:rsidRPr="00E312E8">
        <w:rPr>
          <w:lang w:val="en-US"/>
        </w:rPr>
        <w:fldChar w:fldCharType="end"/>
      </w:r>
      <w:r w:rsidR="00E51C4E" w:rsidRPr="00E312E8">
        <w:rPr>
          <w:lang w:val="en-US"/>
        </w:rPr>
        <w:t xml:space="preserve"> has used the Synthetic Control Method (SCM) to</w:t>
      </w:r>
      <w:r w:rsidR="004B3400" w:rsidRPr="00E312E8">
        <w:rPr>
          <w:lang w:val="en-US"/>
        </w:rPr>
        <w:t xml:space="preserve"> estimate the</w:t>
      </w:r>
      <w:r w:rsidR="00E51C4E" w:rsidRPr="00E312E8">
        <w:rPr>
          <w:lang w:val="en-US"/>
        </w:rPr>
        <w:t xml:space="preserve"> causal effect of public-funded research centers on the regional innovative capacity</w:t>
      </w:r>
      <w:r w:rsidR="003F0148" w:rsidRPr="00E312E8">
        <w:rPr>
          <w:lang w:val="en-US"/>
        </w:rPr>
        <w:t>.</w:t>
      </w:r>
      <w:r w:rsidR="0040082D" w:rsidRPr="00E312E8">
        <w:rPr>
          <w:lang w:val="en-US"/>
        </w:rPr>
        <w:t xml:space="preserve"> </w:t>
      </w:r>
      <w:r w:rsidR="00E51C4E" w:rsidRPr="00E312E8">
        <w:rPr>
          <w:lang w:val="en-US"/>
        </w:rPr>
        <w:t xml:space="preserve">The present work </w:t>
      </w:r>
      <w:r w:rsidR="003F0148" w:rsidRPr="00E312E8">
        <w:rPr>
          <w:lang w:val="en-US"/>
        </w:rPr>
        <w:t xml:space="preserve">will leverage </w:t>
      </w:r>
      <w:r w:rsidR="007914D7" w:rsidRPr="00E312E8">
        <w:rPr>
          <w:lang w:val="en-US"/>
        </w:rPr>
        <w:t>on</w:t>
      </w:r>
      <w:r w:rsidR="00E51C4E" w:rsidRPr="00E312E8">
        <w:rPr>
          <w:lang w:val="en-US"/>
        </w:rPr>
        <w:t xml:space="preserve"> a similar method,</w:t>
      </w:r>
      <w:r w:rsidR="007914D7" w:rsidRPr="00E312E8">
        <w:rPr>
          <w:lang w:val="en-US"/>
        </w:rPr>
        <w:t xml:space="preserve"> the </w:t>
      </w:r>
      <w:r w:rsidR="007914D7" w:rsidRPr="00DF236A">
        <w:rPr>
          <w:highlight w:val="magenta"/>
          <w:lang w:val="en-US"/>
        </w:rPr>
        <w:t>Synthetic Difference-in-Differences</w:t>
      </w:r>
      <w:r w:rsidR="007914D7" w:rsidRPr="00E312E8">
        <w:rPr>
          <w:lang w:val="en-US"/>
        </w:rPr>
        <w:t xml:space="preserve">, which uses </w:t>
      </w:r>
      <w:r w:rsidR="0040082D" w:rsidRPr="00E312E8">
        <w:rPr>
          <w:lang w:val="en-US"/>
        </w:rPr>
        <w:t>a</w:t>
      </w:r>
      <w:r w:rsidR="007914D7" w:rsidRPr="00E312E8">
        <w:rPr>
          <w:lang w:val="en-US"/>
        </w:rPr>
        <w:t xml:space="preserve"> pool of control units to create a synthetic replica of the treated unit</w:t>
      </w:r>
      <w:r w:rsidR="0040082D" w:rsidRPr="00E312E8">
        <w:rPr>
          <w:lang w:val="en-US"/>
        </w:rPr>
        <w:t xml:space="preserve"> and then compare the effect of treatment based on </w:t>
      </w:r>
      <w:r w:rsidR="004B3400" w:rsidRPr="00E312E8">
        <w:rPr>
          <w:lang w:val="en-US"/>
        </w:rPr>
        <w:t>the</w:t>
      </w:r>
      <w:r w:rsidR="0040082D" w:rsidRPr="00E312E8">
        <w:rPr>
          <w:lang w:val="en-US"/>
        </w:rPr>
        <w:t xml:space="preserve"> counterfactual</w:t>
      </w:r>
      <w:r w:rsidR="004B3400" w:rsidRPr="00E312E8">
        <w:rPr>
          <w:lang w:val="en-US"/>
        </w:rPr>
        <w:t xml:space="preserve"> intuition</w:t>
      </w:r>
      <w:r w:rsidR="0040082D" w:rsidRPr="00E312E8">
        <w:rPr>
          <w:lang w:val="en-US"/>
        </w:rPr>
        <w:t xml:space="preserve">. </w:t>
      </w:r>
    </w:p>
    <w:p w14:paraId="76C54495" w14:textId="481E29C4" w:rsidR="0058779A" w:rsidRPr="00E312E8" w:rsidRDefault="00B33C37" w:rsidP="006F60F0">
      <w:pPr>
        <w:pStyle w:val="NormalArticle"/>
        <w:rPr>
          <w:lang w:val="en-US"/>
        </w:rPr>
      </w:pPr>
      <w:r>
        <w:rPr>
          <w:lang w:val="en-US"/>
        </w:rPr>
        <w:t xml:space="preserve">JUNTO COM OS OUTROS.. </w:t>
      </w:r>
      <w:r w:rsidR="00960BCB" w:rsidRPr="00E312E8">
        <w:rPr>
          <w:lang w:val="en-US"/>
        </w:rPr>
        <w:t>Another challenge</w:t>
      </w:r>
      <w:r w:rsidR="0040082D" w:rsidRPr="00E312E8">
        <w:rPr>
          <w:lang w:val="en-US"/>
        </w:rPr>
        <w:t xml:space="preserve"> </w:t>
      </w:r>
      <w:r w:rsidR="00160BC4">
        <w:rPr>
          <w:lang w:val="en-US"/>
        </w:rPr>
        <w:t>to</w:t>
      </w:r>
      <w:r w:rsidR="0040082D" w:rsidRPr="00E312E8">
        <w:rPr>
          <w:lang w:val="en-US"/>
        </w:rPr>
        <w:t xml:space="preserve"> access the impact of policies</w:t>
      </w:r>
      <w:r w:rsidR="00960BCB" w:rsidRPr="00E312E8">
        <w:rPr>
          <w:lang w:val="en-US"/>
        </w:rPr>
        <w:t xml:space="preserve"> is </w:t>
      </w:r>
      <w:r w:rsidR="00160BC4">
        <w:rPr>
          <w:lang w:val="en-US"/>
        </w:rPr>
        <w:t>their</w:t>
      </w:r>
      <w:r w:rsidR="0058779A" w:rsidRPr="00E312E8">
        <w:rPr>
          <w:lang w:val="en-US"/>
        </w:rPr>
        <w:t xml:space="preserve"> </w:t>
      </w:r>
      <w:r w:rsidR="0058779A" w:rsidRPr="00DF236A">
        <w:rPr>
          <w:highlight w:val="red"/>
          <w:lang w:val="en-US"/>
        </w:rPr>
        <w:t>heterogeneous time effects</w:t>
      </w:r>
      <w:r w:rsidR="0058779A" w:rsidRPr="00E312E8">
        <w:rPr>
          <w:lang w:val="en-US"/>
        </w:rPr>
        <w:t xml:space="preserve">. </w:t>
      </w:r>
      <w:r w:rsidR="00160BC4">
        <w:rPr>
          <w:lang w:val="en-US"/>
        </w:rPr>
        <w:t>I</w:t>
      </w:r>
      <w:r w:rsidR="00761A8C" w:rsidRPr="00E312E8">
        <w:rPr>
          <w:lang w:val="en-US"/>
        </w:rPr>
        <w:t>nnovation is a special investment in long-term intangible assets that will generate profits in the future</w:t>
      </w:r>
      <w:r w:rsidR="00160BC4">
        <w:rPr>
          <w:lang w:val="en-US"/>
        </w:rPr>
        <w:t xml:space="preserve"> </w:t>
      </w:r>
      <w:r w:rsidR="00160BC4">
        <w:rPr>
          <w:lang w:val="en-US"/>
        </w:rPr>
        <w:fldChar w:fldCharType="begin"/>
      </w:r>
      <w:r w:rsidR="00160BC4">
        <w:rPr>
          <w:lang w:val="en-US"/>
        </w:rPr>
        <w:instrText xml:space="preserve"> ADDIN ZOTERO_ITEM CSL_CITATION {"citationID":"cP33A97j","properties":{"formattedCitation":"(Bhattacharya et al., 2017)","plainCitation":"(Bhattacharya et al., 2017)","noteIndex":0},"citationItems":[{"id":967,"uris":["http://zotero.org/users/8402778/items/Z4Y3J93G"],"itemData":{"id":967,"type":"article-journal","abstract":"Motivated by a theoretical model, we examine for 43 countries whether it is policy or policy uncertainty that affects technological innovation more. Innovation activities, measured by patent-based proxies, are not, on average, affected by which policy is in place. Innovation activities, however, drop signiﬁcantly during times of policy uncertainty measured by national elections. The drop is greater for more inﬂuential innovations (citations in the right tail, exploratory rather than exploitative innovations) and for innovation-intensive industries. We use close presidential elections and ethnic fractionalization to address endogeneity concerns. We uncover the mechanism underlying the main result by showing that the number of patenting inventors decreases with policy uncertainty. Political compromise, we conclude, encourages innovation.","container-title":"Journal of Financial and Quantitative Analysis","DOI":"10.1017/S0022109017000540","ISSN":"0022-1090, 1756-6916","issue":"5","journalAbbreviation":"J. Financ. Quant. Anal.","language":"en","page":"1869-1901","source":"DOI.org (Crossref)","title":"What Affects Innovation More: Policy or Policy Uncertainty?","title-short":"What Affects Innovation More","URL":"https://www.cambridge.org/core/product/identifier/S0022109017000540/type/journal_article","volume":"52","author":[{"family":"Bhattacharya","given":"Utpal"},{"family":"Hsu","given":"Po-Hsuan"},{"family":"Tian","given":"Xuan"},{"family":"Xu","given":"Yan"}],"accessed":{"date-parts":[["2022",7,14]]},"issued":{"date-parts":[["2017",10]]}}}],"schema":"https://github.com/citation-style-language/schema/raw/master/csl-citation.json"} </w:instrText>
      </w:r>
      <w:r w:rsidR="00160BC4">
        <w:rPr>
          <w:lang w:val="en-US"/>
        </w:rPr>
        <w:fldChar w:fldCharType="separate"/>
      </w:r>
      <w:r w:rsidR="00160BC4" w:rsidRPr="00160BC4">
        <w:rPr>
          <w:lang w:val="en-US"/>
        </w:rPr>
        <w:t>(Bhattacharya et al., 2017)</w:t>
      </w:r>
      <w:r w:rsidR="00160BC4">
        <w:rPr>
          <w:lang w:val="en-US"/>
        </w:rPr>
        <w:fldChar w:fldCharType="end"/>
      </w:r>
      <w:r w:rsidR="00761A8C" w:rsidRPr="00E312E8">
        <w:rPr>
          <w:lang w:val="en-US"/>
        </w:rPr>
        <w:t xml:space="preserve">. </w:t>
      </w:r>
      <w:r w:rsidR="0040082D" w:rsidRPr="00E312E8">
        <w:rPr>
          <w:lang w:val="en-US"/>
        </w:rPr>
        <w:t>This macro dimensional strategies</w:t>
      </w:r>
      <w:r w:rsidR="0058779A" w:rsidRPr="00E312E8">
        <w:rPr>
          <w:lang w:val="en-US"/>
        </w:rPr>
        <w:t xml:space="preserve"> take time to materialize in utility for </w:t>
      </w:r>
      <w:r w:rsidR="0040082D" w:rsidRPr="00E312E8">
        <w:rPr>
          <w:lang w:val="en-US"/>
        </w:rPr>
        <w:t xml:space="preserve">individuals </w:t>
      </w:r>
      <w:r w:rsidR="0058779A" w:rsidRPr="00E312E8">
        <w:rPr>
          <w:lang w:val="en-US"/>
        </w:rPr>
        <w:t>and frequently the efforts result in a dead end</w:t>
      </w:r>
      <w:r w:rsidR="0058779A" w:rsidRPr="00E312E8">
        <w:rPr>
          <w:highlight w:val="yellow"/>
          <w:lang w:val="en-US"/>
        </w:rPr>
        <w:t>. XXX, studied the effect of yyy. AAA, of bbb.</w:t>
      </w:r>
      <w:r w:rsidR="0058779A" w:rsidRPr="00E312E8">
        <w:rPr>
          <w:lang w:val="en-US"/>
        </w:rPr>
        <w:t xml:space="preserve"> </w:t>
      </w:r>
      <w:r w:rsidR="00DF236A" w:rsidRPr="00EF24A2">
        <w:rPr>
          <w:highlight w:val="red"/>
          <w:lang w:val="en-US"/>
        </w:rPr>
        <w:t xml:space="preserve">So, </w:t>
      </w:r>
      <w:r w:rsidR="00EF24A2" w:rsidRPr="00EF24A2">
        <w:rPr>
          <w:highlight w:val="red"/>
          <w:lang w:val="en-US"/>
        </w:rPr>
        <w:t>question that motivates</w:t>
      </w:r>
      <w:r w:rsidR="00D4675E" w:rsidRPr="00EF24A2">
        <w:rPr>
          <w:highlight w:val="red"/>
          <w:lang w:val="en-US"/>
        </w:rPr>
        <w:t xml:space="preserve"> this work is understand </w:t>
      </w:r>
      <w:r w:rsidR="00160BC4" w:rsidRPr="00EF24A2">
        <w:rPr>
          <w:highlight w:val="red"/>
          <w:lang w:val="en-US"/>
        </w:rPr>
        <w:t>how different STI policies</w:t>
      </w:r>
      <w:r w:rsidR="00D4675E" w:rsidRPr="00EF24A2">
        <w:rPr>
          <w:highlight w:val="red"/>
          <w:lang w:val="en-US"/>
        </w:rPr>
        <w:t xml:space="preserve"> affect the scientific production along the time.</w:t>
      </w:r>
    </w:p>
    <w:p w14:paraId="7578E175" w14:textId="792BA309" w:rsidR="001E7D77" w:rsidRPr="00E312E8" w:rsidRDefault="00051412" w:rsidP="006F60F0">
      <w:pPr>
        <w:pStyle w:val="NormalArticle"/>
        <w:rPr>
          <w:lang w:val="en-US"/>
        </w:rPr>
      </w:pPr>
      <w:r w:rsidRPr="00DF236A">
        <w:rPr>
          <w:highlight w:val="cyan"/>
          <w:lang w:val="en-US"/>
        </w:rPr>
        <w:t>P</w:t>
      </w:r>
      <w:r w:rsidR="001E7D77" w:rsidRPr="00DF236A">
        <w:rPr>
          <w:highlight w:val="cyan"/>
          <w:lang w:val="en-US"/>
        </w:rPr>
        <w:t>olicies</w:t>
      </w:r>
      <w:r w:rsidRPr="00DF236A">
        <w:rPr>
          <w:highlight w:val="cyan"/>
          <w:lang w:val="en-US"/>
        </w:rPr>
        <w:t xml:space="preserve"> generally</w:t>
      </w:r>
      <w:r w:rsidR="001E7D77" w:rsidRPr="00DF236A">
        <w:rPr>
          <w:highlight w:val="cyan"/>
          <w:lang w:val="en-US"/>
        </w:rPr>
        <w:t xml:space="preserve"> evolve gradually </w:t>
      </w:r>
      <w:r w:rsidR="0058779A" w:rsidRPr="00DF236A">
        <w:rPr>
          <w:highlight w:val="cyan"/>
          <w:lang w:val="en-US"/>
        </w:rPr>
        <w:t xml:space="preserve">and </w:t>
      </w:r>
      <w:r w:rsidR="001E7D77" w:rsidRPr="00DF236A">
        <w:rPr>
          <w:highlight w:val="cyan"/>
          <w:lang w:val="en-US"/>
        </w:rPr>
        <w:t>in a fuzzy way</w:t>
      </w:r>
      <w:r w:rsidR="0058779A" w:rsidRPr="00E312E8">
        <w:rPr>
          <w:lang w:val="en-US"/>
        </w:rPr>
        <w:t xml:space="preserve">, with </w:t>
      </w:r>
      <w:r w:rsidR="00761A8C" w:rsidRPr="00E312E8">
        <w:rPr>
          <w:lang w:val="en-US"/>
        </w:rPr>
        <w:t xml:space="preserve">new projects </w:t>
      </w:r>
      <w:r w:rsidR="0058779A" w:rsidRPr="00E312E8">
        <w:rPr>
          <w:lang w:val="en-US"/>
        </w:rPr>
        <w:t xml:space="preserve">progressively </w:t>
      </w:r>
      <w:r w:rsidR="00761A8C" w:rsidRPr="00E312E8">
        <w:rPr>
          <w:lang w:val="en-US"/>
        </w:rPr>
        <w:t>substituting older ones</w:t>
      </w:r>
      <w:r w:rsidR="0058779A" w:rsidRPr="00E312E8">
        <w:rPr>
          <w:lang w:val="en-US"/>
        </w:rPr>
        <w:t>. This unclear edge</w:t>
      </w:r>
      <w:r w:rsidR="001E7D77" w:rsidRPr="00E312E8">
        <w:rPr>
          <w:lang w:val="en-US"/>
        </w:rPr>
        <w:t xml:space="preserve"> </w:t>
      </w:r>
      <w:r w:rsidR="001E7D77" w:rsidRPr="00DF236A">
        <w:rPr>
          <w:highlight w:val="red"/>
          <w:lang w:val="en-US"/>
        </w:rPr>
        <w:t>confuse</w:t>
      </w:r>
      <w:r w:rsidR="009B0E3D" w:rsidRPr="00DF236A">
        <w:rPr>
          <w:highlight w:val="red"/>
          <w:lang w:val="en-US"/>
        </w:rPr>
        <w:t>s</w:t>
      </w:r>
      <w:r w:rsidR="001E7D77" w:rsidRPr="00DF236A">
        <w:rPr>
          <w:highlight w:val="red"/>
          <w:lang w:val="en-US"/>
        </w:rPr>
        <w:t xml:space="preserve"> the analysis</w:t>
      </w:r>
      <w:r w:rsidR="001E7D77" w:rsidRPr="00E312E8">
        <w:rPr>
          <w:lang w:val="en-US"/>
        </w:rPr>
        <w:t xml:space="preserve"> and </w:t>
      </w:r>
      <w:r w:rsidR="009B0E3D" w:rsidRPr="00E312E8">
        <w:rPr>
          <w:lang w:val="en-US"/>
        </w:rPr>
        <w:t xml:space="preserve">can </w:t>
      </w:r>
      <w:r w:rsidR="001E7D77" w:rsidRPr="00E312E8">
        <w:rPr>
          <w:lang w:val="en-US"/>
        </w:rPr>
        <w:t>conduct to spurious finding</w:t>
      </w:r>
      <w:r w:rsidR="009B0E3D" w:rsidRPr="00E312E8">
        <w:rPr>
          <w:lang w:val="en-US"/>
        </w:rPr>
        <w:t>s</w:t>
      </w:r>
      <w:r w:rsidR="001E7D77" w:rsidRPr="00E312E8">
        <w:rPr>
          <w:lang w:val="en-US"/>
        </w:rPr>
        <w:t>. This study, however, consider</w:t>
      </w:r>
      <w:r w:rsidR="009B0E3D" w:rsidRPr="00E312E8">
        <w:rPr>
          <w:lang w:val="en-US"/>
        </w:rPr>
        <w:t>s</w:t>
      </w:r>
      <w:r w:rsidR="001E7D77" w:rsidRPr="00E312E8">
        <w:rPr>
          <w:lang w:val="en-US"/>
        </w:rPr>
        <w:t xml:space="preserve"> the </w:t>
      </w:r>
      <w:r w:rsidR="001E7D77" w:rsidRPr="00DF236A">
        <w:rPr>
          <w:highlight w:val="green"/>
          <w:lang w:val="en-US"/>
        </w:rPr>
        <w:t>unusual case of Brazil</w:t>
      </w:r>
      <w:r w:rsidR="001E7D77" w:rsidRPr="00E312E8">
        <w:rPr>
          <w:lang w:val="en-US"/>
        </w:rPr>
        <w:t>, where the National Strategy on STI was radically changed.</w:t>
      </w:r>
      <w:r w:rsidR="009E60BD" w:rsidRPr="00E312E8">
        <w:rPr>
          <w:lang w:val="en-US"/>
        </w:rPr>
        <w:t xml:space="preserve"> </w:t>
      </w:r>
      <w:r w:rsidR="009E60BD" w:rsidRPr="00DF236A">
        <w:rPr>
          <w:highlight w:val="darkGray"/>
          <w:lang w:val="en-US"/>
        </w:rPr>
        <w:t xml:space="preserve">After a period of substantial expansion of public investments, the leftist president Dilma Rouseff was impeached from her post. The vice-president Michel </w:t>
      </w:r>
      <w:r w:rsidR="009E60BD" w:rsidRPr="00DF236A">
        <w:rPr>
          <w:highlight w:val="darkGray"/>
          <w:lang w:val="en-US"/>
        </w:rPr>
        <w:lastRenderedPageBreak/>
        <w:t>Temer assumed</w:t>
      </w:r>
      <w:r w:rsidR="00BF26D1" w:rsidRPr="00DF236A">
        <w:rPr>
          <w:highlight w:val="darkGray"/>
          <w:lang w:val="en-US"/>
        </w:rPr>
        <w:t xml:space="preserve"> in the end of 2016</w:t>
      </w:r>
      <w:r w:rsidR="0085581B" w:rsidRPr="00DF236A">
        <w:rPr>
          <w:highlight w:val="darkGray"/>
          <w:lang w:val="en-US"/>
        </w:rPr>
        <w:t>,</w:t>
      </w:r>
      <w:r w:rsidR="009E60BD" w:rsidRPr="00DF236A">
        <w:rPr>
          <w:highlight w:val="darkGray"/>
          <w:lang w:val="en-US"/>
        </w:rPr>
        <w:t xml:space="preserve"> </w:t>
      </w:r>
      <w:r w:rsidR="00BF26D1" w:rsidRPr="00DF236A">
        <w:rPr>
          <w:highlight w:val="darkGray"/>
          <w:lang w:val="en-US"/>
        </w:rPr>
        <w:t>aligned to the right-side parties and with a</w:t>
      </w:r>
      <w:r w:rsidR="0085581B" w:rsidRPr="00DF236A">
        <w:rPr>
          <w:highlight w:val="darkGray"/>
          <w:lang w:val="en-US"/>
        </w:rPr>
        <w:t xml:space="preserve"> </w:t>
      </w:r>
      <w:r w:rsidR="00BF26D1" w:rsidRPr="00DF236A">
        <w:rPr>
          <w:highlight w:val="darkGray"/>
          <w:lang w:val="en-US"/>
        </w:rPr>
        <w:t xml:space="preserve">strategy </w:t>
      </w:r>
      <w:r w:rsidR="0085581B" w:rsidRPr="00DF236A">
        <w:rPr>
          <w:highlight w:val="darkGray"/>
          <w:lang w:val="en-US"/>
        </w:rPr>
        <w:t>of reducing public investments</w:t>
      </w:r>
      <w:r w:rsidR="00761A8C" w:rsidRPr="00DF236A">
        <w:rPr>
          <w:highlight w:val="darkGray"/>
          <w:lang w:val="en-US"/>
        </w:rPr>
        <w:t xml:space="preserve"> in R&amp;D</w:t>
      </w:r>
      <w:r w:rsidR="0085581B" w:rsidRPr="00DF236A">
        <w:rPr>
          <w:highlight w:val="darkGray"/>
          <w:lang w:val="en-US"/>
        </w:rPr>
        <w:t xml:space="preserve"> and </w:t>
      </w:r>
      <w:r w:rsidR="00BF26D1" w:rsidRPr="00DF236A">
        <w:rPr>
          <w:highlight w:val="darkGray"/>
          <w:lang w:val="en-US"/>
        </w:rPr>
        <w:t>emphasizing the participation of private equity</w:t>
      </w:r>
      <w:r w:rsidR="0085581B" w:rsidRPr="00DF236A">
        <w:rPr>
          <w:highlight w:val="darkGray"/>
          <w:lang w:val="en-US"/>
        </w:rPr>
        <w:t>.</w:t>
      </w:r>
      <w:r w:rsidR="00584F31" w:rsidRPr="00DF236A">
        <w:rPr>
          <w:highlight w:val="darkGray"/>
          <w:lang w:val="en-US"/>
        </w:rPr>
        <w:t xml:space="preserve"> To contextualize the drastic </w:t>
      </w:r>
      <w:r w:rsidR="00D67F83" w:rsidRPr="00DF236A">
        <w:rPr>
          <w:highlight w:val="darkGray"/>
          <w:lang w:val="en-US"/>
        </w:rPr>
        <w:t>contrast</w:t>
      </w:r>
      <w:r w:rsidR="00584F31" w:rsidRPr="00DF236A">
        <w:rPr>
          <w:highlight w:val="darkGray"/>
          <w:lang w:val="en-US"/>
        </w:rPr>
        <w:t xml:space="preserve"> of </w:t>
      </w:r>
      <w:r w:rsidR="00D67F83" w:rsidRPr="00DF236A">
        <w:rPr>
          <w:highlight w:val="darkGray"/>
          <w:lang w:val="en-US"/>
        </w:rPr>
        <w:t xml:space="preserve">the </w:t>
      </w:r>
      <w:r w:rsidR="00584F31" w:rsidRPr="00DF236A">
        <w:rPr>
          <w:highlight w:val="darkGray"/>
          <w:lang w:val="en-US"/>
        </w:rPr>
        <w:t xml:space="preserve">policies </w:t>
      </w:r>
      <w:r w:rsidR="00D67F83" w:rsidRPr="00DF236A">
        <w:rPr>
          <w:highlight w:val="darkGray"/>
          <w:lang w:val="en-US"/>
        </w:rPr>
        <w:t>in</w:t>
      </w:r>
      <w:r w:rsidR="00584F31" w:rsidRPr="00DF236A">
        <w:rPr>
          <w:highlight w:val="darkGray"/>
          <w:lang w:val="en-US"/>
        </w:rPr>
        <w:t xml:space="preserve"> these </w:t>
      </w:r>
      <w:r w:rsidR="00D67F83" w:rsidRPr="00DF236A">
        <w:rPr>
          <w:highlight w:val="darkGray"/>
          <w:lang w:val="en-US"/>
        </w:rPr>
        <w:t xml:space="preserve">different </w:t>
      </w:r>
      <w:r w:rsidR="00584F31" w:rsidRPr="00DF236A">
        <w:rPr>
          <w:highlight w:val="darkGray"/>
          <w:lang w:val="en-US"/>
        </w:rPr>
        <w:t>periods a documental analysis was conducted</w:t>
      </w:r>
      <w:r w:rsidR="00D4675E" w:rsidRPr="00DF236A">
        <w:rPr>
          <w:highlight w:val="darkGray"/>
          <w:lang w:val="en-US"/>
        </w:rPr>
        <w:t xml:space="preserve"> in Section </w:t>
      </w:r>
      <w:r w:rsidR="00D4675E" w:rsidRPr="00DF236A">
        <w:rPr>
          <w:highlight w:val="darkGray"/>
          <w:lang w:val="en-US"/>
        </w:rPr>
        <w:fldChar w:fldCharType="begin"/>
      </w:r>
      <w:r w:rsidR="00D4675E" w:rsidRPr="00DF236A">
        <w:rPr>
          <w:highlight w:val="darkGray"/>
          <w:lang w:val="en-US"/>
        </w:rPr>
        <w:instrText xml:space="preserve"> REF _Ref119574996 \r \h </w:instrText>
      </w:r>
      <w:r w:rsidR="00D67F83" w:rsidRPr="00DF236A">
        <w:rPr>
          <w:highlight w:val="darkGray"/>
          <w:lang w:val="en-US"/>
        </w:rPr>
        <w:instrText xml:space="preserve"> \* MERGEFORMAT </w:instrText>
      </w:r>
      <w:r w:rsidR="00D4675E" w:rsidRPr="00DF236A">
        <w:rPr>
          <w:highlight w:val="darkGray"/>
          <w:lang w:val="en-US"/>
        </w:rPr>
      </w:r>
      <w:r w:rsidR="00D4675E" w:rsidRPr="00DF236A">
        <w:rPr>
          <w:highlight w:val="darkGray"/>
          <w:lang w:val="en-US"/>
        </w:rPr>
        <w:fldChar w:fldCharType="separate"/>
      </w:r>
      <w:r w:rsidR="00D4675E" w:rsidRPr="00DF236A">
        <w:rPr>
          <w:highlight w:val="darkGray"/>
          <w:lang w:val="en-US"/>
        </w:rPr>
        <w:t>4</w:t>
      </w:r>
      <w:r w:rsidR="00D4675E" w:rsidRPr="00DF236A">
        <w:rPr>
          <w:highlight w:val="darkGray"/>
          <w:lang w:val="en-US"/>
        </w:rPr>
        <w:fldChar w:fldCharType="end"/>
      </w:r>
      <w:r w:rsidR="00584F31" w:rsidRPr="00DF236A">
        <w:rPr>
          <w:highlight w:val="darkGray"/>
          <w:lang w:val="en-US"/>
        </w:rPr>
        <w:t>.</w:t>
      </w:r>
      <w:r w:rsidR="0085581B" w:rsidRPr="00D67F83">
        <w:rPr>
          <w:lang w:val="en-US"/>
        </w:rPr>
        <w:t xml:space="preserve"> </w:t>
      </w:r>
    </w:p>
    <w:p w14:paraId="003D0091" w14:textId="0671B12C" w:rsidR="00B33C37" w:rsidRDefault="00B33C37" w:rsidP="00F33397">
      <w:pPr>
        <w:pStyle w:val="NormalArticle"/>
        <w:rPr>
          <w:highlight w:val="yellow"/>
        </w:rPr>
      </w:pPr>
      <w:r w:rsidRPr="00B33C37">
        <w:rPr>
          <w:highlight w:val="yellow"/>
        </w:rPr>
        <w:t xml:space="preserve">POLÍTICA </w:t>
      </w:r>
      <w:r>
        <w:rPr>
          <w:highlight w:val="yellow"/>
        </w:rPr>
        <w:t>ou</w:t>
      </w:r>
      <w:r w:rsidRPr="00B33C37">
        <w:rPr>
          <w:highlight w:val="yellow"/>
        </w:rPr>
        <w:t xml:space="preserve"> PLANO NACIONAL DE </w:t>
      </w:r>
      <w:r>
        <w:rPr>
          <w:highlight w:val="yellow"/>
        </w:rPr>
        <w:t>STI.. acertar terminologia..</w:t>
      </w:r>
    </w:p>
    <w:p w14:paraId="52A69E14" w14:textId="185654ED" w:rsidR="00B33C37" w:rsidRPr="004160B6" w:rsidRDefault="00B33C37" w:rsidP="00F33397">
      <w:pPr>
        <w:pStyle w:val="NormalArticle"/>
        <w:rPr>
          <w:highlight w:val="yellow"/>
        </w:rPr>
      </w:pPr>
      <w:r>
        <w:rPr>
          <w:highlight w:val="yellow"/>
        </w:rPr>
        <w:t xml:space="preserve">Política tem diferentes níveis.. </w:t>
      </w:r>
      <w:r w:rsidRPr="004160B6">
        <w:rPr>
          <w:highlight w:val="yellow"/>
          <w:lang w:val="en-US"/>
        </w:rPr>
        <w:t xml:space="preserve">estratégico.. </w:t>
      </w:r>
      <w:r w:rsidRPr="004160B6">
        <w:rPr>
          <w:highlight w:val="yellow"/>
        </w:rPr>
        <w:t>operacional... ações...</w:t>
      </w:r>
      <w:r w:rsidR="004160B6" w:rsidRPr="004160B6">
        <w:rPr>
          <w:highlight w:val="yellow"/>
        </w:rPr>
        <w:t xml:space="preserve"> “Este trabalho adotará a tipologia de política de XXX”…</w:t>
      </w:r>
      <w:r w:rsidR="004160B6">
        <w:rPr>
          <w:highlight w:val="yellow"/>
        </w:rPr>
        <w:t xml:space="preserve"> Tese do Henrique Teixeira...</w:t>
      </w:r>
    </w:p>
    <w:p w14:paraId="497D9804" w14:textId="2E2FF0FE" w:rsidR="00516F8F" w:rsidRPr="00E312E8" w:rsidRDefault="0085581B" w:rsidP="00F33397">
      <w:pPr>
        <w:pStyle w:val="NormalArticle"/>
        <w:rPr>
          <w:lang w:val="en-US"/>
        </w:rPr>
      </w:pPr>
      <w:r w:rsidRPr="00DF236A">
        <w:rPr>
          <w:highlight w:val="green"/>
          <w:lang w:val="en-US"/>
        </w:rPr>
        <w:t xml:space="preserve">Therefore, </w:t>
      </w:r>
      <w:r w:rsidR="005949D2" w:rsidRPr="00DF236A">
        <w:rPr>
          <w:highlight w:val="green"/>
          <w:lang w:val="en-US"/>
        </w:rPr>
        <w:t xml:space="preserve">this study aims to evaluate </w:t>
      </w:r>
      <w:r w:rsidR="00866A58" w:rsidRPr="00DF236A">
        <w:rPr>
          <w:highlight w:val="green"/>
          <w:lang w:val="en-US"/>
        </w:rPr>
        <w:t>the impact of</w:t>
      </w:r>
      <w:r w:rsidR="00784891" w:rsidRPr="00DF236A">
        <w:rPr>
          <w:highlight w:val="green"/>
          <w:lang w:val="en-US"/>
        </w:rPr>
        <w:t xml:space="preserve"> these </w:t>
      </w:r>
      <w:r w:rsidR="00D67F83" w:rsidRPr="00DF236A">
        <w:rPr>
          <w:highlight w:val="green"/>
          <w:lang w:val="en-US"/>
        </w:rPr>
        <w:t xml:space="preserve">different </w:t>
      </w:r>
      <w:r w:rsidR="00784891" w:rsidRPr="00DF236A">
        <w:rPr>
          <w:highlight w:val="green"/>
          <w:lang w:val="en-US"/>
        </w:rPr>
        <w:t xml:space="preserve">Brazilian </w:t>
      </w:r>
      <w:r w:rsidR="005949D2" w:rsidRPr="00DF236A">
        <w:rPr>
          <w:highlight w:val="green"/>
          <w:lang w:val="en-US"/>
        </w:rPr>
        <w:t>polic</w:t>
      </w:r>
      <w:r w:rsidR="00866A58" w:rsidRPr="00DF236A">
        <w:rPr>
          <w:highlight w:val="green"/>
          <w:lang w:val="en-US"/>
        </w:rPr>
        <w:t>ies</w:t>
      </w:r>
      <w:r w:rsidR="005949D2" w:rsidRPr="00DF236A">
        <w:rPr>
          <w:highlight w:val="green"/>
          <w:lang w:val="en-US"/>
        </w:rPr>
        <w:t xml:space="preserve"> in science, </w:t>
      </w:r>
      <w:r w:rsidR="00D67F83" w:rsidRPr="00DF236A">
        <w:rPr>
          <w:highlight w:val="green"/>
          <w:lang w:val="en-US"/>
        </w:rPr>
        <w:t>technology,</w:t>
      </w:r>
      <w:r w:rsidR="005949D2" w:rsidRPr="00DF236A">
        <w:rPr>
          <w:highlight w:val="green"/>
          <w:lang w:val="en-US"/>
        </w:rPr>
        <w:t xml:space="preserve"> and innovation </w:t>
      </w:r>
      <w:r w:rsidR="00866A58" w:rsidRPr="00DF236A">
        <w:rPr>
          <w:highlight w:val="green"/>
          <w:lang w:val="en-US"/>
        </w:rPr>
        <w:t>towards</w:t>
      </w:r>
      <w:r w:rsidR="005949D2" w:rsidRPr="00DF236A">
        <w:rPr>
          <w:highlight w:val="green"/>
          <w:lang w:val="en-US"/>
        </w:rPr>
        <w:t xml:space="preserve"> scientific production</w:t>
      </w:r>
      <w:r w:rsidR="005949D2" w:rsidRPr="00E312E8">
        <w:rPr>
          <w:lang w:val="en-US"/>
        </w:rPr>
        <w:t>. It</w:t>
      </w:r>
      <w:r w:rsidRPr="00E312E8">
        <w:rPr>
          <w:lang w:val="en-US"/>
        </w:rPr>
        <w:t xml:space="preserve"> leverage</w:t>
      </w:r>
      <w:r w:rsidR="005949D2" w:rsidRPr="00E312E8">
        <w:rPr>
          <w:lang w:val="en-US"/>
        </w:rPr>
        <w:t>s</w:t>
      </w:r>
      <w:r w:rsidRPr="00E312E8">
        <w:rPr>
          <w:lang w:val="en-US"/>
        </w:rPr>
        <w:t xml:space="preserve"> on the </w:t>
      </w:r>
      <w:r w:rsidRPr="00DF236A">
        <w:rPr>
          <w:highlight w:val="magenta"/>
          <w:lang w:val="en-US"/>
        </w:rPr>
        <w:t>Synthetic Difference-in-Differences (SDID)</w:t>
      </w:r>
      <w:r w:rsidR="00784891" w:rsidRPr="00E312E8">
        <w:rPr>
          <w:lang w:val="en-US"/>
        </w:rPr>
        <w:t xml:space="preserve"> method </w:t>
      </w:r>
      <w:r w:rsidR="00DD167F" w:rsidRPr="00E312E8">
        <w:rPr>
          <w:lang w:val="en-US"/>
        </w:rPr>
        <w:t>introduced</w:t>
      </w:r>
      <w:r w:rsidR="00784891" w:rsidRPr="00E312E8">
        <w:rPr>
          <w:lang w:val="en-US"/>
        </w:rPr>
        <w:t xml:space="preserve"> by Arkhangelsky et al.</w:t>
      </w:r>
      <w:r w:rsidR="00851768" w:rsidRPr="00E312E8">
        <w:rPr>
          <w:lang w:val="en-US"/>
        </w:rPr>
        <w:t xml:space="preserve"> </w:t>
      </w:r>
      <w:r w:rsidR="00851768" w:rsidRPr="00E312E8">
        <w:rPr>
          <w:lang w:val="en-US"/>
        </w:rPr>
        <w:fldChar w:fldCharType="begin"/>
      </w:r>
      <w:r w:rsidR="00851768" w:rsidRPr="00E312E8">
        <w:rPr>
          <w:lang w:val="en-US"/>
        </w:rPr>
        <w:instrText xml:space="preserve"> ADDIN ZOTERO_ITEM CSL_CITATION {"citationID":"XOhnbrQQ","properties":{"formattedCitation":"(2019)","plainCitation":"(2019)","noteIndex":0},"citationItems":[{"id":1114,"uris":["http://zotero.org/users/8402778/items/V5B9RZMJ"],"itemData":{"id":1114,"type":"report","event-place":"Cambridge, MA","language":"en","note":"DOI: 10.3386/w25532","number":"w25532","page":"w25532","publisher":"National Bureau of Economic Research","publisher-place":"Cambridge, MA","source":"DOI.org (Crossref)","title":"Synthetic Difference In Differences","URL":"http://www.nber.org/papers/w25532.pdf","author":[{"family":"Arkhangelsky","given":"Dmitry"},{"family":"Athey","given":"Susan"},{"family":"Hirshberg","given":"David"},{"family":"Imbens","given":"Guido"},{"family":"Wager","given":"Stefan"}],"accessed":{"date-parts":[["2022",11,17]]},"issued":{"date-parts":[["2019",2]]}},"label":"page","suppress-author":true}],"schema":"https://github.com/citation-style-language/schema/raw/master/csl-citation.json"} </w:instrText>
      </w:r>
      <w:r w:rsidR="00851768" w:rsidRPr="00E312E8">
        <w:rPr>
          <w:lang w:val="en-US"/>
        </w:rPr>
        <w:fldChar w:fldCharType="separate"/>
      </w:r>
      <w:r w:rsidR="00851768" w:rsidRPr="00E312E8">
        <w:rPr>
          <w:lang w:val="en-US"/>
        </w:rPr>
        <w:t>(2019)</w:t>
      </w:r>
      <w:r w:rsidR="00851768" w:rsidRPr="00E312E8">
        <w:rPr>
          <w:lang w:val="en-US"/>
        </w:rPr>
        <w:fldChar w:fldCharType="end"/>
      </w:r>
      <w:r w:rsidR="00851768" w:rsidRPr="00E312E8">
        <w:rPr>
          <w:lang w:val="en-US"/>
        </w:rPr>
        <w:t xml:space="preserve">. </w:t>
      </w:r>
      <w:r w:rsidR="00CA5B05" w:rsidRPr="00E312E8">
        <w:rPr>
          <w:lang w:val="en-US"/>
        </w:rPr>
        <w:t xml:space="preserve">As </w:t>
      </w:r>
      <w:r w:rsidR="00CA5B05" w:rsidRPr="00DF236A">
        <w:rPr>
          <w:highlight w:val="magenta"/>
          <w:lang w:val="en-US"/>
        </w:rPr>
        <w:t>robustness tests</w:t>
      </w:r>
      <w:r w:rsidR="00CA5B05" w:rsidRPr="00E312E8">
        <w:rPr>
          <w:lang w:val="en-US"/>
        </w:rPr>
        <w:t xml:space="preserve"> </w:t>
      </w:r>
      <w:r w:rsidR="00DD167F" w:rsidRPr="00E312E8">
        <w:rPr>
          <w:lang w:val="en-US"/>
        </w:rPr>
        <w:t>its predecessor</w:t>
      </w:r>
      <w:r w:rsidR="00CA5B05" w:rsidRPr="00E312E8">
        <w:rPr>
          <w:lang w:val="en-US"/>
        </w:rPr>
        <w:t xml:space="preserve"> methods</w:t>
      </w:r>
      <w:r w:rsidR="00DD167F" w:rsidRPr="00E312E8">
        <w:rPr>
          <w:lang w:val="en-US"/>
        </w:rPr>
        <w:t xml:space="preserve"> – the canonical </w:t>
      </w:r>
      <w:r w:rsidR="00E224F5" w:rsidRPr="00DF236A">
        <w:rPr>
          <w:highlight w:val="magenta"/>
          <w:lang w:val="en-US"/>
        </w:rPr>
        <w:t>Difference</w:t>
      </w:r>
      <w:r w:rsidR="00DD167F" w:rsidRPr="00DF236A">
        <w:rPr>
          <w:highlight w:val="magenta"/>
          <w:lang w:val="en-US"/>
        </w:rPr>
        <w:t>-in-</w:t>
      </w:r>
      <w:r w:rsidR="00E224F5" w:rsidRPr="00DF236A">
        <w:rPr>
          <w:highlight w:val="magenta"/>
          <w:lang w:val="en-US"/>
        </w:rPr>
        <w:t>Differences</w:t>
      </w:r>
      <w:r w:rsidR="00DD167F" w:rsidRPr="00E312E8">
        <w:rPr>
          <w:lang w:val="en-US"/>
        </w:rPr>
        <w:t xml:space="preserve"> </w:t>
      </w:r>
      <w:r w:rsidR="00E224F5" w:rsidRPr="00E312E8">
        <w:rPr>
          <w:lang w:val="en-US"/>
        </w:rPr>
        <w:fldChar w:fldCharType="begin"/>
      </w:r>
      <w:r w:rsidR="00E224F5" w:rsidRPr="00E312E8">
        <w:rPr>
          <w:lang w:val="en-US"/>
        </w:rPr>
        <w:instrText xml:space="preserve"> ADDIN ZOTERO_ITEM CSL_CITATION {"citationID":"B7u4klAV","properties":{"formattedCitation":"(Card et al., 2022)","plainCitation":"(Card et al., 2022)","noteIndex":0},"citationItems":[{"id":1116,"uris":["http://zotero.org/users/8402778/items/V8LPKUA5"],"itemData":{"id":1116,"type":"article-journal","language":"en","page":"12","source":"Zotero","title":"Comment on David Neumark and William Wascher, \"Employment Effects of Minimum and Subminimum Wages: Panel Data on State Minimum Wage Laws\"","author":[{"family":"Card","given":"David"},{"family":"Katz","given":"Lawrence"},{"family":"Krueger","given":"Alan"}],"issued":{"date-parts":[["2022"]]}}}],"schema":"https://github.com/citation-style-language/schema/raw/master/csl-citation.json"} </w:instrText>
      </w:r>
      <w:r w:rsidR="00E224F5" w:rsidRPr="00E312E8">
        <w:rPr>
          <w:lang w:val="en-US"/>
        </w:rPr>
        <w:fldChar w:fldCharType="separate"/>
      </w:r>
      <w:r w:rsidR="00E224F5" w:rsidRPr="00E312E8">
        <w:rPr>
          <w:lang w:val="en-US"/>
        </w:rPr>
        <w:t>(Card et al., 2022)</w:t>
      </w:r>
      <w:r w:rsidR="00E224F5" w:rsidRPr="00E312E8">
        <w:rPr>
          <w:lang w:val="en-US"/>
        </w:rPr>
        <w:fldChar w:fldCharType="end"/>
      </w:r>
      <w:r w:rsidR="00E224F5" w:rsidRPr="00E312E8">
        <w:rPr>
          <w:lang w:val="en-US"/>
        </w:rPr>
        <w:t xml:space="preserve"> and the </w:t>
      </w:r>
      <w:r w:rsidR="00E224F5" w:rsidRPr="00DF236A">
        <w:rPr>
          <w:highlight w:val="magenta"/>
          <w:lang w:val="en-US"/>
        </w:rPr>
        <w:t>Synthetic Control Method</w:t>
      </w:r>
      <w:r w:rsidR="00E224F5" w:rsidRPr="00E312E8">
        <w:rPr>
          <w:lang w:val="en-US"/>
        </w:rPr>
        <w:t xml:space="preserve"> </w:t>
      </w:r>
      <w:r w:rsidR="00E224F5" w:rsidRPr="00E312E8">
        <w:rPr>
          <w:lang w:val="en-US"/>
        </w:rPr>
        <w:fldChar w:fldCharType="begin"/>
      </w:r>
      <w:r w:rsidR="00E224F5" w:rsidRPr="00E312E8">
        <w:rPr>
          <w:lang w:val="en-US"/>
        </w:rPr>
        <w:instrText xml:space="preserve"> ADDIN ZOTERO_ITEM CSL_CITATION {"citationID":"1PULrbP6","properties":{"formattedCitation":"(Abadie, 2021; Abadie et al., 2010)","plainCitation":"(Abadie, 2021; Abadie et al., 2010)","noteIndex":0},"citationItems":[{"id":973,"uris":["http://zotero.org/users/8402778/items/KXHUGCR3"],"itemData":{"id":973,"type":"article-journal","abstract":"Probably because of their interpretability and transparent nature, synthetic controls have become widely applied in empirical research in economics and the social sciences. This article aims to provide practical guidance to researchers employing synthetic control methods. The article starts with an overview and an introduction to synthetic control estimation. The main sections discuss the advantages of the synthetic control framework as a research design, and describe the settings where synthetic controls provide reliable estimates and those where they may fail. The article closes with a discussion of recent extensions, related methods, and avenues for future research. (JEL B41, C32, C54, E23, F15, O47)","container-title":"Journal of Economic Literature","DOI":"10.1257/jel.20191450","ISSN":"0022-0515","issue":"2","journalAbbreviation":"Journal of Economic Literature","language":"en","page":"391-425","source":"DOI.org (Crossref)","title":"Using Synthetic Controls: Feasibility, Data Requirements, and Methodological Aspects","title-short":"Using Synthetic Controls","URL":"https://pubs.aeaweb.org/doi/10.1257/jel.20191450","volume":"59","author":[{"family":"Abadie","given":"Alberto"}],"accessed":{"date-parts":[["2022",7,15]]},"issued":{"date-parts":[["2021",6,1]]}}},{"id":1104,"uris":["http://zotero.org/users/8402778/items/KDHUGTWR"],"itemData":{"id":1104,"type":"article-journal","container-title":"Journal of the American Statistical Association","DOI":"10.1198/jasa.2009.ap08746","ISSN":"0162-1459, 1537-274X","issue":"490","journalAbbreviation":"Journal of the American Statistical Association","language":"en","page":"493-505","source":"DOI.org (Crossref)","title":"Synthetic Control Methods for Comparative Case Studies: Estimating the Effect of California’s Tobacco Control Program","title-short":"Synthetic Control Methods for Comparative Case Studies","URL":"http://www.tandfonline.com/doi/abs/10.1198/jasa.2009.ap08746","volume":"105","author":[{"family":"Abadie","given":"Alberto"},{"family":"Diamond","given":"Alexis"},{"family":"Hainmueller","given":"Jens"}],"accessed":{"date-parts":[["2022",11,17]]},"issued":{"date-parts":[["2010",6]]}}}],"schema":"https://github.com/citation-style-language/schema/raw/master/csl-citation.json"} </w:instrText>
      </w:r>
      <w:r w:rsidR="00E224F5" w:rsidRPr="00E312E8">
        <w:rPr>
          <w:lang w:val="en-US"/>
        </w:rPr>
        <w:fldChar w:fldCharType="separate"/>
      </w:r>
      <w:r w:rsidR="00E224F5" w:rsidRPr="00E312E8">
        <w:rPr>
          <w:lang w:val="en-US"/>
        </w:rPr>
        <w:t>(Abadie, 2021; Abadie et al., 2010)</w:t>
      </w:r>
      <w:r w:rsidR="00E224F5" w:rsidRPr="00E312E8">
        <w:rPr>
          <w:lang w:val="en-US"/>
        </w:rPr>
        <w:fldChar w:fldCharType="end"/>
      </w:r>
      <w:r w:rsidR="00CA5B05" w:rsidRPr="00E312E8">
        <w:rPr>
          <w:lang w:val="en-US"/>
        </w:rPr>
        <w:t xml:space="preserve"> – will be applied and also an placebo test using the </w:t>
      </w:r>
      <w:r w:rsidR="00CA5B05" w:rsidRPr="00DF236A">
        <w:rPr>
          <w:highlight w:val="magenta"/>
          <w:lang w:val="en-US"/>
        </w:rPr>
        <w:t>Leave-One-Out (LOO)</w:t>
      </w:r>
      <w:r w:rsidR="00CA5B05" w:rsidRPr="00E312E8">
        <w:rPr>
          <w:lang w:val="en-US"/>
        </w:rPr>
        <w:t xml:space="preserve"> cross-validation.</w:t>
      </w:r>
    </w:p>
    <w:p w14:paraId="6BF7767E" w14:textId="3AE14621" w:rsidR="00B722E8" w:rsidRPr="00E312E8" w:rsidRDefault="00837892" w:rsidP="00B722E8">
      <w:pPr>
        <w:pStyle w:val="NormalArticle"/>
        <w:rPr>
          <w:lang w:val="en-US"/>
        </w:rPr>
      </w:pPr>
      <w:r w:rsidRPr="00E312E8">
        <w:rPr>
          <w:lang w:val="en-US"/>
        </w:rPr>
        <w:t xml:space="preserve">The analysis </w:t>
      </w:r>
      <w:r w:rsidR="002E31AD" w:rsidRPr="00E312E8">
        <w:rPr>
          <w:lang w:val="en-US"/>
        </w:rPr>
        <w:t>intends</w:t>
      </w:r>
      <w:r w:rsidRPr="00E312E8">
        <w:rPr>
          <w:lang w:val="en-US"/>
        </w:rPr>
        <w:t xml:space="preserve"> to </w:t>
      </w:r>
      <w:r w:rsidRPr="00DF236A">
        <w:rPr>
          <w:highlight w:val="green"/>
          <w:lang w:val="en-US"/>
        </w:rPr>
        <w:t xml:space="preserve">instrumentalize </w:t>
      </w:r>
      <w:r w:rsidR="002E31AD" w:rsidRPr="00DF236A">
        <w:rPr>
          <w:highlight w:val="green"/>
          <w:lang w:val="en-US"/>
        </w:rPr>
        <w:t>policymakers</w:t>
      </w:r>
      <w:r w:rsidRPr="00E312E8">
        <w:rPr>
          <w:lang w:val="en-US"/>
        </w:rPr>
        <w:t xml:space="preserve"> to better </w:t>
      </w:r>
      <w:r w:rsidR="002E31AD" w:rsidRPr="00E312E8">
        <w:rPr>
          <w:lang w:val="en-US"/>
        </w:rPr>
        <w:t xml:space="preserve">understand the conversion of policies into scientific production </w:t>
      </w:r>
      <w:r w:rsidRPr="00E312E8">
        <w:rPr>
          <w:lang w:val="en-US"/>
        </w:rPr>
        <w:t xml:space="preserve">and therefore improve the effectiveness their designs. From the practical perspective, this study </w:t>
      </w:r>
      <w:r w:rsidR="002E31AD" w:rsidRPr="00E312E8">
        <w:rPr>
          <w:lang w:val="en-US"/>
        </w:rPr>
        <w:t>may</w:t>
      </w:r>
      <w:r w:rsidRPr="00E312E8">
        <w:rPr>
          <w:lang w:val="en-US"/>
        </w:rPr>
        <w:t xml:space="preserve"> also be useful to </w:t>
      </w:r>
      <w:r w:rsidR="006B1691" w:rsidRPr="00DF236A">
        <w:rPr>
          <w:highlight w:val="green"/>
          <w:lang w:val="en-US"/>
        </w:rPr>
        <w:t xml:space="preserve">researchers </w:t>
      </w:r>
      <w:r w:rsidRPr="00DF236A">
        <w:rPr>
          <w:highlight w:val="green"/>
          <w:lang w:val="en-US"/>
        </w:rPr>
        <w:t>or project managers interested in</w:t>
      </w:r>
      <w:r w:rsidR="002E31AD" w:rsidRPr="00DF236A">
        <w:rPr>
          <w:highlight w:val="green"/>
          <w:lang w:val="en-US"/>
        </w:rPr>
        <w:t xml:space="preserve"> </w:t>
      </w:r>
      <w:r w:rsidR="006B1691" w:rsidRPr="00DF236A">
        <w:rPr>
          <w:highlight w:val="green"/>
          <w:lang w:val="en-US"/>
        </w:rPr>
        <w:t>understanding</w:t>
      </w:r>
      <w:r w:rsidR="002E31AD" w:rsidRPr="00DF236A">
        <w:rPr>
          <w:highlight w:val="green"/>
          <w:lang w:val="en-US"/>
        </w:rPr>
        <w:t xml:space="preserve"> the same phenomena and its </w:t>
      </w:r>
      <w:r w:rsidR="00E224F5" w:rsidRPr="00DF236A">
        <w:rPr>
          <w:highlight w:val="green"/>
          <w:lang w:val="en-US"/>
        </w:rPr>
        <w:t xml:space="preserve">heterogenous </w:t>
      </w:r>
      <w:r w:rsidR="002E31AD" w:rsidRPr="00DF236A">
        <w:rPr>
          <w:highlight w:val="green"/>
          <w:lang w:val="en-US"/>
        </w:rPr>
        <w:t>effect</w:t>
      </w:r>
      <w:r w:rsidR="002E31AD" w:rsidRPr="00E312E8">
        <w:rPr>
          <w:lang w:val="en-US"/>
        </w:rPr>
        <w:t xml:space="preserve"> along the time</w:t>
      </w:r>
      <w:r w:rsidRPr="00E312E8">
        <w:rPr>
          <w:lang w:val="en-US"/>
        </w:rPr>
        <w:t xml:space="preserve">. </w:t>
      </w:r>
      <w:r w:rsidR="002E31AD" w:rsidRPr="00E312E8">
        <w:rPr>
          <w:lang w:val="en-US"/>
        </w:rPr>
        <w:t xml:space="preserve">This work may also represent a contribution to the </w:t>
      </w:r>
      <w:r w:rsidR="002E31AD" w:rsidRPr="00DF236A">
        <w:rPr>
          <w:highlight w:val="green"/>
          <w:lang w:val="en-US"/>
        </w:rPr>
        <w:t>theory of STI studies as it formalizes some of the causal effects</w:t>
      </w:r>
      <w:r w:rsidR="002E31AD" w:rsidRPr="00E312E8">
        <w:rPr>
          <w:lang w:val="en-US"/>
        </w:rPr>
        <w:t xml:space="preserve"> </w:t>
      </w:r>
      <w:r w:rsidR="00E224F5" w:rsidRPr="00E312E8">
        <w:rPr>
          <w:lang w:val="en-US"/>
        </w:rPr>
        <w:t>that stimulates and/or inhibits scientific production in Brazil</w:t>
      </w:r>
      <w:r w:rsidR="002E31AD" w:rsidRPr="00E312E8">
        <w:rPr>
          <w:lang w:val="en-US"/>
        </w:rPr>
        <w:t>, serving as reference for future generalizations</w:t>
      </w:r>
      <w:r w:rsidR="00051412">
        <w:rPr>
          <w:lang w:val="en-US"/>
        </w:rPr>
        <w:t xml:space="preserve"> in other regions</w:t>
      </w:r>
      <w:r w:rsidR="002E31AD" w:rsidRPr="00E312E8">
        <w:rPr>
          <w:lang w:val="en-US"/>
        </w:rPr>
        <w:t>.</w:t>
      </w:r>
      <w:r w:rsidR="00077F15">
        <w:rPr>
          <w:lang w:val="en-US"/>
        </w:rPr>
        <w:t xml:space="preserve"> </w:t>
      </w:r>
      <w:r w:rsidR="00077F15" w:rsidRPr="00077F15">
        <w:rPr>
          <w:highlight w:val="red"/>
          <w:lang w:val="en-US"/>
        </w:rPr>
        <w:t>A IDEIA DE QUE POLÍTICA É DIFÍCIL DE ACESSAR.</w:t>
      </w:r>
    </w:p>
    <w:p w14:paraId="1C28E5CE" w14:textId="4EDA846D" w:rsidR="009945F6" w:rsidRDefault="00B2651F" w:rsidP="00051412">
      <w:pPr>
        <w:pStyle w:val="NormalArticle"/>
        <w:rPr>
          <w:lang w:val="en-US"/>
        </w:rPr>
      </w:pPr>
      <w:r w:rsidRPr="00DF236A">
        <w:rPr>
          <w:highlight w:val="darkGray"/>
          <w:lang w:val="en-US"/>
        </w:rPr>
        <w:t xml:space="preserve">The rest of the </w:t>
      </w:r>
      <w:r w:rsidR="00DA223F" w:rsidRPr="00DF236A">
        <w:rPr>
          <w:highlight w:val="darkGray"/>
          <w:lang w:val="en-US"/>
        </w:rPr>
        <w:t>study</w:t>
      </w:r>
      <w:r w:rsidRPr="00DF236A">
        <w:rPr>
          <w:highlight w:val="darkGray"/>
          <w:lang w:val="en-US"/>
        </w:rPr>
        <w:t xml:space="preserve"> is structured as follows. Section 2 describes</w:t>
      </w:r>
      <w:r w:rsidR="00DA223F" w:rsidRPr="00DF236A">
        <w:rPr>
          <w:highlight w:val="darkGray"/>
          <w:lang w:val="en-US"/>
        </w:rPr>
        <w:t xml:space="preserve"> </w:t>
      </w:r>
      <w:r w:rsidR="00051412" w:rsidRPr="00DF236A">
        <w:rPr>
          <w:highlight w:val="darkGray"/>
          <w:lang w:val="en-US"/>
        </w:rPr>
        <w:t>theoretical background and the hypothesis development;</w:t>
      </w:r>
      <w:r w:rsidR="00DA223F" w:rsidRPr="00DF236A">
        <w:rPr>
          <w:highlight w:val="darkGray"/>
          <w:lang w:val="en-US"/>
        </w:rPr>
        <w:t xml:space="preserve"> </w:t>
      </w:r>
      <w:r w:rsidR="00E224F5" w:rsidRPr="00DF236A">
        <w:rPr>
          <w:highlight w:val="darkGray"/>
          <w:lang w:val="en-US"/>
        </w:rPr>
        <w:t>while</w:t>
      </w:r>
      <w:r w:rsidRPr="00DF236A">
        <w:rPr>
          <w:highlight w:val="darkGray"/>
          <w:lang w:val="en-US"/>
        </w:rPr>
        <w:t xml:space="preserve"> Section 3</w:t>
      </w:r>
      <w:r w:rsidR="00F84E89" w:rsidRPr="00DF236A">
        <w:rPr>
          <w:highlight w:val="darkGray"/>
          <w:lang w:val="en-US"/>
        </w:rPr>
        <w:t xml:space="preserve"> </w:t>
      </w:r>
      <w:r w:rsidR="00532129" w:rsidRPr="00DF236A">
        <w:rPr>
          <w:highlight w:val="darkGray"/>
          <w:lang w:val="en-US"/>
        </w:rPr>
        <w:t>details the</w:t>
      </w:r>
      <w:r w:rsidR="00F84E89" w:rsidRPr="00DF236A">
        <w:rPr>
          <w:highlight w:val="darkGray"/>
          <w:lang w:val="en-US"/>
        </w:rPr>
        <w:t xml:space="preserve"> </w:t>
      </w:r>
      <w:r w:rsidR="00051412" w:rsidRPr="00DF236A">
        <w:rPr>
          <w:highlight w:val="darkGray"/>
          <w:lang w:val="en-US"/>
        </w:rPr>
        <w:t xml:space="preserve">methodology; Section 4 features the </w:t>
      </w:r>
      <w:r w:rsidR="00F84E89" w:rsidRPr="00DF236A">
        <w:rPr>
          <w:highlight w:val="darkGray"/>
          <w:lang w:val="en-US"/>
        </w:rPr>
        <w:t xml:space="preserve">Brazilian case, differentiating the policies and summarizing </w:t>
      </w:r>
      <w:r w:rsidRPr="00DF236A">
        <w:rPr>
          <w:highlight w:val="darkGray"/>
          <w:lang w:val="en-US"/>
        </w:rPr>
        <w:t>statistics</w:t>
      </w:r>
      <w:r w:rsidR="00051412" w:rsidRPr="00DF236A">
        <w:rPr>
          <w:highlight w:val="darkGray"/>
          <w:lang w:val="en-US"/>
        </w:rPr>
        <w:t>;</w:t>
      </w:r>
      <w:r w:rsidRPr="00DF236A">
        <w:rPr>
          <w:highlight w:val="darkGray"/>
          <w:lang w:val="en-US"/>
        </w:rPr>
        <w:t xml:space="preserve"> Section </w:t>
      </w:r>
      <w:r w:rsidR="00532129" w:rsidRPr="00DF236A">
        <w:rPr>
          <w:highlight w:val="darkGray"/>
          <w:lang w:val="en-US"/>
        </w:rPr>
        <w:t>5</w:t>
      </w:r>
      <w:r w:rsidR="00F84E89" w:rsidRPr="00DF236A">
        <w:rPr>
          <w:highlight w:val="darkGray"/>
          <w:lang w:val="en-US"/>
        </w:rPr>
        <w:t xml:space="preserve"> presents the results and discussion</w:t>
      </w:r>
      <w:r w:rsidR="00051412" w:rsidRPr="00DF236A">
        <w:rPr>
          <w:highlight w:val="darkGray"/>
          <w:lang w:val="en-US"/>
        </w:rPr>
        <w:t>;</w:t>
      </w:r>
      <w:r w:rsidR="00F84E89" w:rsidRPr="00DF236A">
        <w:rPr>
          <w:highlight w:val="darkGray"/>
          <w:lang w:val="en-US"/>
        </w:rPr>
        <w:t xml:space="preserve"> </w:t>
      </w:r>
      <w:r w:rsidR="00532129" w:rsidRPr="00DF236A">
        <w:rPr>
          <w:highlight w:val="darkGray"/>
          <w:lang w:val="en-US"/>
        </w:rPr>
        <w:t>and</w:t>
      </w:r>
      <w:r w:rsidR="00F84E89" w:rsidRPr="00DF236A">
        <w:rPr>
          <w:highlight w:val="darkGray"/>
          <w:lang w:val="en-US"/>
        </w:rPr>
        <w:t xml:space="preserve"> </w:t>
      </w:r>
      <w:r w:rsidRPr="00DF236A">
        <w:rPr>
          <w:highlight w:val="darkGray"/>
          <w:lang w:val="en-US"/>
        </w:rPr>
        <w:t xml:space="preserve">Section </w:t>
      </w:r>
      <w:r w:rsidR="00532129" w:rsidRPr="00DF236A">
        <w:rPr>
          <w:highlight w:val="darkGray"/>
          <w:lang w:val="en-US"/>
        </w:rPr>
        <w:t>6</w:t>
      </w:r>
      <w:r w:rsidRPr="00DF236A">
        <w:rPr>
          <w:highlight w:val="darkGray"/>
          <w:lang w:val="en-US"/>
        </w:rPr>
        <w:t xml:space="preserve"> concludes.</w:t>
      </w:r>
    </w:p>
    <w:p w14:paraId="2A73B1AD" w14:textId="77777777" w:rsidR="00051412" w:rsidRPr="00E312E8" w:rsidRDefault="00051412" w:rsidP="00051412">
      <w:pPr>
        <w:pStyle w:val="NormalArticle"/>
        <w:rPr>
          <w:b/>
          <w:bCs/>
          <w:kern w:val="32"/>
          <w:szCs w:val="32"/>
          <w:lang w:val="en-US"/>
        </w:rPr>
      </w:pPr>
    </w:p>
    <w:p w14:paraId="4C4D653D" w14:textId="54961159" w:rsidR="006F7F76" w:rsidRPr="00E312E8" w:rsidRDefault="00E746F4">
      <w:pPr>
        <w:pStyle w:val="Heading1"/>
        <w:rPr>
          <w:lang w:val="en-US"/>
        </w:rPr>
      </w:pPr>
      <w:r w:rsidRPr="00E312E8">
        <w:rPr>
          <w:lang w:val="en-US"/>
        </w:rPr>
        <w:t xml:space="preserve">Theoretical background </w:t>
      </w:r>
      <w:commentRangeStart w:id="7"/>
      <w:r w:rsidRPr="00E312E8">
        <w:rPr>
          <w:lang w:val="en-US"/>
        </w:rPr>
        <w:t>and hypotheses</w:t>
      </w:r>
      <w:r w:rsidR="00671133" w:rsidRPr="00E312E8">
        <w:rPr>
          <w:lang w:val="en-US"/>
        </w:rPr>
        <w:t xml:space="preserve"> development</w:t>
      </w:r>
      <w:commentRangeEnd w:id="7"/>
      <w:r w:rsidR="00884D8A" w:rsidRPr="00E312E8">
        <w:rPr>
          <w:rStyle w:val="CommentReference"/>
          <w:rFonts w:ascii="Arial" w:eastAsia="Calibri" w:hAnsi="Arial" w:cs="Comic Sans MS"/>
          <w:b w:val="0"/>
          <w:bCs w:val="0"/>
          <w:kern w:val="0"/>
          <w:lang w:val="en-US" w:eastAsia="en-US"/>
        </w:rPr>
        <w:commentReference w:id="7"/>
      </w:r>
    </w:p>
    <w:p w14:paraId="2FD3435B" w14:textId="4F3F550D" w:rsidR="002D1B6D" w:rsidRPr="00E312E8" w:rsidRDefault="00950D58" w:rsidP="00950D58">
      <w:pPr>
        <w:pStyle w:val="NormalArticle"/>
        <w:rPr>
          <w:lang w:val="en-US"/>
        </w:rPr>
      </w:pPr>
      <w:r w:rsidRPr="00E312E8">
        <w:rPr>
          <w:lang w:val="en-US"/>
        </w:rPr>
        <w:t xml:space="preserve">Effective public policies design require a good understanding of the context and the </w:t>
      </w:r>
      <w:r w:rsidRPr="009D3474">
        <w:rPr>
          <w:highlight w:val="cyan"/>
          <w:lang w:val="en-US"/>
        </w:rPr>
        <w:t>characters interactions</w:t>
      </w:r>
      <w:r w:rsidRPr="00E312E8">
        <w:rPr>
          <w:lang w:val="en-US"/>
        </w:rPr>
        <w:t xml:space="preserve"> in a complex environment </w:t>
      </w:r>
      <w:r w:rsidRPr="00E312E8">
        <w:rPr>
          <w:lang w:val="en-US"/>
        </w:rPr>
        <w:fldChar w:fldCharType="begin"/>
      </w:r>
      <w:r w:rsidRPr="00E312E8">
        <w:rPr>
          <w:lang w:val="en-US"/>
        </w:rPr>
        <w:instrText xml:space="preserve"> ADDIN ZOTERO_ITEM CSL_CITATION {"citationID":"8kANxUzP","properties":{"formattedCitation":"(Howlett, 2018)","plainCitation":"(Howlett, 2018)","noteIndex":0},"citationItems":[{"id":965,"uris":["http://zotero.org/users/8402778/items/4YNL6GQ5"],"itemData":{"id":965,"type":"article-journal","abstract":"Recent studies of policy design have grappled with such issues as policy tool use, overcoming historical policy legacies, the nature of policy mixes and issues around policy formulation and the nature of ‘design’ and ‘designing’ in policy-making. These studies have begun to establish insights into what makes a policy design ‘eﬀective’ or likely to succeed in being adopted or implemented or both. This paper draws lessons from both the ‘old’ and the ‘new’ design work to establish several basic criteria for eﬀective design and designing. As the review of the literature shows, the kinds of lessons that can be drawn from these studies fall into two categories: those dealing with matching design activity to the context of policy-making and those which focus on the character of the tools deployed in a design. The paper sets out both these elements and shows how they can be combined to generate lessons, insights and practices for both policy scholars and practitioners alike.","container-title":"Journal of Asian Public Policy","DOI":"10.1080/17516234.2017.1412284","ISSN":"1751-6234, 1751-6242","issue":"3","journalAbbreviation":"Journal of Asian Public Policy","language":"en","page":"245-266","source":"DOI.org (Crossref)","title":"The criteria for effective policy design: character and context in policy instrument choice","title-short":"The criteria for effective policy design","URL":"https://www.tandfonline.com/doi/full/10.1080/17516234.2017.1412284","volume":"11","author":[{"family":"Howlett","given":"Michael"}],"accessed":{"date-parts":[["2022",7,14]]},"issued":{"date-parts":[["2018",9,2]]}}}],"schema":"https://github.com/citation-style-language/schema/raw/master/csl-citation.json"} </w:instrText>
      </w:r>
      <w:r w:rsidRPr="00E312E8">
        <w:rPr>
          <w:lang w:val="en-US"/>
        </w:rPr>
        <w:fldChar w:fldCharType="separate"/>
      </w:r>
      <w:r w:rsidRPr="00E312E8">
        <w:rPr>
          <w:lang w:val="en-US"/>
        </w:rPr>
        <w:t>(Howlett, 2018)</w:t>
      </w:r>
      <w:r w:rsidRPr="00E312E8">
        <w:rPr>
          <w:lang w:val="en-US"/>
        </w:rPr>
        <w:fldChar w:fldCharType="end"/>
      </w:r>
      <w:r w:rsidRPr="00E312E8">
        <w:rPr>
          <w:lang w:val="en-US"/>
        </w:rPr>
        <w:t xml:space="preserve">. </w:t>
      </w:r>
      <w:r w:rsidR="002D40BE" w:rsidRPr="00E312E8">
        <w:rPr>
          <w:lang w:val="en-US"/>
        </w:rPr>
        <w:t>Governments have different forms of affect</w:t>
      </w:r>
      <w:r w:rsidR="004F17C9" w:rsidRPr="00E312E8">
        <w:rPr>
          <w:lang w:val="en-US"/>
        </w:rPr>
        <w:t>ing</w:t>
      </w:r>
      <w:r w:rsidR="002D40BE" w:rsidRPr="00E312E8">
        <w:rPr>
          <w:lang w:val="en-US"/>
        </w:rPr>
        <w:t xml:space="preserve"> science production</w:t>
      </w:r>
      <w:r w:rsidR="004F17C9" w:rsidRPr="00E312E8">
        <w:rPr>
          <w:lang w:val="en-US"/>
        </w:rPr>
        <w:t xml:space="preserve">, generally interacting with academia and industry, in format of what is called a </w:t>
      </w:r>
      <w:r w:rsidR="004F17C9" w:rsidRPr="009D3474">
        <w:rPr>
          <w:highlight w:val="blue"/>
          <w:lang w:val="en-US"/>
        </w:rPr>
        <w:t>Triple Helix Model</w:t>
      </w:r>
      <w:r w:rsidR="004F17C9" w:rsidRPr="00E312E8">
        <w:rPr>
          <w:lang w:val="en-US"/>
        </w:rPr>
        <w:t xml:space="preserve"> </w:t>
      </w:r>
      <w:r w:rsidR="00F807AD" w:rsidRPr="00F807AD">
        <w:rPr>
          <w:lang w:val="en-US"/>
        </w:rPr>
        <w:fldChar w:fldCharType="begin"/>
      </w:r>
      <w:r w:rsidR="00F807AD" w:rsidRPr="00F807AD">
        <w:rPr>
          <w:lang w:val="en-US"/>
        </w:rPr>
        <w:instrText xml:space="preserve"> ADDIN ZOTERO_ITEM CSL_CITATION {"citationID":"4M72Fg52","properties":{"formattedCitation":"(Leydesdorff and Etzkowitz, 1998)","plainCitation":"(Leydesdorff and Etzkowitz, 1998)","noteIndex":0},"citationItems":[{"id":1148,"uris":["http://zotero.org/users/8402778/items/V28IMNL5"],"itemData":{"id":1148,"type":"article-journal","language":"en","source":"Zotero","title":"The Triple Helix as a model for innovation studies","author":[{"family":"Leydesdorff","given":"Loet"},{"family":"Etzkowitz","given":"Henry"}],"issued":{"date-parts":[["1998"]]}}}],"schema":"https://github.com/citation-style-language/schema/raw/master/csl-citation.json"} </w:instrText>
      </w:r>
      <w:r w:rsidR="00F807AD" w:rsidRPr="00F807AD">
        <w:rPr>
          <w:lang w:val="en-US"/>
        </w:rPr>
        <w:fldChar w:fldCharType="separate"/>
      </w:r>
      <w:r w:rsidR="00F807AD" w:rsidRPr="00F807AD">
        <w:rPr>
          <w:lang w:val="en-US"/>
        </w:rPr>
        <w:t>(Leydesdorff and Etzkowitz, 1998)</w:t>
      </w:r>
      <w:r w:rsidR="00F807AD" w:rsidRPr="00F807AD">
        <w:rPr>
          <w:lang w:val="en-US"/>
        </w:rPr>
        <w:fldChar w:fldCharType="end"/>
      </w:r>
      <w:r w:rsidR="002D40BE" w:rsidRPr="00E312E8">
        <w:rPr>
          <w:lang w:val="en-US"/>
        </w:rPr>
        <w:t>.</w:t>
      </w:r>
      <w:r w:rsidR="004F17C9" w:rsidRPr="00E312E8">
        <w:rPr>
          <w:lang w:val="en-US"/>
        </w:rPr>
        <w:t xml:space="preserve"> Their participation may be subsidiary (only as sponsor) or central (executing the R&amp;D). </w:t>
      </w:r>
      <w:r w:rsidRPr="00E312E8">
        <w:rPr>
          <w:lang w:val="en-US"/>
        </w:rPr>
        <w:t>The following section will present the main actors in this schema and</w:t>
      </w:r>
      <w:r w:rsidR="002D40BE" w:rsidRPr="00E312E8">
        <w:rPr>
          <w:lang w:val="en-US"/>
        </w:rPr>
        <w:t xml:space="preserve"> synthesize</w:t>
      </w:r>
      <w:r w:rsidRPr="00E312E8">
        <w:rPr>
          <w:lang w:val="en-US"/>
        </w:rPr>
        <w:t xml:space="preserve"> how they contribute to the production and progress of science.</w:t>
      </w:r>
      <w:r w:rsidR="009945F6" w:rsidRPr="00E312E8">
        <w:rPr>
          <w:lang w:val="en-US"/>
        </w:rPr>
        <w:t xml:space="preserve"> </w:t>
      </w:r>
    </w:p>
    <w:p w14:paraId="67CAC04F" w14:textId="3255ECF4" w:rsidR="004360DC" w:rsidRDefault="004360DC" w:rsidP="00DC2C5D">
      <w:pPr>
        <w:pStyle w:val="NormalArticle"/>
        <w:rPr>
          <w:lang w:val="en-US"/>
        </w:rPr>
      </w:pPr>
      <w:r w:rsidRPr="00E312E8">
        <w:rPr>
          <w:lang w:val="en-US"/>
        </w:rPr>
        <w:t xml:space="preserve">A major impact of policies </w:t>
      </w:r>
      <w:r w:rsidR="00204099" w:rsidRPr="00E312E8">
        <w:rPr>
          <w:lang w:val="en-US"/>
        </w:rPr>
        <w:t>is</w:t>
      </w:r>
      <w:r w:rsidRPr="00E312E8">
        <w:rPr>
          <w:lang w:val="en-US"/>
        </w:rPr>
        <w:t xml:space="preserve"> made through the </w:t>
      </w:r>
      <w:r w:rsidRPr="009D3474">
        <w:rPr>
          <w:highlight w:val="darkGray"/>
          <w:lang w:val="en-US"/>
        </w:rPr>
        <w:t xml:space="preserve">definition </w:t>
      </w:r>
      <w:r w:rsidR="00204099" w:rsidRPr="009D3474">
        <w:rPr>
          <w:highlight w:val="darkGray"/>
          <w:lang w:val="en-US"/>
        </w:rPr>
        <w:t>of the</w:t>
      </w:r>
      <w:r w:rsidRPr="009D3474">
        <w:rPr>
          <w:highlight w:val="darkGray"/>
          <w:lang w:val="en-US"/>
        </w:rPr>
        <w:t xml:space="preserve"> public budget</w:t>
      </w:r>
      <w:r w:rsidRPr="00E312E8">
        <w:rPr>
          <w:lang w:val="en-US"/>
        </w:rPr>
        <w:t>.</w:t>
      </w:r>
      <w:r w:rsidR="00204099" w:rsidRPr="00E312E8">
        <w:rPr>
          <w:lang w:val="en-US"/>
        </w:rPr>
        <w:t xml:space="preserve"> Considering the scarcity of resources and the abundance of demands, the prioritization of necessities is a central issue to </w:t>
      </w:r>
      <w:r w:rsidR="000E50CF" w:rsidRPr="00E312E8">
        <w:rPr>
          <w:lang w:val="en-US"/>
        </w:rPr>
        <w:t>scientific production</w:t>
      </w:r>
      <w:r w:rsidR="00204099" w:rsidRPr="00E312E8">
        <w:rPr>
          <w:lang w:val="en-US"/>
        </w:rPr>
        <w:t>. The rules of the financial support may benefit specific matters of national interest and therefore have a directive effect on the research.</w:t>
      </w:r>
    </w:p>
    <w:p w14:paraId="25702C8D" w14:textId="53F94058" w:rsidR="0055204B" w:rsidRPr="00E312E8" w:rsidRDefault="0055204B" w:rsidP="00DC2C5D">
      <w:pPr>
        <w:pStyle w:val="NormalArticle"/>
        <w:rPr>
          <w:lang w:val="en-US"/>
        </w:rPr>
      </w:pPr>
      <w:r>
        <w:rPr>
          <w:lang w:val="en-US"/>
        </w:rPr>
        <w:t xml:space="preserve">STI investments frequently involve </w:t>
      </w:r>
      <w:r w:rsidRPr="009D3474">
        <w:rPr>
          <w:highlight w:val="darkGray"/>
          <w:lang w:val="en-US"/>
        </w:rPr>
        <w:t>large amounts of capital and long-term</w:t>
      </w:r>
      <w:r>
        <w:rPr>
          <w:lang w:val="en-US"/>
        </w:rPr>
        <w:t xml:space="preserve"> (often unpredictable) durations. This characteristic </w:t>
      </w:r>
      <w:r w:rsidR="00C67044">
        <w:rPr>
          <w:lang w:val="en-US"/>
        </w:rPr>
        <w:t>highlights</w:t>
      </w:r>
      <w:r>
        <w:rPr>
          <w:lang w:val="en-US"/>
        </w:rPr>
        <w:t xml:space="preserve"> the importance of </w:t>
      </w:r>
      <w:r w:rsidRPr="009D3474">
        <w:rPr>
          <w:highlight w:val="green"/>
          <w:lang w:val="en-US"/>
        </w:rPr>
        <w:t>sustainability of the support</w:t>
      </w:r>
      <w:r>
        <w:rPr>
          <w:lang w:val="en-US"/>
        </w:rPr>
        <w:t xml:space="preserve">. </w:t>
      </w:r>
      <w:r w:rsidR="00F40C39">
        <w:rPr>
          <w:lang w:val="en-US"/>
        </w:rPr>
        <w:t>For instance, if the support is destined to buy equipment, then its maintenance should be predicted</w:t>
      </w:r>
      <w:r w:rsidR="00C67044">
        <w:rPr>
          <w:lang w:val="en-US"/>
        </w:rPr>
        <w:t>. This upkeep can be provided either by the funder and/or by the researcher.</w:t>
      </w:r>
    </w:p>
    <w:p w14:paraId="3DF24F95" w14:textId="1CF886B4" w:rsidR="00DC2C5D" w:rsidRPr="00E312E8" w:rsidRDefault="00B239A7" w:rsidP="00DC2C5D">
      <w:pPr>
        <w:pStyle w:val="NormalArticle"/>
        <w:rPr>
          <w:lang w:val="en-US"/>
        </w:rPr>
      </w:pPr>
      <w:r w:rsidRPr="00E312E8">
        <w:rPr>
          <w:lang w:val="en-US"/>
        </w:rPr>
        <w:t>Due to the</w:t>
      </w:r>
      <w:r w:rsidR="000E50CF" w:rsidRPr="00E312E8">
        <w:rPr>
          <w:lang w:val="en-US"/>
        </w:rPr>
        <w:t xml:space="preserve"> long-term and </w:t>
      </w:r>
      <w:r w:rsidRPr="00E312E8">
        <w:rPr>
          <w:lang w:val="en-US"/>
        </w:rPr>
        <w:t xml:space="preserve">risky nature of research most of the </w:t>
      </w:r>
      <w:r w:rsidR="000E50CF" w:rsidRPr="00E312E8">
        <w:rPr>
          <w:lang w:val="en-US"/>
        </w:rPr>
        <w:t xml:space="preserve">national </w:t>
      </w:r>
      <w:r w:rsidRPr="00E312E8">
        <w:rPr>
          <w:lang w:val="en-US"/>
        </w:rPr>
        <w:t xml:space="preserve">investing matrixes are </w:t>
      </w:r>
      <w:r w:rsidRPr="009D3474">
        <w:rPr>
          <w:highlight w:val="blue"/>
          <w:lang w:val="en-US"/>
        </w:rPr>
        <w:t>based on public subsides</w:t>
      </w:r>
      <w:r w:rsidRPr="00E312E8">
        <w:rPr>
          <w:lang w:val="en-US"/>
        </w:rPr>
        <w:t>.</w:t>
      </w:r>
      <w:r w:rsidR="0074285B" w:rsidRPr="00E312E8">
        <w:rPr>
          <w:lang w:val="en-US"/>
        </w:rPr>
        <w:t xml:space="preserve"> </w:t>
      </w:r>
      <w:r w:rsidR="00CD79D4" w:rsidRPr="00E312E8">
        <w:rPr>
          <w:lang w:val="en-US"/>
        </w:rPr>
        <w:t xml:space="preserve">Huang &amp; Huang </w:t>
      </w:r>
      <w:r w:rsidR="00CD79D4" w:rsidRPr="00E312E8">
        <w:rPr>
          <w:lang w:val="en-US"/>
        </w:rPr>
        <w:fldChar w:fldCharType="begin"/>
      </w:r>
      <w:r w:rsidR="00CD79D4" w:rsidRPr="00E312E8">
        <w:rPr>
          <w:lang w:val="en-US"/>
        </w:rPr>
        <w:instrText xml:space="preserve"> ADDIN ZOTERO_ITEM CSL_CITATION {"citationID":"h2elwaIb","properties":{"formattedCitation":"(2018)","plainCitation":"(2018)","noteIndex":0},"citationItems":[{"id":1138,"uris":["http://zotero.org/users/8402778/items/RF9IARRD"],"itemData":{"id":1138,"type":"article-journal","abstract":"This study analyzed journal articles published by authors from the G9 countries (Canada, China, France, Germany, Italy, Japan, Russia, the United Kingdom, and the United States) to identify the distribution of research funding and funding agencies in these countries. A total of 5,856,744 articles published between 2009 and 2014 were collected from the Web of Science database. The results showed that China had the highest proportion of funded papers among its overall scientiﬁc output, while Italy had the lowest funded paper ratio. The leading sponsoring countries of papers by other countries were China and the United States, with China having a sponsorship surplus with all the other G9 countries, and the United States having a sponsorship surplus with seven other countries excepting China. Furthermore, governmental agencies were the major sponsors of funded papers in the G9 countries. The ﬁeld of life sciences had the highest proportion of funded papers among the ﬁeld’s total paper output; while natural sciences had the highest proportion of papers among all funded papers of a country. Regarding funding agencies, the top three funding agencies in each G9 country were primarily domestic agencies; and a large proportion of the funding provided by these agencies were granted to domestic research projects.","container-title":"Scientometrics","DOI":"10.1007/s11192-018-2677-y","ISSN":"0138-9130, 1588-2861","issue":"2","journalAbbreviation":"Scientometrics","language":"en","page":"833-847","source":"DOI.org (Crossref)","title":"An analysis of global research funding from subject field and funding agencies perspectives in the G9 countries","URL":"http://link.springer.com/10.1007/s11192-018-2677-y","volume":"115","author":[{"family":"Huang","given":"Mu-Hsuan"},{"family":"Huang","given":"Mei-Jhen"}],"accessed":{"date-parts":[["2022",12,4]]},"issued":{"date-parts":[["2018",5]]}},"label":"page","suppress-author":true}],"schema":"https://github.com/citation-style-language/schema/raw/master/csl-citation.json"} </w:instrText>
      </w:r>
      <w:r w:rsidR="00CD79D4" w:rsidRPr="00E312E8">
        <w:rPr>
          <w:lang w:val="en-US"/>
        </w:rPr>
        <w:fldChar w:fldCharType="separate"/>
      </w:r>
      <w:r w:rsidR="00CD79D4" w:rsidRPr="00E312E8">
        <w:rPr>
          <w:lang w:val="en-US"/>
        </w:rPr>
        <w:t>(2018)</w:t>
      </w:r>
      <w:r w:rsidR="00CD79D4" w:rsidRPr="00E312E8">
        <w:rPr>
          <w:lang w:val="en-US"/>
        </w:rPr>
        <w:fldChar w:fldCharType="end"/>
      </w:r>
      <w:r w:rsidR="00CD79D4" w:rsidRPr="00E312E8">
        <w:rPr>
          <w:lang w:val="en-US"/>
        </w:rPr>
        <w:t xml:space="preserve"> analyzed the funding of 5,856,744 articles of G9 countries</w:t>
      </w:r>
      <w:r w:rsidR="00CD79D4" w:rsidRPr="004160B6">
        <w:rPr>
          <w:rStyle w:val="FootnoteReference"/>
        </w:rPr>
        <w:footnoteReference w:id="1"/>
      </w:r>
      <w:r w:rsidR="00CD79D4" w:rsidRPr="00E312E8">
        <w:rPr>
          <w:lang w:val="en-US"/>
        </w:rPr>
        <w:t xml:space="preserve"> published between 2009 and 2014. They </w:t>
      </w:r>
      <w:r w:rsidR="00DC2C5D" w:rsidRPr="00E312E8">
        <w:rPr>
          <w:lang w:val="en-US"/>
        </w:rPr>
        <w:t>discovered</w:t>
      </w:r>
      <w:r w:rsidR="00CD79D4" w:rsidRPr="00E312E8">
        <w:rPr>
          <w:lang w:val="en-US"/>
        </w:rPr>
        <w:t xml:space="preserve"> that governmental agencies were the major sponsors in </w:t>
      </w:r>
      <w:r w:rsidR="00DC2C5D" w:rsidRPr="00E312E8">
        <w:rPr>
          <w:lang w:val="en-US"/>
        </w:rPr>
        <w:t>these countries</w:t>
      </w:r>
      <w:r w:rsidR="00CD79D4" w:rsidRPr="00E312E8">
        <w:rPr>
          <w:lang w:val="en-US"/>
        </w:rPr>
        <w:t xml:space="preserve"> and </w:t>
      </w:r>
      <w:r w:rsidR="00DC2C5D" w:rsidRPr="00E312E8">
        <w:rPr>
          <w:lang w:val="en-US"/>
        </w:rPr>
        <w:t>the top three funding agencies in each G9 country were primarily domestic agencies. McManus</w:t>
      </w:r>
      <w:r w:rsidR="00284E44" w:rsidRPr="00E312E8">
        <w:rPr>
          <w:lang w:val="en-US"/>
        </w:rPr>
        <w:t xml:space="preserve"> &amp; Neves </w:t>
      </w:r>
      <w:r w:rsidR="00284E44" w:rsidRPr="00E312E8">
        <w:rPr>
          <w:lang w:val="en-US"/>
        </w:rPr>
        <w:fldChar w:fldCharType="begin"/>
      </w:r>
      <w:r w:rsidR="00284E44" w:rsidRPr="00E312E8">
        <w:rPr>
          <w:lang w:val="en-US"/>
        </w:rPr>
        <w:instrText xml:space="preserve"> ADDIN ZOTERO_ITEM CSL_CITATION {"citationID":"eFp0MJyr","properties":{"formattedCitation":"(2021)","plainCitation":"(2021)","noteIndex":0},"citationItems":[{"id":1132,"uris":["http://zotero.org/users/8402778/items/SCIH745Y"],"itemData":{"id":1132,"type":"article-journal","abstract":"Funding is vital for the survival of science and thereby development and sovereignty of a country and should look to the quality of the product. This paper looks at funding citations in ­Incites® database by Brazilian authors. Almost 70% of the documents in this study were funded by one of 10 Brazilian agencies, mainly Capes, CNPq and FAPESP. Although federal agencies (Capes and Cnpq) are important nationwide, the funding agency from São Paulo state (FAPESP) was seen to have national impact, probably due to collaboration of researchers from other states with universities in São Paulo. The impact of these agencies was lower than when science was funded by foreign sources, which were mainly North American and European. Eighty companies (primarily manufacturing and pharmaceutical) were also seen to fund research in Brazil, none being national. Clusters were formed of co-funding foreign agencies using quality indicators. Cluster separation depended mainly on journal impact factor, open/closed access and % documents in Q1 journals. Using Capes data, citation rates are also low, which may account for 30% of papers nationwide without funding information.","container-title":"Scientometrics","DOI":"10.1007/s11192-020-03762-5","ISSN":"0138-9130, 1588-2861","issue":"1","journalAbbreviation":"Scientometrics","language":"en","page":"801-823","source":"DOI.org (Crossref)","title":"Funding research in Brazil","URL":"http://link.springer.com/10.1007/s11192-020-03762-5","volume":"126","author":[{"family":"McManus","given":"Concepta"},{"family":"Baeta Neves","given":"Abilio Afonso"}],"accessed":{"date-parts":[["2022",12,4]]},"issued":{"date-parts":[["2021",1]]}},"label":"page","suppress-author":true}],"schema":"https://github.com/citation-style-language/schema/raw/master/csl-citation.json"} </w:instrText>
      </w:r>
      <w:r w:rsidR="00284E44" w:rsidRPr="00E312E8">
        <w:rPr>
          <w:lang w:val="en-US"/>
        </w:rPr>
        <w:fldChar w:fldCharType="separate"/>
      </w:r>
      <w:r w:rsidR="00284E44" w:rsidRPr="00E312E8">
        <w:rPr>
          <w:lang w:val="en-US"/>
        </w:rPr>
        <w:t>(2021)</w:t>
      </w:r>
      <w:r w:rsidR="00284E44" w:rsidRPr="00E312E8">
        <w:rPr>
          <w:lang w:val="en-US"/>
        </w:rPr>
        <w:fldChar w:fldCharType="end"/>
      </w:r>
      <w:r w:rsidR="00284E44" w:rsidRPr="00E312E8">
        <w:rPr>
          <w:lang w:val="en-US"/>
        </w:rPr>
        <w:t xml:space="preserve"> </w:t>
      </w:r>
      <w:r w:rsidR="00DC2C5D" w:rsidRPr="00E312E8">
        <w:rPr>
          <w:lang w:val="en-US"/>
        </w:rPr>
        <w:t>studied 660,308 funded publications</w:t>
      </w:r>
      <w:r w:rsidR="00284E44" w:rsidRPr="00E312E8">
        <w:rPr>
          <w:lang w:val="en-US"/>
        </w:rPr>
        <w:t xml:space="preserve"> in Brazil</w:t>
      </w:r>
      <w:r w:rsidR="00DC2C5D" w:rsidRPr="00E312E8">
        <w:rPr>
          <w:lang w:val="en-US"/>
        </w:rPr>
        <w:t xml:space="preserve"> and found that 70% of these documents</w:t>
      </w:r>
      <w:r w:rsidR="00284E44" w:rsidRPr="00E312E8">
        <w:rPr>
          <w:lang w:val="en-US"/>
        </w:rPr>
        <w:t xml:space="preserve"> were received support of federal or statal agencies.</w:t>
      </w:r>
    </w:p>
    <w:p w14:paraId="028F6835" w14:textId="6609219E" w:rsidR="009D3474" w:rsidRDefault="004A7DF8" w:rsidP="00077F15">
      <w:pPr>
        <w:pStyle w:val="NormalArticle"/>
        <w:rPr>
          <w:b/>
          <w:bCs/>
          <w:noProof/>
          <w:lang w:val="en-US"/>
        </w:rPr>
      </w:pPr>
      <w:r w:rsidRPr="00E312E8">
        <w:rPr>
          <w:lang w:val="en-US"/>
        </w:rPr>
        <w:lastRenderedPageBreak/>
        <w:t xml:space="preserve">In a </w:t>
      </w:r>
      <w:r w:rsidRPr="009D3474">
        <w:rPr>
          <w:highlight w:val="blue"/>
          <w:lang w:val="en-US"/>
        </w:rPr>
        <w:t>smaller scale, the private funding</w:t>
      </w:r>
      <w:r w:rsidRPr="00E312E8">
        <w:rPr>
          <w:lang w:val="en-US"/>
        </w:rPr>
        <w:t xml:space="preserve"> also contributes to research, mainly in later stages of maturity (</w:t>
      </w:r>
      <w:r w:rsidRPr="00E312E8">
        <w:rPr>
          <w:highlight w:val="yellow"/>
          <w:lang w:val="en-US"/>
        </w:rPr>
        <w:t>REF</w:t>
      </w:r>
      <w:r w:rsidRPr="00E312E8">
        <w:rPr>
          <w:lang w:val="en-US"/>
        </w:rPr>
        <w:t>).</w:t>
      </w:r>
      <w:r w:rsidR="00180C7B" w:rsidRPr="00E312E8">
        <w:rPr>
          <w:lang w:val="en-US"/>
        </w:rPr>
        <w:t xml:space="preserve"> </w:t>
      </w:r>
      <w:r w:rsidR="000E50CF" w:rsidRPr="00E312E8">
        <w:rPr>
          <w:lang w:val="en-US"/>
        </w:rPr>
        <w:fldChar w:fldCharType="begin"/>
      </w:r>
      <w:r w:rsidR="000E50CF" w:rsidRPr="00E312E8">
        <w:rPr>
          <w:lang w:val="en-US"/>
        </w:rPr>
        <w:instrText xml:space="preserve"> REF _Ref121397879 \h  \* MERGEFORMAT </w:instrText>
      </w:r>
      <w:r w:rsidR="000E50CF" w:rsidRPr="00E312E8">
        <w:rPr>
          <w:lang w:val="en-US"/>
        </w:rPr>
      </w:r>
      <w:r w:rsidR="000E50CF" w:rsidRPr="00E312E8">
        <w:rPr>
          <w:lang w:val="en-US"/>
        </w:rPr>
        <w:fldChar w:fldCharType="separate"/>
      </w:r>
      <w:r w:rsidR="000E50CF" w:rsidRPr="00E312E8">
        <w:rPr>
          <w:lang w:val="en-US"/>
        </w:rPr>
        <w:t xml:space="preserve">Figure </w:t>
      </w:r>
      <w:r w:rsidR="000E50CF" w:rsidRPr="00E312E8">
        <w:rPr>
          <w:noProof/>
          <w:lang w:val="en-US"/>
        </w:rPr>
        <w:t>1</w:t>
      </w:r>
      <w:r w:rsidR="000E50CF" w:rsidRPr="00E312E8">
        <w:rPr>
          <w:lang w:val="en-US"/>
        </w:rPr>
        <w:fldChar w:fldCharType="end"/>
      </w:r>
      <w:r w:rsidR="000E50CF" w:rsidRPr="00E312E8">
        <w:rPr>
          <w:lang w:val="en-US"/>
        </w:rPr>
        <w:t xml:space="preserve"> shows how the industry progressively join in the R&amp;D, from a modest participation during the development stage, to the </w:t>
      </w:r>
      <w:r w:rsidR="000E50CF" w:rsidRPr="009D3474">
        <w:rPr>
          <w:highlight w:val="green"/>
          <w:lang w:val="en-US"/>
        </w:rPr>
        <w:t>main contribution in commercialization</w:t>
      </w:r>
      <w:r w:rsidR="000E50CF" w:rsidRPr="00E312E8">
        <w:rPr>
          <w:lang w:val="en-US"/>
        </w:rPr>
        <w:t>.</w:t>
      </w:r>
      <w:bookmarkStart w:id="8" w:name="_Ref121397879"/>
    </w:p>
    <w:p w14:paraId="0A7175D3" w14:textId="0CD92C91" w:rsidR="00053A7C" w:rsidRPr="00E312E8" w:rsidRDefault="00B67C7E" w:rsidP="00B67C7E">
      <w:pPr>
        <w:pStyle w:val="Caption"/>
        <w:rPr>
          <w:lang w:val="en-US"/>
        </w:rPr>
      </w:pPr>
      <w:r w:rsidRPr="00E312E8">
        <w:rPr>
          <w:rFonts w:ascii="Times New Roman" w:hAnsi="Times New Roman" w:cs="Times New Roman"/>
          <w:b/>
          <w:bCs/>
          <w:lang w:val="en-US"/>
        </w:rPr>
        <w:t xml:space="preserve">Figure </w:t>
      </w:r>
      <w:r w:rsidRPr="00E312E8">
        <w:rPr>
          <w:rFonts w:ascii="Times New Roman" w:hAnsi="Times New Roman" w:cs="Times New Roman"/>
          <w:b/>
          <w:bCs/>
          <w:lang w:val="en-US"/>
        </w:rPr>
        <w:fldChar w:fldCharType="begin"/>
      </w:r>
      <w:r w:rsidRPr="00E312E8">
        <w:rPr>
          <w:rFonts w:ascii="Times New Roman" w:hAnsi="Times New Roman" w:cs="Times New Roman"/>
          <w:b/>
          <w:bCs/>
          <w:lang w:val="en-US"/>
        </w:rPr>
        <w:instrText xml:space="preserve"> SEQ Figure \* ARABIC </w:instrText>
      </w:r>
      <w:r w:rsidRPr="00E312E8">
        <w:rPr>
          <w:rFonts w:ascii="Times New Roman" w:hAnsi="Times New Roman" w:cs="Times New Roman"/>
          <w:b/>
          <w:bCs/>
          <w:lang w:val="en-US"/>
        </w:rPr>
        <w:fldChar w:fldCharType="separate"/>
      </w:r>
      <w:r w:rsidRPr="00E312E8">
        <w:rPr>
          <w:rFonts w:ascii="Times New Roman" w:hAnsi="Times New Roman" w:cs="Times New Roman"/>
          <w:b/>
          <w:bCs/>
          <w:lang w:val="en-US"/>
        </w:rPr>
        <w:t>1</w:t>
      </w:r>
      <w:r w:rsidRPr="00E312E8">
        <w:rPr>
          <w:rFonts w:ascii="Times New Roman" w:hAnsi="Times New Roman" w:cs="Times New Roman"/>
          <w:b/>
          <w:bCs/>
          <w:lang w:val="en-US"/>
        </w:rPr>
        <w:fldChar w:fldCharType="end"/>
      </w:r>
      <w:bookmarkEnd w:id="8"/>
      <w:r w:rsidRPr="00E312E8">
        <w:rPr>
          <w:rFonts w:ascii="Times New Roman" w:hAnsi="Times New Roman" w:cs="Times New Roman"/>
          <w:lang w:val="en-US"/>
        </w:rPr>
        <w:t xml:space="preserve"> – </w:t>
      </w:r>
      <w:r w:rsidR="007003F3" w:rsidRPr="00E312E8">
        <w:rPr>
          <w:rFonts w:ascii="Times New Roman" w:hAnsi="Times New Roman" w:cs="Times New Roman"/>
          <w:lang w:val="en-US"/>
        </w:rPr>
        <w:t xml:space="preserve">Level of effort of universities, national laboratories and indutry, </w:t>
      </w:r>
      <w:r w:rsidR="007003F3" w:rsidRPr="00E312E8">
        <w:rPr>
          <w:rFonts w:ascii="Times New Roman" w:hAnsi="Times New Roman" w:cs="Times New Roman"/>
          <w:lang w:val="en-US"/>
        </w:rPr>
        <w:br/>
        <w:t>according to technology maturation</w:t>
      </w:r>
    </w:p>
    <w:p w14:paraId="68B60223" w14:textId="04ADF222" w:rsidR="00053A7C" w:rsidRPr="00E312E8" w:rsidRDefault="004F17C9" w:rsidP="00B67C7E">
      <w:pPr>
        <w:pStyle w:val="NormalArticle"/>
        <w:ind w:firstLine="0"/>
        <w:jc w:val="center"/>
        <w:rPr>
          <w:lang w:val="en-US"/>
        </w:rPr>
      </w:pPr>
      <w:commentRangeStart w:id="9"/>
      <w:r w:rsidRPr="00E312E8">
        <w:rPr>
          <w:noProof/>
          <w:lang w:val="en-US"/>
        </w:rPr>
        <w:drawing>
          <wp:inline distT="0" distB="0" distL="0" distR="0" wp14:anchorId="45E75858" wp14:editId="68907FAE">
            <wp:extent cx="3947205" cy="399448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b="2973"/>
                    <a:stretch/>
                  </pic:blipFill>
                  <pic:spPr bwMode="auto">
                    <a:xfrm>
                      <a:off x="0" y="0"/>
                      <a:ext cx="3961567" cy="4009018"/>
                    </a:xfrm>
                    <a:prstGeom prst="rect">
                      <a:avLst/>
                    </a:prstGeom>
                    <a:ln>
                      <a:noFill/>
                    </a:ln>
                    <a:extLst>
                      <a:ext uri="{53640926-AAD7-44D8-BBD7-CCE9431645EC}">
                        <a14:shadowObscured xmlns:a14="http://schemas.microsoft.com/office/drawing/2010/main"/>
                      </a:ext>
                    </a:extLst>
                  </pic:spPr>
                </pic:pic>
              </a:graphicData>
            </a:graphic>
          </wp:inline>
        </w:drawing>
      </w:r>
    </w:p>
    <w:p w14:paraId="2CED0295" w14:textId="098C6B6F" w:rsidR="007003F3" w:rsidRPr="00E312E8" w:rsidRDefault="007003F3" w:rsidP="007003F3">
      <w:pPr>
        <w:pStyle w:val="Caption"/>
        <w:keepNext/>
        <w:spacing w:before="0" w:line="480" w:lineRule="auto"/>
        <w:rPr>
          <w:rFonts w:ascii="Times New Roman" w:hAnsi="Times New Roman" w:cs="Times New Roman"/>
          <w:color w:val="81878C"/>
          <w:sz w:val="20"/>
          <w:szCs w:val="20"/>
          <w:shd w:val="clear" w:color="auto" w:fill="F2F3F6"/>
          <w:lang w:val="en-US"/>
        </w:rPr>
      </w:pPr>
      <w:r w:rsidRPr="00E312E8">
        <w:rPr>
          <w:rFonts w:ascii="Times New Roman" w:hAnsi="Times New Roman" w:cs="Times New Roman"/>
          <w:sz w:val="20"/>
          <w:szCs w:val="20"/>
          <w:lang w:val="en-US"/>
        </w:rPr>
        <w:t>Source: U.S. Department of Energy</w:t>
      </w:r>
      <w:commentRangeEnd w:id="9"/>
      <w:r w:rsidRPr="00E312E8">
        <w:rPr>
          <w:rStyle w:val="CommentReference"/>
          <w:rFonts w:eastAsia="Calibri"/>
          <w:noProof w:val="0"/>
          <w:lang w:val="en-US" w:eastAsia="en-US"/>
        </w:rPr>
        <w:commentReference w:id="9"/>
      </w:r>
    </w:p>
    <w:p w14:paraId="3E23366F" w14:textId="2F1703AA" w:rsidR="00180C7B" w:rsidRPr="00E312E8" w:rsidRDefault="00053A7C" w:rsidP="00180C7B">
      <w:pPr>
        <w:pStyle w:val="NormalArticle"/>
        <w:rPr>
          <w:lang w:val="en-US"/>
        </w:rPr>
      </w:pPr>
      <w:r w:rsidRPr="00E312E8">
        <w:rPr>
          <w:lang w:val="en-US"/>
        </w:rPr>
        <w:t xml:space="preserve">The private investing </w:t>
      </w:r>
      <w:r w:rsidR="007003F3" w:rsidRPr="00E312E8">
        <w:rPr>
          <w:lang w:val="en-US"/>
        </w:rPr>
        <w:t xml:space="preserve">in R&amp;D can be divided in three major types. </w:t>
      </w:r>
      <w:r w:rsidR="00180C7B" w:rsidRPr="00E312E8">
        <w:rPr>
          <w:lang w:val="en-US"/>
        </w:rPr>
        <w:t xml:space="preserve">First there is </w:t>
      </w:r>
      <w:r w:rsidR="00180C7B" w:rsidRPr="009D3474">
        <w:rPr>
          <w:highlight w:val="blue"/>
          <w:lang w:val="en-US"/>
        </w:rPr>
        <w:t>budget of large-cap companies</w:t>
      </w:r>
      <w:r w:rsidR="00180C7B" w:rsidRPr="00E312E8">
        <w:rPr>
          <w:lang w:val="en-US"/>
        </w:rPr>
        <w:t xml:space="preserve"> to develop research and development for their established products and processes or for the broaden of their portfolio. Second, there is the investment </w:t>
      </w:r>
      <w:r w:rsidR="009D3474">
        <w:rPr>
          <w:lang w:val="en-US"/>
        </w:rPr>
        <w:t>of</w:t>
      </w:r>
      <w:r w:rsidR="00180C7B" w:rsidRPr="00E312E8">
        <w:rPr>
          <w:lang w:val="en-US"/>
        </w:rPr>
        <w:t xml:space="preserve"> small-cap companies - such as </w:t>
      </w:r>
      <w:r w:rsidR="00180C7B" w:rsidRPr="009D3474">
        <w:rPr>
          <w:highlight w:val="blue"/>
          <w:lang w:val="en-US"/>
        </w:rPr>
        <w:t>venture capital, seed funding, and angel investing</w:t>
      </w:r>
      <w:r w:rsidR="00180C7B" w:rsidRPr="00E312E8">
        <w:rPr>
          <w:lang w:val="en-US"/>
        </w:rPr>
        <w:t xml:space="preserve"> – generally combining the capital injection with some kind of know-how support of the investor [</w:t>
      </w:r>
      <w:r w:rsidR="00180C7B" w:rsidRPr="00E312E8">
        <w:rPr>
          <w:highlight w:val="yellow"/>
          <w:lang w:val="en-US"/>
        </w:rPr>
        <w:t>REF</w:t>
      </w:r>
      <w:r w:rsidR="00180C7B" w:rsidRPr="00E312E8">
        <w:rPr>
          <w:lang w:val="en-US"/>
        </w:rPr>
        <w:t xml:space="preserve">]. And third, there is the </w:t>
      </w:r>
      <w:r w:rsidR="00180C7B" w:rsidRPr="009D3474">
        <w:rPr>
          <w:highlight w:val="blue"/>
          <w:lang w:val="en-US"/>
        </w:rPr>
        <w:t>non-profit organizations funding</w:t>
      </w:r>
      <w:r w:rsidR="00884D8A" w:rsidRPr="00E312E8">
        <w:rPr>
          <w:lang w:val="en-US"/>
        </w:rPr>
        <w:t>, associated to social and health matters and often related philanthropic foundations.</w:t>
      </w:r>
    </w:p>
    <w:p w14:paraId="5DB669AC" w14:textId="027EA2B6" w:rsidR="00884D8A" w:rsidRPr="00E312E8" w:rsidRDefault="00884D8A" w:rsidP="00884D8A">
      <w:pPr>
        <w:pStyle w:val="NormalArticle"/>
        <w:rPr>
          <w:lang w:val="en-US"/>
        </w:rPr>
      </w:pPr>
      <w:r w:rsidRPr="00E312E8">
        <w:rPr>
          <w:lang w:val="en-US"/>
        </w:rPr>
        <w:lastRenderedPageBreak/>
        <w:t xml:space="preserve">Since it is very common that governments and companies invest abroad, another important differentiation is among </w:t>
      </w:r>
      <w:r w:rsidRPr="009D3474">
        <w:rPr>
          <w:highlight w:val="blue"/>
          <w:lang w:val="en-US"/>
        </w:rPr>
        <w:t>national</w:t>
      </w:r>
      <w:r w:rsidRPr="00E312E8">
        <w:rPr>
          <w:lang w:val="en-US"/>
        </w:rPr>
        <w:t xml:space="preserve"> and </w:t>
      </w:r>
      <w:r w:rsidRPr="009D3474">
        <w:rPr>
          <w:highlight w:val="blue"/>
          <w:lang w:val="en-US"/>
        </w:rPr>
        <w:t>foreign</w:t>
      </w:r>
      <w:r w:rsidRPr="00E312E8">
        <w:rPr>
          <w:lang w:val="en-US"/>
        </w:rPr>
        <w:t xml:space="preserve"> players. Park et al. </w:t>
      </w:r>
      <w:r w:rsidRPr="00E312E8">
        <w:rPr>
          <w:lang w:val="en-US"/>
        </w:rPr>
        <w:fldChar w:fldCharType="begin"/>
      </w:r>
      <w:r w:rsidRPr="00E312E8">
        <w:rPr>
          <w:lang w:val="en-US"/>
        </w:rPr>
        <w:instrText xml:space="preserve"> ADDIN ZOTERO_ITEM CSL_CITATION {"citationID":"gacUztgh","properties":{"formattedCitation":"(2022)","plainCitation":"(2022)","noteIndex":0},"citationItems":[{"id":1027,"uris":["http://zotero.org/users/8402778/items/EBN5MJCR"],"itemData":{"id":1027,"type":"article-journal","abstract":"In this paper, we identify the different determinants of the location of research and development (R&amp;D) on foreign direct investment (FDI) in both developed and developing countries. In the case of host developed countries, we find that private R&amp;D investment is positively associated with attracting R&amp;D on FDI. In contrast, in the case of host developing countries, we find that private R&amp;D investment is not significantly associated with attracting R&amp;D FDI, but public R&amp;D induces it. These findings imply that the objective of R&amp;D FDI in developed economies is to advance multinational corporations’ (MNCs) technology further by targeting the local technology market. In contrast, the R&amp;D FDI of MNCs in developing countries is attracted toward localities where the R&amp;D infrastructure is better developed due to public R&amp;D investment. MNCs in developing countries do not direct considerable attention to the R&amp;D activities of the local private sector because their goal is to modify their own technology or products for the local product or export markets in the host countries. Therefore, although one obvious policy implication is the importance of conducting local R&amp;D to attract foreign R&amp;D, the more important factors are to stimulate private R&amp;D further in the case of developed countries and to initiate public R&amp;D first in the case of developing countries.","container-title":"The Singapore Economic Review","DOI":"10.1142/S0217590820450034","ISSN":"0217-5908, 1793-6837","issue":"03","journalAbbreviation":"Singapore Econ. Rev.","language":"en","page":"923-951","source":"DOI.org (Crossref)","title":"THE DETERMINANTS OF FOREIGN DIRECT INVESTMENT IN R&amp;D: DIFFERENT INDUCEMENT EFFECTS OF PRIVATE AND PUBLIC R&amp;D IN DEVELOPED AND DEVELOPING HOST COUNTRIES","title-short":"THE DETERMINANTS OF FOREIGN DIRECT INVESTMENT IN R&amp;D","URL":"https://www.worldscientific.com/doi/10.1142/S0217590820450034","volume":"67","author":[{"family":"Park","given":"Jun-Ki"},{"family":"Lee","given":"Dong Joon"},{"family":"Lee","given":"Keun"}],"accessed":{"date-parts":[["2022",10,23]]},"issued":{"date-parts":[["2022",6]]}},"label":"page","suppress-author":true}],"schema":"https://github.com/citation-style-language/schema/raw/master/csl-citation.json"} </w:instrText>
      </w:r>
      <w:r w:rsidRPr="00E312E8">
        <w:rPr>
          <w:lang w:val="en-US"/>
        </w:rPr>
        <w:fldChar w:fldCharType="separate"/>
      </w:r>
      <w:r w:rsidRPr="00E312E8">
        <w:rPr>
          <w:lang w:val="en-US"/>
        </w:rPr>
        <w:t>(2022)</w:t>
      </w:r>
      <w:r w:rsidRPr="00E312E8">
        <w:rPr>
          <w:lang w:val="en-US"/>
        </w:rPr>
        <w:fldChar w:fldCharType="end"/>
      </w:r>
      <w:r w:rsidRPr="00E312E8">
        <w:rPr>
          <w:lang w:val="en-US"/>
        </w:rPr>
        <w:t xml:space="preserve"> have  conducted a study that highlights the importance of stimuli to local R&amp;D to attract foreign R&amp;D, also pointed the different factors that drive multinational corporation spendings abroad. usually there is a concern about technological competition, while in developing countries the focus is to just modify the products according to the local or export markets. They recommend </w:t>
      </w:r>
      <w:r w:rsidR="00431C22" w:rsidRPr="009D3474">
        <w:rPr>
          <w:highlight w:val="green"/>
          <w:lang w:val="en-US"/>
        </w:rPr>
        <w:t>first that local R&amp;D</w:t>
      </w:r>
      <w:r w:rsidR="00431C22" w:rsidRPr="00E312E8">
        <w:rPr>
          <w:lang w:val="en-US"/>
        </w:rPr>
        <w:t xml:space="preserve"> is important to attract foreign investments, and also that in developed economies </w:t>
      </w:r>
      <w:r w:rsidRPr="00E312E8">
        <w:rPr>
          <w:lang w:val="en-US"/>
        </w:rPr>
        <w:t xml:space="preserve">policies should </w:t>
      </w:r>
      <w:r w:rsidR="00431C22" w:rsidRPr="00E312E8">
        <w:rPr>
          <w:lang w:val="en-US"/>
        </w:rPr>
        <w:t>focus on</w:t>
      </w:r>
      <w:r w:rsidRPr="00E312E8">
        <w:rPr>
          <w:lang w:val="en-US"/>
        </w:rPr>
        <w:t xml:space="preserve"> </w:t>
      </w:r>
      <w:r w:rsidR="00431C22" w:rsidRPr="00E312E8">
        <w:rPr>
          <w:lang w:val="en-US"/>
        </w:rPr>
        <w:t xml:space="preserve">attracting </w:t>
      </w:r>
      <w:r w:rsidRPr="00E312E8">
        <w:rPr>
          <w:lang w:val="en-US"/>
        </w:rPr>
        <w:t>private R&amp;D</w:t>
      </w:r>
      <w:r w:rsidR="00431C22" w:rsidRPr="00E312E8">
        <w:rPr>
          <w:lang w:val="en-US"/>
        </w:rPr>
        <w:t xml:space="preserve"> aiming for technological competition</w:t>
      </w:r>
      <w:r w:rsidRPr="00E312E8">
        <w:rPr>
          <w:lang w:val="en-US"/>
        </w:rPr>
        <w:t xml:space="preserve">, while </w:t>
      </w:r>
      <w:r w:rsidR="00431C22" w:rsidRPr="00E312E8">
        <w:rPr>
          <w:lang w:val="en-US"/>
        </w:rPr>
        <w:t>in developing countries</w:t>
      </w:r>
      <w:r w:rsidRPr="00E312E8">
        <w:rPr>
          <w:lang w:val="en-US"/>
        </w:rPr>
        <w:t xml:space="preserve"> </w:t>
      </w:r>
      <w:r w:rsidR="00431C22" w:rsidRPr="00E312E8">
        <w:rPr>
          <w:lang w:val="en-US"/>
        </w:rPr>
        <w:t>there is a necessity for a minimum level of infrastructure which can</w:t>
      </w:r>
      <w:r w:rsidRPr="00E312E8">
        <w:rPr>
          <w:lang w:val="en-US"/>
        </w:rPr>
        <w:t xml:space="preserve"> public R&amp;D </w:t>
      </w:r>
      <w:r w:rsidR="00431C22" w:rsidRPr="00E312E8">
        <w:rPr>
          <w:lang w:val="en-US"/>
        </w:rPr>
        <w:t xml:space="preserve">to </w:t>
      </w:r>
      <w:r w:rsidR="00431C22" w:rsidRPr="009D3474">
        <w:rPr>
          <w:highlight w:val="green"/>
          <w:lang w:val="en-US"/>
        </w:rPr>
        <w:t>then be able</w:t>
      </w:r>
      <w:r w:rsidRPr="009D3474">
        <w:rPr>
          <w:highlight w:val="green"/>
          <w:lang w:val="en-US"/>
        </w:rPr>
        <w:t xml:space="preserve"> to attract</w:t>
      </w:r>
      <w:r w:rsidR="009D3474" w:rsidRPr="009D3474">
        <w:rPr>
          <w:highlight w:val="green"/>
          <w:lang w:val="en-US"/>
        </w:rPr>
        <w:t xml:space="preserve"> private</w:t>
      </w:r>
      <w:r w:rsidRPr="009D3474">
        <w:rPr>
          <w:highlight w:val="green"/>
          <w:lang w:val="en-US"/>
        </w:rPr>
        <w:t xml:space="preserve"> foreign capital</w:t>
      </w:r>
      <w:r w:rsidRPr="00E312E8">
        <w:rPr>
          <w:lang w:val="en-US"/>
        </w:rPr>
        <w:t>.</w:t>
      </w:r>
    </w:p>
    <w:p w14:paraId="61A6FA94" w14:textId="15387D6B" w:rsidR="00823E39" w:rsidRPr="00E312E8" w:rsidRDefault="00823E39" w:rsidP="006140F7">
      <w:pPr>
        <w:pStyle w:val="NormalArticle"/>
        <w:rPr>
          <w:lang w:val="en-US"/>
        </w:rPr>
      </w:pPr>
      <w:r w:rsidRPr="00E312E8">
        <w:rPr>
          <w:lang w:val="en-US"/>
        </w:rPr>
        <w:t xml:space="preserve">Drivas et al </w:t>
      </w:r>
      <w:r w:rsidRPr="00E312E8">
        <w:rPr>
          <w:lang w:val="en-US"/>
        </w:rPr>
        <w:fldChar w:fldCharType="begin"/>
      </w:r>
      <w:r w:rsidRPr="00E312E8">
        <w:rPr>
          <w:lang w:val="en-US"/>
        </w:rPr>
        <w:instrText xml:space="preserve"> ADDIN ZOTERO_ITEM CSL_CITATION {"citationID":"89Y9WMKZ","properties":{"formattedCitation":"(2015)","plainCitation":"(2015)","noteIndex":0},"citationItems":[{"id":1126,"uris":["http://zotero.org/users/8402778/items/2XZAT2M5"],"itemData":{"id":1126,"type":"article-journal","abstract":"This paper uses detailed data on funding information and research output from the Agricultural University of Athens to examine how each type of funding source is related to the quantity and quality of academic research output. Of special interest are private, Greek government and European Union sources of funding. We find that after controlling for unobserved heterogeneity from each research laboratory, all types of research funding are similarly related to both the count of publications and citations. Further, we find that research laboratories that have filed for at least one patent application produce more publications and citations to their work, indicating that laboratories that are close to industry are also engaged actively in research.","container-title":"Prometheus","DOI":"10.1080/08109028.2016.1150575","ISSN":"0810-9028, 1470-1030","issue":"3","language":"en","source":"DOI.org (Crossref)","title":"Research funding and academic output: evidence from the Agricultural University of Athens","title-short":"Research funding and academic output","URL":"https://scienceopen.com/hosted-document?doi=10.1080/08109028.2016.1150575","volume":"33","author":[{"family":"Drivas","given":"Kyriakos"},{"family":"Balafoutis","given":"Athanasios T."},{"family":"Rozakis","given":"Stelios"}],"accessed":{"date-parts":[["2022",12,4]]},"issued":{"date-parts":[["2015",9,1]]}},"label":"page","suppress-author":true}],"schema":"https://github.com/citation-style-language/schema/raw/master/csl-citation.json"} </w:instrText>
      </w:r>
      <w:r w:rsidRPr="00E312E8">
        <w:rPr>
          <w:lang w:val="en-US"/>
        </w:rPr>
        <w:fldChar w:fldCharType="separate"/>
      </w:r>
      <w:r w:rsidRPr="00E312E8">
        <w:rPr>
          <w:lang w:val="en-US"/>
        </w:rPr>
        <w:t>(2015)</w:t>
      </w:r>
      <w:r w:rsidRPr="00E312E8">
        <w:rPr>
          <w:lang w:val="en-US"/>
        </w:rPr>
        <w:fldChar w:fldCharType="end"/>
      </w:r>
      <w:r w:rsidRPr="00E312E8">
        <w:rPr>
          <w:lang w:val="en-US"/>
        </w:rPr>
        <w:t xml:space="preserve"> compared the impact of the type of research funding in the outcomes of laboratories of the Agricultural University of Athens. They have found that private and public fundings have similar effect on publications and citations. Considering that we propose </w:t>
      </w:r>
      <w:r w:rsidR="008C16D9" w:rsidRPr="00E312E8">
        <w:rPr>
          <w:lang w:val="en-US"/>
        </w:rPr>
        <w:t>the following hypothesis</w:t>
      </w:r>
      <w:r w:rsidRPr="00E312E8">
        <w:rPr>
          <w:lang w:val="en-US"/>
        </w:rPr>
        <w:t>:</w:t>
      </w:r>
    </w:p>
    <w:p w14:paraId="583C222F" w14:textId="0A8CB9D1" w:rsidR="007045ED" w:rsidRPr="00E312E8" w:rsidRDefault="007045ED" w:rsidP="007045ED">
      <w:pPr>
        <w:pStyle w:val="NormalArticle"/>
        <w:ind w:firstLine="0"/>
        <w:rPr>
          <w:i/>
          <w:iCs/>
          <w:lang w:val="en-US"/>
        </w:rPr>
      </w:pPr>
      <w:r w:rsidRPr="005B7B9E">
        <w:rPr>
          <w:b/>
          <w:bCs/>
          <w:highlight w:val="magenta"/>
          <w:lang w:val="en-US"/>
        </w:rPr>
        <w:t>H1.</w:t>
      </w:r>
      <w:r w:rsidRPr="005B7B9E">
        <w:rPr>
          <w:i/>
          <w:iCs/>
          <w:highlight w:val="magenta"/>
          <w:lang w:val="en-US"/>
        </w:rPr>
        <w:tab/>
        <w:t>: Public and private STI funding have a substitutive relation to each other</w:t>
      </w:r>
      <w:r w:rsidR="00002077" w:rsidRPr="005B7B9E">
        <w:rPr>
          <w:i/>
          <w:iCs/>
          <w:highlight w:val="magenta"/>
          <w:lang w:val="en-US"/>
        </w:rPr>
        <w:t>.</w:t>
      </w:r>
    </w:p>
    <w:p w14:paraId="3D263215" w14:textId="7D1EEDFA" w:rsidR="00A93028" w:rsidRPr="00E312E8" w:rsidRDefault="00A93028" w:rsidP="00A93028">
      <w:pPr>
        <w:pStyle w:val="NormalArticle"/>
        <w:rPr>
          <w:lang w:val="en-US"/>
        </w:rPr>
      </w:pPr>
      <w:r w:rsidRPr="00E312E8">
        <w:rPr>
          <w:lang w:val="en-US"/>
        </w:rPr>
        <w:t xml:space="preserve">The </w:t>
      </w:r>
      <w:r w:rsidRPr="009D3474">
        <w:rPr>
          <w:highlight w:val="blue"/>
          <w:lang w:val="en-US"/>
        </w:rPr>
        <w:t>high education institutions</w:t>
      </w:r>
      <w:r w:rsidRPr="00E312E8">
        <w:rPr>
          <w:lang w:val="en-US"/>
        </w:rPr>
        <w:t xml:space="preserve"> play a central role in the execution of research. Valero &amp; Reenen </w:t>
      </w:r>
      <w:r w:rsidRPr="00E312E8">
        <w:rPr>
          <w:lang w:val="en-US"/>
        </w:rPr>
        <w:fldChar w:fldCharType="begin"/>
      </w:r>
      <w:r w:rsidRPr="00E312E8">
        <w:rPr>
          <w:lang w:val="en-US"/>
        </w:rPr>
        <w:instrText xml:space="preserve"> ADDIN ZOTERO_ITEM CSL_CITATION {"citationID":"kkT9353L","properties":{"formattedCitation":"(2019)","plainCitation":"(2019)","noteIndex":0},"citationItems":[{"id":1096,"uris":["http://zotero.org/users/8402778/items/G8ABF4BH"],"itemData":{"id":1096,"type":"article-journal","abstract":"We develop a new dataset using UNESCO source materials on the location of nearly 15,000 universities in about 1,500 regions across 78 countries, some dating back to the 11th Century. We estimate fixed effects models at the sub-national level between 1950 and 2010 and find that increases in the number of universities are positively associated with future growth of GDP per capita (and this relationship is robust to controlling for a host of observables, as well as unobserved regional trends). Our estimates imply that a 10% increase in a region's number of universities per capita is associated with 0.4% higher future GDP per capita in that region. Furthermore, there appear to be positive spillover effects from universities to geographically close neighbouring regions. We show that the relationship between GDP per capita and universities is not simply driven by the direct expenditures of the university, its staff and students. Part of the effect of universities on growth is mediated through an increased supply of human capital and greater innovation. Furthermore, we find that within countries, higher historical university presence is associated with stronger pro-democratic attitudes.","container-title":"Economics of Education Review","DOI":"10.1016/j.econedurev.2018.09.001","ISSN":"02727757","journalAbbreviation":"Economics of Education Review","language":"en","page":"53-67","source":"DOI.org (Crossref)","title":"The economic impact of universities: Evidence from across the globe","title-short":"The economic impact of universities","URL":"https://linkinghub.elsevier.com/retrieve/pii/S0272775718300414","volume":"68","author":[{"family":"Valero","given":"Anna"},{"family":"Van Reenen","given":"John"}],"accessed":{"date-parts":[["2022",11,16]]},"issued":{"date-parts":[["2019",2]]}},"label":"page","suppress-author":true}],"schema":"https://github.com/citation-style-language/schema/raw/master/csl-citation.json"} </w:instrText>
      </w:r>
      <w:r w:rsidRPr="00E312E8">
        <w:rPr>
          <w:lang w:val="en-US"/>
        </w:rPr>
        <w:fldChar w:fldCharType="separate"/>
      </w:r>
      <w:r w:rsidRPr="00E312E8">
        <w:rPr>
          <w:lang w:val="en-US"/>
        </w:rPr>
        <w:t>(2019)</w:t>
      </w:r>
      <w:r w:rsidRPr="00E312E8">
        <w:rPr>
          <w:lang w:val="en-US"/>
        </w:rPr>
        <w:fldChar w:fldCharType="end"/>
      </w:r>
      <w:r w:rsidRPr="00E312E8">
        <w:rPr>
          <w:lang w:val="en-US"/>
        </w:rPr>
        <w:t xml:space="preserve"> details the mechanisms how universities impact in Gross Domestic Production (GDP) estimate that a </w:t>
      </w:r>
      <w:r w:rsidRPr="009D3474">
        <w:rPr>
          <w:highlight w:val="cyan"/>
          <w:lang w:val="en-US"/>
        </w:rPr>
        <w:t>10% raise in the number of universities per capita of a region increases 0.4% increase the economic indicator</w:t>
      </w:r>
      <w:r w:rsidRPr="00E312E8">
        <w:rPr>
          <w:lang w:val="en-US"/>
        </w:rPr>
        <w:t xml:space="preserve">. They also demonstrate the positive spillover effects from universities to geographically close neighboring regions. This finding </w:t>
      </w:r>
      <w:r w:rsidRPr="009D3474">
        <w:rPr>
          <w:highlight w:val="red"/>
          <w:lang w:val="en-US"/>
        </w:rPr>
        <w:t xml:space="preserve">contrasts with previous studies </w:t>
      </w:r>
      <w:r w:rsidRPr="009D3474">
        <w:rPr>
          <w:highlight w:val="red"/>
          <w:lang w:val="en-US"/>
        </w:rPr>
        <w:fldChar w:fldCharType="begin"/>
      </w:r>
      <w:r w:rsidRPr="009D3474">
        <w:rPr>
          <w:highlight w:val="red"/>
          <w:lang w:val="en-US"/>
        </w:rPr>
        <w:instrText xml:space="preserve"> ADDIN ZOTERO_ITEM CSL_CITATION {"citationID":"tebInsqB","properties":{"formattedCitation":"(Bonander et al., 2016)","plainCitation":"(Bonander et al., 2016)","noteIndex":0},"citationItems":[{"id":1098,"uris":["http://zotero.org/users/8402778/items/5BAJIR25"],"itemData":{"id":1098,"type":"article-journal","abstract":"Are research universities important for regional growth and development? We study the impact on the regional economy of granting research university status to three former university colleges in three different regions in Sweden. We analyze the development in the treated regions compared to a set of control regions that are created using the synthetic control method. We ﬁnd small or no effects on the regional economy. Our ﬁndings cast doubt on the effectiveness of research universities in fostering regional growth and development. We contribute to the existing research by using a more credible identiﬁcation strategy in assessing the effects of universities on the regional economy compared to what has usually been used in previous studies.","container-title":"Regional Science and Urban Economics","DOI":"10.1016/j.regsciurbeco.2016.07.008","ISSN":"01660462","journalAbbreviation":"Regional Science and Urban Economics","language":"en","page":"198-207","source":"DOI.org (Crossref)","title":"Universities as engines for regional growth? Using the synthetic control method to analyze the effects of research universities","title-short":"Universities as engines for regional growth?","URL":"https://linkinghub.elsevier.com/retrieve/pii/S0166046216301041","volume":"60","author":[{"family":"Bonander","given":"Carl"},{"family":"Jakobsson","given":"Niklas"},{"family":"Podestà","given":"Federico"},{"family":"Svensson","given":"Mikael"}],"accessed":{"date-parts":[["2022",11,17]]},"issued":{"date-parts":[["2016",9]]}}}],"schema":"https://github.com/citation-style-language/schema/raw/master/csl-citation.json"} </w:instrText>
      </w:r>
      <w:r w:rsidRPr="009D3474">
        <w:rPr>
          <w:highlight w:val="red"/>
          <w:lang w:val="en-US"/>
        </w:rPr>
        <w:fldChar w:fldCharType="separate"/>
      </w:r>
      <w:r w:rsidRPr="009D3474">
        <w:rPr>
          <w:highlight w:val="red"/>
          <w:lang w:val="en-US"/>
        </w:rPr>
        <w:t>(Bonander et al., 2016)</w:t>
      </w:r>
      <w:r w:rsidRPr="009D3474">
        <w:rPr>
          <w:highlight w:val="red"/>
          <w:lang w:val="en-US"/>
        </w:rPr>
        <w:fldChar w:fldCharType="end"/>
      </w:r>
      <w:r w:rsidR="00EA75CD" w:rsidRPr="00E312E8">
        <w:rPr>
          <w:lang w:val="en-US"/>
        </w:rPr>
        <w:t xml:space="preserve"> that</w:t>
      </w:r>
      <w:r w:rsidRPr="00E312E8">
        <w:rPr>
          <w:lang w:val="en-US"/>
        </w:rPr>
        <w:t xml:space="preserve"> cast doubt on the effectiveness of research universities in fostering regional growth and development.</w:t>
      </w:r>
    </w:p>
    <w:p w14:paraId="0EADF024" w14:textId="3431F88C" w:rsidR="003971AF" w:rsidRPr="00E312E8" w:rsidRDefault="009D3474" w:rsidP="003971AF">
      <w:pPr>
        <w:pStyle w:val="NormalArticle"/>
        <w:rPr>
          <w:lang w:val="en-US"/>
        </w:rPr>
      </w:pPr>
      <w:r>
        <w:rPr>
          <w:lang w:val="en-US"/>
        </w:rPr>
        <w:t xml:space="preserve">A most recent study, by </w:t>
      </w:r>
      <w:r w:rsidR="003971AF" w:rsidRPr="00E312E8">
        <w:rPr>
          <w:lang w:val="en-US"/>
        </w:rPr>
        <w:t xml:space="preserve">Robbiano </w:t>
      </w:r>
      <w:r w:rsidR="003971AF" w:rsidRPr="00E312E8">
        <w:rPr>
          <w:lang w:val="en-US"/>
        </w:rPr>
        <w:fldChar w:fldCharType="begin"/>
      </w:r>
      <w:r w:rsidR="003971AF" w:rsidRPr="00E312E8">
        <w:rPr>
          <w:lang w:val="en-US"/>
        </w:rPr>
        <w:instrText xml:space="preserve"> ADDIN ZOTERO_ITEM CSL_CITATION {"citationID":"BrqLPqzg","properties":{"formattedCitation":"(2022)","plainCitation":"(2022)","noteIndex":0},"citationItems":[{"id":1065,"uris":["http://zotero.org/users/8402778/items/6RD9C8TM"],"itemData":{"id":1065,"type":"article-journal","abstract":"This paper leverages on the establishment of Italian Institute of Technology (IIT) as a policy change useful to understand the causal effect of public-funded research centres on the regional innovative capacity. By relying on the Synthetic Control Method (SCM) approach and Italian NUTS-3 panel data, empirical results suggest that the establishment of IIT has positively impacted on regional innovation and high-skilled human capital, as well as on regional growth. The paper also provides evidence of knowledge spillovers from IIT within the hosting region. Finally, these results are robust to a variety of placebo permutation tests as well as several sensitivity checks, or when considering a Difference-in-Differences (DiD) approach.","container-title":"Research Policy","DOI":"10.1016/j.respol.2022.104567","ISSN":"00487333","issue":"10","journalAbbreviation":"Research Policy","language":"en","page":"104567","source":"DOI.org (Crossref)","title":"The innovative impact of public research institutes: Evidence from Italy","title-short":"The innovative impact of public research institutes","URL":"https://linkinghub.elsevier.com/retrieve/pii/S0048733322000907","volume":"51","author":[{"family":"Robbiano","given":"Simone"}],"accessed":{"date-parts":[["2022",11,12]]},"issued":{"date-parts":[["2022",12]]}},"label":"page","suppress-author":true}],"schema":"https://github.com/citation-style-language/schema/raw/master/csl-citation.json"} </w:instrText>
      </w:r>
      <w:r w:rsidR="003971AF" w:rsidRPr="00E312E8">
        <w:rPr>
          <w:lang w:val="en-US"/>
        </w:rPr>
        <w:fldChar w:fldCharType="separate"/>
      </w:r>
      <w:r w:rsidR="003971AF" w:rsidRPr="00E312E8">
        <w:rPr>
          <w:lang w:val="en-US"/>
        </w:rPr>
        <w:t>(2022)</w:t>
      </w:r>
      <w:r w:rsidR="003971AF" w:rsidRPr="00E312E8">
        <w:rPr>
          <w:lang w:val="en-US"/>
        </w:rPr>
        <w:fldChar w:fldCharType="end"/>
      </w:r>
      <w:r w:rsidR="003971AF" w:rsidRPr="00E312E8">
        <w:rPr>
          <w:lang w:val="en-US"/>
        </w:rPr>
        <w:t xml:space="preserve"> highlights that </w:t>
      </w:r>
      <w:r w:rsidR="003971AF" w:rsidRPr="009D3474">
        <w:rPr>
          <w:highlight w:val="blue"/>
          <w:lang w:val="en-US"/>
        </w:rPr>
        <w:t>Public Research Institutes (PRIs)</w:t>
      </w:r>
      <w:r w:rsidR="003971AF" w:rsidRPr="00E312E8">
        <w:rPr>
          <w:lang w:val="en-US"/>
        </w:rPr>
        <w:t xml:space="preserve">, such as new universities, research infrastructures and organizations traditionally involved in the process of generation, accumulation and transmission of the latter through a </w:t>
      </w:r>
      <w:r w:rsidR="003971AF" w:rsidRPr="00E312E8">
        <w:rPr>
          <w:lang w:val="en-US"/>
        </w:rPr>
        <w:lastRenderedPageBreak/>
        <w:t xml:space="preserve">causal chain of effects between </w:t>
      </w:r>
      <w:r w:rsidR="003971AF" w:rsidRPr="009D3474">
        <w:rPr>
          <w:highlight w:val="cyan"/>
          <w:lang w:val="en-US"/>
        </w:rPr>
        <w:t>research investments, increases in the knowledge production infrastructure, creation of a (local) knowledge base, knowledge spillovers, and economic agglomeration</w:t>
      </w:r>
      <w:r w:rsidR="003971AF" w:rsidRPr="00E312E8">
        <w:rPr>
          <w:lang w:val="en-US"/>
        </w:rPr>
        <w:t>. This results in long-term growth in production, and wealth</w:t>
      </w:r>
      <w:r w:rsidR="00002077">
        <w:rPr>
          <w:lang w:val="en-US"/>
        </w:rPr>
        <w:t>”. Since the number of universities and PRIs can be considered a metric of advancement in STI policies we consider the following hypotheses:</w:t>
      </w:r>
    </w:p>
    <w:p w14:paraId="3BCB03D7" w14:textId="31AF4C30" w:rsidR="00F42FCB" w:rsidRPr="005B7B9E" w:rsidRDefault="00F42FCB" w:rsidP="00F42FCB">
      <w:pPr>
        <w:pStyle w:val="NormalArticle"/>
        <w:ind w:firstLine="0"/>
        <w:rPr>
          <w:i/>
          <w:iCs/>
          <w:highlight w:val="magenta"/>
          <w:lang w:val="en-US"/>
        </w:rPr>
      </w:pPr>
      <w:r w:rsidRPr="005B7B9E">
        <w:rPr>
          <w:b/>
          <w:bCs/>
          <w:highlight w:val="magenta"/>
          <w:lang w:val="en-US"/>
        </w:rPr>
        <w:t>H2a.</w:t>
      </w:r>
      <w:r w:rsidRPr="005B7B9E">
        <w:rPr>
          <w:i/>
          <w:iCs/>
          <w:highlight w:val="magenta"/>
          <w:lang w:val="en-US"/>
        </w:rPr>
        <w:tab/>
        <w:t>: The public policies in STI directly impacts the quantity of high education institutions</w:t>
      </w:r>
      <w:r w:rsidR="00002077" w:rsidRPr="005B7B9E">
        <w:rPr>
          <w:i/>
          <w:iCs/>
          <w:highlight w:val="magenta"/>
          <w:lang w:val="en-US"/>
        </w:rPr>
        <w:t>.</w:t>
      </w:r>
    </w:p>
    <w:p w14:paraId="2AE29A6E" w14:textId="2D0A9898" w:rsidR="00F42FCB" w:rsidRPr="00F42FCB" w:rsidRDefault="00F42FCB" w:rsidP="00F42FCB">
      <w:pPr>
        <w:pStyle w:val="NormalArticle"/>
        <w:ind w:firstLine="0"/>
        <w:rPr>
          <w:i/>
          <w:iCs/>
          <w:lang w:val="en-US"/>
        </w:rPr>
      </w:pPr>
      <w:r w:rsidRPr="005B7B9E">
        <w:rPr>
          <w:b/>
          <w:bCs/>
          <w:highlight w:val="magenta"/>
          <w:lang w:val="en-US"/>
        </w:rPr>
        <w:t>H2b.</w:t>
      </w:r>
      <w:r w:rsidRPr="005B7B9E">
        <w:rPr>
          <w:i/>
          <w:iCs/>
          <w:highlight w:val="magenta"/>
          <w:lang w:val="en-US"/>
        </w:rPr>
        <w:tab/>
        <w:t>: The public policies in STI directly impacts the quality of high education institutions</w:t>
      </w:r>
      <w:r w:rsidR="00002077" w:rsidRPr="005B7B9E">
        <w:rPr>
          <w:i/>
          <w:iCs/>
          <w:highlight w:val="magenta"/>
          <w:lang w:val="en-US"/>
        </w:rPr>
        <w:t>.</w:t>
      </w:r>
    </w:p>
    <w:p w14:paraId="261ADEBE" w14:textId="1C21D74C" w:rsidR="00E746F4" w:rsidRDefault="00E746F4" w:rsidP="00002077">
      <w:pPr>
        <w:pStyle w:val="NormalArticle"/>
        <w:rPr>
          <w:lang w:val="en-US"/>
        </w:rPr>
      </w:pPr>
      <w:r w:rsidRPr="00E312E8">
        <w:rPr>
          <w:lang w:val="en-US"/>
        </w:rPr>
        <w:t xml:space="preserve">Reichert </w:t>
      </w:r>
      <w:r w:rsidRPr="00E312E8">
        <w:rPr>
          <w:lang w:val="en-US"/>
        </w:rPr>
        <w:fldChar w:fldCharType="begin"/>
      </w:r>
      <w:r w:rsidRPr="00E312E8">
        <w:rPr>
          <w:lang w:val="en-US"/>
        </w:rPr>
        <w:instrText xml:space="preserve"> ADDIN ZOTERO_ITEM CSL_CITATION {"citationID":"OIVBfvAq","properties":{"formattedCitation":"(2016)","plainCitation":"(2016)","noteIndex":0},"citationItems":[{"id":1094,"uris":["http://zotero.org/users/8402778/items/VUBSQC8N"],"itemData":{"id":1094,"type":"article-journal","language":"en","page":"106","source":"Zotero","title":"The Role of Universities in Regional Innovation Ecosystems","author":[{"family":"Reichert","given":"Dr Sybille"}],"issued":{"date-parts":[["2016"]]}},"label":"page","suppress-author":true}],"schema":"https://github.com/citation-style-language/schema/raw/master/csl-citation.json"} </w:instrText>
      </w:r>
      <w:r w:rsidRPr="00E312E8">
        <w:rPr>
          <w:lang w:val="en-US"/>
        </w:rPr>
        <w:fldChar w:fldCharType="separate"/>
      </w:r>
      <w:r w:rsidRPr="00E312E8">
        <w:rPr>
          <w:lang w:val="en-US"/>
        </w:rPr>
        <w:t>(2016)</w:t>
      </w:r>
      <w:r w:rsidRPr="00E312E8">
        <w:rPr>
          <w:lang w:val="en-US"/>
        </w:rPr>
        <w:fldChar w:fldCharType="end"/>
      </w:r>
      <w:r w:rsidRPr="00E312E8">
        <w:rPr>
          <w:lang w:val="en-US"/>
        </w:rPr>
        <w:t xml:space="preserve"> emphasizes in the role that universities, the government and the companies operate in regional innovation ecosystems. She also underlines the importance of networking and channels of interaction of among all the sides of this </w:t>
      </w:r>
      <w:r w:rsidR="00EB1C91" w:rsidRPr="007C0B10">
        <w:rPr>
          <w:highlight w:val="blue"/>
          <w:lang w:val="en-US"/>
        </w:rPr>
        <w:t>Triple Helix</w:t>
      </w:r>
      <w:r w:rsidR="00EB1C91">
        <w:rPr>
          <w:lang w:val="en-US"/>
        </w:rPr>
        <w:t xml:space="preserve">. This </w:t>
      </w:r>
      <w:r w:rsidR="00EB1C91" w:rsidRPr="00EB1C91">
        <w:rPr>
          <w:lang w:val="en-US"/>
        </w:rPr>
        <w:t>framework</w:t>
      </w:r>
      <w:r w:rsidR="00EB1C91">
        <w:rPr>
          <w:lang w:val="en-US"/>
        </w:rPr>
        <w:t xml:space="preserve"> is used</w:t>
      </w:r>
      <w:r w:rsidR="00EB1C91" w:rsidRPr="00EB1C91">
        <w:rPr>
          <w:lang w:val="en-US"/>
        </w:rPr>
        <w:t xml:space="preserve"> for understanding the interdependence of university, industry, and government in facilitating economic development. </w:t>
      </w:r>
      <w:r w:rsidR="007C0B10">
        <w:rPr>
          <w:lang w:val="en-US"/>
        </w:rPr>
        <w:t>The</w:t>
      </w:r>
      <w:r w:rsidR="00EB1C91" w:rsidRPr="00EB1C91">
        <w:rPr>
          <w:lang w:val="en-US"/>
        </w:rPr>
        <w:t xml:space="preserve"> concept emphasizes the importance of collaboration among these three key stakeholders to achieve sustainable growth and dynamism. </w:t>
      </w:r>
      <w:r w:rsidR="00EB1C91">
        <w:rPr>
          <w:lang w:val="en-US"/>
        </w:rPr>
        <w:t>It</w:t>
      </w:r>
      <w:r w:rsidR="00EB1C91" w:rsidRPr="00EB1C91">
        <w:rPr>
          <w:lang w:val="en-US"/>
        </w:rPr>
        <w:t xml:space="preserve"> is argued that a mutually beneficial triadic relationship can be developed to stimulate innovation through </w:t>
      </w:r>
      <w:r w:rsidR="00EB1C91" w:rsidRPr="005B7B9E">
        <w:rPr>
          <w:highlight w:val="cyan"/>
          <w:lang w:val="en-US"/>
        </w:rPr>
        <w:t>knowledge transfer</w:t>
      </w:r>
      <w:r w:rsidR="00EB1C91">
        <w:rPr>
          <w:lang w:val="en-US"/>
        </w:rPr>
        <w:t xml:space="preserve"> </w:t>
      </w:r>
      <w:r w:rsidR="00EB1C91" w:rsidRPr="00E312E8">
        <w:rPr>
          <w:highlight w:val="yellow"/>
          <w:lang w:val="en-US"/>
        </w:rPr>
        <w:t>REF</w:t>
      </w:r>
      <w:r w:rsidR="00EB1C91" w:rsidRPr="00EB1C91">
        <w:rPr>
          <w:lang w:val="en-US"/>
        </w:rPr>
        <w:t xml:space="preserve">, </w:t>
      </w:r>
      <w:r w:rsidR="00EB1C91" w:rsidRPr="005B7B9E">
        <w:rPr>
          <w:highlight w:val="cyan"/>
          <w:lang w:val="en-US"/>
        </w:rPr>
        <w:t>resources sharing</w:t>
      </w:r>
      <w:r w:rsidR="00EB1C91">
        <w:rPr>
          <w:lang w:val="en-US"/>
        </w:rPr>
        <w:t xml:space="preserve"> </w:t>
      </w:r>
      <w:r w:rsidR="00EB1C91" w:rsidRPr="00E312E8">
        <w:rPr>
          <w:highlight w:val="yellow"/>
          <w:lang w:val="en-US"/>
        </w:rPr>
        <w:t>REF</w:t>
      </w:r>
      <w:r w:rsidR="00EB1C91" w:rsidRPr="00EB1C91">
        <w:rPr>
          <w:lang w:val="en-US"/>
        </w:rPr>
        <w:t xml:space="preserve">, and </w:t>
      </w:r>
      <w:r w:rsidR="00EB1C91" w:rsidRPr="005B7B9E">
        <w:rPr>
          <w:highlight w:val="cyan"/>
          <w:lang w:val="en-US"/>
        </w:rPr>
        <w:t>complementary expertise</w:t>
      </w:r>
      <w:r w:rsidR="00EB1C91">
        <w:rPr>
          <w:lang w:val="en-US"/>
        </w:rPr>
        <w:t xml:space="preserve"> </w:t>
      </w:r>
      <w:r w:rsidR="00EB1C91" w:rsidRPr="00E312E8">
        <w:rPr>
          <w:highlight w:val="yellow"/>
          <w:lang w:val="en-US"/>
        </w:rPr>
        <w:t>REF</w:t>
      </w:r>
      <w:r w:rsidR="00EB1C91" w:rsidRPr="00EB1C91">
        <w:rPr>
          <w:lang w:val="en-US"/>
        </w:rPr>
        <w:t>.</w:t>
      </w:r>
      <w:r w:rsidR="00002077">
        <w:rPr>
          <w:lang w:val="en-US"/>
        </w:rPr>
        <w:t xml:space="preserve"> </w:t>
      </w:r>
      <w:r w:rsidR="00E76D05">
        <w:rPr>
          <w:lang w:val="en-US"/>
        </w:rPr>
        <w:t>Considering the benefits of the collaborations to the scientific production we propose the following hypotheses:</w:t>
      </w:r>
    </w:p>
    <w:p w14:paraId="1F90FD0D" w14:textId="2E3603F0" w:rsidR="007045ED" w:rsidRPr="005B7B9E" w:rsidRDefault="007045ED" w:rsidP="007E3B4A">
      <w:pPr>
        <w:pStyle w:val="NormalArticle"/>
        <w:ind w:firstLine="0"/>
        <w:rPr>
          <w:i/>
          <w:iCs/>
          <w:highlight w:val="magenta"/>
          <w:lang w:val="en-US"/>
        </w:rPr>
      </w:pPr>
      <w:r w:rsidRPr="005B7B9E">
        <w:rPr>
          <w:b/>
          <w:bCs/>
          <w:highlight w:val="magenta"/>
          <w:lang w:val="en-US"/>
        </w:rPr>
        <w:t>H3a.</w:t>
      </w:r>
      <w:r w:rsidRPr="005B7B9E">
        <w:rPr>
          <w:i/>
          <w:iCs/>
          <w:highlight w:val="magenta"/>
          <w:lang w:val="en-US"/>
        </w:rPr>
        <w:tab/>
      </w:r>
      <w:r w:rsidR="00095469" w:rsidRPr="005B7B9E">
        <w:rPr>
          <w:i/>
          <w:iCs/>
          <w:highlight w:val="magenta"/>
          <w:lang w:val="en-US"/>
        </w:rPr>
        <w:t xml:space="preserve">: The public policies </w:t>
      </w:r>
      <w:r w:rsidRPr="005B7B9E">
        <w:rPr>
          <w:i/>
          <w:iCs/>
          <w:highlight w:val="magenta"/>
          <w:lang w:val="en-US"/>
        </w:rPr>
        <w:t xml:space="preserve">in STI directly impacts the number of domestic </w:t>
      </w:r>
      <w:r w:rsidR="007E3B4A" w:rsidRPr="005B7B9E">
        <w:rPr>
          <w:i/>
          <w:iCs/>
          <w:highlight w:val="magenta"/>
          <w:lang w:val="en-US"/>
        </w:rPr>
        <w:t>collaborations</w:t>
      </w:r>
      <w:r w:rsidR="00002077" w:rsidRPr="005B7B9E">
        <w:rPr>
          <w:i/>
          <w:iCs/>
          <w:highlight w:val="magenta"/>
          <w:lang w:val="en-US"/>
        </w:rPr>
        <w:t>.</w:t>
      </w:r>
    </w:p>
    <w:p w14:paraId="1848944C" w14:textId="1FE24C8E" w:rsidR="007045ED" w:rsidRPr="005B7B9E" w:rsidRDefault="007045ED" w:rsidP="007E3B4A">
      <w:pPr>
        <w:pStyle w:val="NormalArticle"/>
        <w:ind w:firstLine="0"/>
        <w:rPr>
          <w:i/>
          <w:iCs/>
          <w:highlight w:val="magenta"/>
          <w:lang w:val="en-US"/>
        </w:rPr>
      </w:pPr>
      <w:r w:rsidRPr="005B7B9E">
        <w:rPr>
          <w:b/>
          <w:bCs/>
          <w:highlight w:val="magenta"/>
          <w:lang w:val="en-US"/>
        </w:rPr>
        <w:t>H3b.</w:t>
      </w:r>
      <w:r w:rsidRPr="005B7B9E">
        <w:rPr>
          <w:i/>
          <w:iCs/>
          <w:highlight w:val="magenta"/>
          <w:lang w:val="en-US"/>
        </w:rPr>
        <w:tab/>
      </w:r>
      <w:r w:rsidR="00095469" w:rsidRPr="005B7B9E">
        <w:rPr>
          <w:i/>
          <w:iCs/>
          <w:highlight w:val="magenta"/>
          <w:lang w:val="en-US"/>
        </w:rPr>
        <w:t xml:space="preserve">: The public policies </w:t>
      </w:r>
      <w:r w:rsidRPr="005B7B9E">
        <w:rPr>
          <w:i/>
          <w:iCs/>
          <w:highlight w:val="magenta"/>
          <w:lang w:val="en-US"/>
        </w:rPr>
        <w:t xml:space="preserve">in STI directly impacts the number of international </w:t>
      </w:r>
      <w:r w:rsidR="007E3B4A" w:rsidRPr="005B7B9E">
        <w:rPr>
          <w:i/>
          <w:iCs/>
          <w:highlight w:val="magenta"/>
          <w:lang w:val="en-US"/>
        </w:rPr>
        <w:t>collaborations</w:t>
      </w:r>
      <w:r w:rsidR="00002077" w:rsidRPr="005B7B9E">
        <w:rPr>
          <w:i/>
          <w:iCs/>
          <w:highlight w:val="magenta"/>
          <w:lang w:val="en-US"/>
        </w:rPr>
        <w:t>.</w:t>
      </w:r>
    </w:p>
    <w:p w14:paraId="336DE068" w14:textId="51E5E1CD" w:rsidR="007045ED" w:rsidRPr="00095469" w:rsidRDefault="007045ED" w:rsidP="00095469">
      <w:pPr>
        <w:pStyle w:val="NormalArticle"/>
        <w:ind w:firstLine="0"/>
        <w:rPr>
          <w:lang w:val="en-US"/>
        </w:rPr>
      </w:pPr>
      <w:r w:rsidRPr="005B7B9E">
        <w:rPr>
          <w:b/>
          <w:bCs/>
          <w:highlight w:val="magenta"/>
          <w:lang w:val="en-US"/>
        </w:rPr>
        <w:t>H3c.</w:t>
      </w:r>
      <w:r w:rsidRPr="005B7B9E">
        <w:rPr>
          <w:i/>
          <w:iCs/>
          <w:highlight w:val="magenta"/>
          <w:lang w:val="en-US"/>
        </w:rPr>
        <w:tab/>
      </w:r>
      <w:r w:rsidR="00095469" w:rsidRPr="005B7B9E">
        <w:rPr>
          <w:i/>
          <w:iCs/>
          <w:highlight w:val="magenta"/>
          <w:lang w:val="en-US"/>
        </w:rPr>
        <w:t xml:space="preserve">: The public policies </w:t>
      </w:r>
      <w:r w:rsidRPr="005B7B9E">
        <w:rPr>
          <w:i/>
          <w:iCs/>
          <w:highlight w:val="magenta"/>
          <w:lang w:val="en-US"/>
        </w:rPr>
        <w:t xml:space="preserve">in STI directly impacts the number of industry </w:t>
      </w:r>
      <w:r w:rsidR="007E3B4A" w:rsidRPr="005B7B9E">
        <w:rPr>
          <w:i/>
          <w:iCs/>
          <w:highlight w:val="magenta"/>
          <w:lang w:val="en-US"/>
        </w:rPr>
        <w:t>collaborations</w:t>
      </w:r>
      <w:r w:rsidR="00002077" w:rsidRPr="005B7B9E">
        <w:rPr>
          <w:i/>
          <w:iCs/>
          <w:highlight w:val="magenta"/>
          <w:lang w:val="en-US"/>
        </w:rPr>
        <w:t>.</w:t>
      </w:r>
    </w:p>
    <w:p w14:paraId="68481A1C" w14:textId="4673BC1D" w:rsidR="000B15C5" w:rsidRDefault="00095469" w:rsidP="00095469">
      <w:pPr>
        <w:pStyle w:val="NormalArticle"/>
        <w:rPr>
          <w:lang w:val="en-US"/>
        </w:rPr>
      </w:pPr>
      <w:r w:rsidRPr="00095469">
        <w:rPr>
          <w:lang w:val="en-US"/>
        </w:rPr>
        <w:t xml:space="preserve">The direct impact of STI funding upon the </w:t>
      </w:r>
      <w:r w:rsidRPr="007C0B10">
        <w:rPr>
          <w:highlight w:val="blue"/>
          <w:lang w:val="en-US"/>
        </w:rPr>
        <w:t>number of publications</w:t>
      </w:r>
      <w:r w:rsidRPr="00095469">
        <w:rPr>
          <w:lang w:val="en-US"/>
        </w:rPr>
        <w:t xml:space="preserve"> has been demonstrated through various quantitative models, such as </w:t>
      </w:r>
      <w:r w:rsidRPr="00E312E8">
        <w:rPr>
          <w:highlight w:val="yellow"/>
          <w:lang w:val="en-US"/>
        </w:rPr>
        <w:t>REF</w:t>
      </w:r>
      <w:r w:rsidRPr="00095469">
        <w:rPr>
          <w:lang w:val="en-US"/>
        </w:rPr>
        <w:t xml:space="preserve">. This is due to the </w:t>
      </w:r>
      <w:r w:rsidRPr="005B7B9E">
        <w:rPr>
          <w:highlight w:val="cyan"/>
          <w:lang w:val="en-US"/>
        </w:rPr>
        <w:t xml:space="preserve">increased accessibility of resources, such as research funding, technological advancements and higher quality training </w:t>
      </w:r>
      <w:r w:rsidR="007C0B10" w:rsidRPr="005B7B9E">
        <w:rPr>
          <w:highlight w:val="cyan"/>
          <w:lang w:val="en-US"/>
        </w:rPr>
        <w:t>programs</w:t>
      </w:r>
      <w:r w:rsidRPr="005B7B9E">
        <w:rPr>
          <w:highlight w:val="cyan"/>
          <w:lang w:val="en-US"/>
        </w:rPr>
        <w:t>, access more advanced tools and equipment</w:t>
      </w:r>
      <w:r w:rsidRPr="00095469">
        <w:rPr>
          <w:lang w:val="en-US"/>
        </w:rPr>
        <w:t xml:space="preserve">, that are made available through public investment in STI. </w:t>
      </w:r>
    </w:p>
    <w:p w14:paraId="595DC85A" w14:textId="77777777" w:rsidR="000B15C5" w:rsidRPr="00E312E8" w:rsidRDefault="000B15C5" w:rsidP="000B15C5">
      <w:pPr>
        <w:pStyle w:val="NormalArticle"/>
        <w:ind w:firstLine="0"/>
        <w:rPr>
          <w:i/>
          <w:iCs/>
          <w:lang w:val="en-US"/>
        </w:rPr>
      </w:pPr>
      <w:r w:rsidRPr="005B7B9E">
        <w:rPr>
          <w:b/>
          <w:bCs/>
          <w:highlight w:val="magenta"/>
          <w:lang w:val="en-US"/>
        </w:rPr>
        <w:lastRenderedPageBreak/>
        <w:t>H4a</w:t>
      </w:r>
      <w:r w:rsidRPr="005B7B9E">
        <w:rPr>
          <w:b/>
          <w:bCs/>
          <w:i/>
          <w:iCs/>
          <w:highlight w:val="magenta"/>
          <w:lang w:val="en-US"/>
        </w:rPr>
        <w:t>.</w:t>
      </w:r>
      <w:r w:rsidRPr="005B7B9E">
        <w:rPr>
          <w:i/>
          <w:iCs/>
          <w:highlight w:val="magenta"/>
          <w:lang w:val="en-US"/>
        </w:rPr>
        <w:tab/>
        <w:t>: The public policies in STI directly impacts the quantity of publications</w:t>
      </w:r>
    </w:p>
    <w:p w14:paraId="243EFC04" w14:textId="396BC47C" w:rsidR="00002077" w:rsidRPr="00095469" w:rsidRDefault="002F044C" w:rsidP="00095469">
      <w:pPr>
        <w:pStyle w:val="NormalArticle"/>
        <w:rPr>
          <w:lang w:val="en-US"/>
        </w:rPr>
      </w:pPr>
      <w:r w:rsidRPr="002F044C">
        <w:rPr>
          <w:lang w:val="en-US"/>
        </w:rPr>
        <w:t xml:space="preserve">It is expected that this improved access to resources leads to increased productivity, not only in terms of the quantity, but also of </w:t>
      </w:r>
      <w:r w:rsidRPr="005B7B9E">
        <w:rPr>
          <w:highlight w:val="blue"/>
          <w:lang w:val="en-US"/>
        </w:rPr>
        <w:t>quality of scientific publications</w:t>
      </w:r>
      <w:r w:rsidRPr="002F044C">
        <w:rPr>
          <w:lang w:val="en-US"/>
        </w:rPr>
        <w:t xml:space="preserve">. </w:t>
      </w:r>
      <w:r w:rsidRPr="00E312E8">
        <w:rPr>
          <w:highlight w:val="yellow"/>
          <w:lang w:val="en-US"/>
        </w:rPr>
        <w:t>REF</w:t>
      </w:r>
      <w:r w:rsidRPr="002F044C">
        <w:rPr>
          <w:lang w:val="en-US"/>
        </w:rPr>
        <w:t xml:space="preserve"> studies the effect on quality. The idea of </w:t>
      </w:r>
      <w:r w:rsidRPr="005B7B9E">
        <w:rPr>
          <w:highlight w:val="red"/>
          <w:lang w:val="en-US"/>
        </w:rPr>
        <w:t>'publish or perish'</w:t>
      </w:r>
      <w:r w:rsidRPr="002F044C">
        <w:rPr>
          <w:lang w:val="en-US"/>
        </w:rPr>
        <w:t xml:space="preserve"> has been a mainstay amongst academics for many years. Some policies that reward the number of publications without regard to the quality of the </w:t>
      </w:r>
      <w:r w:rsidR="005B7B9E" w:rsidRPr="002F044C">
        <w:rPr>
          <w:lang w:val="en-US"/>
        </w:rPr>
        <w:t>production</w:t>
      </w:r>
      <w:r w:rsidRPr="002F044C">
        <w:rPr>
          <w:lang w:val="en-US"/>
        </w:rPr>
        <w:t xml:space="preserve"> have conducted to an inflation of researches with insignificant contributions. Recently, incentives to better publications have increasingly been included in STI policies.</w:t>
      </w:r>
    </w:p>
    <w:p w14:paraId="4AC62D62" w14:textId="1775259F" w:rsidR="007045ED" w:rsidRDefault="007045ED" w:rsidP="007E3B4A">
      <w:pPr>
        <w:pStyle w:val="NormalArticle"/>
        <w:ind w:firstLine="0"/>
        <w:rPr>
          <w:i/>
          <w:iCs/>
          <w:lang w:val="en-US"/>
        </w:rPr>
      </w:pPr>
      <w:r w:rsidRPr="005B7B9E">
        <w:rPr>
          <w:b/>
          <w:bCs/>
          <w:highlight w:val="magenta"/>
          <w:lang w:val="en-US"/>
        </w:rPr>
        <w:t>H4b</w:t>
      </w:r>
      <w:r w:rsidRPr="005B7B9E">
        <w:rPr>
          <w:b/>
          <w:bCs/>
          <w:i/>
          <w:iCs/>
          <w:highlight w:val="magenta"/>
          <w:lang w:val="en-US"/>
        </w:rPr>
        <w:t>.</w:t>
      </w:r>
      <w:r w:rsidRPr="005B7B9E">
        <w:rPr>
          <w:i/>
          <w:iCs/>
          <w:highlight w:val="magenta"/>
          <w:lang w:val="en-US"/>
        </w:rPr>
        <w:tab/>
      </w:r>
      <w:r w:rsidR="00095469" w:rsidRPr="005B7B9E">
        <w:rPr>
          <w:i/>
          <w:iCs/>
          <w:highlight w:val="magenta"/>
          <w:lang w:val="en-US"/>
        </w:rPr>
        <w:t xml:space="preserve">: The public policies </w:t>
      </w:r>
      <w:r w:rsidRPr="005B7B9E">
        <w:rPr>
          <w:i/>
          <w:iCs/>
          <w:highlight w:val="magenta"/>
          <w:lang w:val="en-US"/>
        </w:rPr>
        <w:t>in STI directly impacts the quality of publications</w:t>
      </w:r>
    </w:p>
    <w:p w14:paraId="3A4EA680" w14:textId="5AC248BB" w:rsidR="00095469" w:rsidRPr="00095469" w:rsidRDefault="00095469" w:rsidP="00095469">
      <w:pPr>
        <w:pStyle w:val="NormalArticle"/>
        <w:rPr>
          <w:lang w:val="en-US"/>
        </w:rPr>
      </w:pPr>
      <w:r w:rsidRPr="00095469">
        <w:rPr>
          <w:lang w:val="en-US"/>
        </w:rPr>
        <w:t xml:space="preserve">The role of </w:t>
      </w:r>
      <w:r w:rsidRPr="005B7B9E">
        <w:rPr>
          <w:highlight w:val="blue"/>
          <w:lang w:val="en-US"/>
        </w:rPr>
        <w:t>citations</w:t>
      </w:r>
      <w:r w:rsidRPr="00095469">
        <w:rPr>
          <w:lang w:val="en-US"/>
        </w:rPr>
        <w:t xml:space="preserve"> on the scientific production is an important factor to consider when discussing the impact of governmental policies in science, technology, and innovation. Citations are a way for scientists and </w:t>
      </w:r>
      <w:r w:rsidRPr="005B7B9E">
        <w:rPr>
          <w:highlight w:val="cyan"/>
          <w:lang w:val="en-US"/>
        </w:rPr>
        <w:t>researchers to acknowledge each other’s</w:t>
      </w:r>
      <w:r w:rsidRPr="00095469">
        <w:rPr>
          <w:lang w:val="en-US"/>
        </w:rPr>
        <w:t xml:space="preserve"> work while advancing their own research through collaboration. With the rise of digitalization, more and more research </w:t>
      </w:r>
      <w:r w:rsidR="005B7B9E" w:rsidRPr="00095469">
        <w:rPr>
          <w:lang w:val="en-US"/>
        </w:rPr>
        <w:t>are</w:t>
      </w:r>
      <w:r w:rsidRPr="00095469">
        <w:rPr>
          <w:lang w:val="en-US"/>
        </w:rPr>
        <w:t xml:space="preserve"> being published online and shared across multiple platforms which makes it easier for researchers to cite each other's work. This facilitates an increase in knowledge sharing among scholars and institutions, allowing new ideas to be generated from existing ones. Citations also act as indicators of quality by enabling researchers to compare the impact of different studies or papers. </w:t>
      </w:r>
      <w:r w:rsidRPr="005B7B9E">
        <w:rPr>
          <w:highlight w:val="cyan"/>
          <w:lang w:val="en-US"/>
        </w:rPr>
        <w:t>A higher citation rate signifies that a piece of writing has been found useful</w:t>
      </w:r>
      <w:r w:rsidRPr="00095469">
        <w:rPr>
          <w:lang w:val="en-US"/>
        </w:rPr>
        <w:t xml:space="preserve"> by many peers in the field, giving it more credibility than those with lower rates.</w:t>
      </w:r>
    </w:p>
    <w:p w14:paraId="2FC7F16D" w14:textId="67D7F500" w:rsidR="007045ED" w:rsidRPr="005B7B9E" w:rsidRDefault="007045ED" w:rsidP="007E3B4A">
      <w:pPr>
        <w:pStyle w:val="NormalArticle"/>
        <w:ind w:firstLine="0"/>
        <w:rPr>
          <w:i/>
          <w:iCs/>
          <w:highlight w:val="magenta"/>
          <w:lang w:val="en-US"/>
        </w:rPr>
      </w:pPr>
      <w:r w:rsidRPr="005B7B9E">
        <w:rPr>
          <w:b/>
          <w:bCs/>
          <w:highlight w:val="magenta"/>
          <w:lang w:val="en-US"/>
        </w:rPr>
        <w:t>H5a</w:t>
      </w:r>
      <w:r w:rsidRPr="005B7B9E">
        <w:rPr>
          <w:b/>
          <w:bCs/>
          <w:i/>
          <w:iCs/>
          <w:highlight w:val="magenta"/>
          <w:lang w:val="en-US"/>
        </w:rPr>
        <w:t>.</w:t>
      </w:r>
      <w:r w:rsidRPr="005B7B9E">
        <w:rPr>
          <w:i/>
          <w:iCs/>
          <w:highlight w:val="magenta"/>
          <w:lang w:val="en-US"/>
        </w:rPr>
        <w:tab/>
      </w:r>
      <w:r w:rsidR="00095469" w:rsidRPr="005B7B9E">
        <w:rPr>
          <w:i/>
          <w:iCs/>
          <w:highlight w:val="magenta"/>
          <w:lang w:val="en-US"/>
        </w:rPr>
        <w:t xml:space="preserve">: The public policies </w:t>
      </w:r>
      <w:r w:rsidRPr="005B7B9E">
        <w:rPr>
          <w:i/>
          <w:iCs/>
          <w:highlight w:val="magenta"/>
          <w:lang w:val="en-US"/>
        </w:rPr>
        <w:t>in STI directly impacts the quantity of citations</w:t>
      </w:r>
      <w:r w:rsidR="00095469" w:rsidRPr="005B7B9E">
        <w:rPr>
          <w:i/>
          <w:iCs/>
          <w:highlight w:val="magenta"/>
          <w:lang w:val="en-US"/>
        </w:rPr>
        <w:t>.</w:t>
      </w:r>
    </w:p>
    <w:p w14:paraId="2485C0DC" w14:textId="1C94E3BA" w:rsidR="007045ED" w:rsidRDefault="007045ED" w:rsidP="007E3B4A">
      <w:pPr>
        <w:pStyle w:val="NormalArticle"/>
        <w:ind w:firstLine="0"/>
        <w:rPr>
          <w:i/>
          <w:iCs/>
          <w:lang w:val="en-US"/>
        </w:rPr>
      </w:pPr>
      <w:r w:rsidRPr="005B7B9E">
        <w:rPr>
          <w:b/>
          <w:bCs/>
          <w:highlight w:val="magenta"/>
          <w:lang w:val="en-US"/>
        </w:rPr>
        <w:t>H5b</w:t>
      </w:r>
      <w:r w:rsidRPr="005B7B9E">
        <w:rPr>
          <w:b/>
          <w:bCs/>
          <w:i/>
          <w:iCs/>
          <w:highlight w:val="magenta"/>
          <w:lang w:val="en-US"/>
        </w:rPr>
        <w:t>.</w:t>
      </w:r>
      <w:r w:rsidRPr="005B7B9E">
        <w:rPr>
          <w:i/>
          <w:iCs/>
          <w:highlight w:val="magenta"/>
          <w:lang w:val="en-US"/>
        </w:rPr>
        <w:tab/>
      </w:r>
      <w:r w:rsidR="00095469" w:rsidRPr="005B7B9E">
        <w:rPr>
          <w:i/>
          <w:iCs/>
          <w:highlight w:val="magenta"/>
          <w:lang w:val="en-US"/>
        </w:rPr>
        <w:t xml:space="preserve">: The public policies </w:t>
      </w:r>
      <w:r w:rsidRPr="005B7B9E">
        <w:rPr>
          <w:i/>
          <w:iCs/>
          <w:highlight w:val="magenta"/>
          <w:lang w:val="en-US"/>
        </w:rPr>
        <w:t>in STI directly impacts the quality of citations</w:t>
      </w:r>
      <w:r w:rsidR="00095469" w:rsidRPr="005B7B9E">
        <w:rPr>
          <w:i/>
          <w:iCs/>
          <w:highlight w:val="magenta"/>
          <w:lang w:val="en-US"/>
        </w:rPr>
        <w:t>.</w:t>
      </w:r>
    </w:p>
    <w:p w14:paraId="43D2CC03" w14:textId="77777777" w:rsidR="002F044C" w:rsidRPr="00E07391" w:rsidRDefault="004C4598" w:rsidP="00E07391">
      <w:pPr>
        <w:pStyle w:val="NormalArticle"/>
        <w:rPr>
          <w:lang w:val="en-US"/>
        </w:rPr>
      </w:pPr>
      <w:r w:rsidRPr="00E07391">
        <w:rPr>
          <w:lang w:val="en-US"/>
        </w:rPr>
        <w:t xml:space="preserve">The public investment in Science, Technology, and Innovation (STI) plays a crucial role in the quantity of </w:t>
      </w:r>
      <w:r w:rsidRPr="005B7B9E">
        <w:rPr>
          <w:highlight w:val="blue"/>
          <w:lang w:val="en-US"/>
        </w:rPr>
        <w:t>patents both in the national office</w:t>
      </w:r>
      <w:r w:rsidRPr="00E07391">
        <w:rPr>
          <w:lang w:val="en-US"/>
        </w:rPr>
        <w:t xml:space="preserve">, as well as those belonging to </w:t>
      </w:r>
      <w:r w:rsidRPr="005B7B9E">
        <w:rPr>
          <w:highlight w:val="blue"/>
          <w:lang w:val="en-US"/>
        </w:rPr>
        <w:t>national inventors</w:t>
      </w:r>
      <w:r w:rsidRPr="00E07391">
        <w:rPr>
          <w:lang w:val="en-US"/>
        </w:rPr>
        <w:t xml:space="preserve">. It is estimated that government policies have a direct influence on advancing technological progress and improving innovation processes </w:t>
      </w:r>
      <w:r w:rsidRPr="005B7B9E">
        <w:rPr>
          <w:highlight w:val="yellow"/>
          <w:lang w:val="en-US"/>
        </w:rPr>
        <w:t>REF</w:t>
      </w:r>
      <w:r w:rsidRPr="00E07391">
        <w:rPr>
          <w:lang w:val="en-US"/>
        </w:rPr>
        <w:t xml:space="preserve">. Recent studies have demonstrated that countries with higher levels of STI investment experience significant growth </w:t>
      </w:r>
      <w:r w:rsidRPr="00E07391">
        <w:rPr>
          <w:lang w:val="en-US"/>
        </w:rPr>
        <w:lastRenderedPageBreak/>
        <w:t xml:space="preserve">in patent production </w:t>
      </w:r>
      <w:r w:rsidRPr="005B7B9E">
        <w:rPr>
          <w:highlight w:val="yellow"/>
          <w:lang w:val="en-US"/>
        </w:rPr>
        <w:t>REF</w:t>
      </w:r>
      <w:r w:rsidRPr="00E07391">
        <w:rPr>
          <w:lang w:val="en-US"/>
        </w:rPr>
        <w:t xml:space="preserve">. Government policies can be key drivers for increases in patent activity, particularly when they focus on incentivizing research activities, providing access to resources and knowledge networks, or assisting businesses with certain costs associated with the development of novel products and services </w:t>
      </w:r>
      <w:r w:rsidRPr="005B7B9E">
        <w:rPr>
          <w:highlight w:val="yellow"/>
          <w:lang w:val="en-US"/>
        </w:rPr>
        <w:t>REF</w:t>
      </w:r>
      <w:r w:rsidRPr="00E07391">
        <w:rPr>
          <w:lang w:val="en-US"/>
        </w:rPr>
        <w:t>.</w:t>
      </w:r>
    </w:p>
    <w:p w14:paraId="3601B439" w14:textId="74A0470E" w:rsidR="00095469" w:rsidRPr="00E07391" w:rsidRDefault="002F044C" w:rsidP="00E07391">
      <w:pPr>
        <w:pStyle w:val="NormalArticle"/>
        <w:rPr>
          <w:lang w:val="en-US"/>
        </w:rPr>
      </w:pPr>
      <w:r w:rsidRPr="00E07391">
        <w:rPr>
          <w:lang w:val="en-US"/>
        </w:rPr>
        <w:t>Drivas et al (2015) have found that “</w:t>
      </w:r>
      <w:r w:rsidRPr="005861A7">
        <w:rPr>
          <w:highlight w:val="yellow"/>
          <w:lang w:val="en-US"/>
        </w:rPr>
        <w:t>research laboratories that have filed for at least one patent application produce more publications and citations to their work, indicating that laboratories that are close to industry are also engaged actively in research</w:t>
      </w:r>
      <w:r w:rsidRPr="00E07391">
        <w:rPr>
          <w:lang w:val="en-US"/>
        </w:rPr>
        <w:t>”. Blind et al (2018) studies indicate that “</w:t>
      </w:r>
      <w:r w:rsidRPr="005861A7">
        <w:rPr>
          <w:highlight w:val="yellow"/>
          <w:lang w:val="en-US"/>
        </w:rPr>
        <w:t>researchers who are active in patenting seem to be driven by the motivation to commercialize their research, and gaining reputation has no significant effect on patenting</w:t>
      </w:r>
      <w:r w:rsidRPr="00E07391">
        <w:rPr>
          <w:lang w:val="en-US"/>
        </w:rPr>
        <w:t xml:space="preserve">”. </w:t>
      </w:r>
      <w:r w:rsidR="004C4598" w:rsidRPr="00E07391">
        <w:rPr>
          <w:lang w:val="en-US"/>
        </w:rPr>
        <w:t>Some of the main mechanisms to foster this output are introducing measures such as tax credits for research expenses, subsidies for R&amp;D projects and programs focused on commercialization of new technologies.</w:t>
      </w:r>
    </w:p>
    <w:p w14:paraId="3A447EBB" w14:textId="6B127C6F" w:rsidR="007045ED" w:rsidRPr="005861A7" w:rsidRDefault="007045ED" w:rsidP="007E3B4A">
      <w:pPr>
        <w:pStyle w:val="NormalArticle"/>
        <w:ind w:firstLine="0"/>
        <w:rPr>
          <w:i/>
          <w:iCs/>
          <w:highlight w:val="magenta"/>
          <w:lang w:val="en-US"/>
        </w:rPr>
      </w:pPr>
      <w:r w:rsidRPr="005861A7">
        <w:rPr>
          <w:b/>
          <w:bCs/>
          <w:highlight w:val="magenta"/>
          <w:lang w:val="en-US"/>
        </w:rPr>
        <w:t>H6a</w:t>
      </w:r>
      <w:r w:rsidRPr="005861A7">
        <w:rPr>
          <w:b/>
          <w:bCs/>
          <w:i/>
          <w:iCs/>
          <w:highlight w:val="magenta"/>
          <w:lang w:val="en-US"/>
        </w:rPr>
        <w:t>.</w:t>
      </w:r>
      <w:r w:rsidRPr="005861A7">
        <w:rPr>
          <w:i/>
          <w:iCs/>
          <w:highlight w:val="magenta"/>
          <w:lang w:val="en-US"/>
        </w:rPr>
        <w:tab/>
      </w:r>
      <w:r w:rsidR="00095469" w:rsidRPr="005861A7">
        <w:rPr>
          <w:i/>
          <w:iCs/>
          <w:highlight w:val="magenta"/>
          <w:lang w:val="en-US"/>
        </w:rPr>
        <w:t xml:space="preserve">: The public policies </w:t>
      </w:r>
      <w:r w:rsidRPr="005861A7">
        <w:rPr>
          <w:i/>
          <w:iCs/>
          <w:highlight w:val="magenta"/>
          <w:lang w:val="en-US"/>
        </w:rPr>
        <w:t>in STI directly impacts the quantity of patents in the national office</w:t>
      </w:r>
    </w:p>
    <w:p w14:paraId="70BE985C" w14:textId="1387DF3F" w:rsidR="007045ED" w:rsidRPr="00E312E8" w:rsidRDefault="007045ED" w:rsidP="007E3B4A">
      <w:pPr>
        <w:pStyle w:val="NormalArticle"/>
        <w:ind w:firstLine="0"/>
        <w:rPr>
          <w:i/>
          <w:iCs/>
          <w:lang w:val="en-US"/>
        </w:rPr>
      </w:pPr>
      <w:r w:rsidRPr="005861A7">
        <w:rPr>
          <w:b/>
          <w:bCs/>
          <w:highlight w:val="magenta"/>
          <w:lang w:val="en-US"/>
        </w:rPr>
        <w:t>H6b</w:t>
      </w:r>
      <w:r w:rsidRPr="005861A7">
        <w:rPr>
          <w:b/>
          <w:bCs/>
          <w:i/>
          <w:iCs/>
          <w:highlight w:val="magenta"/>
          <w:lang w:val="en-US"/>
        </w:rPr>
        <w:t>.</w:t>
      </w:r>
      <w:r w:rsidRPr="005861A7">
        <w:rPr>
          <w:i/>
          <w:iCs/>
          <w:highlight w:val="magenta"/>
          <w:lang w:val="en-US"/>
        </w:rPr>
        <w:tab/>
      </w:r>
      <w:r w:rsidR="00095469" w:rsidRPr="005861A7">
        <w:rPr>
          <w:i/>
          <w:iCs/>
          <w:highlight w:val="magenta"/>
          <w:lang w:val="en-US"/>
        </w:rPr>
        <w:t xml:space="preserve">: The public policies </w:t>
      </w:r>
      <w:r w:rsidRPr="005861A7">
        <w:rPr>
          <w:i/>
          <w:iCs/>
          <w:highlight w:val="magenta"/>
          <w:lang w:val="en-US"/>
        </w:rPr>
        <w:t>in STI directly impacts the quantity of patents of national inventors</w:t>
      </w:r>
    </w:p>
    <w:p w14:paraId="571AD282" w14:textId="798C8DA5" w:rsidR="00077F24" w:rsidRDefault="00077F24" w:rsidP="00077F24">
      <w:pPr>
        <w:pStyle w:val="NormalArticle"/>
        <w:rPr>
          <w:lang w:val="en-US"/>
        </w:rPr>
      </w:pPr>
      <w:r w:rsidRPr="00077F24">
        <w:rPr>
          <w:lang w:val="en-US"/>
        </w:rPr>
        <w:t xml:space="preserve">The implementation of public policies related to the field of Science, Technology and Innovation (STI) have a direct effect on the </w:t>
      </w:r>
      <w:r w:rsidRPr="005861A7">
        <w:rPr>
          <w:highlight w:val="blue"/>
          <w:lang w:val="en-US"/>
        </w:rPr>
        <w:t>formation of human capital</w:t>
      </w:r>
      <w:r w:rsidRPr="00077F24">
        <w:rPr>
          <w:lang w:val="en-US"/>
        </w:rPr>
        <w:t xml:space="preserve"> in terms of advanced qualifications, such as Masters and Doctoral degrees. Through STI-related public policies, fiscal incentives, research grants and development projects are made available to facilitate educational pathways for potential postgraduate students. </w:t>
      </w:r>
      <w:r w:rsidRPr="005861A7">
        <w:rPr>
          <w:highlight w:val="cyan"/>
          <w:lang w:val="en-US"/>
        </w:rPr>
        <w:t>This consequently facilitates access to higher education, allowing graduates to pursue more specialized courses of study in their chosen fields</w:t>
      </w:r>
      <w:r w:rsidRPr="00077F24">
        <w:rPr>
          <w:lang w:val="en-US"/>
        </w:rPr>
        <w:t>.</w:t>
      </w:r>
      <w:r>
        <w:rPr>
          <w:lang w:val="en-US"/>
        </w:rPr>
        <w:t xml:space="preserve"> </w:t>
      </w:r>
    </w:p>
    <w:p w14:paraId="5DFAD72F" w14:textId="33A1893E" w:rsidR="00EA75CD" w:rsidRDefault="00077F24" w:rsidP="007E3B4A">
      <w:pPr>
        <w:pStyle w:val="NormalArticle"/>
        <w:ind w:firstLine="0"/>
        <w:rPr>
          <w:lang w:val="en-US"/>
        </w:rPr>
      </w:pPr>
      <w:r w:rsidRPr="00077F24">
        <w:rPr>
          <w:lang w:val="en-US"/>
        </w:rPr>
        <w:t xml:space="preserve"> </w:t>
      </w:r>
      <w:r w:rsidR="007045ED" w:rsidRPr="005861A7">
        <w:rPr>
          <w:b/>
          <w:bCs/>
          <w:highlight w:val="magenta"/>
          <w:lang w:val="en-US"/>
        </w:rPr>
        <w:t>H7</w:t>
      </w:r>
      <w:r w:rsidR="007045ED" w:rsidRPr="005861A7">
        <w:rPr>
          <w:b/>
          <w:bCs/>
          <w:i/>
          <w:iCs/>
          <w:highlight w:val="magenta"/>
          <w:lang w:val="en-US"/>
        </w:rPr>
        <w:t>.</w:t>
      </w:r>
      <w:r w:rsidR="007045ED" w:rsidRPr="005861A7">
        <w:rPr>
          <w:i/>
          <w:iCs/>
          <w:highlight w:val="magenta"/>
          <w:lang w:val="en-US"/>
        </w:rPr>
        <w:tab/>
      </w:r>
      <w:r w:rsidR="00095469" w:rsidRPr="005861A7">
        <w:rPr>
          <w:i/>
          <w:iCs/>
          <w:highlight w:val="magenta"/>
          <w:lang w:val="en-US"/>
        </w:rPr>
        <w:t xml:space="preserve">: </w:t>
      </w:r>
      <w:r w:rsidR="002F044C" w:rsidRPr="005861A7">
        <w:rPr>
          <w:i/>
          <w:iCs/>
          <w:highlight w:val="magenta"/>
          <w:lang w:val="en-US"/>
        </w:rPr>
        <w:t xml:space="preserve"> The public policies in STI directly impacts the HR formation</w:t>
      </w:r>
    </w:p>
    <w:p w14:paraId="4A7085C1" w14:textId="61538EF9" w:rsidR="00077F24" w:rsidRPr="00077F24" w:rsidRDefault="00C37B71" w:rsidP="003F3C37">
      <w:pPr>
        <w:pStyle w:val="NormalArticle"/>
        <w:rPr>
          <w:lang w:val="en-US"/>
        </w:rPr>
      </w:pPr>
      <w:r w:rsidRPr="00C37B71">
        <w:rPr>
          <w:lang w:val="en-US"/>
        </w:rPr>
        <w:t xml:space="preserve">The proliferation of government policies in the areas of science, technology and innovation is an important factor in determining the economic </w:t>
      </w:r>
      <w:r w:rsidRPr="005861A7">
        <w:rPr>
          <w:highlight w:val="blue"/>
          <w:lang w:val="en-US"/>
        </w:rPr>
        <w:t>growth trajectory of a nation</w:t>
      </w:r>
      <w:r w:rsidRPr="00C37B71">
        <w:rPr>
          <w:lang w:val="en-US"/>
        </w:rPr>
        <w:t xml:space="preserve">. By investing in cutting-edge research initiatives, encouraging commercialization of scientific </w:t>
      </w:r>
      <w:r w:rsidR="003F3C37" w:rsidRPr="00C37B71">
        <w:rPr>
          <w:lang w:val="en-US"/>
        </w:rPr>
        <w:lastRenderedPageBreak/>
        <w:t>discoveries,</w:t>
      </w:r>
      <w:r w:rsidRPr="00C37B71">
        <w:rPr>
          <w:lang w:val="en-US"/>
        </w:rPr>
        <w:t xml:space="preserve"> and providing incentives for R&amp;D activities, governments can create beneficial conditions for technological growth, consequently leading to improvements in productivity, increased efficiency, and higher profits</w:t>
      </w:r>
      <w:r>
        <w:rPr>
          <w:lang w:val="en-US"/>
        </w:rPr>
        <w:t xml:space="preserve">. </w:t>
      </w:r>
      <w:r w:rsidRPr="00C37B71">
        <w:rPr>
          <w:lang w:val="en-US"/>
        </w:rPr>
        <w:t xml:space="preserve">The quality and directionality of public policy in STI is an essential determinant for economic growth, particularly as it relates to </w:t>
      </w:r>
      <w:r w:rsidRPr="005861A7">
        <w:rPr>
          <w:highlight w:val="green"/>
          <w:lang w:val="en-US"/>
        </w:rPr>
        <w:t>Gross Domestic Product (GDP).</w:t>
      </w:r>
      <w:r w:rsidR="003F3C37">
        <w:rPr>
          <w:lang w:val="en-US"/>
        </w:rPr>
        <w:t xml:space="preserve"> </w:t>
      </w:r>
      <w:r w:rsidR="00077F24" w:rsidRPr="00E312E8">
        <w:rPr>
          <w:lang w:val="en-US"/>
        </w:rPr>
        <w:t xml:space="preserve">Coccia </w:t>
      </w:r>
      <w:r w:rsidR="00077F24" w:rsidRPr="00E312E8">
        <w:rPr>
          <w:lang w:val="en-US"/>
        </w:rPr>
        <w:fldChar w:fldCharType="begin"/>
      </w:r>
      <w:r w:rsidR="00077F24" w:rsidRPr="00E312E8">
        <w:rPr>
          <w:lang w:val="en-US"/>
        </w:rPr>
        <w:instrText xml:space="preserve"> ADDIN ZOTERO_ITEM CSL_CITATION {"citationID":"ohXUnnl8","properties":{"formattedCitation":"(2009)","plainCitation":"(2009)","noteIndex":0},"citationItems":[{"id":1058,"uris":["http://zotero.org/users/8402778/items/VUUDHURC"],"itemData":{"id":1058,"type":"article-journal","abstract":"Governments in modern economies devote much policy attention to enhancing productivity and continue to emphasize its drivers such as investment in R&amp;D. This paper analyzes the relationship between productivity growth and levels of R&amp;D investments. The econometric analysis shows that more than 65 per cent of productivity growth variance is due to its dependence on gross domestic expenditure on R&amp;D expressed as percentage of GDP (GERD). Economic analysis shows that productivity growth = f(GERD) is a concave function downwards due to diminishing returns to research investments. In addition, the research shows that the range of GERD between 2.3 per cent and 2.6 per cent maximizes the long-run impact on productivity growth and it is the key to sustained productivity and technology improvements that are becoming more and more necessary to modern economic growth.","container-title":"Technological Forecasting and Social Change","DOI":"10.1016/j.techfore.2008.02.008","ISSN":"00401625","issue":"3","journalAbbreviation":"Technological Forecasting and Social Change","language":"en","page":"433-446","source":"DOI.org (Crossref)","title":"What is the optimal rate of R&amp;D investment to maximize productivity growth?","URL":"https://linkinghub.elsevier.com/retrieve/pii/S0040162508000383","volume":"76","author":[{"family":"Coccia","given":"Mario"}],"accessed":{"date-parts":[["2022",11,12]]},"issued":{"date-parts":[["2009",3]]}},"label":"page","suppress-author":true}],"schema":"https://github.com/citation-style-language/schema/raw/master/csl-citation.json"} </w:instrText>
      </w:r>
      <w:r w:rsidR="00077F24" w:rsidRPr="00E312E8">
        <w:rPr>
          <w:lang w:val="en-US"/>
        </w:rPr>
        <w:fldChar w:fldCharType="separate"/>
      </w:r>
      <w:r w:rsidR="00077F24" w:rsidRPr="00E312E8">
        <w:rPr>
          <w:lang w:val="en-US"/>
        </w:rPr>
        <w:t>(2009)</w:t>
      </w:r>
      <w:r w:rsidR="00077F24" w:rsidRPr="00E312E8">
        <w:rPr>
          <w:lang w:val="en-US"/>
        </w:rPr>
        <w:fldChar w:fldCharType="end"/>
      </w:r>
      <w:r w:rsidR="00077F24" w:rsidRPr="00E312E8">
        <w:rPr>
          <w:lang w:val="en-US"/>
        </w:rPr>
        <w:t xml:space="preserve"> discusses what would be the optimal rate of R&amp;D investment to maximize productivity growth. His findings point that the range of gross domestic expenditure on R&amp;D expressed </w:t>
      </w:r>
      <w:r w:rsidR="00077F24" w:rsidRPr="005861A7">
        <w:rPr>
          <w:highlight w:val="cyan"/>
          <w:lang w:val="en-US"/>
        </w:rPr>
        <w:t>as percentage of GDP (GERD) between 2.3 percent and 2.6 percent maximizes the long-run impact on Productivity growth.</w:t>
      </w:r>
    </w:p>
    <w:p w14:paraId="35CBDB7E" w14:textId="1274B30B" w:rsidR="007A3A93" w:rsidRPr="00E312E8" w:rsidRDefault="007A3A93" w:rsidP="007E3B4A">
      <w:pPr>
        <w:pStyle w:val="NormalArticle"/>
        <w:ind w:firstLine="0"/>
        <w:rPr>
          <w:i/>
          <w:iCs/>
          <w:lang w:val="en-US"/>
        </w:rPr>
      </w:pPr>
      <w:r w:rsidRPr="005861A7">
        <w:rPr>
          <w:b/>
          <w:bCs/>
          <w:highlight w:val="magenta"/>
          <w:lang w:val="en-US"/>
        </w:rPr>
        <w:t>H8</w:t>
      </w:r>
      <w:r w:rsidRPr="005861A7">
        <w:rPr>
          <w:i/>
          <w:iCs/>
          <w:highlight w:val="magenta"/>
          <w:lang w:val="en-US"/>
        </w:rPr>
        <w:t xml:space="preserve">. </w:t>
      </w:r>
      <w:r w:rsidRPr="005861A7">
        <w:rPr>
          <w:i/>
          <w:iCs/>
          <w:highlight w:val="magenta"/>
          <w:lang w:val="en-US"/>
        </w:rPr>
        <w:tab/>
        <w:t>: The public policies in STI directly impacts the GDP</w:t>
      </w:r>
    </w:p>
    <w:p w14:paraId="088FA279" w14:textId="03C9E44C" w:rsidR="00950D58" w:rsidRPr="00E312E8" w:rsidRDefault="009945F6" w:rsidP="00950D58">
      <w:pPr>
        <w:pStyle w:val="NormalArticle"/>
        <w:rPr>
          <w:lang w:val="en-US"/>
        </w:rPr>
      </w:pPr>
      <w:r w:rsidRPr="00E312E8">
        <w:rPr>
          <w:lang w:val="en-US"/>
        </w:rPr>
        <w:t>The mechanisms and relationships</w:t>
      </w:r>
      <w:r w:rsidR="003F3C37">
        <w:rPr>
          <w:lang w:val="en-US"/>
        </w:rPr>
        <w:t>, as well as the hypotheses presented in this section are</w:t>
      </w:r>
      <w:r w:rsidRPr="00E312E8">
        <w:rPr>
          <w:lang w:val="en-US"/>
        </w:rPr>
        <w:t xml:space="preserve"> synthetized on </w:t>
      </w:r>
      <w:r w:rsidRPr="00E312E8">
        <w:rPr>
          <w:lang w:val="en-US"/>
        </w:rPr>
        <w:fldChar w:fldCharType="begin"/>
      </w:r>
      <w:r w:rsidRPr="00E312E8">
        <w:rPr>
          <w:lang w:val="en-US"/>
        </w:rPr>
        <w:instrText xml:space="preserve"> REF _Ref120884193 \h  \* MERGEFORMAT </w:instrText>
      </w:r>
      <w:r w:rsidRPr="00E312E8">
        <w:rPr>
          <w:lang w:val="en-US"/>
        </w:rPr>
      </w:r>
      <w:r w:rsidRPr="00E312E8">
        <w:rPr>
          <w:lang w:val="en-US"/>
        </w:rPr>
        <w:fldChar w:fldCharType="separate"/>
      </w:r>
      <w:r w:rsidRPr="00E312E8">
        <w:rPr>
          <w:lang w:val="en-US"/>
        </w:rPr>
        <w:t xml:space="preserve">Figure </w:t>
      </w:r>
      <w:r w:rsidRPr="00E312E8">
        <w:rPr>
          <w:noProof/>
          <w:lang w:val="en-US"/>
        </w:rPr>
        <w:t>1</w:t>
      </w:r>
      <w:r w:rsidRPr="00E312E8">
        <w:rPr>
          <w:lang w:val="en-US"/>
        </w:rPr>
        <w:fldChar w:fldCharType="end"/>
      </w:r>
      <w:r w:rsidRPr="00E312E8">
        <w:rPr>
          <w:lang w:val="en-US"/>
        </w:rPr>
        <w:t>.</w:t>
      </w:r>
    </w:p>
    <w:p w14:paraId="75EFF055" w14:textId="4F05606E" w:rsidR="009945F6" w:rsidRPr="005861A7" w:rsidRDefault="009945F6" w:rsidP="009945F6">
      <w:pPr>
        <w:pStyle w:val="Caption"/>
        <w:rPr>
          <w:rFonts w:ascii="Times New Roman" w:hAnsi="Times New Roman" w:cs="Times New Roman"/>
          <w:b/>
          <w:highlight w:val="darkGreen"/>
          <w:lang w:val="en-US"/>
        </w:rPr>
      </w:pPr>
      <w:bookmarkStart w:id="10" w:name="_Ref120884193"/>
      <w:r w:rsidRPr="005861A7">
        <w:rPr>
          <w:rFonts w:ascii="Times New Roman" w:hAnsi="Times New Roman" w:cs="Times New Roman"/>
          <w:b/>
          <w:bCs/>
          <w:highlight w:val="darkGreen"/>
          <w:lang w:val="en-US"/>
        </w:rPr>
        <w:t xml:space="preserve">Figure </w:t>
      </w:r>
      <w:r w:rsidRPr="005861A7">
        <w:rPr>
          <w:rFonts w:ascii="Times New Roman" w:hAnsi="Times New Roman" w:cs="Times New Roman"/>
          <w:b/>
          <w:bCs/>
          <w:highlight w:val="darkGreen"/>
          <w:lang w:val="en-US"/>
        </w:rPr>
        <w:fldChar w:fldCharType="begin"/>
      </w:r>
      <w:r w:rsidRPr="005861A7">
        <w:rPr>
          <w:rFonts w:ascii="Times New Roman" w:hAnsi="Times New Roman" w:cs="Times New Roman"/>
          <w:b/>
          <w:bCs/>
          <w:highlight w:val="darkGreen"/>
          <w:lang w:val="en-US"/>
        </w:rPr>
        <w:instrText xml:space="preserve"> SEQ Figure \* ARABIC </w:instrText>
      </w:r>
      <w:r w:rsidRPr="005861A7">
        <w:rPr>
          <w:rFonts w:ascii="Times New Roman" w:hAnsi="Times New Roman" w:cs="Times New Roman"/>
          <w:b/>
          <w:bCs/>
          <w:highlight w:val="darkGreen"/>
          <w:lang w:val="en-US"/>
        </w:rPr>
        <w:fldChar w:fldCharType="separate"/>
      </w:r>
      <w:r w:rsidRPr="005861A7">
        <w:rPr>
          <w:rFonts w:ascii="Times New Roman" w:hAnsi="Times New Roman" w:cs="Times New Roman"/>
          <w:b/>
          <w:bCs/>
          <w:highlight w:val="darkGreen"/>
          <w:lang w:val="en-US"/>
        </w:rPr>
        <w:t>1</w:t>
      </w:r>
      <w:r w:rsidRPr="005861A7">
        <w:rPr>
          <w:rFonts w:ascii="Times New Roman" w:hAnsi="Times New Roman" w:cs="Times New Roman"/>
          <w:b/>
          <w:bCs/>
          <w:highlight w:val="darkGreen"/>
          <w:lang w:val="en-US"/>
        </w:rPr>
        <w:fldChar w:fldCharType="end"/>
      </w:r>
      <w:bookmarkEnd w:id="10"/>
      <w:r w:rsidRPr="005861A7">
        <w:rPr>
          <w:rFonts w:ascii="Times New Roman" w:hAnsi="Times New Roman" w:cs="Times New Roman"/>
          <w:highlight w:val="darkGreen"/>
          <w:lang w:val="en-US"/>
        </w:rPr>
        <w:t xml:space="preserve"> –</w:t>
      </w:r>
      <w:r w:rsidR="00E36DCF" w:rsidRPr="005861A7">
        <w:rPr>
          <w:rFonts w:ascii="Times New Roman" w:hAnsi="Times New Roman" w:cs="Times New Roman"/>
          <w:highlight w:val="darkGreen"/>
          <w:lang w:val="en-US"/>
        </w:rPr>
        <w:t xml:space="preserve"> Conceptual framework of </w:t>
      </w:r>
      <w:r w:rsidRPr="005861A7">
        <w:rPr>
          <w:rFonts w:ascii="Times New Roman" w:hAnsi="Times New Roman" w:cs="Times New Roman"/>
          <w:highlight w:val="darkGreen"/>
          <w:lang w:val="en-US"/>
        </w:rPr>
        <w:t xml:space="preserve">STI Policies effects on scientific production </w:t>
      </w:r>
    </w:p>
    <w:p w14:paraId="61F45864" w14:textId="02B60681" w:rsidR="009945F6" w:rsidRPr="005861A7" w:rsidRDefault="007A3A93" w:rsidP="00246CE6">
      <w:pPr>
        <w:pStyle w:val="NormalArticle"/>
        <w:ind w:firstLine="0"/>
        <w:jc w:val="center"/>
        <w:rPr>
          <w:highlight w:val="darkGreen"/>
          <w:lang w:val="en-US"/>
        </w:rPr>
      </w:pPr>
      <w:r w:rsidRPr="005861A7">
        <w:rPr>
          <w:noProof/>
          <w:highlight w:val="darkGreen"/>
        </w:rPr>
        <w:drawing>
          <wp:inline distT="0" distB="0" distL="0" distR="0" wp14:anchorId="1C242D0D" wp14:editId="771BB514">
            <wp:extent cx="5760720" cy="322008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5760720" cy="3220085"/>
                    </a:xfrm>
                    <a:prstGeom prst="rect">
                      <a:avLst/>
                    </a:prstGeom>
                  </pic:spPr>
                </pic:pic>
              </a:graphicData>
            </a:graphic>
          </wp:inline>
        </w:drawing>
      </w:r>
    </w:p>
    <w:p w14:paraId="3F4CE0C1" w14:textId="7BC98D41" w:rsidR="009945F6" w:rsidRDefault="009945F6" w:rsidP="009945F6">
      <w:pPr>
        <w:pStyle w:val="Caption"/>
        <w:keepNext/>
        <w:spacing w:before="0" w:line="480" w:lineRule="auto"/>
        <w:rPr>
          <w:rFonts w:ascii="Times New Roman" w:hAnsi="Times New Roman" w:cs="Times New Roman"/>
          <w:sz w:val="20"/>
          <w:szCs w:val="20"/>
          <w:lang w:val="en-US"/>
        </w:rPr>
      </w:pPr>
      <w:r w:rsidRPr="005861A7">
        <w:rPr>
          <w:rFonts w:ascii="Times New Roman" w:hAnsi="Times New Roman" w:cs="Times New Roman"/>
          <w:sz w:val="20"/>
          <w:szCs w:val="20"/>
          <w:highlight w:val="darkGreen"/>
          <w:lang w:val="en-US"/>
        </w:rPr>
        <w:t>Source: author</w:t>
      </w:r>
    </w:p>
    <w:p w14:paraId="7E3CFAD2" w14:textId="5748218B" w:rsidR="002F2FA5" w:rsidRDefault="002F2FA5" w:rsidP="002F2FA5">
      <w:pPr>
        <w:rPr>
          <w:lang w:val="en-US"/>
        </w:rPr>
      </w:pPr>
      <w:r>
        <w:rPr>
          <w:lang w:val="en-US"/>
        </w:rPr>
        <w:t>ESTRATEGIA</w:t>
      </w:r>
    </w:p>
    <w:p w14:paraId="053BAD5D" w14:textId="1EED35E3" w:rsidR="002F2FA5" w:rsidRDefault="002F2FA5" w:rsidP="002F2FA5">
      <w:pPr>
        <w:pStyle w:val="ListParagraph"/>
        <w:numPr>
          <w:ilvl w:val="0"/>
          <w:numId w:val="34"/>
        </w:numPr>
        <w:rPr>
          <w:lang w:val="en-US"/>
        </w:rPr>
      </w:pPr>
      <w:r>
        <w:rPr>
          <w:lang w:val="en-US"/>
        </w:rPr>
        <w:t>SUBSÍDIOS</w:t>
      </w:r>
    </w:p>
    <w:p w14:paraId="0D3915B7" w14:textId="1D7F2FEA" w:rsidR="008C7072" w:rsidRDefault="008C7072" w:rsidP="002F2FA5">
      <w:pPr>
        <w:pStyle w:val="ListParagraph"/>
        <w:numPr>
          <w:ilvl w:val="0"/>
          <w:numId w:val="34"/>
        </w:numPr>
        <w:rPr>
          <w:lang w:val="en-US"/>
        </w:rPr>
      </w:pPr>
      <w:r>
        <w:rPr>
          <w:lang w:val="en-US"/>
        </w:rPr>
        <w:t>SETOR PRIVADO</w:t>
      </w:r>
    </w:p>
    <w:p w14:paraId="335DD71C" w14:textId="7652FCC5" w:rsidR="008C7072" w:rsidRPr="002F2FA5" w:rsidRDefault="008C7072" w:rsidP="002F2FA5">
      <w:pPr>
        <w:pStyle w:val="ListParagraph"/>
        <w:numPr>
          <w:ilvl w:val="0"/>
          <w:numId w:val="34"/>
        </w:numPr>
        <w:rPr>
          <w:lang w:val="en-US"/>
        </w:rPr>
      </w:pPr>
      <w:r>
        <w:rPr>
          <w:lang w:val="en-US"/>
        </w:rPr>
        <w:lastRenderedPageBreak/>
        <w:t>TIRAR TRIPLICE HÉIX</w:t>
      </w:r>
    </w:p>
    <w:p w14:paraId="2CD1EBF1" w14:textId="60DE2592" w:rsidR="002E7802" w:rsidRPr="00E312E8" w:rsidRDefault="002E7802" w:rsidP="002F495F">
      <w:pPr>
        <w:pStyle w:val="Heading1"/>
        <w:rPr>
          <w:lang w:val="en-US"/>
        </w:rPr>
      </w:pPr>
      <w:bookmarkStart w:id="11" w:name="_Ref119574996"/>
      <w:r w:rsidRPr="00E312E8">
        <w:rPr>
          <w:lang w:val="en-US"/>
        </w:rPr>
        <w:t>Methodology</w:t>
      </w:r>
    </w:p>
    <w:p w14:paraId="51E90CED" w14:textId="1D5C6FF0" w:rsidR="00484E5A" w:rsidRDefault="00271D14" w:rsidP="002E7802">
      <w:pPr>
        <w:pStyle w:val="NormalArticle"/>
        <w:rPr>
          <w:lang w:val="en-US"/>
        </w:rPr>
      </w:pPr>
      <w:r>
        <w:rPr>
          <w:lang w:val="en-US"/>
        </w:rPr>
        <w:t xml:space="preserve">The </w:t>
      </w:r>
      <w:r w:rsidRPr="005861A7">
        <w:rPr>
          <w:highlight w:val="magenta"/>
          <w:lang w:val="en-US"/>
        </w:rPr>
        <w:t xml:space="preserve">first part of this study aims to </w:t>
      </w:r>
      <w:r w:rsidR="002F2FA5">
        <w:rPr>
          <w:highlight w:val="magenta"/>
          <w:lang w:val="en-US"/>
        </w:rPr>
        <w:t>characterize</w:t>
      </w:r>
      <w:r w:rsidRPr="005861A7">
        <w:rPr>
          <w:highlight w:val="magenta"/>
          <w:lang w:val="en-US"/>
        </w:rPr>
        <w:t xml:space="preserve"> the differentiation</w:t>
      </w:r>
      <w:r>
        <w:rPr>
          <w:lang w:val="en-US"/>
        </w:rPr>
        <w:t xml:space="preserve"> of two STI policies implemented in Brazil. The data used for this objective was collected from government departments</w:t>
      </w:r>
      <w:r w:rsidR="00484E5A">
        <w:rPr>
          <w:lang w:val="en-US"/>
        </w:rPr>
        <w:t xml:space="preserve">, such as </w:t>
      </w:r>
      <w:r w:rsidR="00484E5A" w:rsidRPr="00484E5A">
        <w:rPr>
          <w:lang w:val="en-US"/>
        </w:rPr>
        <w:t xml:space="preserve">Ministry of Economy (ME) and the Brazilian Ministry of Science, Technology, Innovation and Communication (MCTIC). </w:t>
      </w:r>
      <w:r w:rsidR="00A543A1">
        <w:rPr>
          <w:lang w:val="en-US"/>
        </w:rPr>
        <w:t xml:space="preserve">A quantitative analysis of the budget addressed to the main national STI initiatives was based on data of </w:t>
      </w:r>
      <w:r w:rsidR="00A543A1" w:rsidRPr="00A543A1">
        <w:rPr>
          <w:lang w:val="en-US"/>
        </w:rPr>
        <w:t>Integrated Planning and Budgeting System</w:t>
      </w:r>
      <w:r w:rsidR="006527FF" w:rsidRPr="004160B6">
        <w:rPr>
          <w:rStyle w:val="FootnoteReference"/>
        </w:rPr>
        <w:footnoteReference w:id="2"/>
      </w:r>
      <w:r w:rsidR="00A543A1">
        <w:rPr>
          <w:lang w:val="en-US"/>
        </w:rPr>
        <w:t xml:space="preserve"> (</w:t>
      </w:r>
      <w:r w:rsidR="00A543A1" w:rsidRPr="00A543A1">
        <w:rPr>
          <w:i/>
          <w:iCs/>
          <w:lang w:val="en-US"/>
        </w:rPr>
        <w:t>Sistema Integrado de Planejamento e Orçamento</w:t>
      </w:r>
      <w:r w:rsidR="00A543A1" w:rsidRPr="00A543A1">
        <w:rPr>
          <w:lang w:val="en-US"/>
        </w:rPr>
        <w:t xml:space="preserve"> </w:t>
      </w:r>
      <w:r w:rsidR="00A543A1">
        <w:rPr>
          <w:lang w:val="en-US"/>
        </w:rPr>
        <w:t xml:space="preserve">- </w:t>
      </w:r>
      <w:r w:rsidR="00A543A1" w:rsidRPr="00A543A1">
        <w:rPr>
          <w:lang w:val="en-US"/>
        </w:rPr>
        <w:t>SIOP)</w:t>
      </w:r>
      <w:r w:rsidR="00A543A1">
        <w:rPr>
          <w:lang w:val="en-US"/>
        </w:rPr>
        <w:t>, from 2000 to 2022.  This was reinforced by a qualitative</w:t>
      </w:r>
      <w:r w:rsidR="00484E5A">
        <w:rPr>
          <w:lang w:val="en-US"/>
        </w:rPr>
        <w:t xml:space="preserve"> comparison of the National STI Plans adopted during </w:t>
      </w:r>
      <w:r w:rsidR="006527FF">
        <w:rPr>
          <w:lang w:val="en-US"/>
        </w:rPr>
        <w:t>this period</w:t>
      </w:r>
      <w:r w:rsidR="00484E5A">
        <w:rPr>
          <w:lang w:val="en-US"/>
        </w:rPr>
        <w:t xml:space="preserve">. </w:t>
      </w:r>
      <w:r w:rsidR="006527FF" w:rsidRPr="005861A7">
        <w:rPr>
          <w:highlight w:val="darkGray"/>
          <w:lang w:val="en-US"/>
        </w:rPr>
        <w:t>This first part of the analysis is presented in Section 4.</w:t>
      </w:r>
    </w:p>
    <w:p w14:paraId="467FFC4A" w14:textId="69B3103A" w:rsidR="006527FF" w:rsidRDefault="006527FF" w:rsidP="002E7802">
      <w:pPr>
        <w:pStyle w:val="NormalArticle"/>
        <w:rPr>
          <w:lang w:val="en-US"/>
        </w:rPr>
      </w:pPr>
      <w:r>
        <w:rPr>
          <w:lang w:val="en-US"/>
        </w:rPr>
        <w:t xml:space="preserve">The </w:t>
      </w:r>
      <w:r w:rsidRPr="005861A7">
        <w:rPr>
          <w:highlight w:val="magenta"/>
          <w:lang w:val="en-US"/>
        </w:rPr>
        <w:t>second part of this study consists in application of the Synthetic Difference-in-Differences (DiD)</w:t>
      </w:r>
      <w:r w:rsidR="005861A7">
        <w:rPr>
          <w:lang w:val="en-US"/>
        </w:rPr>
        <w:t>, and the robustness tests</w:t>
      </w:r>
      <w:r>
        <w:rPr>
          <w:lang w:val="en-US"/>
        </w:rPr>
        <w:t>. This method</w:t>
      </w:r>
      <w:r w:rsidRPr="006527FF">
        <w:rPr>
          <w:lang w:val="en-US"/>
        </w:rPr>
        <w:t xml:space="preserve"> is an analytical tool used to measure the impact of governmental policies in science, technology and innovation. It assesses the effect of government policy changes on outcomes by comparing the change before and after the policy change with a comparable group that did not experience such an intervention. By comparing these two groups, Synthetic DiD provides a clearer picture of how effective certain policies have been in driving technological progress over time. This method has become increasingly popular for analyzing data related to science and technology policy due its ability to control for confounding factors that may influence results. Synthetic DiD can isolate the causal effect of public policies from other factors such as population characteristics or economic conditions, thus providing more accurate insights into the success or failure of governmental interventions like subsidies or support programs.</w:t>
      </w:r>
      <w:r w:rsidR="005861A7" w:rsidRPr="005861A7">
        <w:rPr>
          <w:lang w:val="en-US"/>
        </w:rPr>
        <w:t xml:space="preserve"> </w:t>
      </w:r>
      <w:r w:rsidR="005861A7" w:rsidRPr="005861A7">
        <w:rPr>
          <w:highlight w:val="darkGray"/>
          <w:lang w:val="en-US"/>
        </w:rPr>
        <w:t>The second part of the analysis is presented in Section 5.</w:t>
      </w:r>
    </w:p>
    <w:p w14:paraId="49A0B667" w14:textId="77777777" w:rsidR="00F72DAD" w:rsidRDefault="006527FF" w:rsidP="007F7427">
      <w:pPr>
        <w:pStyle w:val="NormalArticle"/>
        <w:rPr>
          <w:lang w:val="en-US"/>
        </w:rPr>
      </w:pPr>
      <w:r>
        <w:rPr>
          <w:lang w:val="en-US"/>
        </w:rPr>
        <w:lastRenderedPageBreak/>
        <w:t xml:space="preserve">The data </w:t>
      </w:r>
      <w:r w:rsidR="00C31173">
        <w:rPr>
          <w:lang w:val="en-US"/>
        </w:rPr>
        <w:t xml:space="preserve">used </w:t>
      </w:r>
      <w:r w:rsidR="000D7670">
        <w:rPr>
          <w:lang w:val="en-US"/>
        </w:rPr>
        <w:t>for</w:t>
      </w:r>
      <w:r w:rsidR="00C31173">
        <w:rPr>
          <w:lang w:val="en-US"/>
        </w:rPr>
        <w:t xml:space="preserve"> the application </w:t>
      </w:r>
      <w:r w:rsidR="00F72DAD">
        <w:rPr>
          <w:lang w:val="en-US"/>
        </w:rPr>
        <w:t xml:space="preserve">was </w:t>
      </w:r>
      <w:r>
        <w:rPr>
          <w:lang w:val="en-US"/>
        </w:rPr>
        <w:t xml:space="preserve">collected from four </w:t>
      </w:r>
      <w:r w:rsidRPr="005861A7">
        <w:rPr>
          <w:highlight w:val="magenta"/>
          <w:lang w:val="en-US"/>
        </w:rPr>
        <w:t>distinct sources</w:t>
      </w:r>
      <w:r w:rsidR="000D7670">
        <w:rPr>
          <w:lang w:val="en-US"/>
        </w:rPr>
        <w:t>: Incites (</w:t>
      </w:r>
      <w:r w:rsidR="00732B9A">
        <w:rPr>
          <w:lang w:val="en-US"/>
        </w:rPr>
        <w:t>based on Web of Science</w:t>
      </w:r>
      <w:r w:rsidR="00F72DAD">
        <w:rPr>
          <w:lang w:val="en-US"/>
        </w:rPr>
        <w:t>/</w:t>
      </w:r>
      <w:r w:rsidR="000D7670">
        <w:rPr>
          <w:lang w:val="en-US"/>
        </w:rPr>
        <w:t>Clarivates)</w:t>
      </w:r>
      <w:r w:rsidR="000D7670" w:rsidRPr="004160B6">
        <w:rPr>
          <w:rStyle w:val="FootnoteReference"/>
        </w:rPr>
        <w:footnoteReference w:id="3"/>
      </w:r>
      <w:r w:rsidR="000D7670">
        <w:rPr>
          <w:lang w:val="en-US"/>
        </w:rPr>
        <w:t>, SCImago (based on Scopus</w:t>
      </w:r>
      <w:r w:rsidR="00F72DAD">
        <w:rPr>
          <w:lang w:val="en-US"/>
        </w:rPr>
        <w:t>/</w:t>
      </w:r>
      <w:r w:rsidR="00732B9A">
        <w:rPr>
          <w:lang w:val="en-US"/>
        </w:rPr>
        <w:t>Elsevier)</w:t>
      </w:r>
      <w:r w:rsidR="00732B9A" w:rsidRPr="004160B6">
        <w:rPr>
          <w:rStyle w:val="FootnoteReference"/>
        </w:rPr>
        <w:footnoteReference w:id="4"/>
      </w:r>
      <w:r w:rsidR="00732B9A">
        <w:rPr>
          <w:lang w:val="en-US"/>
        </w:rPr>
        <w:t>,</w:t>
      </w:r>
      <w:r w:rsidR="00240490" w:rsidRPr="00240490">
        <w:rPr>
          <w:lang w:val="en-US"/>
        </w:rPr>
        <w:t xml:space="preserve"> World Intellectual Property Organization</w:t>
      </w:r>
      <w:r w:rsidR="00240490">
        <w:rPr>
          <w:lang w:val="en-US"/>
        </w:rPr>
        <w:t xml:space="preserve"> (WIPO) </w:t>
      </w:r>
      <w:r w:rsidR="00240490" w:rsidRPr="00240490">
        <w:rPr>
          <w:lang w:val="en-US"/>
        </w:rPr>
        <w:t>IP Statistics Data Center</w:t>
      </w:r>
      <w:r w:rsidR="00240490" w:rsidRPr="004160B6">
        <w:rPr>
          <w:rStyle w:val="FootnoteReference"/>
        </w:rPr>
        <w:footnoteReference w:id="5"/>
      </w:r>
      <w:r w:rsidR="00240490">
        <w:rPr>
          <w:lang w:val="en-US"/>
        </w:rPr>
        <w:t xml:space="preserve">, </w:t>
      </w:r>
      <w:r w:rsidR="00732B9A">
        <w:rPr>
          <w:lang w:val="en-US"/>
        </w:rPr>
        <w:t xml:space="preserve"> </w:t>
      </w:r>
      <w:r w:rsidR="007F7427" w:rsidRPr="007F7427">
        <w:rPr>
          <w:lang w:val="en-US"/>
        </w:rPr>
        <w:t>UNESCO Institute of Statistics (UIS)</w:t>
      </w:r>
      <w:r w:rsidR="00C31173" w:rsidRPr="004160B6">
        <w:rPr>
          <w:rStyle w:val="FootnoteReference"/>
        </w:rPr>
        <w:footnoteReference w:id="6"/>
      </w:r>
      <w:r w:rsidR="00CF74E0">
        <w:rPr>
          <w:lang w:val="en-US"/>
        </w:rPr>
        <w:t>.</w:t>
      </w:r>
      <w:r w:rsidR="00F72DAD">
        <w:rPr>
          <w:lang w:val="en-US"/>
        </w:rPr>
        <w:t xml:space="preserve"> A description of each dataset is presented on </w:t>
      </w:r>
      <w:r w:rsidR="00F72DAD">
        <w:rPr>
          <w:lang w:val="en-US"/>
        </w:rPr>
        <w:fldChar w:fldCharType="begin"/>
      </w:r>
      <w:r w:rsidR="00F72DAD">
        <w:rPr>
          <w:lang w:val="en-US"/>
        </w:rPr>
        <w:instrText xml:space="preserve"> REF _Ref121930075 \h </w:instrText>
      </w:r>
      <w:r w:rsidR="00F72DAD">
        <w:rPr>
          <w:lang w:val="en-US"/>
        </w:rPr>
      </w:r>
      <w:r w:rsidR="00F72DAD">
        <w:rPr>
          <w:lang w:val="en-US"/>
        </w:rPr>
        <w:fldChar w:fldCharType="separate"/>
      </w:r>
      <w:r w:rsidR="00F72DAD" w:rsidRPr="00E312E8">
        <w:rPr>
          <w:lang w:val="en-US"/>
        </w:rPr>
        <w:t xml:space="preserve">Appendix </w:t>
      </w:r>
      <w:r w:rsidR="00F72DAD">
        <w:rPr>
          <w:noProof/>
          <w:lang w:val="en-US"/>
        </w:rPr>
        <w:t>3</w:t>
      </w:r>
      <w:r w:rsidR="00F72DAD">
        <w:rPr>
          <w:lang w:val="en-US"/>
        </w:rPr>
        <w:fldChar w:fldCharType="end"/>
      </w:r>
      <w:r w:rsidR="00F72DAD">
        <w:rPr>
          <w:lang w:val="en-US"/>
        </w:rPr>
        <w:t xml:space="preserve">. </w:t>
      </w:r>
    </w:p>
    <w:p w14:paraId="53CB5A34" w14:textId="378A7548" w:rsidR="00CE0D45" w:rsidRDefault="00F72DAD" w:rsidP="00E739AD">
      <w:pPr>
        <w:pStyle w:val="NormalArticle"/>
        <w:rPr>
          <w:lang w:val="en-US"/>
        </w:rPr>
      </w:pPr>
      <w:r>
        <w:rPr>
          <w:lang w:val="en-US"/>
        </w:rPr>
        <w:t xml:space="preserve">The scientific production of all the countries available in each database was used to create a </w:t>
      </w:r>
      <w:r w:rsidRPr="005861A7">
        <w:rPr>
          <w:highlight w:val="magenta"/>
          <w:lang w:val="en-US"/>
        </w:rPr>
        <w:t xml:space="preserve">panel with </w:t>
      </w:r>
      <w:r w:rsidR="009202E6" w:rsidRPr="005861A7">
        <w:rPr>
          <w:highlight w:val="magenta"/>
          <w:lang w:val="en-US"/>
        </w:rPr>
        <w:t>the evolution of these variable from 2000 to 2022</w:t>
      </w:r>
      <w:r w:rsidR="009202E6">
        <w:rPr>
          <w:lang w:val="en-US"/>
        </w:rPr>
        <w:t xml:space="preserve">. The </w:t>
      </w:r>
      <w:r w:rsidR="009202E6" w:rsidRPr="005861A7">
        <w:rPr>
          <w:highlight w:val="red"/>
          <w:lang w:val="en-US"/>
        </w:rPr>
        <w:t>missing values</w:t>
      </w:r>
      <w:r w:rsidR="009202E6">
        <w:rPr>
          <w:lang w:val="en-US"/>
        </w:rPr>
        <w:t xml:space="preserve"> were interpolated, </w:t>
      </w:r>
      <w:r w:rsidR="009202E6" w:rsidRPr="009202E6">
        <w:rPr>
          <w:lang w:val="en-US"/>
        </w:rPr>
        <w:t>using values from previous and next years</w:t>
      </w:r>
      <w:r w:rsidR="009202E6">
        <w:rPr>
          <w:lang w:val="en-US"/>
        </w:rPr>
        <w:t xml:space="preserve">. Details of the data preparation can be accessed in: </w:t>
      </w:r>
      <w:hyperlink r:id="rId15" w:history="1">
        <w:r w:rsidR="00E739AD" w:rsidRPr="006B1E2A">
          <w:rPr>
            <w:rStyle w:val="Hyperlink"/>
            <w:i/>
            <w:iCs/>
            <w:lang w:val="en-US"/>
          </w:rPr>
          <w:t>https://github.com/rod53/BrScienceSDID</w:t>
        </w:r>
      </w:hyperlink>
      <w:r w:rsidR="009202E6">
        <w:rPr>
          <w:i/>
          <w:iCs/>
          <w:lang w:val="en-US"/>
        </w:rPr>
        <w:t>.</w:t>
      </w:r>
      <w:bookmarkEnd w:id="11"/>
    </w:p>
    <w:p w14:paraId="55C21E53" w14:textId="3CECE399" w:rsidR="00E739AD" w:rsidRDefault="00E739AD" w:rsidP="00E739AD">
      <w:pPr>
        <w:pStyle w:val="NormalArticle"/>
        <w:rPr>
          <w:lang w:val="en-US"/>
        </w:rPr>
      </w:pPr>
      <w:r>
        <w:rPr>
          <w:lang w:val="en-US"/>
        </w:rPr>
        <w:t xml:space="preserve">The </w:t>
      </w:r>
      <w:r w:rsidRPr="005861A7">
        <w:rPr>
          <w:highlight w:val="magenta"/>
          <w:lang w:val="en-US"/>
        </w:rPr>
        <w:t>canonical version</w:t>
      </w:r>
      <w:r w:rsidR="005861A7" w:rsidRPr="005861A7">
        <w:rPr>
          <w:highlight w:val="magenta"/>
          <w:lang w:val="en-US"/>
        </w:rPr>
        <w:t xml:space="preserve"> (without covariates)</w:t>
      </w:r>
      <w:r>
        <w:rPr>
          <w:lang w:val="en-US"/>
        </w:rPr>
        <w:t xml:space="preserve"> of the method</w:t>
      </w:r>
      <w:r w:rsidR="00E07391">
        <w:rPr>
          <w:lang w:val="en-US"/>
        </w:rPr>
        <w:t xml:space="preserve"> was applied to each variable independently to access the effect of the treatments – each of the two policies – in the respective output. The model was applied on the software </w:t>
      </w:r>
      <w:r w:rsidR="00E07391" w:rsidRPr="005861A7">
        <w:rPr>
          <w:highlight w:val="magenta"/>
          <w:lang w:val="en-US"/>
        </w:rPr>
        <w:t>Stata</w:t>
      </w:r>
      <w:r w:rsidR="00E07391">
        <w:rPr>
          <w:lang w:val="en-US"/>
        </w:rPr>
        <w:t xml:space="preserve">, using the package </w:t>
      </w:r>
      <w:r w:rsidR="00E07391" w:rsidRPr="005861A7">
        <w:rPr>
          <w:i/>
          <w:iCs/>
          <w:highlight w:val="magenta"/>
          <w:lang w:val="en-US"/>
        </w:rPr>
        <w:t>synth2</w:t>
      </w:r>
      <w:r w:rsidR="00E07391">
        <w:rPr>
          <w:lang w:val="en-US"/>
        </w:rPr>
        <w:t>. The do file is also available on GitHub.</w:t>
      </w:r>
    </w:p>
    <w:p w14:paraId="76B44AA1" w14:textId="77777777" w:rsidR="00111E26" w:rsidRPr="00E07391" w:rsidRDefault="00111E26" w:rsidP="00E739AD">
      <w:pPr>
        <w:pStyle w:val="NormalArticle"/>
        <w:rPr>
          <w:lang w:val="en-US"/>
        </w:rPr>
      </w:pPr>
    </w:p>
    <w:p w14:paraId="687A4F12" w14:textId="6504EC2F" w:rsidR="009202E6" w:rsidRDefault="009202E6">
      <w:pPr>
        <w:pStyle w:val="Heading1"/>
        <w:rPr>
          <w:lang w:val="en-US"/>
        </w:rPr>
      </w:pPr>
      <w:r>
        <w:rPr>
          <w:lang w:val="en-US"/>
        </w:rPr>
        <w:t>The Brazilian case</w:t>
      </w:r>
    </w:p>
    <w:p w14:paraId="08E5B6A5" w14:textId="4822F70F" w:rsidR="00D959EE" w:rsidRDefault="00D959EE" w:rsidP="00D959EE">
      <w:pPr>
        <w:pStyle w:val="NormalArticle"/>
        <w:rPr>
          <w:lang w:val="en-US"/>
        </w:rPr>
      </w:pPr>
      <w:r w:rsidRPr="005861A7">
        <w:rPr>
          <w:highlight w:val="cyan"/>
          <w:lang w:val="en-US"/>
        </w:rPr>
        <w:t>The presidential elections in Brazil have had a profound effect on the nation's STI strategies.</w:t>
      </w:r>
      <w:r w:rsidRPr="00D959EE">
        <w:rPr>
          <w:lang w:val="en-US"/>
        </w:rPr>
        <w:t xml:space="preserve"> This can be attributed to the fact that the president holds an immense amount of influence over the budgetary allocations for research institutions, as well as other forms of public investment into scientific initiatives. Moreover, changes in the political landscape can lead to varying levels of support for existing scientific research agendas and policies, which can lead to fluctuations in levels of research output.</w:t>
      </w:r>
    </w:p>
    <w:p w14:paraId="006CD604" w14:textId="1B7B74BE" w:rsidR="00D959EE" w:rsidRDefault="00D959EE" w:rsidP="00D959EE">
      <w:pPr>
        <w:pStyle w:val="NormalArticle"/>
        <w:rPr>
          <w:lang w:val="en-US"/>
        </w:rPr>
      </w:pPr>
      <w:r>
        <w:rPr>
          <w:lang w:val="en-US"/>
        </w:rPr>
        <w:t xml:space="preserve">During the governments of </w:t>
      </w:r>
      <w:r w:rsidRPr="005861A7">
        <w:rPr>
          <w:highlight w:val="blue"/>
          <w:lang w:val="en-US"/>
        </w:rPr>
        <w:t>Fernando Henrique Cardoso</w:t>
      </w:r>
      <w:r>
        <w:rPr>
          <w:lang w:val="en-US"/>
        </w:rPr>
        <w:t xml:space="preserve"> (1995-2002) and the first term of </w:t>
      </w:r>
      <w:r w:rsidRPr="005861A7">
        <w:rPr>
          <w:highlight w:val="blue"/>
          <w:lang w:val="en-US"/>
        </w:rPr>
        <w:t xml:space="preserve">Luíz Inácio </w:t>
      </w:r>
      <w:r w:rsidR="00111E26" w:rsidRPr="005861A7">
        <w:rPr>
          <w:highlight w:val="blue"/>
          <w:lang w:val="en-US"/>
        </w:rPr>
        <w:t>“</w:t>
      </w:r>
      <w:r w:rsidRPr="005861A7">
        <w:rPr>
          <w:highlight w:val="blue"/>
          <w:lang w:val="en-US"/>
        </w:rPr>
        <w:t>Lula</w:t>
      </w:r>
      <w:r w:rsidR="00111E26" w:rsidRPr="005861A7">
        <w:rPr>
          <w:highlight w:val="blue"/>
          <w:lang w:val="en-US"/>
        </w:rPr>
        <w:t>”</w:t>
      </w:r>
      <w:r w:rsidRPr="005861A7">
        <w:rPr>
          <w:highlight w:val="blue"/>
          <w:lang w:val="en-US"/>
        </w:rPr>
        <w:t xml:space="preserve"> da Silva</w:t>
      </w:r>
      <w:r>
        <w:rPr>
          <w:lang w:val="en-US"/>
        </w:rPr>
        <w:t xml:space="preserve"> (2003-</w:t>
      </w:r>
      <w:r w:rsidR="00111E26">
        <w:rPr>
          <w:lang w:val="en-US"/>
        </w:rPr>
        <w:t>2006)</w:t>
      </w:r>
      <w:r>
        <w:rPr>
          <w:lang w:val="en-US"/>
        </w:rPr>
        <w:t xml:space="preserve">, the national budget for STI remained on the same level and the national policies were based on the </w:t>
      </w:r>
      <w:r w:rsidRPr="005861A7">
        <w:rPr>
          <w:highlight w:val="darkMagenta"/>
          <w:lang w:val="en-US"/>
        </w:rPr>
        <w:t>continuity</w:t>
      </w:r>
      <w:r>
        <w:rPr>
          <w:lang w:val="en-US"/>
        </w:rPr>
        <w:t xml:space="preserve"> of initiatives pre-existent.</w:t>
      </w:r>
    </w:p>
    <w:p w14:paraId="119AD310" w14:textId="7ABC0A61" w:rsidR="00111E26" w:rsidRDefault="00111E26" w:rsidP="00D959EE">
      <w:pPr>
        <w:pStyle w:val="NormalArticle"/>
        <w:rPr>
          <w:lang w:val="en-US"/>
        </w:rPr>
      </w:pPr>
      <w:r>
        <w:rPr>
          <w:lang w:val="en-US"/>
        </w:rPr>
        <w:lastRenderedPageBreak/>
        <w:t xml:space="preserve">The second term of </w:t>
      </w:r>
      <w:r w:rsidRPr="005861A7">
        <w:rPr>
          <w:highlight w:val="blue"/>
          <w:lang w:val="en-US"/>
        </w:rPr>
        <w:t>Lula</w:t>
      </w:r>
      <w:r>
        <w:rPr>
          <w:lang w:val="en-US"/>
        </w:rPr>
        <w:t xml:space="preserve"> (2007-2010) and the subsequent governments of </w:t>
      </w:r>
      <w:r w:rsidRPr="005861A7">
        <w:rPr>
          <w:highlight w:val="blue"/>
          <w:lang w:val="en-US"/>
        </w:rPr>
        <w:t>Dilma Rousseff</w:t>
      </w:r>
      <w:r>
        <w:rPr>
          <w:lang w:val="en-US"/>
        </w:rPr>
        <w:t xml:space="preserve"> (2011-2014 and 2015-2016) injected a substantial amount of money in higher education institutions and in research. </w:t>
      </w:r>
      <w:r w:rsidR="007A15BA">
        <w:rPr>
          <w:lang w:val="en-US"/>
        </w:rPr>
        <w:t xml:space="preserve">During this period some new policies such as the </w:t>
      </w:r>
      <w:r w:rsidR="007A15BA" w:rsidRPr="007A15BA">
        <w:rPr>
          <w:lang w:val="en-US"/>
        </w:rPr>
        <w:t>Sciences Without Borders</w:t>
      </w:r>
      <w:r w:rsidR="007A15BA">
        <w:rPr>
          <w:lang w:val="en-US"/>
        </w:rPr>
        <w:t xml:space="preserve"> (</w:t>
      </w:r>
      <w:r w:rsidR="007A15BA" w:rsidRPr="007A15BA">
        <w:rPr>
          <w:i/>
          <w:iCs/>
          <w:lang w:val="en-US"/>
        </w:rPr>
        <w:t>Ciências Sem Fronteiras – CSF</w:t>
      </w:r>
      <w:r w:rsidR="007A15BA">
        <w:rPr>
          <w:lang w:val="en-US"/>
        </w:rPr>
        <w:t xml:space="preserve">), </w:t>
      </w:r>
      <w:r w:rsidR="007A15BA" w:rsidRPr="007A15BA">
        <w:rPr>
          <w:lang w:val="en-US"/>
        </w:rPr>
        <w:t>Unified Selection System (Sistema de Seleção Unificada - SISU)</w:t>
      </w:r>
      <w:r w:rsidR="00550982">
        <w:rPr>
          <w:lang w:val="en-US"/>
        </w:rPr>
        <w:t xml:space="preserve">, and a very significative change in the </w:t>
      </w:r>
      <w:r w:rsidR="00550982" w:rsidRPr="0075549B">
        <w:rPr>
          <w:lang w:val="en-US"/>
        </w:rPr>
        <w:t>Higher Education Student Financing Fund (</w:t>
      </w:r>
      <w:r w:rsidR="00550982" w:rsidRPr="0075549B">
        <w:rPr>
          <w:i/>
          <w:iCs/>
          <w:lang w:val="en-US"/>
        </w:rPr>
        <w:t>Fundo de Financiamento ao Estudante do Ensino Superior - FIES</w:t>
      </w:r>
      <w:r w:rsidR="00550982" w:rsidRPr="0075549B">
        <w:rPr>
          <w:lang w:val="en-US"/>
        </w:rPr>
        <w:t>)</w:t>
      </w:r>
      <w:r w:rsidR="00550982">
        <w:rPr>
          <w:lang w:val="en-US"/>
        </w:rPr>
        <w:t xml:space="preserve"> were implemented. The STI policies and investments were </w:t>
      </w:r>
      <w:r w:rsidR="00550982" w:rsidRPr="005861A7">
        <w:rPr>
          <w:highlight w:val="darkMagenta"/>
          <w:lang w:val="en-US"/>
        </w:rPr>
        <w:t>expanded</w:t>
      </w:r>
      <w:r w:rsidR="00550982">
        <w:rPr>
          <w:lang w:val="en-US"/>
        </w:rPr>
        <w:t>.</w:t>
      </w:r>
    </w:p>
    <w:p w14:paraId="0AFCF2CA" w14:textId="6D06165A" w:rsidR="00622BAB" w:rsidRPr="00186CFF" w:rsidRDefault="00550982" w:rsidP="00622BAB">
      <w:pPr>
        <w:pStyle w:val="NormalArticle"/>
        <w:rPr>
          <w:lang w:val="en-US"/>
        </w:rPr>
      </w:pPr>
      <w:r>
        <w:rPr>
          <w:lang w:val="en-US"/>
        </w:rPr>
        <w:t xml:space="preserve">In 2016, after the impeachment of Dilma, her vice-president, </w:t>
      </w:r>
      <w:r w:rsidRPr="00186CFF">
        <w:rPr>
          <w:highlight w:val="blue"/>
          <w:lang w:val="en-US"/>
        </w:rPr>
        <w:t>Michel Temer</w:t>
      </w:r>
      <w:r>
        <w:rPr>
          <w:lang w:val="en-US"/>
        </w:rPr>
        <w:t xml:space="preserve">, assumed the office. The national plan for the new government was published only in 2018, two years after the president have taken the office. The new plan was underscored by </w:t>
      </w:r>
      <w:r w:rsidR="00622BAB">
        <w:rPr>
          <w:lang w:val="en-US"/>
        </w:rPr>
        <w:t xml:space="preserve">the strengthening </w:t>
      </w:r>
      <w:r w:rsidR="00622BAB" w:rsidRPr="005861A7">
        <w:rPr>
          <w:lang w:val="en-US"/>
        </w:rPr>
        <w:t xml:space="preserve">of University-Companies relationship. </w:t>
      </w:r>
      <w:r w:rsidR="005861A7" w:rsidRPr="005861A7">
        <w:rPr>
          <w:lang w:val="en-US"/>
        </w:rPr>
        <w:t xml:space="preserve">Expecting for a more significative </w:t>
      </w:r>
      <w:r w:rsidR="005861A7" w:rsidRPr="00186CFF">
        <w:rPr>
          <w:lang w:val="en-US"/>
        </w:rPr>
        <w:t>participation of private equity, the government drastically reduced the money budget for STI.</w:t>
      </w:r>
      <w:r w:rsidR="00186CFF">
        <w:rPr>
          <w:lang w:val="en-US"/>
        </w:rPr>
        <w:t xml:space="preserve"> This retraction of R&amp;D investments was aggravated during the government of </w:t>
      </w:r>
      <w:r w:rsidR="00186CFF" w:rsidRPr="00186CFF">
        <w:rPr>
          <w:highlight w:val="blue"/>
          <w:lang w:val="en-US"/>
        </w:rPr>
        <w:t>Jair Bolsonaro</w:t>
      </w:r>
      <w:r w:rsidR="00186CFF">
        <w:rPr>
          <w:lang w:val="en-US"/>
        </w:rPr>
        <w:t>.</w:t>
      </w:r>
      <w:r w:rsidR="005861A7" w:rsidRPr="00186CFF">
        <w:rPr>
          <w:lang w:val="en-US"/>
        </w:rPr>
        <w:t xml:space="preserve"> See </w:t>
      </w:r>
      <w:r w:rsidR="00186CFF" w:rsidRPr="00186CFF">
        <w:rPr>
          <w:lang w:val="en-US"/>
        </w:rPr>
        <w:fldChar w:fldCharType="begin"/>
      </w:r>
      <w:r w:rsidR="00186CFF" w:rsidRPr="00186CFF">
        <w:rPr>
          <w:lang w:val="en-US"/>
        </w:rPr>
        <w:instrText xml:space="preserve"> REF _Ref122084819 \h  \* MERGEFORMAT </w:instrText>
      </w:r>
      <w:r w:rsidR="00186CFF" w:rsidRPr="00186CFF">
        <w:rPr>
          <w:lang w:val="en-US"/>
        </w:rPr>
      </w:r>
      <w:r w:rsidR="00186CFF" w:rsidRPr="00186CFF">
        <w:rPr>
          <w:lang w:val="en-US"/>
        </w:rPr>
        <w:fldChar w:fldCharType="separate"/>
      </w:r>
      <w:r w:rsidR="00186CFF" w:rsidRPr="00186CFF">
        <w:rPr>
          <w:lang w:val="en-US"/>
        </w:rPr>
        <w:t xml:space="preserve">Figure </w:t>
      </w:r>
      <w:r w:rsidR="00186CFF" w:rsidRPr="00186CFF">
        <w:rPr>
          <w:noProof/>
          <w:lang w:val="en-US"/>
        </w:rPr>
        <w:t>3</w:t>
      </w:r>
      <w:r w:rsidR="00186CFF" w:rsidRPr="00186CFF">
        <w:rPr>
          <w:lang w:val="en-US"/>
        </w:rPr>
        <w:fldChar w:fldCharType="end"/>
      </w:r>
      <w:r w:rsidR="00186CFF" w:rsidRPr="00186CFF">
        <w:rPr>
          <w:lang w:val="en-US"/>
        </w:rPr>
        <w:t>.</w:t>
      </w:r>
    </w:p>
    <w:p w14:paraId="0C8CE377" w14:textId="12618923" w:rsidR="005861A7" w:rsidRDefault="005861A7" w:rsidP="005861A7">
      <w:pPr>
        <w:ind w:left="360" w:firstLine="0"/>
        <w:jc w:val="center"/>
        <w:rPr>
          <w:lang w:val="en-US"/>
        </w:rPr>
      </w:pPr>
      <w:bookmarkStart w:id="12" w:name="_Ref122084819"/>
      <w:bookmarkStart w:id="13" w:name="_Ref122084815"/>
      <w:r w:rsidRPr="005861A7">
        <w:rPr>
          <w:b/>
          <w:bCs/>
          <w:lang w:val="en-US"/>
        </w:rPr>
        <w:t xml:space="preserve">Figure </w:t>
      </w:r>
      <w:r w:rsidRPr="005861A7">
        <w:rPr>
          <w:b/>
          <w:bCs/>
          <w:lang w:val="en-US"/>
        </w:rPr>
        <w:fldChar w:fldCharType="begin"/>
      </w:r>
      <w:r w:rsidRPr="005861A7">
        <w:rPr>
          <w:b/>
          <w:bCs/>
          <w:lang w:val="en-US"/>
        </w:rPr>
        <w:instrText xml:space="preserve"> SEQ Figure \* ARABIC </w:instrText>
      </w:r>
      <w:r w:rsidRPr="005861A7">
        <w:rPr>
          <w:b/>
          <w:bCs/>
          <w:lang w:val="en-US"/>
        </w:rPr>
        <w:fldChar w:fldCharType="separate"/>
      </w:r>
      <w:r w:rsidR="00186CFF">
        <w:rPr>
          <w:b/>
          <w:bCs/>
          <w:noProof/>
          <w:lang w:val="en-US"/>
        </w:rPr>
        <w:t>3</w:t>
      </w:r>
      <w:r w:rsidRPr="005861A7">
        <w:rPr>
          <w:b/>
          <w:bCs/>
          <w:lang w:val="en-US"/>
        </w:rPr>
        <w:fldChar w:fldCharType="end"/>
      </w:r>
      <w:bookmarkEnd w:id="12"/>
      <w:r w:rsidRPr="005861A7">
        <w:rPr>
          <w:lang w:val="en-US"/>
        </w:rPr>
        <w:t xml:space="preserve"> – </w:t>
      </w:r>
      <w:r>
        <w:rPr>
          <w:lang w:val="en-US"/>
        </w:rPr>
        <w:t>Evolution of Brazilian public investments in STI</w:t>
      </w:r>
      <w:bookmarkEnd w:id="13"/>
    </w:p>
    <w:p w14:paraId="1D12F75E" w14:textId="6DDD0492" w:rsidR="00D959EE" w:rsidRPr="00186CFF" w:rsidRDefault="00D959EE" w:rsidP="00622BAB">
      <w:pPr>
        <w:pStyle w:val="NormalArticle"/>
        <w:ind w:firstLine="0"/>
      </w:pPr>
      <w:r w:rsidRPr="00186CFF">
        <w:rPr>
          <w:noProof/>
        </w:rPr>
        <w:drawing>
          <wp:inline distT="0" distB="0" distL="0" distR="0" wp14:anchorId="67C565FD" wp14:editId="0B4F7162">
            <wp:extent cx="5760720" cy="3407410"/>
            <wp:effectExtent l="0" t="0" r="0" b="2540"/>
            <wp:docPr id="6" name="Content Placeholder 5" descr="Chart, line chart&#10;&#10;Description automatically generated">
              <a:extLst xmlns:a="http://schemas.openxmlformats.org/drawingml/2006/main">
                <a:ext uri="{FF2B5EF4-FFF2-40B4-BE49-F238E27FC236}">
                  <a16:creationId xmlns:a16="http://schemas.microsoft.com/office/drawing/2014/main" id="{D2819940-80AC-8121-3F7E-0AC00BA287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Chart, line chart&#10;&#10;Description automatically generated">
                      <a:extLst>
                        <a:ext uri="{FF2B5EF4-FFF2-40B4-BE49-F238E27FC236}">
                          <a16:creationId xmlns:a16="http://schemas.microsoft.com/office/drawing/2014/main" id="{D2819940-80AC-8121-3F7E-0AC00BA28791}"/>
                        </a:ext>
                      </a:extLst>
                    </pic:cNvPr>
                    <pic:cNvPicPr>
                      <a:picLocks noGrp="1" noChangeAspect="1"/>
                    </pic:cNvPicPr>
                  </pic:nvPicPr>
                  <pic:blipFill>
                    <a:blip r:embed="rId16"/>
                    <a:stretch>
                      <a:fillRect/>
                    </a:stretch>
                  </pic:blipFill>
                  <pic:spPr>
                    <a:xfrm>
                      <a:off x="0" y="0"/>
                      <a:ext cx="5760720" cy="3407410"/>
                    </a:xfrm>
                    <a:prstGeom prst="rect">
                      <a:avLst/>
                    </a:prstGeom>
                  </pic:spPr>
                </pic:pic>
              </a:graphicData>
            </a:graphic>
          </wp:inline>
        </w:drawing>
      </w:r>
    </w:p>
    <w:p w14:paraId="5F982778" w14:textId="754043FE" w:rsidR="005861A7" w:rsidRPr="00E312E8" w:rsidRDefault="005861A7" w:rsidP="00186CFF">
      <w:pPr>
        <w:keepNext/>
        <w:spacing w:line="480" w:lineRule="auto"/>
        <w:ind w:left="360" w:firstLine="0"/>
        <w:jc w:val="center"/>
        <w:rPr>
          <w:color w:val="81878C"/>
          <w:shd w:val="clear" w:color="auto" w:fill="F2F3F6"/>
          <w:lang w:val="en-US"/>
        </w:rPr>
      </w:pPr>
      <w:r w:rsidRPr="00186CFF">
        <w:rPr>
          <w:lang w:val="en-US"/>
        </w:rPr>
        <w:lastRenderedPageBreak/>
        <w:t xml:space="preserve">Source: </w:t>
      </w:r>
      <w:r w:rsidR="00186CFF">
        <w:rPr>
          <w:lang w:val="en-US"/>
        </w:rPr>
        <w:t>I will remake this graph with an extended period and division of each presidential term</w:t>
      </w:r>
    </w:p>
    <w:p w14:paraId="53055850" w14:textId="1A8862FF" w:rsidR="005861A7" w:rsidRPr="00186CFF" w:rsidRDefault="00186CFF" w:rsidP="00186CFF">
      <w:pPr>
        <w:pStyle w:val="NormalArticle"/>
        <w:rPr>
          <w:lang w:val="en-US"/>
        </w:rPr>
      </w:pPr>
      <w:r>
        <w:rPr>
          <w:lang w:val="en-US"/>
        </w:rPr>
        <w:t>Some of the main policies implemented during the last years will be detailed below.</w:t>
      </w:r>
    </w:p>
    <w:p w14:paraId="12F50E64" w14:textId="77777777" w:rsidR="00BB68FF" w:rsidRPr="00186CFF" w:rsidRDefault="00BB68FF" w:rsidP="00186CFF">
      <w:pPr>
        <w:pStyle w:val="Heading2"/>
        <w:rPr>
          <w:highlight w:val="darkGray"/>
        </w:rPr>
      </w:pPr>
      <w:r w:rsidRPr="00186CFF">
        <w:rPr>
          <w:highlight w:val="darkGray"/>
        </w:rPr>
        <w:t>Fundo de Financiamento ao Estudante do Ensino Superior (FIES)</w:t>
      </w:r>
    </w:p>
    <w:p w14:paraId="5E35D83C" w14:textId="77777777" w:rsidR="00BB68FF" w:rsidRPr="0075549B" w:rsidRDefault="00BB68FF" w:rsidP="00BB68FF">
      <w:pPr>
        <w:pStyle w:val="NormalArticle"/>
        <w:rPr>
          <w:lang w:val="en-US"/>
        </w:rPr>
      </w:pPr>
      <w:r w:rsidRPr="0075549B">
        <w:rPr>
          <w:lang w:val="en-US"/>
        </w:rPr>
        <w:t>The Higher Education Student Financing Fund (</w:t>
      </w:r>
      <w:r w:rsidRPr="0075549B">
        <w:rPr>
          <w:i/>
          <w:iCs/>
          <w:lang w:val="en-US"/>
        </w:rPr>
        <w:t>Fundo de Financiamento ao Estudante do Ensino Superior - FIES</w:t>
      </w:r>
      <w:r w:rsidRPr="0075549B">
        <w:rPr>
          <w:lang w:val="en-US"/>
        </w:rPr>
        <w:t xml:space="preserve">) is a student loan program implemented in 1999 to provide financial assistance for students enrolled in higher educational institutions. FIES financially supports educational endeavors that have potential to develop qualifications, research skills and international collaboration opportunities. The aim of this policy is to enhance the quality of education available in Brazil and make it more accessible for lower-income families. Through FIES, students are provided with low-interest loans that can be used to pay their tuition fees or purchase books and other study materials. The loans are also designed to aid students who wish to pursue advanced degrees such as doctoral studies or postgraduate programs. </w:t>
      </w:r>
    </w:p>
    <w:p w14:paraId="52B561B1" w14:textId="77777777" w:rsidR="00BB68FF" w:rsidRPr="0075549B" w:rsidRDefault="00BB68FF" w:rsidP="00BB68FF">
      <w:pPr>
        <w:pStyle w:val="NormalArticle"/>
        <w:rPr>
          <w:lang w:val="en-US"/>
        </w:rPr>
      </w:pPr>
    </w:p>
    <w:p w14:paraId="0CCC4162" w14:textId="167E4047" w:rsidR="00BB68FF" w:rsidRDefault="00BB68FF" w:rsidP="00622BAB">
      <w:pPr>
        <w:pStyle w:val="NormalArticle"/>
        <w:ind w:firstLine="0"/>
      </w:pPr>
      <w:r>
        <w:rPr>
          <w:noProof/>
        </w:rPr>
        <w:drawing>
          <wp:inline distT="0" distB="0" distL="0" distR="0" wp14:anchorId="7C1FA2A6" wp14:editId="64AFA7B3">
            <wp:extent cx="5760720" cy="2428240"/>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7"/>
                    <a:stretch>
                      <a:fillRect/>
                    </a:stretch>
                  </pic:blipFill>
                  <pic:spPr>
                    <a:xfrm>
                      <a:off x="0" y="0"/>
                      <a:ext cx="5760720" cy="2428240"/>
                    </a:xfrm>
                    <a:prstGeom prst="rect">
                      <a:avLst/>
                    </a:prstGeom>
                  </pic:spPr>
                </pic:pic>
              </a:graphicData>
            </a:graphic>
          </wp:inline>
        </w:drawing>
      </w:r>
    </w:p>
    <w:p w14:paraId="4747623A" w14:textId="1894EFE2" w:rsidR="00BB68FF" w:rsidRPr="00186CFF" w:rsidRDefault="00BB68FF" w:rsidP="00186CFF">
      <w:pPr>
        <w:pStyle w:val="Heading2"/>
        <w:rPr>
          <w:highlight w:val="darkGray"/>
        </w:rPr>
      </w:pPr>
      <w:r w:rsidRPr="00186CFF">
        <w:rPr>
          <w:highlight w:val="darkGray"/>
        </w:rPr>
        <w:t>University for All Program (Programa Universidade para Todos - Prouni): 2005-today</w:t>
      </w:r>
    </w:p>
    <w:p w14:paraId="17EE6B0A" w14:textId="44983983" w:rsidR="00BB68FF" w:rsidRPr="00BB68FF" w:rsidRDefault="00BB68FF" w:rsidP="00BB68FF">
      <w:pPr>
        <w:pStyle w:val="NormalArticle"/>
        <w:rPr>
          <w:lang w:val="en-US"/>
        </w:rPr>
      </w:pPr>
      <w:r>
        <w:rPr>
          <w:lang w:val="en-US"/>
        </w:rPr>
        <w:t>T</w:t>
      </w:r>
      <w:r w:rsidRPr="00BB68FF">
        <w:rPr>
          <w:lang w:val="en-US"/>
        </w:rPr>
        <w:t>he Pro</w:t>
      </w:r>
      <w:r>
        <w:rPr>
          <w:lang w:val="en-US"/>
        </w:rPr>
        <w:t>u</w:t>
      </w:r>
      <w:r w:rsidRPr="00BB68FF">
        <w:rPr>
          <w:lang w:val="en-US"/>
        </w:rPr>
        <w:t xml:space="preserve">ni provides access to higher education opportunities for economically disadvantaged students throughout Brazil. It also ensures that science and technology related fields are prioritized in universities across the nation. This initiative works to reduce economic </w:t>
      </w:r>
      <w:r w:rsidRPr="00BB68FF">
        <w:rPr>
          <w:lang w:val="en-US"/>
        </w:rPr>
        <w:lastRenderedPageBreak/>
        <w:t>disparities by providing equal access to quality education for all citizens regardless of their income or background. Additionally, it promotes economic development through increasing scientific knowledge and technological advancement within Brazilian society. By combining increased accessibility with applying advanced research capabilities, the ProUni Program is making great strides towards furthering innovation in Brazil while laying a strong foundation for future generations.</w:t>
      </w:r>
    </w:p>
    <w:p w14:paraId="1FE31E4F" w14:textId="7AB0A87F" w:rsidR="00622BAB" w:rsidRPr="00186CFF" w:rsidRDefault="00622BAB" w:rsidP="00186CFF">
      <w:pPr>
        <w:pStyle w:val="Heading2"/>
        <w:rPr>
          <w:highlight w:val="darkGray"/>
        </w:rPr>
      </w:pPr>
      <w:r w:rsidRPr="00186CFF">
        <w:rPr>
          <w:highlight w:val="darkGray"/>
        </w:rPr>
        <w:t>Unified Selection System (Sistema de Seleção Unificada - SISU)</w:t>
      </w:r>
      <w:r w:rsidR="00BB68FF" w:rsidRPr="00186CFF">
        <w:rPr>
          <w:highlight w:val="darkGray"/>
        </w:rPr>
        <w:t>: 2010-today</w:t>
      </w:r>
    </w:p>
    <w:p w14:paraId="108D6528" w14:textId="76E336B2" w:rsidR="00622BAB" w:rsidRPr="00622BAB" w:rsidRDefault="00622BAB" w:rsidP="00622BAB">
      <w:pPr>
        <w:pStyle w:val="NormalArticle"/>
        <w:rPr>
          <w:lang w:val="en-US"/>
        </w:rPr>
      </w:pPr>
      <w:r w:rsidRPr="00622BAB">
        <w:rPr>
          <w:lang w:val="en-US"/>
        </w:rPr>
        <w:t>The Brazilian Science, Technology, and Innovation Policies have had a major impact on the nation's educational system. Through the implementation of the Unified Selection System (Sistema de Seleção Unificada - SISU), Brazil has created an online platform that allows students to apply for higher education institutions without leaving their homes. This program has been credited with increasing access to higher education by providing a more efficient and equitable selection process.</w:t>
      </w:r>
    </w:p>
    <w:p w14:paraId="2F8DA48C" w14:textId="1D94725C" w:rsidR="00622BAB" w:rsidRDefault="00622BAB" w:rsidP="00622BAB">
      <w:pPr>
        <w:pStyle w:val="NormalArticle"/>
        <w:rPr>
          <w:lang w:val="en-US"/>
        </w:rPr>
      </w:pPr>
      <w:r w:rsidRPr="00622BAB">
        <w:rPr>
          <w:lang w:val="en-US"/>
        </w:rPr>
        <w:t>SISU is designed to provide equal access to all qualified applicants regardless of socio-economic background or geographic location. It uses data from high school grades and standardized tests to select promising candidates who are then admitted into higher education institutions based on their ranking. This approach ensures that students from diverse backgrounds receive fair consideration for admittance into universities, colleges, and technical schools.</w:t>
      </w:r>
    </w:p>
    <w:p w14:paraId="25BA89BD" w14:textId="77777777" w:rsidR="00186CFF" w:rsidRPr="00186CFF" w:rsidRDefault="00186CFF" w:rsidP="00186CFF">
      <w:pPr>
        <w:pStyle w:val="Heading2"/>
        <w:rPr>
          <w:highlight w:val="darkGray"/>
        </w:rPr>
      </w:pPr>
      <w:r w:rsidRPr="00186CFF">
        <w:rPr>
          <w:highlight w:val="darkGray"/>
        </w:rPr>
        <w:t>Ciências Sem Fronteiras (Sciences Without Borders)</w:t>
      </w:r>
    </w:p>
    <w:p w14:paraId="0042D568" w14:textId="77777777" w:rsidR="00186CFF" w:rsidRPr="00186CFF" w:rsidRDefault="00186CFF" w:rsidP="00186CFF">
      <w:pPr>
        <w:pStyle w:val="NormalArticle"/>
        <w:rPr>
          <w:lang w:val="en-US"/>
        </w:rPr>
      </w:pPr>
      <w:r w:rsidRPr="00186CFF">
        <w:rPr>
          <w:lang w:val="en-US"/>
        </w:rPr>
        <w:t xml:space="preserve">Ciências Sem Fronteiras is a Brazilian program that seeks to promote scientific and technological innovation in the country. It was launched in 2011 by the Brazilian government as part of their National Strategy for Science, Technology, and Innovation (ENCTI). The program provides financial support for international research collaborations between Brazilian and foreign institutions. Through this initiative, Brazil has been able to increase its capacity for </w:t>
      </w:r>
      <w:r w:rsidRPr="00186CFF">
        <w:rPr>
          <w:lang w:val="en-US"/>
        </w:rPr>
        <w:lastRenderedPageBreak/>
        <w:t xml:space="preserve">technological innovation by providing researchers with access to world-class research facilities. The program also offers scholarships to students who are interested in pursuing studies abroad. This allows them to gain experience at leading international universities while broadening their perspectives through exposure to different cultures. In addition, Ciências Sem Fronteiras has provided support for various scientific events such as conferences and workshops held in Brazil or abroad where researchers can exchange ideas and collaborate on projects. </w:t>
      </w:r>
    </w:p>
    <w:p w14:paraId="1F019DAC" w14:textId="7E3F1304" w:rsidR="00186CFF" w:rsidRDefault="00186CFF" w:rsidP="00186CFF">
      <w:pPr>
        <w:pStyle w:val="NormalArticle"/>
        <w:rPr>
          <w:lang w:val="en-US"/>
        </w:rPr>
      </w:pPr>
      <w:r w:rsidRPr="00186CFF">
        <w:rPr>
          <w:lang w:val="en-US"/>
        </w:rPr>
        <w:t xml:space="preserve">This policy was not exclusive in Brazil. In the United States, for instance, President Obama announced the BRAIN Initiative in 2013 as part of his commitment to promoting scientific research and development. Similarly, China launched its own ‘Thousand Talents Program’ that same year which sought to attract foreign talent from around the world. </w:t>
      </w:r>
    </w:p>
    <w:p w14:paraId="54C96F92" w14:textId="0A7DB2A7" w:rsidR="002F2FA5" w:rsidRPr="00186CFF" w:rsidRDefault="002F2FA5" w:rsidP="00186CFF">
      <w:pPr>
        <w:pStyle w:val="NormalArticle"/>
        <w:rPr>
          <w:lang w:val="en-US"/>
        </w:rPr>
      </w:pPr>
      <w:r>
        <w:rPr>
          <w:lang w:val="en-US"/>
        </w:rPr>
        <w:t>SUPLEMENTAR MATERIAL…</w:t>
      </w:r>
    </w:p>
    <w:p w14:paraId="522E33DA" w14:textId="6A1FFEAE" w:rsidR="00440700" w:rsidRPr="00E312E8" w:rsidRDefault="00634BC9">
      <w:pPr>
        <w:pStyle w:val="Heading1"/>
        <w:rPr>
          <w:lang w:val="en-US"/>
        </w:rPr>
      </w:pPr>
      <w:r>
        <w:rPr>
          <w:lang w:val="en-US"/>
        </w:rPr>
        <w:t xml:space="preserve">Preliminary </w:t>
      </w:r>
      <w:commentRangeStart w:id="14"/>
      <w:r w:rsidR="003316B8" w:rsidRPr="00E312E8">
        <w:rPr>
          <w:lang w:val="en-US"/>
        </w:rPr>
        <w:t>Results</w:t>
      </w:r>
      <w:commentRangeEnd w:id="14"/>
      <w:r w:rsidR="003316B8" w:rsidRPr="00E312E8">
        <w:rPr>
          <w:lang w:val="en-US"/>
        </w:rPr>
        <w:commentReference w:id="14"/>
      </w:r>
      <w:r w:rsidR="00440700" w:rsidRPr="00E312E8">
        <w:rPr>
          <w:lang w:val="en-US"/>
        </w:rPr>
        <w:t xml:space="preserve"> and </w:t>
      </w:r>
      <w:commentRangeStart w:id="15"/>
      <w:r w:rsidR="00440700" w:rsidRPr="00E312E8">
        <w:rPr>
          <w:lang w:val="en-US"/>
        </w:rPr>
        <w:t>Discussion</w:t>
      </w:r>
      <w:commentRangeEnd w:id="15"/>
      <w:r w:rsidR="00440700" w:rsidRPr="00E312E8">
        <w:rPr>
          <w:lang w:val="en-US"/>
        </w:rPr>
        <w:commentReference w:id="15"/>
      </w:r>
    </w:p>
    <w:p w14:paraId="6890D681" w14:textId="039B0BBE" w:rsidR="00AE740D" w:rsidRPr="00E312E8" w:rsidRDefault="00AE740D" w:rsidP="00AE740D">
      <w:pPr>
        <w:pStyle w:val="NormalArticle"/>
        <w:rPr>
          <w:lang w:val="en-US"/>
        </w:rPr>
      </w:pPr>
      <w:r w:rsidRPr="00E312E8">
        <w:rPr>
          <w:lang w:val="en-US"/>
        </w:rPr>
        <w:t xml:space="preserve">The main results of this study are represented on </w:t>
      </w:r>
      <w:r w:rsidR="005C7542" w:rsidRPr="00E312E8">
        <w:rPr>
          <w:lang w:val="en-US"/>
        </w:rPr>
        <w:fldChar w:fldCharType="begin"/>
      </w:r>
      <w:r w:rsidR="005C7542" w:rsidRPr="00E312E8">
        <w:rPr>
          <w:lang w:val="en-US"/>
        </w:rPr>
        <w:instrText xml:space="preserve"> REF _Ref121044106 \h </w:instrText>
      </w:r>
      <w:r w:rsidR="005C7542" w:rsidRPr="00E312E8">
        <w:rPr>
          <w:lang w:val="en-US"/>
        </w:rPr>
      </w:r>
      <w:r w:rsidR="005C7542" w:rsidRPr="00E312E8">
        <w:rPr>
          <w:lang w:val="en-US"/>
        </w:rPr>
        <w:fldChar w:fldCharType="separate"/>
      </w:r>
      <w:r w:rsidR="005C7542" w:rsidRPr="00E312E8">
        <w:rPr>
          <w:lang w:val="en-US"/>
        </w:rPr>
        <w:t xml:space="preserve">Table </w:t>
      </w:r>
      <w:r w:rsidR="005C7542" w:rsidRPr="00E312E8">
        <w:rPr>
          <w:noProof/>
          <w:lang w:val="en-US"/>
        </w:rPr>
        <w:t>1</w:t>
      </w:r>
      <w:r w:rsidR="005C7542" w:rsidRPr="00E312E8">
        <w:rPr>
          <w:lang w:val="en-US"/>
        </w:rPr>
        <w:fldChar w:fldCharType="end"/>
      </w:r>
      <w:r w:rsidR="00A21F7C" w:rsidRPr="00E312E8">
        <w:rPr>
          <w:lang w:val="en-US"/>
        </w:rPr>
        <w:t xml:space="preserve"> and detailed on Appendix 1</w:t>
      </w:r>
      <w:r w:rsidR="004A7B1B">
        <w:rPr>
          <w:lang w:val="en-US"/>
        </w:rPr>
        <w:t xml:space="preserve"> and 2</w:t>
      </w:r>
      <w:r w:rsidR="00E3399F">
        <w:rPr>
          <w:lang w:val="en-US"/>
        </w:rPr>
        <w:t xml:space="preserve">. </w:t>
      </w:r>
      <w:r w:rsidR="00B65239">
        <w:rPr>
          <w:lang w:val="en-US"/>
        </w:rPr>
        <w:t>During the discussion, the symbol * will indicate significant effects (p-value ≤ 0,05), while ** will indicate partially significant effects (p-value ≤ 0,1). P-values above this threshold will be considered insufficiently different from zero.</w:t>
      </w:r>
    </w:p>
    <w:p w14:paraId="3FAD0B1D" w14:textId="44CD3152" w:rsidR="00AE740D" w:rsidRPr="00E312E8" w:rsidRDefault="00AE740D" w:rsidP="00AE740D">
      <w:pPr>
        <w:pStyle w:val="Caption"/>
        <w:rPr>
          <w:rFonts w:ascii="Times New Roman" w:hAnsi="Times New Roman" w:cs="Times New Roman"/>
          <w:lang w:val="en-US"/>
        </w:rPr>
      </w:pPr>
      <w:bookmarkStart w:id="16" w:name="_Ref121044106"/>
      <w:r w:rsidRPr="00186CFF">
        <w:rPr>
          <w:rFonts w:ascii="Times New Roman" w:hAnsi="Times New Roman" w:cs="Times New Roman"/>
          <w:highlight w:val="darkGreen"/>
          <w:lang w:val="en-US"/>
        </w:rPr>
        <w:t xml:space="preserve">Table </w:t>
      </w:r>
      <w:r w:rsidRPr="00186CFF">
        <w:rPr>
          <w:rFonts w:ascii="Times New Roman" w:hAnsi="Times New Roman" w:cs="Times New Roman"/>
          <w:highlight w:val="darkGreen"/>
          <w:lang w:val="en-US"/>
        </w:rPr>
        <w:fldChar w:fldCharType="begin"/>
      </w:r>
      <w:r w:rsidRPr="00186CFF">
        <w:rPr>
          <w:rFonts w:ascii="Times New Roman" w:hAnsi="Times New Roman" w:cs="Times New Roman"/>
          <w:highlight w:val="darkGreen"/>
          <w:lang w:val="en-US"/>
        </w:rPr>
        <w:instrText xml:space="preserve"> SEQ Table \* ARABIC </w:instrText>
      </w:r>
      <w:r w:rsidRPr="00186CFF">
        <w:rPr>
          <w:rFonts w:ascii="Times New Roman" w:hAnsi="Times New Roman" w:cs="Times New Roman"/>
          <w:highlight w:val="darkGreen"/>
          <w:lang w:val="en-US"/>
        </w:rPr>
        <w:fldChar w:fldCharType="separate"/>
      </w:r>
      <w:r w:rsidRPr="00186CFF">
        <w:rPr>
          <w:rFonts w:ascii="Times New Roman" w:hAnsi="Times New Roman" w:cs="Times New Roman"/>
          <w:highlight w:val="darkGreen"/>
          <w:lang w:val="en-US"/>
        </w:rPr>
        <w:t>1</w:t>
      </w:r>
      <w:r w:rsidRPr="00186CFF">
        <w:rPr>
          <w:rFonts w:ascii="Times New Roman" w:hAnsi="Times New Roman" w:cs="Times New Roman"/>
          <w:highlight w:val="darkGreen"/>
          <w:lang w:val="en-US"/>
        </w:rPr>
        <w:fldChar w:fldCharType="end"/>
      </w:r>
      <w:bookmarkEnd w:id="16"/>
      <w:r w:rsidRPr="00186CFF">
        <w:rPr>
          <w:rFonts w:ascii="Times New Roman" w:hAnsi="Times New Roman" w:cs="Times New Roman"/>
          <w:highlight w:val="darkGreen"/>
          <w:lang w:val="en-US"/>
        </w:rPr>
        <w:t xml:space="preserve"> – Results of SDID, for Expansion and Retraction periods</w:t>
      </w:r>
    </w:p>
    <w:tbl>
      <w:tblPr>
        <w:tblW w:w="0" w:type="auto"/>
        <w:jc w:val="center"/>
        <w:tblLook w:val="0000" w:firstRow="0" w:lastRow="0" w:firstColumn="0" w:lastColumn="0" w:noHBand="0" w:noVBand="0"/>
      </w:tblPr>
      <w:tblGrid>
        <w:gridCol w:w="2344"/>
        <w:gridCol w:w="766"/>
        <w:gridCol w:w="966"/>
        <w:gridCol w:w="766"/>
        <w:gridCol w:w="666"/>
        <w:gridCol w:w="222"/>
        <w:gridCol w:w="933"/>
        <w:gridCol w:w="966"/>
        <w:gridCol w:w="733"/>
        <w:gridCol w:w="666"/>
      </w:tblGrid>
      <w:tr w:rsidR="00AE740D" w:rsidRPr="00E312E8" w14:paraId="2D42F55D" w14:textId="77777777" w:rsidTr="00604E2A">
        <w:trPr>
          <w:jc w:val="center"/>
        </w:trPr>
        <w:tc>
          <w:tcPr>
            <w:tcW w:w="0" w:type="auto"/>
            <w:tcBorders>
              <w:top w:val="double" w:sz="4" w:space="0" w:color="auto"/>
              <w:left w:val="nil"/>
              <w:right w:val="nil"/>
            </w:tcBorders>
            <w:vAlign w:val="center"/>
          </w:tcPr>
          <w:p w14:paraId="59F356AF" w14:textId="77777777" w:rsidR="00AE740D" w:rsidRPr="00E312E8" w:rsidRDefault="00AE740D" w:rsidP="00152D89">
            <w:pPr>
              <w:pStyle w:val="Ilustrao"/>
              <w:rPr>
                <w:sz w:val="20"/>
                <w:szCs w:val="20"/>
                <w:lang w:val="en-US"/>
              </w:rPr>
            </w:pPr>
            <w:r w:rsidRPr="00E312E8">
              <w:rPr>
                <w:sz w:val="20"/>
                <w:szCs w:val="20"/>
                <w:lang w:val="en-US"/>
              </w:rPr>
              <w:lastRenderedPageBreak/>
              <w:t>Variables</w:t>
            </w:r>
          </w:p>
        </w:tc>
        <w:tc>
          <w:tcPr>
            <w:tcW w:w="0" w:type="auto"/>
            <w:gridSpan w:val="4"/>
            <w:tcBorders>
              <w:top w:val="double" w:sz="4" w:space="0" w:color="auto"/>
              <w:left w:val="nil"/>
              <w:bottom w:val="single" w:sz="4" w:space="0" w:color="auto"/>
            </w:tcBorders>
            <w:vAlign w:val="center"/>
          </w:tcPr>
          <w:p w14:paraId="67516425" w14:textId="77777777" w:rsidR="00AE740D" w:rsidRPr="00E312E8" w:rsidRDefault="00AE740D" w:rsidP="00152D89">
            <w:pPr>
              <w:pStyle w:val="Ilustrao"/>
              <w:rPr>
                <w:sz w:val="20"/>
                <w:szCs w:val="20"/>
                <w:lang w:val="en-US"/>
              </w:rPr>
            </w:pPr>
            <w:r w:rsidRPr="00E312E8">
              <w:rPr>
                <w:sz w:val="20"/>
                <w:szCs w:val="20"/>
                <w:lang w:val="en-US"/>
              </w:rPr>
              <w:t>Expansion (2006 – 2016)</w:t>
            </w:r>
          </w:p>
        </w:tc>
        <w:tc>
          <w:tcPr>
            <w:tcW w:w="0" w:type="auto"/>
            <w:vMerge w:val="restart"/>
            <w:tcBorders>
              <w:top w:val="double" w:sz="4" w:space="0" w:color="auto"/>
              <w:left w:val="nil"/>
              <w:right w:val="nil"/>
            </w:tcBorders>
            <w:vAlign w:val="center"/>
          </w:tcPr>
          <w:p w14:paraId="387BC0D9" w14:textId="77777777" w:rsidR="00AE740D" w:rsidRPr="00E312E8" w:rsidRDefault="00AE740D" w:rsidP="00152D89">
            <w:pPr>
              <w:pStyle w:val="Ilustrao"/>
              <w:rPr>
                <w:sz w:val="20"/>
                <w:szCs w:val="20"/>
                <w:lang w:val="en-US"/>
              </w:rPr>
            </w:pPr>
          </w:p>
        </w:tc>
        <w:tc>
          <w:tcPr>
            <w:tcW w:w="0" w:type="auto"/>
            <w:gridSpan w:val="4"/>
            <w:tcBorders>
              <w:top w:val="double" w:sz="4" w:space="0" w:color="auto"/>
              <w:left w:val="nil"/>
              <w:bottom w:val="single" w:sz="4" w:space="0" w:color="auto"/>
              <w:right w:val="nil"/>
            </w:tcBorders>
            <w:vAlign w:val="center"/>
          </w:tcPr>
          <w:p w14:paraId="7EA223C3" w14:textId="77777777" w:rsidR="00AE740D" w:rsidRPr="00E312E8" w:rsidRDefault="00AE740D" w:rsidP="00152D89">
            <w:pPr>
              <w:pStyle w:val="Ilustrao"/>
              <w:rPr>
                <w:sz w:val="20"/>
                <w:szCs w:val="20"/>
                <w:lang w:val="en-US"/>
              </w:rPr>
            </w:pPr>
            <w:r w:rsidRPr="00E312E8">
              <w:rPr>
                <w:sz w:val="20"/>
                <w:szCs w:val="20"/>
                <w:lang w:val="en-US"/>
              </w:rPr>
              <w:t>Retraction (2017 – 2021)</w:t>
            </w:r>
          </w:p>
        </w:tc>
      </w:tr>
      <w:tr w:rsidR="00AE740D" w:rsidRPr="00E312E8" w14:paraId="259D73CD" w14:textId="77777777" w:rsidTr="00604E2A">
        <w:trPr>
          <w:jc w:val="center"/>
        </w:trPr>
        <w:tc>
          <w:tcPr>
            <w:tcW w:w="0" w:type="auto"/>
            <w:tcBorders>
              <w:left w:val="nil"/>
              <w:bottom w:val="single" w:sz="4" w:space="0" w:color="auto"/>
              <w:right w:val="nil"/>
            </w:tcBorders>
            <w:vAlign w:val="center"/>
          </w:tcPr>
          <w:p w14:paraId="7CCBBEA2" w14:textId="77777777" w:rsidR="00AE740D" w:rsidRPr="00E312E8" w:rsidRDefault="00AE740D" w:rsidP="00152D89">
            <w:pPr>
              <w:pStyle w:val="Ilustrao"/>
              <w:rPr>
                <w:sz w:val="20"/>
                <w:szCs w:val="20"/>
                <w:lang w:val="en-US"/>
              </w:rPr>
            </w:pPr>
          </w:p>
        </w:tc>
        <w:tc>
          <w:tcPr>
            <w:tcW w:w="0" w:type="auto"/>
            <w:tcBorders>
              <w:top w:val="single" w:sz="4" w:space="0" w:color="auto"/>
              <w:left w:val="nil"/>
              <w:bottom w:val="single" w:sz="4" w:space="0" w:color="auto"/>
              <w:right w:val="nil"/>
            </w:tcBorders>
            <w:vAlign w:val="center"/>
          </w:tcPr>
          <w:p w14:paraId="2F5D427E" w14:textId="77777777" w:rsidR="00AE740D" w:rsidRPr="00E312E8" w:rsidRDefault="00AE740D" w:rsidP="00152D89">
            <w:pPr>
              <w:pStyle w:val="Ilustrao"/>
              <w:rPr>
                <w:sz w:val="20"/>
                <w:szCs w:val="20"/>
                <w:lang w:val="en-US"/>
              </w:rPr>
            </w:pPr>
            <w:r w:rsidRPr="00E312E8">
              <w:rPr>
                <w:sz w:val="20"/>
                <w:szCs w:val="20"/>
                <w:lang w:val="en-US"/>
              </w:rPr>
              <w:t>ATT</w:t>
            </w:r>
          </w:p>
        </w:tc>
        <w:tc>
          <w:tcPr>
            <w:tcW w:w="0" w:type="auto"/>
            <w:tcBorders>
              <w:top w:val="single" w:sz="4" w:space="0" w:color="auto"/>
              <w:left w:val="nil"/>
              <w:bottom w:val="single" w:sz="4" w:space="0" w:color="auto"/>
              <w:right w:val="nil"/>
            </w:tcBorders>
            <w:vAlign w:val="center"/>
          </w:tcPr>
          <w:p w14:paraId="27CC9625" w14:textId="77777777" w:rsidR="00AE740D" w:rsidRPr="00E312E8" w:rsidRDefault="00AE740D" w:rsidP="00152D89">
            <w:pPr>
              <w:pStyle w:val="Ilustrao"/>
              <w:rPr>
                <w:sz w:val="20"/>
                <w:szCs w:val="20"/>
                <w:lang w:val="en-US"/>
              </w:rPr>
            </w:pPr>
            <w:r w:rsidRPr="00E312E8">
              <w:rPr>
                <w:sz w:val="20"/>
                <w:szCs w:val="20"/>
                <w:lang w:val="en-US"/>
              </w:rPr>
              <w:t>Std. Err.</w:t>
            </w:r>
          </w:p>
        </w:tc>
        <w:tc>
          <w:tcPr>
            <w:tcW w:w="0" w:type="auto"/>
            <w:tcBorders>
              <w:top w:val="single" w:sz="4" w:space="0" w:color="auto"/>
              <w:left w:val="nil"/>
              <w:bottom w:val="single" w:sz="4" w:space="0" w:color="auto"/>
              <w:right w:val="nil"/>
            </w:tcBorders>
            <w:vAlign w:val="center"/>
          </w:tcPr>
          <w:p w14:paraId="6EA8D005" w14:textId="77777777" w:rsidR="00AE740D" w:rsidRPr="00E312E8" w:rsidRDefault="00AE740D" w:rsidP="00152D89">
            <w:pPr>
              <w:pStyle w:val="Ilustrao"/>
              <w:rPr>
                <w:sz w:val="20"/>
                <w:szCs w:val="20"/>
                <w:lang w:val="en-US"/>
              </w:rPr>
            </w:pPr>
            <w:r w:rsidRPr="00E312E8">
              <w:rPr>
                <w:sz w:val="20"/>
                <w:szCs w:val="20"/>
                <w:lang w:val="en-US"/>
              </w:rPr>
              <w:t>t</w:t>
            </w:r>
          </w:p>
        </w:tc>
        <w:tc>
          <w:tcPr>
            <w:tcW w:w="0" w:type="auto"/>
            <w:tcBorders>
              <w:top w:val="single" w:sz="4" w:space="0" w:color="auto"/>
              <w:left w:val="nil"/>
              <w:bottom w:val="single" w:sz="4" w:space="0" w:color="auto"/>
            </w:tcBorders>
            <w:vAlign w:val="center"/>
          </w:tcPr>
          <w:p w14:paraId="5D415410" w14:textId="77777777" w:rsidR="00AE740D" w:rsidRPr="00E312E8" w:rsidRDefault="00AE740D" w:rsidP="00152D89">
            <w:pPr>
              <w:pStyle w:val="Ilustrao"/>
              <w:rPr>
                <w:sz w:val="20"/>
                <w:szCs w:val="20"/>
                <w:lang w:val="en-US"/>
              </w:rPr>
            </w:pPr>
            <w:r w:rsidRPr="00E312E8">
              <w:rPr>
                <w:sz w:val="20"/>
                <w:szCs w:val="20"/>
                <w:lang w:val="en-US"/>
              </w:rPr>
              <w:t>P&gt;|t|</w:t>
            </w:r>
          </w:p>
        </w:tc>
        <w:tc>
          <w:tcPr>
            <w:tcW w:w="0" w:type="auto"/>
            <w:vMerge/>
            <w:tcBorders>
              <w:left w:val="nil"/>
              <w:bottom w:val="single" w:sz="4" w:space="0" w:color="auto"/>
              <w:right w:val="nil"/>
            </w:tcBorders>
            <w:vAlign w:val="center"/>
          </w:tcPr>
          <w:p w14:paraId="2E42DA95" w14:textId="77777777" w:rsidR="00AE740D" w:rsidRPr="00E312E8" w:rsidRDefault="00AE740D" w:rsidP="00152D89">
            <w:pPr>
              <w:pStyle w:val="Ilustrao"/>
              <w:rPr>
                <w:sz w:val="20"/>
                <w:szCs w:val="20"/>
                <w:lang w:val="en-US"/>
              </w:rPr>
            </w:pPr>
          </w:p>
        </w:tc>
        <w:tc>
          <w:tcPr>
            <w:tcW w:w="0" w:type="auto"/>
            <w:tcBorders>
              <w:top w:val="single" w:sz="4" w:space="0" w:color="auto"/>
              <w:left w:val="nil"/>
              <w:bottom w:val="single" w:sz="4" w:space="0" w:color="auto"/>
              <w:right w:val="nil"/>
            </w:tcBorders>
            <w:vAlign w:val="center"/>
          </w:tcPr>
          <w:p w14:paraId="55C847C4" w14:textId="77777777" w:rsidR="00AE740D" w:rsidRPr="00E312E8" w:rsidRDefault="00AE740D" w:rsidP="00152D89">
            <w:pPr>
              <w:pStyle w:val="Ilustrao"/>
              <w:rPr>
                <w:sz w:val="20"/>
                <w:szCs w:val="20"/>
                <w:lang w:val="en-US"/>
              </w:rPr>
            </w:pPr>
            <w:r w:rsidRPr="00E312E8">
              <w:rPr>
                <w:sz w:val="20"/>
                <w:szCs w:val="20"/>
                <w:lang w:val="en-US"/>
              </w:rPr>
              <w:t>ATT</w:t>
            </w:r>
          </w:p>
        </w:tc>
        <w:tc>
          <w:tcPr>
            <w:tcW w:w="0" w:type="auto"/>
            <w:tcBorders>
              <w:top w:val="single" w:sz="4" w:space="0" w:color="auto"/>
              <w:left w:val="nil"/>
              <w:bottom w:val="single" w:sz="4" w:space="0" w:color="auto"/>
              <w:right w:val="nil"/>
            </w:tcBorders>
            <w:vAlign w:val="center"/>
          </w:tcPr>
          <w:p w14:paraId="7F760889" w14:textId="77777777" w:rsidR="00AE740D" w:rsidRPr="00E312E8" w:rsidRDefault="00AE740D" w:rsidP="00152D89">
            <w:pPr>
              <w:pStyle w:val="Ilustrao"/>
              <w:rPr>
                <w:sz w:val="20"/>
                <w:szCs w:val="20"/>
                <w:lang w:val="en-US"/>
              </w:rPr>
            </w:pPr>
            <w:r w:rsidRPr="00E312E8">
              <w:rPr>
                <w:sz w:val="20"/>
                <w:szCs w:val="20"/>
                <w:lang w:val="en-US"/>
              </w:rPr>
              <w:t>Std. Err.</w:t>
            </w:r>
          </w:p>
        </w:tc>
        <w:tc>
          <w:tcPr>
            <w:tcW w:w="0" w:type="auto"/>
            <w:tcBorders>
              <w:top w:val="single" w:sz="4" w:space="0" w:color="auto"/>
              <w:left w:val="nil"/>
              <w:bottom w:val="single" w:sz="4" w:space="0" w:color="auto"/>
              <w:right w:val="nil"/>
            </w:tcBorders>
            <w:vAlign w:val="center"/>
          </w:tcPr>
          <w:p w14:paraId="6E3263E8" w14:textId="77777777" w:rsidR="00AE740D" w:rsidRPr="00E312E8" w:rsidRDefault="00AE740D" w:rsidP="00152D89">
            <w:pPr>
              <w:pStyle w:val="Ilustrao"/>
              <w:rPr>
                <w:sz w:val="20"/>
                <w:szCs w:val="20"/>
                <w:lang w:val="en-US"/>
              </w:rPr>
            </w:pPr>
            <w:r w:rsidRPr="00E312E8">
              <w:rPr>
                <w:sz w:val="20"/>
                <w:szCs w:val="20"/>
                <w:lang w:val="en-US"/>
              </w:rPr>
              <w:t>t</w:t>
            </w:r>
          </w:p>
        </w:tc>
        <w:tc>
          <w:tcPr>
            <w:tcW w:w="0" w:type="auto"/>
            <w:tcBorders>
              <w:top w:val="single" w:sz="4" w:space="0" w:color="auto"/>
              <w:left w:val="nil"/>
              <w:bottom w:val="single" w:sz="4" w:space="0" w:color="auto"/>
              <w:right w:val="nil"/>
            </w:tcBorders>
            <w:vAlign w:val="center"/>
          </w:tcPr>
          <w:p w14:paraId="1E2FAA1A" w14:textId="77777777" w:rsidR="00AE740D" w:rsidRPr="00E312E8" w:rsidRDefault="00AE740D" w:rsidP="00152D89">
            <w:pPr>
              <w:pStyle w:val="Ilustrao"/>
              <w:rPr>
                <w:sz w:val="20"/>
                <w:szCs w:val="20"/>
                <w:lang w:val="en-US"/>
              </w:rPr>
            </w:pPr>
            <w:r w:rsidRPr="00E312E8">
              <w:rPr>
                <w:sz w:val="20"/>
                <w:szCs w:val="20"/>
                <w:lang w:val="en-US"/>
              </w:rPr>
              <w:t>P&gt;|t|</w:t>
            </w:r>
          </w:p>
        </w:tc>
      </w:tr>
      <w:tr w:rsidR="00604E2A" w:rsidRPr="00E312E8" w14:paraId="76BA30CA" w14:textId="77777777" w:rsidTr="00604E2A">
        <w:trPr>
          <w:jc w:val="center"/>
        </w:trPr>
        <w:tc>
          <w:tcPr>
            <w:tcW w:w="0" w:type="auto"/>
            <w:tcBorders>
              <w:top w:val="single" w:sz="4" w:space="0" w:color="auto"/>
              <w:left w:val="nil"/>
              <w:bottom w:val="nil"/>
              <w:right w:val="nil"/>
            </w:tcBorders>
            <w:vAlign w:val="center"/>
          </w:tcPr>
          <w:p w14:paraId="24703679" w14:textId="53EB83FA" w:rsidR="00604E2A" w:rsidRPr="00E312E8" w:rsidRDefault="00604E2A" w:rsidP="00604E2A">
            <w:pPr>
              <w:pStyle w:val="Ilustrao"/>
              <w:rPr>
                <w:b w:val="0"/>
                <w:bCs w:val="0"/>
                <w:sz w:val="20"/>
                <w:szCs w:val="20"/>
                <w:lang w:val="en-US"/>
              </w:rPr>
            </w:pPr>
            <w:r w:rsidRPr="00E312E8">
              <w:rPr>
                <w:b w:val="0"/>
                <w:bCs w:val="0"/>
                <w:sz w:val="20"/>
                <w:szCs w:val="20"/>
                <w:lang w:val="en-US"/>
              </w:rPr>
              <w:t xml:space="preserve">Web of Science </w:t>
            </w:r>
            <w:r>
              <w:rPr>
                <w:b w:val="0"/>
                <w:bCs w:val="0"/>
                <w:sz w:val="20"/>
                <w:szCs w:val="20"/>
                <w:lang w:val="en-US"/>
              </w:rPr>
              <w:t>D</w:t>
            </w:r>
            <w:r w:rsidRPr="00E312E8">
              <w:rPr>
                <w:b w:val="0"/>
                <w:bCs w:val="0"/>
                <w:sz w:val="20"/>
                <w:szCs w:val="20"/>
                <w:lang w:val="en-US"/>
              </w:rPr>
              <w:t>oc</w:t>
            </w:r>
            <w:r>
              <w:rPr>
                <w:b w:val="0"/>
                <w:bCs w:val="0"/>
                <w:sz w:val="20"/>
                <w:szCs w:val="20"/>
                <w:lang w:val="en-US"/>
              </w:rPr>
              <w:t>s</w:t>
            </w:r>
          </w:p>
        </w:tc>
        <w:tc>
          <w:tcPr>
            <w:tcW w:w="0" w:type="auto"/>
            <w:tcBorders>
              <w:top w:val="single" w:sz="4" w:space="0" w:color="auto"/>
              <w:left w:val="nil"/>
              <w:bottom w:val="nil"/>
              <w:right w:val="nil"/>
            </w:tcBorders>
            <w:vAlign w:val="center"/>
          </w:tcPr>
          <w:p w14:paraId="7FE67FDE" w14:textId="14CB30E0" w:rsidR="00604E2A" w:rsidRPr="00E312E8" w:rsidRDefault="00604E2A" w:rsidP="00604E2A">
            <w:pPr>
              <w:pStyle w:val="Ilustrao"/>
              <w:rPr>
                <w:b w:val="0"/>
                <w:bCs w:val="0"/>
                <w:sz w:val="20"/>
                <w:szCs w:val="20"/>
                <w:lang w:val="en-US"/>
              </w:rPr>
            </w:pPr>
            <w:r w:rsidRPr="00152D89">
              <w:rPr>
                <w:b w:val="0"/>
                <w:bCs w:val="0"/>
                <w:sz w:val="20"/>
                <w:szCs w:val="20"/>
                <w:lang w:val="en-US"/>
              </w:rPr>
              <w:t>9,320</w:t>
            </w:r>
          </w:p>
        </w:tc>
        <w:tc>
          <w:tcPr>
            <w:tcW w:w="0" w:type="auto"/>
            <w:tcBorders>
              <w:top w:val="single" w:sz="4" w:space="0" w:color="auto"/>
              <w:left w:val="nil"/>
              <w:bottom w:val="nil"/>
              <w:right w:val="nil"/>
            </w:tcBorders>
            <w:vAlign w:val="center"/>
          </w:tcPr>
          <w:p w14:paraId="48C46587" w14:textId="7E29CB15" w:rsidR="00604E2A" w:rsidRPr="00E312E8" w:rsidRDefault="00604E2A" w:rsidP="00604E2A">
            <w:pPr>
              <w:pStyle w:val="Ilustrao"/>
              <w:rPr>
                <w:b w:val="0"/>
                <w:bCs w:val="0"/>
                <w:sz w:val="20"/>
                <w:szCs w:val="20"/>
                <w:lang w:val="en-US"/>
              </w:rPr>
            </w:pPr>
            <w:r w:rsidRPr="00152D89">
              <w:rPr>
                <w:b w:val="0"/>
                <w:bCs w:val="0"/>
                <w:sz w:val="20"/>
                <w:szCs w:val="20"/>
                <w:lang w:val="en-US"/>
              </w:rPr>
              <w:t>2,470</w:t>
            </w:r>
          </w:p>
        </w:tc>
        <w:tc>
          <w:tcPr>
            <w:tcW w:w="0" w:type="auto"/>
            <w:tcBorders>
              <w:top w:val="single" w:sz="4" w:space="0" w:color="auto"/>
              <w:left w:val="nil"/>
              <w:bottom w:val="nil"/>
              <w:right w:val="nil"/>
            </w:tcBorders>
            <w:vAlign w:val="center"/>
          </w:tcPr>
          <w:p w14:paraId="3177CBE1" w14:textId="6F67B319" w:rsidR="00604E2A" w:rsidRPr="00E312E8" w:rsidRDefault="00604E2A" w:rsidP="00604E2A">
            <w:pPr>
              <w:pStyle w:val="Ilustrao"/>
              <w:rPr>
                <w:b w:val="0"/>
                <w:bCs w:val="0"/>
                <w:sz w:val="20"/>
                <w:szCs w:val="20"/>
                <w:lang w:val="en-US"/>
              </w:rPr>
            </w:pPr>
            <w:r w:rsidRPr="00604E2A">
              <w:rPr>
                <w:b w:val="0"/>
                <w:bCs w:val="0"/>
                <w:sz w:val="20"/>
                <w:szCs w:val="20"/>
                <w:lang w:val="en-US"/>
              </w:rPr>
              <w:t>3.770</w:t>
            </w:r>
          </w:p>
        </w:tc>
        <w:tc>
          <w:tcPr>
            <w:tcW w:w="0" w:type="auto"/>
            <w:tcBorders>
              <w:top w:val="single" w:sz="4" w:space="0" w:color="auto"/>
              <w:left w:val="nil"/>
              <w:bottom w:val="nil"/>
              <w:right w:val="nil"/>
            </w:tcBorders>
            <w:vAlign w:val="center"/>
          </w:tcPr>
          <w:p w14:paraId="5BD5366D" w14:textId="7D4B3C08" w:rsidR="00604E2A" w:rsidRPr="00E312E8" w:rsidRDefault="00604E2A" w:rsidP="00604E2A">
            <w:pPr>
              <w:pStyle w:val="Ilustrao"/>
              <w:rPr>
                <w:b w:val="0"/>
                <w:bCs w:val="0"/>
                <w:sz w:val="20"/>
                <w:szCs w:val="20"/>
                <w:lang w:val="en-US"/>
              </w:rPr>
            </w:pPr>
            <w:r w:rsidRPr="00604E2A">
              <w:rPr>
                <w:b w:val="0"/>
                <w:bCs w:val="0"/>
                <w:sz w:val="20"/>
                <w:szCs w:val="20"/>
                <w:lang w:val="en-US"/>
              </w:rPr>
              <w:t>-</w:t>
            </w:r>
          </w:p>
        </w:tc>
        <w:tc>
          <w:tcPr>
            <w:tcW w:w="0" w:type="auto"/>
            <w:tcBorders>
              <w:top w:val="single" w:sz="4" w:space="0" w:color="auto"/>
              <w:left w:val="nil"/>
              <w:bottom w:val="nil"/>
              <w:right w:val="nil"/>
            </w:tcBorders>
            <w:vAlign w:val="center"/>
          </w:tcPr>
          <w:p w14:paraId="1D95DC93" w14:textId="77777777" w:rsidR="00604E2A" w:rsidRPr="00E312E8" w:rsidRDefault="00604E2A" w:rsidP="00604E2A">
            <w:pPr>
              <w:pStyle w:val="Ilustrao"/>
              <w:rPr>
                <w:b w:val="0"/>
                <w:bCs w:val="0"/>
                <w:sz w:val="20"/>
                <w:szCs w:val="20"/>
                <w:lang w:val="en-US"/>
              </w:rPr>
            </w:pPr>
          </w:p>
        </w:tc>
        <w:tc>
          <w:tcPr>
            <w:tcW w:w="0" w:type="auto"/>
            <w:tcBorders>
              <w:top w:val="single" w:sz="4" w:space="0" w:color="auto"/>
              <w:left w:val="nil"/>
              <w:bottom w:val="nil"/>
              <w:right w:val="nil"/>
            </w:tcBorders>
            <w:vAlign w:val="center"/>
          </w:tcPr>
          <w:p w14:paraId="193BB93D" w14:textId="4AB27AF9" w:rsidR="00604E2A" w:rsidRPr="00E312E8" w:rsidRDefault="00604E2A" w:rsidP="00604E2A">
            <w:pPr>
              <w:pStyle w:val="Ilustrao"/>
              <w:rPr>
                <w:b w:val="0"/>
                <w:bCs w:val="0"/>
                <w:sz w:val="20"/>
                <w:szCs w:val="20"/>
                <w:lang w:val="en-US"/>
              </w:rPr>
            </w:pPr>
            <w:r w:rsidRPr="00152D89">
              <w:rPr>
                <w:b w:val="0"/>
                <w:bCs w:val="0"/>
                <w:sz w:val="20"/>
                <w:szCs w:val="20"/>
                <w:lang w:val="en-US"/>
              </w:rPr>
              <w:t>4,380</w:t>
            </w:r>
          </w:p>
        </w:tc>
        <w:tc>
          <w:tcPr>
            <w:tcW w:w="0" w:type="auto"/>
            <w:tcBorders>
              <w:top w:val="single" w:sz="4" w:space="0" w:color="auto"/>
              <w:left w:val="nil"/>
              <w:bottom w:val="nil"/>
              <w:right w:val="nil"/>
            </w:tcBorders>
            <w:vAlign w:val="center"/>
          </w:tcPr>
          <w:p w14:paraId="233E17BA" w14:textId="5DFDCA13" w:rsidR="00604E2A" w:rsidRPr="00E312E8" w:rsidRDefault="00604E2A" w:rsidP="00604E2A">
            <w:pPr>
              <w:pStyle w:val="Ilustrao"/>
              <w:rPr>
                <w:b w:val="0"/>
                <w:bCs w:val="0"/>
                <w:sz w:val="20"/>
                <w:szCs w:val="20"/>
                <w:lang w:val="en-US"/>
              </w:rPr>
            </w:pPr>
            <w:r w:rsidRPr="00152D89">
              <w:rPr>
                <w:b w:val="0"/>
                <w:bCs w:val="0"/>
                <w:sz w:val="20"/>
                <w:szCs w:val="20"/>
                <w:lang w:val="en-US"/>
              </w:rPr>
              <w:t>2,050</w:t>
            </w:r>
          </w:p>
        </w:tc>
        <w:tc>
          <w:tcPr>
            <w:tcW w:w="0" w:type="auto"/>
            <w:tcBorders>
              <w:top w:val="single" w:sz="4" w:space="0" w:color="auto"/>
              <w:left w:val="nil"/>
              <w:bottom w:val="nil"/>
              <w:right w:val="nil"/>
            </w:tcBorders>
            <w:vAlign w:val="center"/>
          </w:tcPr>
          <w:p w14:paraId="202107C0" w14:textId="4A4AE854" w:rsidR="00604E2A" w:rsidRPr="00E312E8" w:rsidRDefault="00604E2A" w:rsidP="00604E2A">
            <w:pPr>
              <w:pStyle w:val="Ilustrao"/>
              <w:rPr>
                <w:b w:val="0"/>
                <w:bCs w:val="0"/>
                <w:sz w:val="20"/>
                <w:szCs w:val="20"/>
                <w:lang w:val="en-US"/>
              </w:rPr>
            </w:pPr>
            <w:r w:rsidRPr="00604E2A">
              <w:rPr>
                <w:b w:val="0"/>
                <w:bCs w:val="0"/>
                <w:sz w:val="20"/>
                <w:szCs w:val="20"/>
                <w:lang w:val="en-US"/>
              </w:rPr>
              <w:t>2.140</w:t>
            </w:r>
          </w:p>
        </w:tc>
        <w:tc>
          <w:tcPr>
            <w:tcW w:w="0" w:type="auto"/>
            <w:tcBorders>
              <w:top w:val="single" w:sz="4" w:space="0" w:color="auto"/>
              <w:left w:val="nil"/>
              <w:bottom w:val="nil"/>
              <w:right w:val="nil"/>
            </w:tcBorders>
            <w:vAlign w:val="center"/>
          </w:tcPr>
          <w:p w14:paraId="2E3307AD" w14:textId="36BFCE3C" w:rsidR="00604E2A" w:rsidRPr="00E312E8" w:rsidRDefault="00604E2A" w:rsidP="00604E2A">
            <w:pPr>
              <w:pStyle w:val="Ilustrao"/>
              <w:rPr>
                <w:b w:val="0"/>
                <w:bCs w:val="0"/>
                <w:sz w:val="20"/>
                <w:szCs w:val="20"/>
                <w:lang w:val="en-US"/>
              </w:rPr>
            </w:pPr>
            <w:r w:rsidRPr="00604E2A">
              <w:rPr>
                <w:b w:val="0"/>
                <w:bCs w:val="0"/>
                <w:sz w:val="20"/>
                <w:szCs w:val="20"/>
                <w:lang w:val="en-US"/>
              </w:rPr>
              <w:t>0.032</w:t>
            </w:r>
          </w:p>
        </w:tc>
      </w:tr>
      <w:tr w:rsidR="00604E2A" w:rsidRPr="00E312E8" w14:paraId="27A54BFC" w14:textId="77777777" w:rsidTr="00604E2A">
        <w:trPr>
          <w:trHeight w:val="70"/>
          <w:jc w:val="center"/>
        </w:trPr>
        <w:tc>
          <w:tcPr>
            <w:tcW w:w="0" w:type="auto"/>
            <w:tcBorders>
              <w:left w:val="nil"/>
              <w:bottom w:val="nil"/>
              <w:right w:val="nil"/>
            </w:tcBorders>
            <w:vAlign w:val="center"/>
          </w:tcPr>
          <w:p w14:paraId="5FEEB762" w14:textId="59E3E3F7" w:rsidR="00604E2A" w:rsidRPr="00E312E8" w:rsidRDefault="00604E2A" w:rsidP="00604E2A">
            <w:pPr>
              <w:pStyle w:val="Ilustrao"/>
              <w:rPr>
                <w:b w:val="0"/>
                <w:bCs w:val="0"/>
                <w:sz w:val="20"/>
                <w:szCs w:val="20"/>
                <w:lang w:val="en-US"/>
              </w:rPr>
            </w:pPr>
            <w:r w:rsidRPr="00E312E8">
              <w:rPr>
                <w:b w:val="0"/>
                <w:bCs w:val="0"/>
                <w:sz w:val="20"/>
                <w:szCs w:val="20"/>
                <w:lang w:val="en-US"/>
              </w:rPr>
              <w:t>Doc</w:t>
            </w:r>
            <w:r>
              <w:rPr>
                <w:b w:val="0"/>
                <w:bCs w:val="0"/>
                <w:sz w:val="20"/>
                <w:szCs w:val="20"/>
                <w:lang w:val="en-US"/>
              </w:rPr>
              <w:t>s</w:t>
            </w:r>
            <w:r w:rsidRPr="00E312E8">
              <w:rPr>
                <w:b w:val="0"/>
                <w:bCs w:val="0"/>
                <w:sz w:val="20"/>
                <w:szCs w:val="20"/>
                <w:lang w:val="en-US"/>
              </w:rPr>
              <w:t xml:space="preserve"> in JIF Journals</w:t>
            </w:r>
          </w:p>
        </w:tc>
        <w:tc>
          <w:tcPr>
            <w:tcW w:w="0" w:type="auto"/>
            <w:tcBorders>
              <w:left w:val="nil"/>
              <w:bottom w:val="nil"/>
              <w:right w:val="nil"/>
            </w:tcBorders>
            <w:vAlign w:val="center"/>
          </w:tcPr>
          <w:p w14:paraId="63FE0A22" w14:textId="6D25A49C" w:rsidR="00604E2A" w:rsidRPr="00E312E8" w:rsidRDefault="00604E2A" w:rsidP="00604E2A">
            <w:pPr>
              <w:pStyle w:val="Ilustrao"/>
              <w:rPr>
                <w:b w:val="0"/>
                <w:bCs w:val="0"/>
                <w:sz w:val="20"/>
                <w:szCs w:val="20"/>
                <w:lang w:val="en-US"/>
              </w:rPr>
            </w:pPr>
            <w:r w:rsidRPr="00152D89">
              <w:rPr>
                <w:b w:val="0"/>
                <w:bCs w:val="0"/>
                <w:sz w:val="20"/>
                <w:szCs w:val="20"/>
                <w:lang w:val="en-US"/>
              </w:rPr>
              <w:t>7,260</w:t>
            </w:r>
          </w:p>
        </w:tc>
        <w:tc>
          <w:tcPr>
            <w:tcW w:w="0" w:type="auto"/>
            <w:tcBorders>
              <w:left w:val="nil"/>
              <w:bottom w:val="nil"/>
              <w:right w:val="nil"/>
            </w:tcBorders>
            <w:vAlign w:val="center"/>
          </w:tcPr>
          <w:p w14:paraId="23D7AAE5" w14:textId="323675F0" w:rsidR="00604E2A" w:rsidRPr="00E312E8" w:rsidRDefault="00604E2A" w:rsidP="00604E2A">
            <w:pPr>
              <w:pStyle w:val="Ilustrao"/>
              <w:rPr>
                <w:b w:val="0"/>
                <w:bCs w:val="0"/>
                <w:sz w:val="20"/>
                <w:szCs w:val="20"/>
                <w:lang w:val="en-US"/>
              </w:rPr>
            </w:pPr>
            <w:r w:rsidRPr="00152D89">
              <w:rPr>
                <w:b w:val="0"/>
                <w:bCs w:val="0"/>
                <w:sz w:val="20"/>
                <w:szCs w:val="20"/>
                <w:lang w:val="en-US"/>
              </w:rPr>
              <w:t>2,360</w:t>
            </w:r>
          </w:p>
        </w:tc>
        <w:tc>
          <w:tcPr>
            <w:tcW w:w="0" w:type="auto"/>
            <w:tcBorders>
              <w:left w:val="nil"/>
              <w:bottom w:val="nil"/>
              <w:right w:val="nil"/>
            </w:tcBorders>
            <w:vAlign w:val="center"/>
          </w:tcPr>
          <w:p w14:paraId="23C3E64A" w14:textId="7757A6F7" w:rsidR="00604E2A" w:rsidRPr="00E312E8" w:rsidRDefault="00604E2A" w:rsidP="00604E2A">
            <w:pPr>
              <w:pStyle w:val="Ilustrao"/>
              <w:rPr>
                <w:b w:val="0"/>
                <w:bCs w:val="0"/>
                <w:sz w:val="20"/>
                <w:szCs w:val="20"/>
                <w:lang w:val="en-US"/>
              </w:rPr>
            </w:pPr>
            <w:r w:rsidRPr="00604E2A">
              <w:rPr>
                <w:b w:val="0"/>
                <w:bCs w:val="0"/>
                <w:sz w:val="20"/>
                <w:szCs w:val="20"/>
                <w:lang w:val="en-US"/>
              </w:rPr>
              <w:t>3.070</w:t>
            </w:r>
          </w:p>
        </w:tc>
        <w:tc>
          <w:tcPr>
            <w:tcW w:w="0" w:type="auto"/>
            <w:tcBorders>
              <w:left w:val="nil"/>
              <w:bottom w:val="nil"/>
              <w:right w:val="nil"/>
            </w:tcBorders>
            <w:vAlign w:val="center"/>
          </w:tcPr>
          <w:p w14:paraId="2D666938" w14:textId="78AD4365" w:rsidR="00604E2A" w:rsidRPr="00E312E8" w:rsidRDefault="00604E2A" w:rsidP="00604E2A">
            <w:pPr>
              <w:pStyle w:val="Ilustrao"/>
              <w:rPr>
                <w:b w:val="0"/>
                <w:bCs w:val="0"/>
                <w:sz w:val="20"/>
                <w:szCs w:val="20"/>
                <w:lang w:val="en-US"/>
              </w:rPr>
            </w:pPr>
            <w:r w:rsidRPr="00604E2A">
              <w:rPr>
                <w:b w:val="0"/>
                <w:bCs w:val="0"/>
                <w:sz w:val="20"/>
                <w:szCs w:val="20"/>
                <w:lang w:val="en-US"/>
              </w:rPr>
              <w:t>0.002</w:t>
            </w:r>
          </w:p>
        </w:tc>
        <w:tc>
          <w:tcPr>
            <w:tcW w:w="0" w:type="auto"/>
            <w:tcBorders>
              <w:left w:val="nil"/>
              <w:bottom w:val="nil"/>
              <w:right w:val="nil"/>
            </w:tcBorders>
            <w:vAlign w:val="center"/>
          </w:tcPr>
          <w:p w14:paraId="4CDF55FF" w14:textId="77777777" w:rsidR="00604E2A" w:rsidRPr="00E312E8" w:rsidRDefault="00604E2A" w:rsidP="00604E2A">
            <w:pPr>
              <w:pStyle w:val="Ilustrao"/>
              <w:rPr>
                <w:b w:val="0"/>
                <w:bCs w:val="0"/>
                <w:sz w:val="20"/>
                <w:szCs w:val="20"/>
                <w:lang w:val="en-US"/>
              </w:rPr>
            </w:pPr>
          </w:p>
        </w:tc>
        <w:tc>
          <w:tcPr>
            <w:tcW w:w="0" w:type="auto"/>
            <w:tcBorders>
              <w:left w:val="nil"/>
              <w:bottom w:val="nil"/>
              <w:right w:val="nil"/>
            </w:tcBorders>
            <w:vAlign w:val="center"/>
          </w:tcPr>
          <w:p w14:paraId="2EF2EA82" w14:textId="6313EDF9" w:rsidR="00604E2A" w:rsidRPr="00E312E8" w:rsidRDefault="00604E2A" w:rsidP="00604E2A">
            <w:pPr>
              <w:pStyle w:val="Ilustrao"/>
              <w:rPr>
                <w:b w:val="0"/>
                <w:bCs w:val="0"/>
                <w:sz w:val="20"/>
                <w:szCs w:val="20"/>
                <w:lang w:val="en-US"/>
              </w:rPr>
            </w:pPr>
            <w:r w:rsidRPr="00152D89">
              <w:rPr>
                <w:b w:val="0"/>
                <w:bCs w:val="0"/>
                <w:sz w:val="20"/>
                <w:szCs w:val="20"/>
                <w:lang w:val="en-US"/>
              </w:rPr>
              <w:t>1,190</w:t>
            </w:r>
          </w:p>
        </w:tc>
        <w:tc>
          <w:tcPr>
            <w:tcW w:w="0" w:type="auto"/>
            <w:tcBorders>
              <w:left w:val="nil"/>
              <w:bottom w:val="nil"/>
              <w:right w:val="nil"/>
            </w:tcBorders>
            <w:vAlign w:val="center"/>
          </w:tcPr>
          <w:p w14:paraId="381B5305" w14:textId="4516EAA8" w:rsidR="00604E2A" w:rsidRPr="00E312E8" w:rsidRDefault="00604E2A" w:rsidP="00604E2A">
            <w:pPr>
              <w:pStyle w:val="Ilustrao"/>
              <w:rPr>
                <w:b w:val="0"/>
                <w:bCs w:val="0"/>
                <w:sz w:val="20"/>
                <w:szCs w:val="20"/>
                <w:lang w:val="en-US"/>
              </w:rPr>
            </w:pPr>
            <w:r w:rsidRPr="00152D89">
              <w:rPr>
                <w:b w:val="0"/>
                <w:bCs w:val="0"/>
                <w:sz w:val="20"/>
                <w:szCs w:val="20"/>
                <w:lang w:val="en-US"/>
              </w:rPr>
              <w:t>1,430</w:t>
            </w:r>
          </w:p>
        </w:tc>
        <w:tc>
          <w:tcPr>
            <w:tcW w:w="0" w:type="auto"/>
            <w:tcBorders>
              <w:left w:val="nil"/>
              <w:bottom w:val="nil"/>
              <w:right w:val="nil"/>
            </w:tcBorders>
            <w:vAlign w:val="center"/>
          </w:tcPr>
          <w:p w14:paraId="0B4CBFD6" w14:textId="29FF68A9" w:rsidR="00604E2A" w:rsidRPr="00E312E8" w:rsidRDefault="00604E2A" w:rsidP="00604E2A">
            <w:pPr>
              <w:pStyle w:val="Ilustrao"/>
              <w:rPr>
                <w:b w:val="0"/>
                <w:bCs w:val="0"/>
                <w:sz w:val="20"/>
                <w:szCs w:val="20"/>
                <w:lang w:val="en-US"/>
              </w:rPr>
            </w:pPr>
            <w:r w:rsidRPr="00604E2A">
              <w:rPr>
                <w:b w:val="0"/>
                <w:bCs w:val="0"/>
                <w:sz w:val="20"/>
                <w:szCs w:val="20"/>
                <w:lang w:val="en-US"/>
              </w:rPr>
              <w:t>0.830</w:t>
            </w:r>
          </w:p>
        </w:tc>
        <w:tc>
          <w:tcPr>
            <w:tcW w:w="0" w:type="auto"/>
            <w:tcBorders>
              <w:left w:val="nil"/>
              <w:bottom w:val="nil"/>
              <w:right w:val="nil"/>
            </w:tcBorders>
            <w:vAlign w:val="center"/>
          </w:tcPr>
          <w:p w14:paraId="1A682021" w14:textId="465EF5AF" w:rsidR="00604E2A" w:rsidRPr="00E312E8" w:rsidRDefault="00604E2A" w:rsidP="00604E2A">
            <w:pPr>
              <w:pStyle w:val="Ilustrao"/>
              <w:rPr>
                <w:b w:val="0"/>
                <w:bCs w:val="0"/>
                <w:sz w:val="20"/>
                <w:szCs w:val="20"/>
                <w:lang w:val="en-US"/>
              </w:rPr>
            </w:pPr>
            <w:r w:rsidRPr="00604E2A">
              <w:rPr>
                <w:b w:val="0"/>
                <w:bCs w:val="0"/>
                <w:sz w:val="20"/>
                <w:szCs w:val="20"/>
                <w:lang w:val="en-US"/>
              </w:rPr>
              <w:t>0.406</w:t>
            </w:r>
          </w:p>
        </w:tc>
      </w:tr>
      <w:tr w:rsidR="00604E2A" w:rsidRPr="00E312E8" w14:paraId="4CF15848" w14:textId="77777777" w:rsidTr="00604E2A">
        <w:trPr>
          <w:jc w:val="center"/>
        </w:trPr>
        <w:tc>
          <w:tcPr>
            <w:tcW w:w="0" w:type="auto"/>
            <w:tcBorders>
              <w:left w:val="nil"/>
              <w:bottom w:val="nil"/>
              <w:right w:val="nil"/>
            </w:tcBorders>
            <w:vAlign w:val="center"/>
          </w:tcPr>
          <w:p w14:paraId="0963C3B4" w14:textId="77777777" w:rsidR="00604E2A" w:rsidRPr="00E312E8" w:rsidRDefault="00604E2A" w:rsidP="00604E2A">
            <w:pPr>
              <w:pStyle w:val="Ilustrao"/>
              <w:rPr>
                <w:b w:val="0"/>
                <w:bCs w:val="0"/>
                <w:sz w:val="20"/>
                <w:szCs w:val="20"/>
                <w:lang w:val="en-US"/>
              </w:rPr>
            </w:pPr>
            <w:r w:rsidRPr="00E312E8">
              <w:rPr>
                <w:b w:val="0"/>
                <w:bCs w:val="0"/>
                <w:sz w:val="20"/>
                <w:szCs w:val="20"/>
                <w:lang w:val="en-US"/>
              </w:rPr>
              <w:t>Documents in Q1 Journals</w:t>
            </w:r>
          </w:p>
        </w:tc>
        <w:tc>
          <w:tcPr>
            <w:tcW w:w="0" w:type="auto"/>
            <w:tcBorders>
              <w:left w:val="nil"/>
              <w:bottom w:val="nil"/>
              <w:right w:val="nil"/>
            </w:tcBorders>
            <w:vAlign w:val="center"/>
          </w:tcPr>
          <w:p w14:paraId="53577747" w14:textId="2286C6B9" w:rsidR="00604E2A" w:rsidRPr="00E312E8" w:rsidRDefault="00604E2A" w:rsidP="00604E2A">
            <w:pPr>
              <w:pStyle w:val="Ilustrao"/>
              <w:rPr>
                <w:b w:val="0"/>
                <w:bCs w:val="0"/>
                <w:sz w:val="20"/>
                <w:szCs w:val="20"/>
                <w:lang w:val="en-US"/>
              </w:rPr>
            </w:pPr>
            <w:r w:rsidRPr="00152D89">
              <w:rPr>
                <w:b w:val="0"/>
                <w:bCs w:val="0"/>
                <w:sz w:val="20"/>
                <w:szCs w:val="20"/>
                <w:lang w:val="en-US"/>
              </w:rPr>
              <w:t>2,680</w:t>
            </w:r>
          </w:p>
        </w:tc>
        <w:tc>
          <w:tcPr>
            <w:tcW w:w="0" w:type="auto"/>
            <w:tcBorders>
              <w:left w:val="nil"/>
              <w:bottom w:val="nil"/>
              <w:right w:val="nil"/>
            </w:tcBorders>
            <w:vAlign w:val="center"/>
          </w:tcPr>
          <w:p w14:paraId="5D87C30C" w14:textId="53A36648" w:rsidR="00604E2A" w:rsidRPr="00E312E8" w:rsidRDefault="00604E2A" w:rsidP="00604E2A">
            <w:pPr>
              <w:pStyle w:val="Ilustrao"/>
              <w:rPr>
                <w:b w:val="0"/>
                <w:bCs w:val="0"/>
                <w:sz w:val="20"/>
                <w:szCs w:val="20"/>
                <w:lang w:val="en-US"/>
              </w:rPr>
            </w:pPr>
            <w:r w:rsidRPr="00152D89">
              <w:rPr>
                <w:b w:val="0"/>
                <w:bCs w:val="0"/>
                <w:sz w:val="20"/>
                <w:szCs w:val="20"/>
                <w:lang w:val="en-US"/>
              </w:rPr>
              <w:t>1,400</w:t>
            </w:r>
          </w:p>
        </w:tc>
        <w:tc>
          <w:tcPr>
            <w:tcW w:w="0" w:type="auto"/>
            <w:tcBorders>
              <w:left w:val="nil"/>
              <w:bottom w:val="nil"/>
              <w:right w:val="nil"/>
            </w:tcBorders>
            <w:vAlign w:val="center"/>
          </w:tcPr>
          <w:p w14:paraId="3C527E8C" w14:textId="44040FB1" w:rsidR="00604E2A" w:rsidRPr="00E312E8" w:rsidRDefault="00604E2A" w:rsidP="00604E2A">
            <w:pPr>
              <w:pStyle w:val="Ilustrao"/>
              <w:rPr>
                <w:b w:val="0"/>
                <w:bCs w:val="0"/>
                <w:sz w:val="20"/>
                <w:szCs w:val="20"/>
                <w:lang w:val="en-US"/>
              </w:rPr>
            </w:pPr>
            <w:r w:rsidRPr="00604E2A">
              <w:rPr>
                <w:b w:val="0"/>
                <w:bCs w:val="0"/>
                <w:sz w:val="20"/>
                <w:szCs w:val="20"/>
                <w:lang w:val="en-US"/>
              </w:rPr>
              <w:t>1.910</w:t>
            </w:r>
          </w:p>
        </w:tc>
        <w:tc>
          <w:tcPr>
            <w:tcW w:w="0" w:type="auto"/>
            <w:tcBorders>
              <w:left w:val="nil"/>
              <w:bottom w:val="nil"/>
              <w:right w:val="nil"/>
            </w:tcBorders>
            <w:vAlign w:val="center"/>
          </w:tcPr>
          <w:p w14:paraId="43CD9CDF" w14:textId="6ADAE053" w:rsidR="00604E2A" w:rsidRPr="00E312E8" w:rsidRDefault="00604E2A" w:rsidP="00604E2A">
            <w:pPr>
              <w:pStyle w:val="Ilustrao"/>
              <w:rPr>
                <w:b w:val="0"/>
                <w:bCs w:val="0"/>
                <w:sz w:val="20"/>
                <w:szCs w:val="20"/>
                <w:lang w:val="en-US"/>
              </w:rPr>
            </w:pPr>
            <w:r w:rsidRPr="00604E2A">
              <w:rPr>
                <w:b w:val="0"/>
                <w:bCs w:val="0"/>
                <w:sz w:val="20"/>
                <w:szCs w:val="20"/>
                <w:lang w:val="en-US"/>
              </w:rPr>
              <w:t>0.057</w:t>
            </w:r>
          </w:p>
        </w:tc>
        <w:tc>
          <w:tcPr>
            <w:tcW w:w="0" w:type="auto"/>
            <w:tcBorders>
              <w:left w:val="nil"/>
              <w:bottom w:val="nil"/>
              <w:right w:val="nil"/>
            </w:tcBorders>
            <w:vAlign w:val="center"/>
          </w:tcPr>
          <w:p w14:paraId="4207F2F3" w14:textId="77777777" w:rsidR="00604E2A" w:rsidRPr="00E312E8" w:rsidRDefault="00604E2A" w:rsidP="00604E2A">
            <w:pPr>
              <w:pStyle w:val="Ilustrao"/>
              <w:rPr>
                <w:b w:val="0"/>
                <w:bCs w:val="0"/>
                <w:sz w:val="20"/>
                <w:szCs w:val="20"/>
                <w:lang w:val="en-US"/>
              </w:rPr>
            </w:pPr>
          </w:p>
        </w:tc>
        <w:tc>
          <w:tcPr>
            <w:tcW w:w="0" w:type="auto"/>
            <w:tcBorders>
              <w:left w:val="nil"/>
              <w:bottom w:val="nil"/>
              <w:right w:val="nil"/>
            </w:tcBorders>
            <w:vAlign w:val="center"/>
          </w:tcPr>
          <w:p w14:paraId="4600293F" w14:textId="579A14FB" w:rsidR="00604E2A" w:rsidRPr="00E312E8" w:rsidRDefault="00604E2A" w:rsidP="00604E2A">
            <w:pPr>
              <w:pStyle w:val="Ilustrao"/>
              <w:rPr>
                <w:b w:val="0"/>
                <w:bCs w:val="0"/>
                <w:sz w:val="20"/>
                <w:szCs w:val="20"/>
                <w:lang w:val="en-US"/>
              </w:rPr>
            </w:pPr>
            <w:r w:rsidRPr="00152D89">
              <w:rPr>
                <w:b w:val="0"/>
                <w:bCs w:val="0"/>
                <w:sz w:val="20"/>
                <w:szCs w:val="20"/>
                <w:lang w:val="en-US"/>
              </w:rPr>
              <w:t>-1,840</w:t>
            </w:r>
          </w:p>
        </w:tc>
        <w:tc>
          <w:tcPr>
            <w:tcW w:w="0" w:type="auto"/>
            <w:tcBorders>
              <w:left w:val="nil"/>
              <w:bottom w:val="nil"/>
              <w:right w:val="nil"/>
            </w:tcBorders>
            <w:vAlign w:val="center"/>
          </w:tcPr>
          <w:p w14:paraId="0F3B2EFB" w14:textId="6D9FB44D" w:rsidR="00604E2A" w:rsidRPr="00E312E8" w:rsidRDefault="00604E2A" w:rsidP="00604E2A">
            <w:pPr>
              <w:pStyle w:val="Ilustrao"/>
              <w:rPr>
                <w:b w:val="0"/>
                <w:bCs w:val="0"/>
                <w:sz w:val="20"/>
                <w:szCs w:val="20"/>
                <w:lang w:val="en-US"/>
              </w:rPr>
            </w:pPr>
            <w:r w:rsidRPr="00152D89">
              <w:rPr>
                <w:b w:val="0"/>
                <w:bCs w:val="0"/>
                <w:sz w:val="20"/>
                <w:szCs w:val="20"/>
                <w:lang w:val="en-US"/>
              </w:rPr>
              <w:t>953</w:t>
            </w:r>
          </w:p>
        </w:tc>
        <w:tc>
          <w:tcPr>
            <w:tcW w:w="0" w:type="auto"/>
            <w:tcBorders>
              <w:left w:val="nil"/>
              <w:bottom w:val="nil"/>
              <w:right w:val="nil"/>
            </w:tcBorders>
            <w:vAlign w:val="center"/>
          </w:tcPr>
          <w:p w14:paraId="6C860588" w14:textId="55CAB50C" w:rsidR="00604E2A" w:rsidRPr="00E312E8" w:rsidRDefault="00604E2A" w:rsidP="00604E2A">
            <w:pPr>
              <w:pStyle w:val="Ilustrao"/>
              <w:rPr>
                <w:b w:val="0"/>
                <w:bCs w:val="0"/>
                <w:sz w:val="20"/>
                <w:szCs w:val="20"/>
                <w:lang w:val="en-US"/>
              </w:rPr>
            </w:pPr>
            <w:r w:rsidRPr="00604E2A">
              <w:rPr>
                <w:b w:val="0"/>
                <w:bCs w:val="0"/>
                <w:sz w:val="20"/>
                <w:szCs w:val="20"/>
                <w:lang w:val="en-US"/>
              </w:rPr>
              <w:t>-1.930</w:t>
            </w:r>
          </w:p>
        </w:tc>
        <w:tc>
          <w:tcPr>
            <w:tcW w:w="0" w:type="auto"/>
            <w:tcBorders>
              <w:left w:val="nil"/>
              <w:bottom w:val="nil"/>
              <w:right w:val="nil"/>
            </w:tcBorders>
            <w:vAlign w:val="center"/>
          </w:tcPr>
          <w:p w14:paraId="6C8F3501" w14:textId="5C905EBB" w:rsidR="00604E2A" w:rsidRPr="00E312E8" w:rsidRDefault="00604E2A" w:rsidP="00604E2A">
            <w:pPr>
              <w:pStyle w:val="Ilustrao"/>
              <w:rPr>
                <w:b w:val="0"/>
                <w:bCs w:val="0"/>
                <w:sz w:val="20"/>
                <w:szCs w:val="20"/>
                <w:lang w:val="en-US"/>
              </w:rPr>
            </w:pPr>
            <w:r w:rsidRPr="00604E2A">
              <w:rPr>
                <w:b w:val="0"/>
                <w:bCs w:val="0"/>
                <w:sz w:val="20"/>
                <w:szCs w:val="20"/>
                <w:lang w:val="en-US"/>
              </w:rPr>
              <w:t>0.054</w:t>
            </w:r>
          </w:p>
        </w:tc>
      </w:tr>
      <w:tr w:rsidR="00604E2A" w:rsidRPr="00E312E8" w14:paraId="6F4F9932" w14:textId="77777777" w:rsidTr="00604E2A">
        <w:trPr>
          <w:jc w:val="center"/>
        </w:trPr>
        <w:tc>
          <w:tcPr>
            <w:tcW w:w="0" w:type="auto"/>
            <w:tcBorders>
              <w:left w:val="nil"/>
              <w:bottom w:val="nil"/>
              <w:right w:val="nil"/>
            </w:tcBorders>
            <w:vAlign w:val="center"/>
          </w:tcPr>
          <w:p w14:paraId="61D491CE" w14:textId="77777777" w:rsidR="00604E2A" w:rsidRPr="00E312E8" w:rsidRDefault="00604E2A" w:rsidP="00604E2A">
            <w:pPr>
              <w:pStyle w:val="Ilustrao"/>
              <w:rPr>
                <w:b w:val="0"/>
                <w:bCs w:val="0"/>
                <w:sz w:val="20"/>
                <w:szCs w:val="20"/>
                <w:lang w:val="en-US"/>
              </w:rPr>
            </w:pPr>
            <w:r w:rsidRPr="00E312E8">
              <w:rPr>
                <w:b w:val="0"/>
                <w:bCs w:val="0"/>
                <w:sz w:val="20"/>
                <w:szCs w:val="20"/>
                <w:lang w:val="en-US"/>
              </w:rPr>
              <w:t>Documents in Q2 Journals</w:t>
            </w:r>
          </w:p>
        </w:tc>
        <w:tc>
          <w:tcPr>
            <w:tcW w:w="0" w:type="auto"/>
            <w:tcBorders>
              <w:left w:val="nil"/>
              <w:bottom w:val="nil"/>
              <w:right w:val="nil"/>
            </w:tcBorders>
            <w:vAlign w:val="center"/>
          </w:tcPr>
          <w:p w14:paraId="32EA68E6" w14:textId="2D97BD2E" w:rsidR="00604E2A" w:rsidRPr="00E312E8" w:rsidRDefault="00604E2A" w:rsidP="00604E2A">
            <w:pPr>
              <w:pStyle w:val="Ilustrao"/>
              <w:rPr>
                <w:b w:val="0"/>
                <w:bCs w:val="0"/>
                <w:sz w:val="20"/>
                <w:szCs w:val="20"/>
                <w:lang w:val="en-US"/>
              </w:rPr>
            </w:pPr>
            <w:r w:rsidRPr="00152D89">
              <w:rPr>
                <w:b w:val="0"/>
                <w:bCs w:val="0"/>
                <w:sz w:val="20"/>
                <w:szCs w:val="20"/>
                <w:lang w:val="en-US"/>
              </w:rPr>
              <w:t>-80</w:t>
            </w:r>
          </w:p>
        </w:tc>
        <w:tc>
          <w:tcPr>
            <w:tcW w:w="0" w:type="auto"/>
            <w:tcBorders>
              <w:left w:val="nil"/>
              <w:bottom w:val="nil"/>
              <w:right w:val="nil"/>
            </w:tcBorders>
            <w:vAlign w:val="center"/>
          </w:tcPr>
          <w:p w14:paraId="65C709F5" w14:textId="35D7F644" w:rsidR="00604E2A" w:rsidRPr="00E312E8" w:rsidRDefault="00604E2A" w:rsidP="00604E2A">
            <w:pPr>
              <w:pStyle w:val="Ilustrao"/>
              <w:rPr>
                <w:b w:val="0"/>
                <w:bCs w:val="0"/>
                <w:sz w:val="20"/>
                <w:szCs w:val="20"/>
                <w:lang w:val="en-US"/>
              </w:rPr>
            </w:pPr>
            <w:r w:rsidRPr="00152D89">
              <w:rPr>
                <w:b w:val="0"/>
                <w:bCs w:val="0"/>
                <w:sz w:val="20"/>
                <w:szCs w:val="20"/>
                <w:lang w:val="en-US"/>
              </w:rPr>
              <w:t>622</w:t>
            </w:r>
          </w:p>
        </w:tc>
        <w:tc>
          <w:tcPr>
            <w:tcW w:w="0" w:type="auto"/>
            <w:tcBorders>
              <w:left w:val="nil"/>
              <w:bottom w:val="nil"/>
              <w:right w:val="nil"/>
            </w:tcBorders>
            <w:vAlign w:val="center"/>
          </w:tcPr>
          <w:p w14:paraId="1FD5E402" w14:textId="705E7D45" w:rsidR="00604E2A" w:rsidRPr="00E312E8" w:rsidRDefault="00604E2A" w:rsidP="00604E2A">
            <w:pPr>
              <w:pStyle w:val="Ilustrao"/>
              <w:rPr>
                <w:b w:val="0"/>
                <w:bCs w:val="0"/>
                <w:sz w:val="20"/>
                <w:szCs w:val="20"/>
                <w:lang w:val="en-US"/>
              </w:rPr>
            </w:pPr>
            <w:r w:rsidRPr="00604E2A">
              <w:rPr>
                <w:b w:val="0"/>
                <w:bCs w:val="0"/>
                <w:sz w:val="20"/>
                <w:szCs w:val="20"/>
                <w:lang w:val="en-US"/>
              </w:rPr>
              <w:t>-0.130</w:t>
            </w:r>
          </w:p>
        </w:tc>
        <w:tc>
          <w:tcPr>
            <w:tcW w:w="0" w:type="auto"/>
            <w:tcBorders>
              <w:left w:val="nil"/>
              <w:bottom w:val="nil"/>
              <w:right w:val="nil"/>
            </w:tcBorders>
            <w:vAlign w:val="center"/>
          </w:tcPr>
          <w:p w14:paraId="6B98D8B2" w14:textId="73F8B0AE" w:rsidR="00604E2A" w:rsidRPr="00E312E8" w:rsidRDefault="00604E2A" w:rsidP="00604E2A">
            <w:pPr>
              <w:pStyle w:val="Ilustrao"/>
              <w:rPr>
                <w:b w:val="0"/>
                <w:bCs w:val="0"/>
                <w:sz w:val="20"/>
                <w:szCs w:val="20"/>
                <w:lang w:val="en-US"/>
              </w:rPr>
            </w:pPr>
            <w:r w:rsidRPr="00604E2A">
              <w:rPr>
                <w:b w:val="0"/>
                <w:bCs w:val="0"/>
                <w:sz w:val="20"/>
                <w:szCs w:val="20"/>
                <w:lang w:val="en-US"/>
              </w:rPr>
              <w:t>0.897</w:t>
            </w:r>
          </w:p>
        </w:tc>
        <w:tc>
          <w:tcPr>
            <w:tcW w:w="0" w:type="auto"/>
            <w:tcBorders>
              <w:left w:val="nil"/>
              <w:bottom w:val="nil"/>
              <w:right w:val="nil"/>
            </w:tcBorders>
            <w:vAlign w:val="center"/>
          </w:tcPr>
          <w:p w14:paraId="61BE18CD" w14:textId="77777777" w:rsidR="00604E2A" w:rsidRPr="00E312E8" w:rsidRDefault="00604E2A" w:rsidP="00604E2A">
            <w:pPr>
              <w:pStyle w:val="Ilustrao"/>
              <w:rPr>
                <w:b w:val="0"/>
                <w:bCs w:val="0"/>
                <w:sz w:val="20"/>
                <w:szCs w:val="20"/>
                <w:lang w:val="en-US"/>
              </w:rPr>
            </w:pPr>
          </w:p>
        </w:tc>
        <w:tc>
          <w:tcPr>
            <w:tcW w:w="0" w:type="auto"/>
            <w:tcBorders>
              <w:left w:val="nil"/>
              <w:bottom w:val="nil"/>
              <w:right w:val="nil"/>
            </w:tcBorders>
            <w:vAlign w:val="center"/>
          </w:tcPr>
          <w:p w14:paraId="54CA5F4A" w14:textId="2561FE21" w:rsidR="00604E2A" w:rsidRPr="00E312E8" w:rsidRDefault="00604E2A" w:rsidP="00604E2A">
            <w:pPr>
              <w:pStyle w:val="Ilustrao"/>
              <w:rPr>
                <w:b w:val="0"/>
                <w:bCs w:val="0"/>
                <w:sz w:val="20"/>
                <w:szCs w:val="20"/>
                <w:lang w:val="en-US"/>
              </w:rPr>
            </w:pPr>
            <w:r w:rsidRPr="00152D89">
              <w:rPr>
                <w:b w:val="0"/>
                <w:bCs w:val="0"/>
                <w:sz w:val="20"/>
                <w:szCs w:val="20"/>
                <w:lang w:val="en-US"/>
              </w:rPr>
              <w:t>1560</w:t>
            </w:r>
          </w:p>
        </w:tc>
        <w:tc>
          <w:tcPr>
            <w:tcW w:w="0" w:type="auto"/>
            <w:tcBorders>
              <w:left w:val="nil"/>
              <w:bottom w:val="nil"/>
              <w:right w:val="nil"/>
            </w:tcBorders>
            <w:vAlign w:val="center"/>
          </w:tcPr>
          <w:p w14:paraId="72B68C85" w14:textId="47F9D22C" w:rsidR="00604E2A" w:rsidRPr="00E312E8" w:rsidRDefault="00604E2A" w:rsidP="00604E2A">
            <w:pPr>
              <w:pStyle w:val="Ilustrao"/>
              <w:rPr>
                <w:b w:val="0"/>
                <w:bCs w:val="0"/>
                <w:sz w:val="20"/>
                <w:szCs w:val="20"/>
                <w:lang w:val="en-US"/>
              </w:rPr>
            </w:pPr>
            <w:r w:rsidRPr="00152D89">
              <w:rPr>
                <w:b w:val="0"/>
                <w:bCs w:val="0"/>
                <w:sz w:val="20"/>
                <w:szCs w:val="20"/>
                <w:lang w:val="en-US"/>
              </w:rPr>
              <w:t>762</w:t>
            </w:r>
          </w:p>
        </w:tc>
        <w:tc>
          <w:tcPr>
            <w:tcW w:w="0" w:type="auto"/>
            <w:tcBorders>
              <w:left w:val="nil"/>
              <w:bottom w:val="nil"/>
              <w:right w:val="nil"/>
            </w:tcBorders>
            <w:vAlign w:val="center"/>
          </w:tcPr>
          <w:p w14:paraId="6039C712" w14:textId="269F03B7" w:rsidR="00604E2A" w:rsidRPr="00E312E8" w:rsidRDefault="00604E2A" w:rsidP="00604E2A">
            <w:pPr>
              <w:pStyle w:val="Ilustrao"/>
              <w:rPr>
                <w:b w:val="0"/>
                <w:bCs w:val="0"/>
                <w:sz w:val="20"/>
                <w:szCs w:val="20"/>
                <w:lang w:val="en-US"/>
              </w:rPr>
            </w:pPr>
            <w:r w:rsidRPr="00604E2A">
              <w:rPr>
                <w:b w:val="0"/>
                <w:bCs w:val="0"/>
                <w:sz w:val="20"/>
                <w:szCs w:val="20"/>
                <w:lang w:val="en-US"/>
              </w:rPr>
              <w:t>2.050</w:t>
            </w:r>
          </w:p>
        </w:tc>
        <w:tc>
          <w:tcPr>
            <w:tcW w:w="0" w:type="auto"/>
            <w:tcBorders>
              <w:left w:val="nil"/>
              <w:bottom w:val="nil"/>
              <w:right w:val="nil"/>
            </w:tcBorders>
            <w:vAlign w:val="center"/>
          </w:tcPr>
          <w:p w14:paraId="2396E804" w14:textId="3D5E4ABD" w:rsidR="00604E2A" w:rsidRPr="00E312E8" w:rsidRDefault="00604E2A" w:rsidP="00604E2A">
            <w:pPr>
              <w:pStyle w:val="Ilustrao"/>
              <w:rPr>
                <w:b w:val="0"/>
                <w:bCs w:val="0"/>
                <w:sz w:val="20"/>
                <w:szCs w:val="20"/>
                <w:lang w:val="en-US"/>
              </w:rPr>
            </w:pPr>
            <w:r w:rsidRPr="00604E2A">
              <w:rPr>
                <w:b w:val="0"/>
                <w:bCs w:val="0"/>
                <w:sz w:val="20"/>
                <w:szCs w:val="20"/>
                <w:lang w:val="en-US"/>
              </w:rPr>
              <w:t>0.040</w:t>
            </w:r>
          </w:p>
        </w:tc>
      </w:tr>
      <w:tr w:rsidR="00604E2A" w:rsidRPr="00E312E8" w14:paraId="37674B4F" w14:textId="77777777" w:rsidTr="00604E2A">
        <w:trPr>
          <w:jc w:val="center"/>
        </w:trPr>
        <w:tc>
          <w:tcPr>
            <w:tcW w:w="0" w:type="auto"/>
            <w:tcBorders>
              <w:left w:val="nil"/>
              <w:bottom w:val="nil"/>
              <w:right w:val="nil"/>
            </w:tcBorders>
            <w:vAlign w:val="center"/>
          </w:tcPr>
          <w:p w14:paraId="5BB518C3" w14:textId="77777777" w:rsidR="00604E2A" w:rsidRPr="00E312E8" w:rsidRDefault="00604E2A" w:rsidP="00604E2A">
            <w:pPr>
              <w:pStyle w:val="Ilustrao"/>
              <w:rPr>
                <w:b w:val="0"/>
                <w:bCs w:val="0"/>
                <w:sz w:val="20"/>
                <w:szCs w:val="20"/>
                <w:lang w:val="en-US"/>
              </w:rPr>
            </w:pPr>
            <w:r w:rsidRPr="00E312E8">
              <w:rPr>
                <w:b w:val="0"/>
                <w:bCs w:val="0"/>
                <w:sz w:val="20"/>
                <w:szCs w:val="20"/>
                <w:lang w:val="en-US"/>
              </w:rPr>
              <w:t>Documents in Q3 Journals</w:t>
            </w:r>
          </w:p>
        </w:tc>
        <w:tc>
          <w:tcPr>
            <w:tcW w:w="0" w:type="auto"/>
            <w:tcBorders>
              <w:left w:val="nil"/>
              <w:bottom w:val="nil"/>
              <w:right w:val="nil"/>
            </w:tcBorders>
            <w:vAlign w:val="center"/>
          </w:tcPr>
          <w:p w14:paraId="4D83C595" w14:textId="04AAB240" w:rsidR="00604E2A" w:rsidRPr="00E312E8" w:rsidRDefault="00604E2A" w:rsidP="00604E2A">
            <w:pPr>
              <w:pStyle w:val="Ilustrao"/>
              <w:rPr>
                <w:b w:val="0"/>
                <w:bCs w:val="0"/>
                <w:sz w:val="20"/>
                <w:szCs w:val="20"/>
                <w:lang w:val="en-US"/>
              </w:rPr>
            </w:pPr>
            <w:r w:rsidRPr="00152D89">
              <w:rPr>
                <w:b w:val="0"/>
                <w:bCs w:val="0"/>
                <w:sz w:val="20"/>
                <w:szCs w:val="20"/>
                <w:lang w:val="en-US"/>
              </w:rPr>
              <w:t>1,260</w:t>
            </w:r>
          </w:p>
        </w:tc>
        <w:tc>
          <w:tcPr>
            <w:tcW w:w="0" w:type="auto"/>
            <w:tcBorders>
              <w:left w:val="nil"/>
              <w:bottom w:val="nil"/>
              <w:right w:val="nil"/>
            </w:tcBorders>
            <w:vAlign w:val="center"/>
          </w:tcPr>
          <w:p w14:paraId="533FCFAD" w14:textId="3D460569" w:rsidR="00604E2A" w:rsidRPr="00E312E8" w:rsidRDefault="00604E2A" w:rsidP="00604E2A">
            <w:pPr>
              <w:pStyle w:val="Ilustrao"/>
              <w:rPr>
                <w:b w:val="0"/>
                <w:bCs w:val="0"/>
                <w:sz w:val="20"/>
                <w:szCs w:val="20"/>
                <w:lang w:val="en-US"/>
              </w:rPr>
            </w:pPr>
            <w:r w:rsidRPr="00152D89">
              <w:rPr>
                <w:b w:val="0"/>
                <w:bCs w:val="0"/>
                <w:sz w:val="20"/>
                <w:szCs w:val="20"/>
                <w:lang w:val="en-US"/>
              </w:rPr>
              <w:t>522</w:t>
            </w:r>
          </w:p>
        </w:tc>
        <w:tc>
          <w:tcPr>
            <w:tcW w:w="0" w:type="auto"/>
            <w:tcBorders>
              <w:left w:val="nil"/>
              <w:bottom w:val="nil"/>
              <w:right w:val="nil"/>
            </w:tcBorders>
            <w:vAlign w:val="center"/>
          </w:tcPr>
          <w:p w14:paraId="520F04ED" w14:textId="65660488" w:rsidR="00604E2A" w:rsidRPr="00E312E8" w:rsidRDefault="00604E2A" w:rsidP="00604E2A">
            <w:pPr>
              <w:pStyle w:val="Ilustrao"/>
              <w:rPr>
                <w:b w:val="0"/>
                <w:bCs w:val="0"/>
                <w:sz w:val="20"/>
                <w:szCs w:val="20"/>
                <w:lang w:val="en-US"/>
              </w:rPr>
            </w:pPr>
            <w:r w:rsidRPr="00604E2A">
              <w:rPr>
                <w:b w:val="0"/>
                <w:bCs w:val="0"/>
                <w:sz w:val="20"/>
                <w:szCs w:val="20"/>
                <w:lang w:val="en-US"/>
              </w:rPr>
              <w:t>2.420</w:t>
            </w:r>
          </w:p>
        </w:tc>
        <w:tc>
          <w:tcPr>
            <w:tcW w:w="0" w:type="auto"/>
            <w:tcBorders>
              <w:left w:val="nil"/>
              <w:bottom w:val="nil"/>
              <w:right w:val="nil"/>
            </w:tcBorders>
            <w:vAlign w:val="center"/>
          </w:tcPr>
          <w:p w14:paraId="253CD336" w14:textId="15C8C760" w:rsidR="00604E2A" w:rsidRPr="00E312E8" w:rsidRDefault="00604E2A" w:rsidP="00604E2A">
            <w:pPr>
              <w:pStyle w:val="Ilustrao"/>
              <w:rPr>
                <w:b w:val="0"/>
                <w:bCs w:val="0"/>
                <w:sz w:val="20"/>
                <w:szCs w:val="20"/>
                <w:lang w:val="en-US"/>
              </w:rPr>
            </w:pPr>
            <w:r w:rsidRPr="00604E2A">
              <w:rPr>
                <w:b w:val="0"/>
                <w:bCs w:val="0"/>
                <w:sz w:val="20"/>
                <w:szCs w:val="20"/>
                <w:lang w:val="en-US"/>
              </w:rPr>
              <w:t>0.015</w:t>
            </w:r>
          </w:p>
        </w:tc>
        <w:tc>
          <w:tcPr>
            <w:tcW w:w="0" w:type="auto"/>
            <w:tcBorders>
              <w:left w:val="nil"/>
              <w:bottom w:val="nil"/>
              <w:right w:val="nil"/>
            </w:tcBorders>
            <w:vAlign w:val="center"/>
          </w:tcPr>
          <w:p w14:paraId="297F93AA" w14:textId="77777777" w:rsidR="00604E2A" w:rsidRPr="00E312E8" w:rsidRDefault="00604E2A" w:rsidP="00604E2A">
            <w:pPr>
              <w:pStyle w:val="Ilustrao"/>
              <w:rPr>
                <w:b w:val="0"/>
                <w:bCs w:val="0"/>
                <w:sz w:val="20"/>
                <w:szCs w:val="20"/>
                <w:lang w:val="en-US"/>
              </w:rPr>
            </w:pPr>
          </w:p>
        </w:tc>
        <w:tc>
          <w:tcPr>
            <w:tcW w:w="0" w:type="auto"/>
            <w:tcBorders>
              <w:left w:val="nil"/>
              <w:bottom w:val="nil"/>
              <w:right w:val="nil"/>
            </w:tcBorders>
            <w:vAlign w:val="center"/>
          </w:tcPr>
          <w:p w14:paraId="1E509A74" w14:textId="4BB63746" w:rsidR="00604E2A" w:rsidRPr="00E312E8" w:rsidRDefault="00604E2A" w:rsidP="00604E2A">
            <w:pPr>
              <w:pStyle w:val="Ilustrao"/>
              <w:rPr>
                <w:b w:val="0"/>
                <w:bCs w:val="0"/>
                <w:sz w:val="20"/>
                <w:szCs w:val="20"/>
                <w:lang w:val="en-US"/>
              </w:rPr>
            </w:pPr>
            <w:r w:rsidRPr="00152D89">
              <w:rPr>
                <w:b w:val="0"/>
                <w:bCs w:val="0"/>
                <w:sz w:val="20"/>
                <w:szCs w:val="20"/>
                <w:lang w:val="en-US"/>
              </w:rPr>
              <w:t>632</w:t>
            </w:r>
          </w:p>
        </w:tc>
        <w:tc>
          <w:tcPr>
            <w:tcW w:w="0" w:type="auto"/>
            <w:tcBorders>
              <w:left w:val="nil"/>
              <w:bottom w:val="nil"/>
              <w:right w:val="nil"/>
            </w:tcBorders>
            <w:vAlign w:val="center"/>
          </w:tcPr>
          <w:p w14:paraId="154228BD" w14:textId="6E864BF0" w:rsidR="00604E2A" w:rsidRPr="00E312E8" w:rsidRDefault="00604E2A" w:rsidP="00604E2A">
            <w:pPr>
              <w:pStyle w:val="Ilustrao"/>
              <w:rPr>
                <w:b w:val="0"/>
                <w:bCs w:val="0"/>
                <w:sz w:val="20"/>
                <w:szCs w:val="20"/>
                <w:lang w:val="en-US"/>
              </w:rPr>
            </w:pPr>
            <w:r w:rsidRPr="00152D89">
              <w:rPr>
                <w:b w:val="0"/>
                <w:bCs w:val="0"/>
                <w:sz w:val="20"/>
                <w:szCs w:val="20"/>
                <w:lang w:val="en-US"/>
              </w:rPr>
              <w:t>445</w:t>
            </w:r>
          </w:p>
        </w:tc>
        <w:tc>
          <w:tcPr>
            <w:tcW w:w="0" w:type="auto"/>
            <w:tcBorders>
              <w:left w:val="nil"/>
              <w:bottom w:val="nil"/>
              <w:right w:val="nil"/>
            </w:tcBorders>
            <w:vAlign w:val="center"/>
          </w:tcPr>
          <w:p w14:paraId="262190E9" w14:textId="52956BEA" w:rsidR="00604E2A" w:rsidRPr="00E312E8" w:rsidRDefault="00604E2A" w:rsidP="00604E2A">
            <w:pPr>
              <w:pStyle w:val="Ilustrao"/>
              <w:rPr>
                <w:b w:val="0"/>
                <w:bCs w:val="0"/>
                <w:sz w:val="20"/>
                <w:szCs w:val="20"/>
                <w:lang w:val="en-US"/>
              </w:rPr>
            </w:pPr>
            <w:r w:rsidRPr="00604E2A">
              <w:rPr>
                <w:b w:val="0"/>
                <w:bCs w:val="0"/>
                <w:sz w:val="20"/>
                <w:szCs w:val="20"/>
                <w:lang w:val="en-US"/>
              </w:rPr>
              <w:t>1.420</w:t>
            </w:r>
          </w:p>
        </w:tc>
        <w:tc>
          <w:tcPr>
            <w:tcW w:w="0" w:type="auto"/>
            <w:tcBorders>
              <w:left w:val="nil"/>
              <w:bottom w:val="nil"/>
              <w:right w:val="nil"/>
            </w:tcBorders>
            <w:vAlign w:val="center"/>
          </w:tcPr>
          <w:p w14:paraId="70C10199" w14:textId="4959D922" w:rsidR="00604E2A" w:rsidRPr="00E312E8" w:rsidRDefault="00604E2A" w:rsidP="00604E2A">
            <w:pPr>
              <w:pStyle w:val="Ilustrao"/>
              <w:rPr>
                <w:b w:val="0"/>
                <w:bCs w:val="0"/>
                <w:sz w:val="20"/>
                <w:szCs w:val="20"/>
                <w:lang w:val="en-US"/>
              </w:rPr>
            </w:pPr>
            <w:r w:rsidRPr="00604E2A">
              <w:rPr>
                <w:b w:val="0"/>
                <w:bCs w:val="0"/>
                <w:sz w:val="20"/>
                <w:szCs w:val="20"/>
                <w:lang w:val="en-US"/>
              </w:rPr>
              <w:t>0.155</w:t>
            </w:r>
          </w:p>
        </w:tc>
      </w:tr>
      <w:tr w:rsidR="00604E2A" w:rsidRPr="00E312E8" w14:paraId="28CCF8D7" w14:textId="77777777" w:rsidTr="00604E2A">
        <w:trPr>
          <w:jc w:val="center"/>
        </w:trPr>
        <w:tc>
          <w:tcPr>
            <w:tcW w:w="0" w:type="auto"/>
            <w:tcBorders>
              <w:left w:val="nil"/>
              <w:bottom w:val="nil"/>
              <w:right w:val="nil"/>
            </w:tcBorders>
            <w:vAlign w:val="center"/>
          </w:tcPr>
          <w:p w14:paraId="10C0F1F0" w14:textId="77777777" w:rsidR="00604E2A" w:rsidRPr="00E312E8" w:rsidRDefault="00604E2A" w:rsidP="00604E2A">
            <w:pPr>
              <w:pStyle w:val="Ilustrao"/>
              <w:rPr>
                <w:b w:val="0"/>
                <w:bCs w:val="0"/>
                <w:sz w:val="20"/>
                <w:szCs w:val="20"/>
                <w:lang w:val="en-US"/>
              </w:rPr>
            </w:pPr>
            <w:r w:rsidRPr="00E312E8">
              <w:rPr>
                <w:b w:val="0"/>
                <w:bCs w:val="0"/>
                <w:sz w:val="20"/>
                <w:szCs w:val="20"/>
                <w:lang w:val="en-US"/>
              </w:rPr>
              <w:t>Documents in Q4 Journals</w:t>
            </w:r>
          </w:p>
        </w:tc>
        <w:tc>
          <w:tcPr>
            <w:tcW w:w="0" w:type="auto"/>
            <w:tcBorders>
              <w:left w:val="nil"/>
              <w:bottom w:val="nil"/>
              <w:right w:val="nil"/>
            </w:tcBorders>
            <w:vAlign w:val="center"/>
          </w:tcPr>
          <w:p w14:paraId="550E4EAA" w14:textId="6E48B45D" w:rsidR="00604E2A" w:rsidRPr="00E312E8" w:rsidRDefault="00604E2A" w:rsidP="00604E2A">
            <w:pPr>
              <w:pStyle w:val="Ilustrao"/>
              <w:rPr>
                <w:b w:val="0"/>
                <w:bCs w:val="0"/>
                <w:sz w:val="20"/>
                <w:szCs w:val="20"/>
                <w:lang w:val="en-US"/>
              </w:rPr>
            </w:pPr>
            <w:r w:rsidRPr="00152D89">
              <w:rPr>
                <w:b w:val="0"/>
                <w:bCs w:val="0"/>
                <w:sz w:val="20"/>
                <w:szCs w:val="20"/>
                <w:lang w:val="en-US"/>
              </w:rPr>
              <w:t>3,560</w:t>
            </w:r>
          </w:p>
        </w:tc>
        <w:tc>
          <w:tcPr>
            <w:tcW w:w="0" w:type="auto"/>
            <w:tcBorders>
              <w:left w:val="nil"/>
              <w:bottom w:val="nil"/>
              <w:right w:val="nil"/>
            </w:tcBorders>
            <w:vAlign w:val="center"/>
          </w:tcPr>
          <w:p w14:paraId="20ECBEBB" w14:textId="01A5D726" w:rsidR="00604E2A" w:rsidRPr="00E312E8" w:rsidRDefault="00604E2A" w:rsidP="00604E2A">
            <w:pPr>
              <w:pStyle w:val="Ilustrao"/>
              <w:rPr>
                <w:b w:val="0"/>
                <w:bCs w:val="0"/>
                <w:sz w:val="20"/>
                <w:szCs w:val="20"/>
                <w:lang w:val="en-US"/>
              </w:rPr>
            </w:pPr>
            <w:r w:rsidRPr="00152D89">
              <w:rPr>
                <w:b w:val="0"/>
                <w:bCs w:val="0"/>
                <w:sz w:val="20"/>
                <w:szCs w:val="20"/>
                <w:lang w:val="en-US"/>
              </w:rPr>
              <w:t>326</w:t>
            </w:r>
          </w:p>
        </w:tc>
        <w:tc>
          <w:tcPr>
            <w:tcW w:w="0" w:type="auto"/>
            <w:tcBorders>
              <w:left w:val="nil"/>
              <w:bottom w:val="nil"/>
              <w:right w:val="nil"/>
            </w:tcBorders>
            <w:vAlign w:val="center"/>
          </w:tcPr>
          <w:p w14:paraId="355DBFC9" w14:textId="6D5C9EF2" w:rsidR="00604E2A" w:rsidRPr="00E312E8" w:rsidRDefault="00604E2A" w:rsidP="00604E2A">
            <w:pPr>
              <w:pStyle w:val="Ilustrao"/>
              <w:rPr>
                <w:b w:val="0"/>
                <w:bCs w:val="0"/>
                <w:sz w:val="20"/>
                <w:szCs w:val="20"/>
                <w:lang w:val="en-US"/>
              </w:rPr>
            </w:pPr>
            <w:r w:rsidRPr="00604E2A">
              <w:rPr>
                <w:b w:val="0"/>
                <w:bCs w:val="0"/>
                <w:sz w:val="20"/>
                <w:szCs w:val="20"/>
                <w:lang w:val="en-US"/>
              </w:rPr>
              <w:t>10.920</w:t>
            </w:r>
          </w:p>
        </w:tc>
        <w:tc>
          <w:tcPr>
            <w:tcW w:w="0" w:type="auto"/>
            <w:tcBorders>
              <w:left w:val="nil"/>
              <w:bottom w:val="nil"/>
              <w:right w:val="nil"/>
            </w:tcBorders>
            <w:vAlign w:val="center"/>
          </w:tcPr>
          <w:p w14:paraId="6893502B" w14:textId="6AA40721" w:rsidR="00604E2A" w:rsidRPr="00E312E8" w:rsidRDefault="00604E2A" w:rsidP="00604E2A">
            <w:pPr>
              <w:pStyle w:val="Ilustrao"/>
              <w:rPr>
                <w:b w:val="0"/>
                <w:bCs w:val="0"/>
                <w:sz w:val="20"/>
                <w:szCs w:val="20"/>
                <w:lang w:val="en-US"/>
              </w:rPr>
            </w:pPr>
            <w:r w:rsidRPr="00604E2A">
              <w:rPr>
                <w:b w:val="0"/>
                <w:bCs w:val="0"/>
                <w:sz w:val="20"/>
                <w:szCs w:val="20"/>
                <w:lang w:val="en-US"/>
              </w:rPr>
              <w:t>-</w:t>
            </w:r>
          </w:p>
        </w:tc>
        <w:tc>
          <w:tcPr>
            <w:tcW w:w="0" w:type="auto"/>
            <w:tcBorders>
              <w:left w:val="nil"/>
              <w:bottom w:val="nil"/>
              <w:right w:val="nil"/>
            </w:tcBorders>
            <w:vAlign w:val="center"/>
          </w:tcPr>
          <w:p w14:paraId="76776CC4" w14:textId="77777777" w:rsidR="00604E2A" w:rsidRPr="00E312E8" w:rsidRDefault="00604E2A" w:rsidP="00604E2A">
            <w:pPr>
              <w:pStyle w:val="Ilustrao"/>
              <w:rPr>
                <w:b w:val="0"/>
                <w:bCs w:val="0"/>
                <w:sz w:val="20"/>
                <w:szCs w:val="20"/>
                <w:lang w:val="en-US"/>
              </w:rPr>
            </w:pPr>
          </w:p>
        </w:tc>
        <w:tc>
          <w:tcPr>
            <w:tcW w:w="0" w:type="auto"/>
            <w:tcBorders>
              <w:left w:val="nil"/>
              <w:bottom w:val="nil"/>
              <w:right w:val="nil"/>
            </w:tcBorders>
            <w:vAlign w:val="center"/>
          </w:tcPr>
          <w:p w14:paraId="5E9491AA" w14:textId="7738941B" w:rsidR="00604E2A" w:rsidRPr="00E312E8" w:rsidRDefault="00604E2A" w:rsidP="00604E2A">
            <w:pPr>
              <w:pStyle w:val="Ilustrao"/>
              <w:rPr>
                <w:b w:val="0"/>
                <w:bCs w:val="0"/>
                <w:sz w:val="20"/>
                <w:szCs w:val="20"/>
                <w:lang w:val="en-US"/>
              </w:rPr>
            </w:pPr>
            <w:r w:rsidRPr="00152D89">
              <w:rPr>
                <w:b w:val="0"/>
                <w:bCs w:val="0"/>
                <w:sz w:val="20"/>
                <w:szCs w:val="20"/>
                <w:lang w:val="en-US"/>
              </w:rPr>
              <w:t>-729</w:t>
            </w:r>
          </w:p>
        </w:tc>
        <w:tc>
          <w:tcPr>
            <w:tcW w:w="0" w:type="auto"/>
            <w:tcBorders>
              <w:left w:val="nil"/>
              <w:bottom w:val="nil"/>
              <w:right w:val="nil"/>
            </w:tcBorders>
            <w:vAlign w:val="center"/>
          </w:tcPr>
          <w:p w14:paraId="04A50758" w14:textId="449741B9" w:rsidR="00604E2A" w:rsidRPr="00E312E8" w:rsidRDefault="00604E2A" w:rsidP="00604E2A">
            <w:pPr>
              <w:pStyle w:val="Ilustrao"/>
              <w:rPr>
                <w:b w:val="0"/>
                <w:bCs w:val="0"/>
                <w:sz w:val="20"/>
                <w:szCs w:val="20"/>
                <w:lang w:val="en-US"/>
              </w:rPr>
            </w:pPr>
            <w:r w:rsidRPr="00152D89">
              <w:rPr>
                <w:b w:val="0"/>
                <w:bCs w:val="0"/>
                <w:sz w:val="20"/>
                <w:szCs w:val="20"/>
                <w:lang w:val="en-US"/>
              </w:rPr>
              <w:t>328</w:t>
            </w:r>
          </w:p>
        </w:tc>
        <w:tc>
          <w:tcPr>
            <w:tcW w:w="0" w:type="auto"/>
            <w:tcBorders>
              <w:left w:val="nil"/>
              <w:bottom w:val="nil"/>
              <w:right w:val="nil"/>
            </w:tcBorders>
            <w:vAlign w:val="center"/>
          </w:tcPr>
          <w:p w14:paraId="4A17739D" w14:textId="27DE2DF3" w:rsidR="00604E2A" w:rsidRPr="00E312E8" w:rsidRDefault="00604E2A" w:rsidP="00604E2A">
            <w:pPr>
              <w:pStyle w:val="Ilustrao"/>
              <w:rPr>
                <w:b w:val="0"/>
                <w:bCs w:val="0"/>
                <w:sz w:val="20"/>
                <w:szCs w:val="20"/>
                <w:lang w:val="en-US"/>
              </w:rPr>
            </w:pPr>
            <w:r w:rsidRPr="00604E2A">
              <w:rPr>
                <w:b w:val="0"/>
                <w:bCs w:val="0"/>
                <w:sz w:val="20"/>
                <w:szCs w:val="20"/>
                <w:lang w:val="en-US"/>
              </w:rPr>
              <w:t>-2.220</w:t>
            </w:r>
          </w:p>
        </w:tc>
        <w:tc>
          <w:tcPr>
            <w:tcW w:w="0" w:type="auto"/>
            <w:tcBorders>
              <w:left w:val="nil"/>
              <w:bottom w:val="nil"/>
              <w:right w:val="nil"/>
            </w:tcBorders>
            <w:vAlign w:val="center"/>
          </w:tcPr>
          <w:p w14:paraId="00BB342B" w14:textId="11957F86" w:rsidR="00604E2A" w:rsidRPr="00E312E8" w:rsidRDefault="00604E2A" w:rsidP="00604E2A">
            <w:pPr>
              <w:pStyle w:val="Ilustrao"/>
              <w:rPr>
                <w:b w:val="0"/>
                <w:bCs w:val="0"/>
                <w:sz w:val="20"/>
                <w:szCs w:val="20"/>
                <w:lang w:val="en-US"/>
              </w:rPr>
            </w:pPr>
            <w:r w:rsidRPr="00604E2A">
              <w:rPr>
                <w:b w:val="0"/>
                <w:bCs w:val="0"/>
                <w:sz w:val="20"/>
                <w:szCs w:val="20"/>
                <w:lang w:val="en-US"/>
              </w:rPr>
              <w:t>0.026</w:t>
            </w:r>
          </w:p>
        </w:tc>
      </w:tr>
      <w:tr w:rsidR="00604E2A" w:rsidRPr="00E312E8" w14:paraId="11E6E932" w14:textId="77777777" w:rsidTr="00604E2A">
        <w:trPr>
          <w:jc w:val="center"/>
        </w:trPr>
        <w:tc>
          <w:tcPr>
            <w:tcW w:w="0" w:type="auto"/>
            <w:tcBorders>
              <w:left w:val="nil"/>
              <w:right w:val="nil"/>
            </w:tcBorders>
            <w:vAlign w:val="center"/>
          </w:tcPr>
          <w:p w14:paraId="5A7311D1" w14:textId="307CA2B6" w:rsidR="00604E2A" w:rsidRPr="00E312E8" w:rsidRDefault="00604E2A" w:rsidP="00604E2A">
            <w:pPr>
              <w:pStyle w:val="Ilustrao"/>
              <w:rPr>
                <w:b w:val="0"/>
                <w:bCs w:val="0"/>
                <w:sz w:val="20"/>
                <w:szCs w:val="20"/>
                <w:lang w:val="en-US"/>
              </w:rPr>
            </w:pPr>
            <w:r w:rsidRPr="00E312E8">
              <w:rPr>
                <w:b w:val="0"/>
                <w:bCs w:val="0"/>
                <w:sz w:val="20"/>
                <w:szCs w:val="20"/>
                <w:lang w:val="en-US"/>
              </w:rPr>
              <w:t>Documents in Top 1%</w:t>
            </w:r>
          </w:p>
        </w:tc>
        <w:tc>
          <w:tcPr>
            <w:tcW w:w="0" w:type="auto"/>
            <w:tcBorders>
              <w:left w:val="nil"/>
              <w:right w:val="nil"/>
            </w:tcBorders>
            <w:vAlign w:val="center"/>
          </w:tcPr>
          <w:p w14:paraId="0B7F6FBC" w14:textId="3B053053" w:rsidR="00604E2A" w:rsidRPr="00E312E8" w:rsidRDefault="00604E2A" w:rsidP="00604E2A">
            <w:pPr>
              <w:pStyle w:val="Ilustrao"/>
              <w:rPr>
                <w:b w:val="0"/>
                <w:bCs w:val="0"/>
                <w:sz w:val="20"/>
                <w:szCs w:val="20"/>
                <w:lang w:val="en-US"/>
              </w:rPr>
            </w:pPr>
            <w:r w:rsidRPr="00152D89">
              <w:rPr>
                <w:b w:val="0"/>
                <w:bCs w:val="0"/>
                <w:sz w:val="20"/>
                <w:szCs w:val="20"/>
                <w:lang w:val="en-US"/>
              </w:rPr>
              <w:t>122</w:t>
            </w:r>
          </w:p>
        </w:tc>
        <w:tc>
          <w:tcPr>
            <w:tcW w:w="0" w:type="auto"/>
            <w:tcBorders>
              <w:left w:val="nil"/>
              <w:right w:val="nil"/>
            </w:tcBorders>
            <w:vAlign w:val="center"/>
          </w:tcPr>
          <w:p w14:paraId="32EE3133" w14:textId="2C821C10" w:rsidR="00604E2A" w:rsidRPr="00E312E8" w:rsidRDefault="00604E2A" w:rsidP="00604E2A">
            <w:pPr>
              <w:pStyle w:val="Ilustrao"/>
              <w:rPr>
                <w:b w:val="0"/>
                <w:bCs w:val="0"/>
                <w:sz w:val="20"/>
                <w:szCs w:val="20"/>
                <w:lang w:val="en-US"/>
              </w:rPr>
            </w:pPr>
            <w:r w:rsidRPr="00152D89">
              <w:rPr>
                <w:b w:val="0"/>
                <w:bCs w:val="0"/>
                <w:sz w:val="20"/>
                <w:szCs w:val="20"/>
                <w:lang w:val="en-US"/>
              </w:rPr>
              <w:t>77</w:t>
            </w:r>
          </w:p>
        </w:tc>
        <w:tc>
          <w:tcPr>
            <w:tcW w:w="0" w:type="auto"/>
            <w:tcBorders>
              <w:left w:val="nil"/>
              <w:right w:val="nil"/>
            </w:tcBorders>
            <w:vAlign w:val="center"/>
          </w:tcPr>
          <w:p w14:paraId="76E24A50" w14:textId="2F49ECA8" w:rsidR="00604E2A" w:rsidRPr="00E312E8" w:rsidRDefault="00604E2A" w:rsidP="00604E2A">
            <w:pPr>
              <w:pStyle w:val="Ilustrao"/>
              <w:rPr>
                <w:b w:val="0"/>
                <w:bCs w:val="0"/>
                <w:sz w:val="20"/>
                <w:szCs w:val="20"/>
                <w:lang w:val="en-US"/>
              </w:rPr>
            </w:pPr>
            <w:r w:rsidRPr="00604E2A">
              <w:rPr>
                <w:b w:val="0"/>
                <w:bCs w:val="0"/>
                <w:sz w:val="20"/>
                <w:szCs w:val="20"/>
                <w:lang w:val="en-US"/>
              </w:rPr>
              <w:t>1.580</w:t>
            </w:r>
          </w:p>
        </w:tc>
        <w:tc>
          <w:tcPr>
            <w:tcW w:w="0" w:type="auto"/>
            <w:tcBorders>
              <w:left w:val="nil"/>
              <w:right w:val="nil"/>
            </w:tcBorders>
            <w:vAlign w:val="center"/>
          </w:tcPr>
          <w:p w14:paraId="6249E8A1" w14:textId="4208AC9E" w:rsidR="00604E2A" w:rsidRPr="00E312E8" w:rsidRDefault="00604E2A" w:rsidP="00604E2A">
            <w:pPr>
              <w:pStyle w:val="Ilustrao"/>
              <w:rPr>
                <w:b w:val="0"/>
                <w:bCs w:val="0"/>
                <w:sz w:val="20"/>
                <w:szCs w:val="20"/>
                <w:lang w:val="en-US"/>
              </w:rPr>
            </w:pPr>
            <w:r w:rsidRPr="00604E2A">
              <w:rPr>
                <w:b w:val="0"/>
                <w:bCs w:val="0"/>
                <w:sz w:val="20"/>
                <w:szCs w:val="20"/>
                <w:lang w:val="en-US"/>
              </w:rPr>
              <w:t>0.114</w:t>
            </w:r>
          </w:p>
        </w:tc>
        <w:tc>
          <w:tcPr>
            <w:tcW w:w="0" w:type="auto"/>
            <w:tcBorders>
              <w:left w:val="nil"/>
              <w:right w:val="nil"/>
            </w:tcBorders>
            <w:vAlign w:val="center"/>
          </w:tcPr>
          <w:p w14:paraId="486E5536" w14:textId="77777777" w:rsidR="00604E2A" w:rsidRPr="00E312E8" w:rsidRDefault="00604E2A" w:rsidP="00604E2A">
            <w:pPr>
              <w:pStyle w:val="Ilustrao"/>
              <w:rPr>
                <w:b w:val="0"/>
                <w:bCs w:val="0"/>
                <w:sz w:val="20"/>
                <w:szCs w:val="20"/>
                <w:lang w:val="en-US"/>
              </w:rPr>
            </w:pPr>
          </w:p>
        </w:tc>
        <w:tc>
          <w:tcPr>
            <w:tcW w:w="0" w:type="auto"/>
            <w:tcBorders>
              <w:left w:val="nil"/>
              <w:right w:val="nil"/>
            </w:tcBorders>
            <w:vAlign w:val="center"/>
          </w:tcPr>
          <w:p w14:paraId="4BC7C199" w14:textId="2B5925B9" w:rsidR="00604E2A" w:rsidRPr="00E312E8" w:rsidRDefault="00604E2A" w:rsidP="00604E2A">
            <w:pPr>
              <w:pStyle w:val="Ilustrao"/>
              <w:rPr>
                <w:b w:val="0"/>
                <w:bCs w:val="0"/>
                <w:sz w:val="20"/>
                <w:szCs w:val="20"/>
                <w:lang w:val="en-US"/>
              </w:rPr>
            </w:pPr>
            <w:r w:rsidRPr="00152D89">
              <w:rPr>
                <w:b w:val="0"/>
                <w:bCs w:val="0"/>
                <w:sz w:val="20"/>
                <w:szCs w:val="20"/>
                <w:lang w:val="en-US"/>
              </w:rPr>
              <w:t>-97</w:t>
            </w:r>
          </w:p>
        </w:tc>
        <w:tc>
          <w:tcPr>
            <w:tcW w:w="0" w:type="auto"/>
            <w:tcBorders>
              <w:left w:val="nil"/>
              <w:right w:val="nil"/>
            </w:tcBorders>
            <w:vAlign w:val="center"/>
          </w:tcPr>
          <w:p w14:paraId="495AE146" w14:textId="70916D30" w:rsidR="00604E2A" w:rsidRPr="00E312E8" w:rsidRDefault="00604E2A" w:rsidP="00604E2A">
            <w:pPr>
              <w:pStyle w:val="Ilustrao"/>
              <w:rPr>
                <w:b w:val="0"/>
                <w:bCs w:val="0"/>
                <w:sz w:val="20"/>
                <w:szCs w:val="20"/>
                <w:lang w:val="en-US"/>
              </w:rPr>
            </w:pPr>
            <w:r w:rsidRPr="00152D89">
              <w:rPr>
                <w:b w:val="0"/>
                <w:bCs w:val="0"/>
                <w:sz w:val="20"/>
                <w:szCs w:val="20"/>
                <w:lang w:val="en-US"/>
              </w:rPr>
              <w:t>125</w:t>
            </w:r>
          </w:p>
        </w:tc>
        <w:tc>
          <w:tcPr>
            <w:tcW w:w="0" w:type="auto"/>
            <w:tcBorders>
              <w:left w:val="nil"/>
              <w:right w:val="nil"/>
            </w:tcBorders>
            <w:vAlign w:val="center"/>
          </w:tcPr>
          <w:p w14:paraId="3E811A57" w14:textId="7644576F" w:rsidR="00604E2A" w:rsidRPr="00E312E8" w:rsidRDefault="00604E2A" w:rsidP="00604E2A">
            <w:pPr>
              <w:pStyle w:val="Ilustrao"/>
              <w:rPr>
                <w:b w:val="0"/>
                <w:bCs w:val="0"/>
                <w:sz w:val="20"/>
                <w:szCs w:val="20"/>
                <w:lang w:val="en-US"/>
              </w:rPr>
            </w:pPr>
            <w:r w:rsidRPr="00604E2A">
              <w:rPr>
                <w:b w:val="0"/>
                <w:bCs w:val="0"/>
                <w:sz w:val="20"/>
                <w:szCs w:val="20"/>
                <w:lang w:val="en-US"/>
              </w:rPr>
              <w:t>-0.780</w:t>
            </w:r>
          </w:p>
        </w:tc>
        <w:tc>
          <w:tcPr>
            <w:tcW w:w="0" w:type="auto"/>
            <w:tcBorders>
              <w:left w:val="nil"/>
              <w:right w:val="nil"/>
            </w:tcBorders>
            <w:vAlign w:val="center"/>
          </w:tcPr>
          <w:p w14:paraId="79DC4242" w14:textId="36DB35BC" w:rsidR="00604E2A" w:rsidRPr="00E312E8" w:rsidRDefault="00604E2A" w:rsidP="00604E2A">
            <w:pPr>
              <w:pStyle w:val="Ilustrao"/>
              <w:rPr>
                <w:b w:val="0"/>
                <w:bCs w:val="0"/>
                <w:sz w:val="20"/>
                <w:szCs w:val="20"/>
                <w:lang w:val="en-US"/>
              </w:rPr>
            </w:pPr>
            <w:r w:rsidRPr="00604E2A">
              <w:rPr>
                <w:b w:val="0"/>
                <w:bCs w:val="0"/>
                <w:sz w:val="20"/>
                <w:szCs w:val="20"/>
                <w:lang w:val="en-US"/>
              </w:rPr>
              <w:t>0.438</w:t>
            </w:r>
          </w:p>
        </w:tc>
      </w:tr>
      <w:tr w:rsidR="00604E2A" w:rsidRPr="00E312E8" w14:paraId="3C109DA7" w14:textId="77777777" w:rsidTr="00604E2A">
        <w:trPr>
          <w:jc w:val="center"/>
        </w:trPr>
        <w:tc>
          <w:tcPr>
            <w:tcW w:w="0" w:type="auto"/>
            <w:tcBorders>
              <w:top w:val="nil"/>
              <w:left w:val="nil"/>
              <w:right w:val="nil"/>
            </w:tcBorders>
            <w:vAlign w:val="center"/>
          </w:tcPr>
          <w:p w14:paraId="628CE985" w14:textId="387AF22A" w:rsidR="00604E2A" w:rsidRPr="00E312E8" w:rsidRDefault="00604E2A" w:rsidP="00604E2A">
            <w:pPr>
              <w:pStyle w:val="Ilustrao"/>
              <w:rPr>
                <w:b w:val="0"/>
                <w:bCs w:val="0"/>
                <w:sz w:val="20"/>
                <w:szCs w:val="20"/>
                <w:lang w:val="en-US"/>
              </w:rPr>
            </w:pPr>
            <w:r w:rsidRPr="00E312E8">
              <w:rPr>
                <w:b w:val="0"/>
                <w:bCs w:val="0"/>
                <w:sz w:val="20"/>
                <w:szCs w:val="20"/>
                <w:lang w:val="en-US"/>
              </w:rPr>
              <w:t>Documents in Top 10%</w:t>
            </w:r>
          </w:p>
        </w:tc>
        <w:tc>
          <w:tcPr>
            <w:tcW w:w="0" w:type="auto"/>
            <w:tcBorders>
              <w:top w:val="nil"/>
              <w:left w:val="nil"/>
              <w:right w:val="nil"/>
            </w:tcBorders>
            <w:vAlign w:val="center"/>
          </w:tcPr>
          <w:p w14:paraId="52E782A9" w14:textId="5C80E8CC" w:rsidR="00604E2A" w:rsidRPr="00E312E8" w:rsidRDefault="00604E2A" w:rsidP="00604E2A">
            <w:pPr>
              <w:pStyle w:val="Ilustrao"/>
              <w:rPr>
                <w:b w:val="0"/>
                <w:bCs w:val="0"/>
                <w:sz w:val="20"/>
                <w:szCs w:val="20"/>
                <w:lang w:val="en-US"/>
              </w:rPr>
            </w:pPr>
            <w:r w:rsidRPr="00152D89">
              <w:rPr>
                <w:b w:val="0"/>
                <w:bCs w:val="0"/>
                <w:sz w:val="20"/>
                <w:szCs w:val="20"/>
                <w:lang w:val="en-US"/>
              </w:rPr>
              <w:t>72</w:t>
            </w:r>
          </w:p>
        </w:tc>
        <w:tc>
          <w:tcPr>
            <w:tcW w:w="0" w:type="auto"/>
            <w:tcBorders>
              <w:top w:val="nil"/>
              <w:left w:val="nil"/>
              <w:right w:val="nil"/>
            </w:tcBorders>
            <w:vAlign w:val="center"/>
          </w:tcPr>
          <w:p w14:paraId="168C6417" w14:textId="52204E63" w:rsidR="00604E2A" w:rsidRPr="00E312E8" w:rsidRDefault="00604E2A" w:rsidP="00604E2A">
            <w:pPr>
              <w:pStyle w:val="Ilustrao"/>
              <w:rPr>
                <w:b w:val="0"/>
                <w:bCs w:val="0"/>
                <w:sz w:val="20"/>
                <w:szCs w:val="20"/>
                <w:lang w:val="en-US"/>
              </w:rPr>
            </w:pPr>
            <w:r w:rsidRPr="00152D89">
              <w:rPr>
                <w:b w:val="0"/>
                <w:bCs w:val="0"/>
                <w:sz w:val="20"/>
                <w:szCs w:val="20"/>
                <w:lang w:val="en-US"/>
              </w:rPr>
              <w:t>539</w:t>
            </w:r>
          </w:p>
        </w:tc>
        <w:tc>
          <w:tcPr>
            <w:tcW w:w="0" w:type="auto"/>
            <w:tcBorders>
              <w:top w:val="nil"/>
              <w:left w:val="nil"/>
              <w:right w:val="nil"/>
            </w:tcBorders>
            <w:vAlign w:val="center"/>
          </w:tcPr>
          <w:p w14:paraId="22E87FE7" w14:textId="12A9433E" w:rsidR="00604E2A" w:rsidRPr="00E312E8" w:rsidRDefault="00604E2A" w:rsidP="00604E2A">
            <w:pPr>
              <w:pStyle w:val="Ilustrao"/>
              <w:rPr>
                <w:b w:val="0"/>
                <w:bCs w:val="0"/>
                <w:sz w:val="20"/>
                <w:szCs w:val="20"/>
                <w:lang w:val="en-US"/>
              </w:rPr>
            </w:pPr>
            <w:r w:rsidRPr="00604E2A">
              <w:rPr>
                <w:b w:val="0"/>
                <w:bCs w:val="0"/>
                <w:sz w:val="20"/>
                <w:szCs w:val="20"/>
                <w:lang w:val="en-US"/>
              </w:rPr>
              <w:t>0.130</w:t>
            </w:r>
          </w:p>
        </w:tc>
        <w:tc>
          <w:tcPr>
            <w:tcW w:w="0" w:type="auto"/>
            <w:tcBorders>
              <w:top w:val="nil"/>
              <w:left w:val="nil"/>
              <w:right w:val="nil"/>
            </w:tcBorders>
            <w:vAlign w:val="center"/>
          </w:tcPr>
          <w:p w14:paraId="4C7F8793" w14:textId="0285621E" w:rsidR="00604E2A" w:rsidRPr="00E312E8" w:rsidRDefault="00604E2A" w:rsidP="00604E2A">
            <w:pPr>
              <w:pStyle w:val="Ilustrao"/>
              <w:rPr>
                <w:b w:val="0"/>
                <w:bCs w:val="0"/>
                <w:sz w:val="20"/>
                <w:szCs w:val="20"/>
                <w:lang w:val="en-US"/>
              </w:rPr>
            </w:pPr>
            <w:r w:rsidRPr="00604E2A">
              <w:rPr>
                <w:b w:val="0"/>
                <w:bCs w:val="0"/>
                <w:sz w:val="20"/>
                <w:szCs w:val="20"/>
                <w:lang w:val="en-US"/>
              </w:rPr>
              <w:t>0.893</w:t>
            </w:r>
          </w:p>
        </w:tc>
        <w:tc>
          <w:tcPr>
            <w:tcW w:w="0" w:type="auto"/>
            <w:tcBorders>
              <w:top w:val="nil"/>
              <w:left w:val="nil"/>
              <w:right w:val="nil"/>
            </w:tcBorders>
            <w:vAlign w:val="center"/>
          </w:tcPr>
          <w:p w14:paraId="5380F741" w14:textId="77777777" w:rsidR="00604E2A" w:rsidRPr="00E312E8" w:rsidRDefault="00604E2A" w:rsidP="00604E2A">
            <w:pPr>
              <w:pStyle w:val="Ilustrao"/>
              <w:rPr>
                <w:b w:val="0"/>
                <w:bCs w:val="0"/>
                <w:sz w:val="20"/>
                <w:szCs w:val="20"/>
                <w:lang w:val="en-US"/>
              </w:rPr>
            </w:pPr>
          </w:p>
        </w:tc>
        <w:tc>
          <w:tcPr>
            <w:tcW w:w="0" w:type="auto"/>
            <w:tcBorders>
              <w:top w:val="nil"/>
              <w:left w:val="nil"/>
              <w:right w:val="nil"/>
            </w:tcBorders>
            <w:vAlign w:val="center"/>
          </w:tcPr>
          <w:p w14:paraId="159A6530" w14:textId="24136389" w:rsidR="00604E2A" w:rsidRPr="00E312E8" w:rsidRDefault="00604E2A" w:rsidP="00604E2A">
            <w:pPr>
              <w:pStyle w:val="Ilustrao"/>
              <w:rPr>
                <w:b w:val="0"/>
                <w:bCs w:val="0"/>
                <w:sz w:val="20"/>
                <w:szCs w:val="20"/>
                <w:lang w:val="en-US"/>
              </w:rPr>
            </w:pPr>
            <w:r w:rsidRPr="00152D89">
              <w:rPr>
                <w:b w:val="0"/>
                <w:bCs w:val="0"/>
                <w:sz w:val="20"/>
                <w:szCs w:val="20"/>
                <w:lang w:val="en-US"/>
              </w:rPr>
              <w:t>-753</w:t>
            </w:r>
          </w:p>
        </w:tc>
        <w:tc>
          <w:tcPr>
            <w:tcW w:w="0" w:type="auto"/>
            <w:tcBorders>
              <w:top w:val="nil"/>
              <w:left w:val="nil"/>
              <w:right w:val="nil"/>
            </w:tcBorders>
            <w:vAlign w:val="center"/>
          </w:tcPr>
          <w:p w14:paraId="5F289D7B" w14:textId="6A4DB21A" w:rsidR="00604E2A" w:rsidRPr="00E312E8" w:rsidRDefault="00604E2A" w:rsidP="00604E2A">
            <w:pPr>
              <w:pStyle w:val="Ilustrao"/>
              <w:rPr>
                <w:b w:val="0"/>
                <w:bCs w:val="0"/>
                <w:sz w:val="20"/>
                <w:szCs w:val="20"/>
                <w:lang w:val="en-US"/>
              </w:rPr>
            </w:pPr>
            <w:r w:rsidRPr="00152D89">
              <w:rPr>
                <w:b w:val="0"/>
                <w:bCs w:val="0"/>
                <w:sz w:val="20"/>
                <w:szCs w:val="20"/>
                <w:lang w:val="en-US"/>
              </w:rPr>
              <w:t>463</w:t>
            </w:r>
          </w:p>
        </w:tc>
        <w:tc>
          <w:tcPr>
            <w:tcW w:w="0" w:type="auto"/>
            <w:tcBorders>
              <w:top w:val="nil"/>
              <w:left w:val="nil"/>
              <w:right w:val="nil"/>
            </w:tcBorders>
            <w:vAlign w:val="center"/>
          </w:tcPr>
          <w:p w14:paraId="342E569E" w14:textId="0D67ACBF" w:rsidR="00604E2A" w:rsidRPr="00E312E8" w:rsidRDefault="00604E2A" w:rsidP="00604E2A">
            <w:pPr>
              <w:pStyle w:val="Ilustrao"/>
              <w:rPr>
                <w:b w:val="0"/>
                <w:bCs w:val="0"/>
                <w:sz w:val="20"/>
                <w:szCs w:val="20"/>
                <w:lang w:val="en-US"/>
              </w:rPr>
            </w:pPr>
            <w:r w:rsidRPr="00604E2A">
              <w:rPr>
                <w:b w:val="0"/>
                <w:bCs w:val="0"/>
                <w:sz w:val="20"/>
                <w:szCs w:val="20"/>
                <w:lang w:val="en-US"/>
              </w:rPr>
              <w:t>-1.630</w:t>
            </w:r>
          </w:p>
        </w:tc>
        <w:tc>
          <w:tcPr>
            <w:tcW w:w="0" w:type="auto"/>
            <w:tcBorders>
              <w:top w:val="nil"/>
              <w:left w:val="nil"/>
              <w:right w:val="nil"/>
            </w:tcBorders>
            <w:vAlign w:val="center"/>
          </w:tcPr>
          <w:p w14:paraId="70BDCA8E" w14:textId="5D5ACF16" w:rsidR="00604E2A" w:rsidRPr="00E312E8" w:rsidRDefault="00604E2A" w:rsidP="00604E2A">
            <w:pPr>
              <w:pStyle w:val="Ilustrao"/>
              <w:rPr>
                <w:b w:val="0"/>
                <w:bCs w:val="0"/>
                <w:sz w:val="20"/>
                <w:szCs w:val="20"/>
                <w:lang w:val="en-US"/>
              </w:rPr>
            </w:pPr>
            <w:r w:rsidRPr="00604E2A">
              <w:rPr>
                <w:b w:val="0"/>
                <w:bCs w:val="0"/>
                <w:sz w:val="20"/>
                <w:szCs w:val="20"/>
                <w:lang w:val="en-US"/>
              </w:rPr>
              <w:t>0.104</w:t>
            </w:r>
          </w:p>
        </w:tc>
      </w:tr>
      <w:tr w:rsidR="00604E2A" w:rsidRPr="00E312E8" w14:paraId="7038A526" w14:textId="77777777" w:rsidTr="00604E2A">
        <w:trPr>
          <w:jc w:val="center"/>
        </w:trPr>
        <w:tc>
          <w:tcPr>
            <w:tcW w:w="0" w:type="auto"/>
            <w:tcBorders>
              <w:left w:val="nil"/>
              <w:bottom w:val="nil"/>
              <w:right w:val="nil"/>
            </w:tcBorders>
            <w:vAlign w:val="center"/>
          </w:tcPr>
          <w:p w14:paraId="0B60CCA8" w14:textId="77777777" w:rsidR="00604E2A" w:rsidRPr="00E312E8" w:rsidRDefault="00604E2A" w:rsidP="00604E2A">
            <w:pPr>
              <w:pStyle w:val="Ilustrao"/>
              <w:rPr>
                <w:b w:val="0"/>
                <w:bCs w:val="0"/>
                <w:sz w:val="20"/>
                <w:szCs w:val="20"/>
                <w:lang w:val="en-US"/>
              </w:rPr>
            </w:pPr>
            <w:r w:rsidRPr="00E312E8">
              <w:rPr>
                <w:b w:val="0"/>
                <w:bCs w:val="0"/>
                <w:sz w:val="20"/>
                <w:szCs w:val="20"/>
                <w:lang w:val="en-US"/>
              </w:rPr>
              <w:t>Times Cited</w:t>
            </w:r>
          </w:p>
        </w:tc>
        <w:tc>
          <w:tcPr>
            <w:tcW w:w="0" w:type="auto"/>
            <w:tcBorders>
              <w:left w:val="nil"/>
              <w:bottom w:val="nil"/>
              <w:right w:val="nil"/>
            </w:tcBorders>
            <w:vAlign w:val="center"/>
          </w:tcPr>
          <w:p w14:paraId="1B97EECC" w14:textId="3056DF0B" w:rsidR="00604E2A" w:rsidRPr="00E312E8" w:rsidRDefault="00604E2A" w:rsidP="00604E2A">
            <w:pPr>
              <w:pStyle w:val="Ilustrao"/>
              <w:rPr>
                <w:b w:val="0"/>
                <w:bCs w:val="0"/>
                <w:sz w:val="20"/>
                <w:szCs w:val="20"/>
                <w:lang w:val="en-US"/>
              </w:rPr>
            </w:pPr>
            <w:r w:rsidRPr="00152D89">
              <w:rPr>
                <w:b w:val="0"/>
                <w:bCs w:val="0"/>
                <w:sz w:val="20"/>
                <w:szCs w:val="20"/>
                <w:lang w:val="en-US"/>
              </w:rPr>
              <w:t>64,200</w:t>
            </w:r>
          </w:p>
        </w:tc>
        <w:tc>
          <w:tcPr>
            <w:tcW w:w="0" w:type="auto"/>
            <w:tcBorders>
              <w:left w:val="nil"/>
              <w:bottom w:val="nil"/>
              <w:right w:val="nil"/>
            </w:tcBorders>
            <w:vAlign w:val="center"/>
          </w:tcPr>
          <w:p w14:paraId="2EB0D091" w14:textId="09D90ED2" w:rsidR="00604E2A" w:rsidRPr="00E312E8" w:rsidRDefault="00604E2A" w:rsidP="00604E2A">
            <w:pPr>
              <w:pStyle w:val="Ilustrao"/>
              <w:rPr>
                <w:b w:val="0"/>
                <w:bCs w:val="0"/>
                <w:sz w:val="20"/>
                <w:szCs w:val="20"/>
                <w:lang w:val="en-US"/>
              </w:rPr>
            </w:pPr>
            <w:r w:rsidRPr="00152D89">
              <w:rPr>
                <w:b w:val="0"/>
                <w:bCs w:val="0"/>
                <w:sz w:val="20"/>
                <w:szCs w:val="20"/>
                <w:lang w:val="en-US"/>
              </w:rPr>
              <w:t>70,600</w:t>
            </w:r>
          </w:p>
        </w:tc>
        <w:tc>
          <w:tcPr>
            <w:tcW w:w="0" w:type="auto"/>
            <w:tcBorders>
              <w:left w:val="nil"/>
              <w:bottom w:val="nil"/>
              <w:right w:val="nil"/>
            </w:tcBorders>
            <w:vAlign w:val="center"/>
          </w:tcPr>
          <w:p w14:paraId="503E16F4" w14:textId="7FC76591" w:rsidR="00604E2A" w:rsidRPr="00E312E8" w:rsidRDefault="00604E2A" w:rsidP="00604E2A">
            <w:pPr>
              <w:pStyle w:val="Ilustrao"/>
              <w:rPr>
                <w:b w:val="0"/>
                <w:bCs w:val="0"/>
                <w:sz w:val="20"/>
                <w:szCs w:val="20"/>
                <w:lang w:val="en-US"/>
              </w:rPr>
            </w:pPr>
            <w:r w:rsidRPr="00604E2A">
              <w:rPr>
                <w:b w:val="0"/>
                <w:bCs w:val="0"/>
                <w:sz w:val="20"/>
                <w:szCs w:val="20"/>
                <w:lang w:val="en-US"/>
              </w:rPr>
              <w:t>0.910</w:t>
            </w:r>
          </w:p>
        </w:tc>
        <w:tc>
          <w:tcPr>
            <w:tcW w:w="0" w:type="auto"/>
            <w:tcBorders>
              <w:left w:val="nil"/>
              <w:bottom w:val="nil"/>
              <w:right w:val="nil"/>
            </w:tcBorders>
            <w:vAlign w:val="center"/>
          </w:tcPr>
          <w:p w14:paraId="79036508" w14:textId="1F905F11" w:rsidR="00604E2A" w:rsidRPr="00E312E8" w:rsidRDefault="00604E2A" w:rsidP="00604E2A">
            <w:pPr>
              <w:pStyle w:val="Ilustrao"/>
              <w:rPr>
                <w:b w:val="0"/>
                <w:bCs w:val="0"/>
                <w:sz w:val="20"/>
                <w:szCs w:val="20"/>
                <w:lang w:val="en-US"/>
              </w:rPr>
            </w:pPr>
            <w:r w:rsidRPr="00604E2A">
              <w:rPr>
                <w:b w:val="0"/>
                <w:bCs w:val="0"/>
                <w:sz w:val="20"/>
                <w:szCs w:val="20"/>
                <w:lang w:val="en-US"/>
              </w:rPr>
              <w:t>0.363</w:t>
            </w:r>
          </w:p>
        </w:tc>
        <w:tc>
          <w:tcPr>
            <w:tcW w:w="0" w:type="auto"/>
            <w:tcBorders>
              <w:left w:val="nil"/>
              <w:bottom w:val="nil"/>
              <w:right w:val="nil"/>
            </w:tcBorders>
            <w:vAlign w:val="center"/>
          </w:tcPr>
          <w:p w14:paraId="1247CE4F" w14:textId="77777777" w:rsidR="00604E2A" w:rsidRPr="00E312E8" w:rsidRDefault="00604E2A" w:rsidP="00604E2A">
            <w:pPr>
              <w:pStyle w:val="Ilustrao"/>
              <w:rPr>
                <w:b w:val="0"/>
                <w:bCs w:val="0"/>
                <w:sz w:val="20"/>
                <w:szCs w:val="20"/>
                <w:lang w:val="en-US"/>
              </w:rPr>
            </w:pPr>
          </w:p>
        </w:tc>
        <w:tc>
          <w:tcPr>
            <w:tcW w:w="0" w:type="auto"/>
            <w:tcBorders>
              <w:left w:val="nil"/>
              <w:bottom w:val="nil"/>
              <w:right w:val="nil"/>
            </w:tcBorders>
            <w:vAlign w:val="center"/>
          </w:tcPr>
          <w:p w14:paraId="67C25D7A" w14:textId="2746D404" w:rsidR="00604E2A" w:rsidRPr="00E312E8" w:rsidRDefault="00604E2A" w:rsidP="00604E2A">
            <w:pPr>
              <w:pStyle w:val="Ilustrao"/>
              <w:rPr>
                <w:b w:val="0"/>
                <w:bCs w:val="0"/>
                <w:sz w:val="20"/>
                <w:szCs w:val="20"/>
                <w:lang w:val="en-US"/>
              </w:rPr>
            </w:pPr>
            <w:r w:rsidRPr="00152D89">
              <w:rPr>
                <w:b w:val="0"/>
                <w:bCs w:val="0"/>
                <w:sz w:val="20"/>
                <w:szCs w:val="20"/>
                <w:lang w:val="en-US"/>
              </w:rPr>
              <w:t>-207,000</w:t>
            </w:r>
          </w:p>
        </w:tc>
        <w:tc>
          <w:tcPr>
            <w:tcW w:w="0" w:type="auto"/>
            <w:tcBorders>
              <w:left w:val="nil"/>
              <w:bottom w:val="nil"/>
              <w:right w:val="nil"/>
            </w:tcBorders>
            <w:vAlign w:val="center"/>
          </w:tcPr>
          <w:p w14:paraId="2688F4AD" w14:textId="35EC0672" w:rsidR="00604E2A" w:rsidRPr="00E312E8" w:rsidRDefault="00604E2A" w:rsidP="00604E2A">
            <w:pPr>
              <w:pStyle w:val="Ilustrao"/>
              <w:rPr>
                <w:b w:val="0"/>
                <w:bCs w:val="0"/>
                <w:sz w:val="20"/>
                <w:szCs w:val="20"/>
                <w:lang w:val="en-US"/>
              </w:rPr>
            </w:pPr>
            <w:r w:rsidRPr="00152D89">
              <w:rPr>
                <w:b w:val="0"/>
                <w:bCs w:val="0"/>
                <w:sz w:val="20"/>
                <w:szCs w:val="20"/>
                <w:lang w:val="en-US"/>
              </w:rPr>
              <w:t>65,700</w:t>
            </w:r>
          </w:p>
        </w:tc>
        <w:tc>
          <w:tcPr>
            <w:tcW w:w="0" w:type="auto"/>
            <w:tcBorders>
              <w:left w:val="nil"/>
              <w:bottom w:val="nil"/>
              <w:right w:val="nil"/>
            </w:tcBorders>
            <w:vAlign w:val="center"/>
          </w:tcPr>
          <w:p w14:paraId="6F1F6524" w14:textId="76B4A23A" w:rsidR="00604E2A" w:rsidRPr="00E312E8" w:rsidRDefault="00604E2A" w:rsidP="00604E2A">
            <w:pPr>
              <w:pStyle w:val="Ilustrao"/>
              <w:rPr>
                <w:b w:val="0"/>
                <w:bCs w:val="0"/>
                <w:sz w:val="20"/>
                <w:szCs w:val="20"/>
                <w:lang w:val="en-US"/>
              </w:rPr>
            </w:pPr>
            <w:r w:rsidRPr="00604E2A">
              <w:rPr>
                <w:b w:val="0"/>
                <w:bCs w:val="0"/>
                <w:sz w:val="20"/>
                <w:szCs w:val="20"/>
                <w:lang w:val="en-US"/>
              </w:rPr>
              <w:t>-3.150</w:t>
            </w:r>
          </w:p>
        </w:tc>
        <w:tc>
          <w:tcPr>
            <w:tcW w:w="0" w:type="auto"/>
            <w:tcBorders>
              <w:left w:val="nil"/>
              <w:bottom w:val="nil"/>
              <w:right w:val="nil"/>
            </w:tcBorders>
            <w:vAlign w:val="center"/>
          </w:tcPr>
          <w:p w14:paraId="2277FD2E" w14:textId="0AC08C54" w:rsidR="00604E2A" w:rsidRPr="00E312E8" w:rsidRDefault="00604E2A" w:rsidP="00604E2A">
            <w:pPr>
              <w:pStyle w:val="Ilustrao"/>
              <w:rPr>
                <w:b w:val="0"/>
                <w:bCs w:val="0"/>
                <w:sz w:val="20"/>
                <w:szCs w:val="20"/>
                <w:lang w:val="en-US"/>
              </w:rPr>
            </w:pPr>
            <w:r w:rsidRPr="00604E2A">
              <w:rPr>
                <w:b w:val="0"/>
                <w:bCs w:val="0"/>
                <w:sz w:val="20"/>
                <w:szCs w:val="20"/>
                <w:lang w:val="en-US"/>
              </w:rPr>
              <w:t>0.002</w:t>
            </w:r>
          </w:p>
        </w:tc>
      </w:tr>
      <w:tr w:rsidR="00604E2A" w:rsidRPr="00E312E8" w14:paraId="5C82ADD0" w14:textId="77777777" w:rsidTr="00604E2A">
        <w:trPr>
          <w:jc w:val="center"/>
        </w:trPr>
        <w:tc>
          <w:tcPr>
            <w:tcW w:w="0" w:type="auto"/>
            <w:tcBorders>
              <w:left w:val="nil"/>
              <w:bottom w:val="nil"/>
              <w:right w:val="nil"/>
            </w:tcBorders>
            <w:vAlign w:val="center"/>
          </w:tcPr>
          <w:p w14:paraId="4824A208" w14:textId="77777777" w:rsidR="00604E2A" w:rsidRPr="00E312E8" w:rsidRDefault="00604E2A" w:rsidP="00604E2A">
            <w:pPr>
              <w:pStyle w:val="Ilustrao"/>
              <w:rPr>
                <w:b w:val="0"/>
                <w:bCs w:val="0"/>
                <w:sz w:val="20"/>
                <w:szCs w:val="20"/>
                <w:lang w:val="en-US"/>
              </w:rPr>
            </w:pPr>
            <w:r w:rsidRPr="00E312E8">
              <w:rPr>
                <w:b w:val="0"/>
                <w:bCs w:val="0"/>
                <w:sz w:val="20"/>
                <w:szCs w:val="20"/>
                <w:lang w:val="en-US"/>
              </w:rPr>
              <w:t>Citation Impact</w:t>
            </w:r>
          </w:p>
        </w:tc>
        <w:tc>
          <w:tcPr>
            <w:tcW w:w="0" w:type="auto"/>
            <w:tcBorders>
              <w:left w:val="nil"/>
              <w:bottom w:val="nil"/>
              <w:right w:val="nil"/>
            </w:tcBorders>
            <w:vAlign w:val="center"/>
          </w:tcPr>
          <w:p w14:paraId="4068F73B" w14:textId="5CAD294C" w:rsidR="00604E2A" w:rsidRPr="00E312E8" w:rsidRDefault="00604E2A" w:rsidP="00604E2A">
            <w:pPr>
              <w:pStyle w:val="Ilustrao"/>
              <w:rPr>
                <w:b w:val="0"/>
                <w:bCs w:val="0"/>
                <w:sz w:val="20"/>
                <w:szCs w:val="20"/>
                <w:lang w:val="en-US"/>
              </w:rPr>
            </w:pPr>
            <w:r w:rsidRPr="00152D89">
              <w:rPr>
                <w:b w:val="0"/>
                <w:bCs w:val="0"/>
                <w:sz w:val="20"/>
                <w:szCs w:val="20"/>
                <w:lang w:val="en-US"/>
              </w:rPr>
              <w:t>-3</w:t>
            </w:r>
          </w:p>
        </w:tc>
        <w:tc>
          <w:tcPr>
            <w:tcW w:w="0" w:type="auto"/>
            <w:tcBorders>
              <w:left w:val="nil"/>
              <w:bottom w:val="nil"/>
              <w:right w:val="nil"/>
            </w:tcBorders>
            <w:vAlign w:val="center"/>
          </w:tcPr>
          <w:p w14:paraId="15E1629C" w14:textId="41286570" w:rsidR="00604E2A" w:rsidRPr="00E312E8" w:rsidRDefault="00604E2A" w:rsidP="00604E2A">
            <w:pPr>
              <w:pStyle w:val="Ilustrao"/>
              <w:rPr>
                <w:b w:val="0"/>
                <w:bCs w:val="0"/>
                <w:sz w:val="20"/>
                <w:szCs w:val="20"/>
                <w:lang w:val="en-US"/>
              </w:rPr>
            </w:pPr>
            <w:r w:rsidRPr="00152D89">
              <w:rPr>
                <w:b w:val="0"/>
                <w:bCs w:val="0"/>
                <w:sz w:val="20"/>
                <w:szCs w:val="20"/>
                <w:lang w:val="en-US"/>
              </w:rPr>
              <w:t>10</w:t>
            </w:r>
          </w:p>
        </w:tc>
        <w:tc>
          <w:tcPr>
            <w:tcW w:w="0" w:type="auto"/>
            <w:tcBorders>
              <w:left w:val="nil"/>
              <w:bottom w:val="nil"/>
              <w:right w:val="nil"/>
            </w:tcBorders>
            <w:vAlign w:val="center"/>
          </w:tcPr>
          <w:p w14:paraId="0290BBCA" w14:textId="3EA5EB42" w:rsidR="00604E2A" w:rsidRPr="00E312E8" w:rsidRDefault="00604E2A" w:rsidP="00604E2A">
            <w:pPr>
              <w:pStyle w:val="Ilustrao"/>
              <w:rPr>
                <w:b w:val="0"/>
                <w:bCs w:val="0"/>
                <w:sz w:val="20"/>
                <w:szCs w:val="20"/>
                <w:lang w:val="en-US"/>
              </w:rPr>
            </w:pPr>
            <w:r w:rsidRPr="00604E2A">
              <w:rPr>
                <w:b w:val="0"/>
                <w:bCs w:val="0"/>
                <w:sz w:val="20"/>
                <w:szCs w:val="20"/>
                <w:lang w:val="en-US"/>
              </w:rPr>
              <w:t>-0.320</w:t>
            </w:r>
          </w:p>
        </w:tc>
        <w:tc>
          <w:tcPr>
            <w:tcW w:w="0" w:type="auto"/>
            <w:tcBorders>
              <w:left w:val="nil"/>
              <w:bottom w:val="nil"/>
              <w:right w:val="nil"/>
            </w:tcBorders>
            <w:vAlign w:val="center"/>
          </w:tcPr>
          <w:p w14:paraId="0580E1F1" w14:textId="7E3F23DB" w:rsidR="00604E2A" w:rsidRPr="00E312E8" w:rsidRDefault="00604E2A" w:rsidP="00604E2A">
            <w:pPr>
              <w:pStyle w:val="Ilustrao"/>
              <w:rPr>
                <w:b w:val="0"/>
                <w:bCs w:val="0"/>
                <w:sz w:val="20"/>
                <w:szCs w:val="20"/>
                <w:lang w:val="en-US"/>
              </w:rPr>
            </w:pPr>
            <w:r w:rsidRPr="00604E2A">
              <w:rPr>
                <w:b w:val="0"/>
                <w:bCs w:val="0"/>
                <w:sz w:val="20"/>
                <w:szCs w:val="20"/>
                <w:lang w:val="en-US"/>
              </w:rPr>
              <w:t>0.749</w:t>
            </w:r>
          </w:p>
        </w:tc>
        <w:tc>
          <w:tcPr>
            <w:tcW w:w="0" w:type="auto"/>
            <w:tcBorders>
              <w:left w:val="nil"/>
              <w:bottom w:val="nil"/>
              <w:right w:val="nil"/>
            </w:tcBorders>
            <w:vAlign w:val="center"/>
          </w:tcPr>
          <w:p w14:paraId="3C689ED0" w14:textId="77777777" w:rsidR="00604E2A" w:rsidRPr="00E312E8" w:rsidRDefault="00604E2A" w:rsidP="00604E2A">
            <w:pPr>
              <w:pStyle w:val="Ilustrao"/>
              <w:rPr>
                <w:b w:val="0"/>
                <w:bCs w:val="0"/>
                <w:sz w:val="20"/>
                <w:szCs w:val="20"/>
                <w:lang w:val="en-US"/>
              </w:rPr>
            </w:pPr>
          </w:p>
        </w:tc>
        <w:tc>
          <w:tcPr>
            <w:tcW w:w="0" w:type="auto"/>
            <w:tcBorders>
              <w:left w:val="nil"/>
              <w:bottom w:val="nil"/>
              <w:right w:val="nil"/>
            </w:tcBorders>
            <w:vAlign w:val="center"/>
          </w:tcPr>
          <w:p w14:paraId="14A16E3E" w14:textId="16AB1578" w:rsidR="00604E2A" w:rsidRPr="00E312E8" w:rsidRDefault="00604E2A" w:rsidP="00604E2A">
            <w:pPr>
              <w:pStyle w:val="Ilustrao"/>
              <w:rPr>
                <w:b w:val="0"/>
                <w:bCs w:val="0"/>
                <w:sz w:val="20"/>
                <w:szCs w:val="20"/>
                <w:lang w:val="en-US"/>
              </w:rPr>
            </w:pPr>
            <w:r w:rsidRPr="00152D89">
              <w:rPr>
                <w:b w:val="0"/>
                <w:bCs w:val="0"/>
                <w:sz w:val="20"/>
                <w:szCs w:val="20"/>
                <w:lang w:val="en-US"/>
              </w:rPr>
              <w:t>2</w:t>
            </w:r>
          </w:p>
        </w:tc>
        <w:tc>
          <w:tcPr>
            <w:tcW w:w="0" w:type="auto"/>
            <w:tcBorders>
              <w:left w:val="nil"/>
              <w:bottom w:val="nil"/>
              <w:right w:val="nil"/>
            </w:tcBorders>
            <w:vAlign w:val="center"/>
          </w:tcPr>
          <w:p w14:paraId="100EFF2B" w14:textId="4C874BBB" w:rsidR="00604E2A" w:rsidRPr="00E312E8" w:rsidRDefault="00604E2A" w:rsidP="00604E2A">
            <w:pPr>
              <w:pStyle w:val="Ilustrao"/>
              <w:rPr>
                <w:b w:val="0"/>
                <w:bCs w:val="0"/>
                <w:sz w:val="20"/>
                <w:szCs w:val="20"/>
                <w:lang w:val="en-US"/>
              </w:rPr>
            </w:pPr>
            <w:r w:rsidRPr="00152D89">
              <w:rPr>
                <w:b w:val="0"/>
                <w:bCs w:val="0"/>
                <w:sz w:val="20"/>
                <w:szCs w:val="20"/>
                <w:lang w:val="en-US"/>
              </w:rPr>
              <w:t>6</w:t>
            </w:r>
          </w:p>
        </w:tc>
        <w:tc>
          <w:tcPr>
            <w:tcW w:w="0" w:type="auto"/>
            <w:tcBorders>
              <w:left w:val="nil"/>
              <w:bottom w:val="nil"/>
              <w:right w:val="nil"/>
            </w:tcBorders>
            <w:vAlign w:val="center"/>
          </w:tcPr>
          <w:p w14:paraId="2A5FC267" w14:textId="574F8371" w:rsidR="00604E2A" w:rsidRPr="00E312E8" w:rsidRDefault="00604E2A" w:rsidP="00604E2A">
            <w:pPr>
              <w:pStyle w:val="Ilustrao"/>
              <w:rPr>
                <w:b w:val="0"/>
                <w:bCs w:val="0"/>
                <w:sz w:val="20"/>
                <w:szCs w:val="20"/>
                <w:lang w:val="en-US"/>
              </w:rPr>
            </w:pPr>
            <w:r w:rsidRPr="00604E2A">
              <w:rPr>
                <w:b w:val="0"/>
                <w:bCs w:val="0"/>
                <w:sz w:val="20"/>
                <w:szCs w:val="20"/>
                <w:lang w:val="en-US"/>
              </w:rPr>
              <w:t>0.400</w:t>
            </w:r>
          </w:p>
        </w:tc>
        <w:tc>
          <w:tcPr>
            <w:tcW w:w="0" w:type="auto"/>
            <w:tcBorders>
              <w:left w:val="nil"/>
              <w:bottom w:val="nil"/>
              <w:right w:val="nil"/>
            </w:tcBorders>
            <w:vAlign w:val="center"/>
          </w:tcPr>
          <w:p w14:paraId="36B1C295" w14:textId="20725BB2" w:rsidR="00604E2A" w:rsidRPr="00E312E8" w:rsidRDefault="00604E2A" w:rsidP="00604E2A">
            <w:pPr>
              <w:pStyle w:val="Ilustrao"/>
              <w:rPr>
                <w:b w:val="0"/>
                <w:bCs w:val="0"/>
                <w:sz w:val="20"/>
                <w:szCs w:val="20"/>
                <w:lang w:val="en-US"/>
              </w:rPr>
            </w:pPr>
            <w:r w:rsidRPr="00604E2A">
              <w:rPr>
                <w:b w:val="0"/>
                <w:bCs w:val="0"/>
                <w:sz w:val="20"/>
                <w:szCs w:val="20"/>
                <w:lang w:val="en-US"/>
              </w:rPr>
              <w:t>0.692</w:t>
            </w:r>
          </w:p>
        </w:tc>
      </w:tr>
      <w:tr w:rsidR="00604E2A" w:rsidRPr="00E312E8" w14:paraId="4C4748F1" w14:textId="77777777" w:rsidTr="00604E2A">
        <w:trPr>
          <w:jc w:val="center"/>
        </w:trPr>
        <w:tc>
          <w:tcPr>
            <w:tcW w:w="0" w:type="auto"/>
            <w:tcBorders>
              <w:left w:val="nil"/>
              <w:bottom w:val="nil"/>
              <w:right w:val="nil"/>
            </w:tcBorders>
            <w:vAlign w:val="center"/>
          </w:tcPr>
          <w:p w14:paraId="1C52DCAE" w14:textId="77777777" w:rsidR="00604E2A" w:rsidRPr="00E312E8" w:rsidRDefault="00604E2A" w:rsidP="00604E2A">
            <w:pPr>
              <w:pStyle w:val="Ilustrao"/>
              <w:rPr>
                <w:b w:val="0"/>
                <w:bCs w:val="0"/>
                <w:sz w:val="20"/>
                <w:szCs w:val="20"/>
                <w:lang w:val="en-US"/>
              </w:rPr>
            </w:pPr>
            <w:r w:rsidRPr="00E312E8">
              <w:rPr>
                <w:b w:val="0"/>
                <w:bCs w:val="0"/>
                <w:sz w:val="20"/>
                <w:szCs w:val="20"/>
                <w:lang w:val="en-US"/>
              </w:rPr>
              <w:t>Citations From Patents</w:t>
            </w:r>
          </w:p>
        </w:tc>
        <w:tc>
          <w:tcPr>
            <w:tcW w:w="0" w:type="auto"/>
            <w:tcBorders>
              <w:left w:val="nil"/>
              <w:bottom w:val="nil"/>
              <w:right w:val="nil"/>
            </w:tcBorders>
            <w:vAlign w:val="center"/>
          </w:tcPr>
          <w:p w14:paraId="31E8CA11" w14:textId="1E96B41D" w:rsidR="00604E2A" w:rsidRPr="00E312E8" w:rsidRDefault="00604E2A" w:rsidP="00604E2A">
            <w:pPr>
              <w:pStyle w:val="Ilustrao"/>
              <w:rPr>
                <w:b w:val="0"/>
                <w:bCs w:val="0"/>
                <w:sz w:val="20"/>
                <w:szCs w:val="20"/>
                <w:lang w:val="en-US"/>
              </w:rPr>
            </w:pPr>
            <w:r w:rsidRPr="00152D89">
              <w:rPr>
                <w:b w:val="0"/>
                <w:bCs w:val="0"/>
                <w:sz w:val="20"/>
                <w:szCs w:val="20"/>
                <w:lang w:val="en-US"/>
              </w:rPr>
              <w:t>-1,180</w:t>
            </w:r>
          </w:p>
        </w:tc>
        <w:tc>
          <w:tcPr>
            <w:tcW w:w="0" w:type="auto"/>
            <w:tcBorders>
              <w:left w:val="nil"/>
              <w:bottom w:val="nil"/>
              <w:right w:val="nil"/>
            </w:tcBorders>
            <w:vAlign w:val="center"/>
          </w:tcPr>
          <w:p w14:paraId="4A9CB342" w14:textId="0BD36E0A" w:rsidR="00604E2A" w:rsidRPr="00E312E8" w:rsidRDefault="00604E2A" w:rsidP="00604E2A">
            <w:pPr>
              <w:pStyle w:val="Ilustrao"/>
              <w:rPr>
                <w:b w:val="0"/>
                <w:bCs w:val="0"/>
                <w:sz w:val="20"/>
                <w:szCs w:val="20"/>
                <w:lang w:val="en-US"/>
              </w:rPr>
            </w:pPr>
            <w:r w:rsidRPr="00152D89">
              <w:rPr>
                <w:b w:val="0"/>
                <w:bCs w:val="0"/>
                <w:sz w:val="20"/>
                <w:szCs w:val="20"/>
                <w:lang w:val="en-US"/>
              </w:rPr>
              <w:t>2,340</w:t>
            </w:r>
          </w:p>
        </w:tc>
        <w:tc>
          <w:tcPr>
            <w:tcW w:w="0" w:type="auto"/>
            <w:tcBorders>
              <w:left w:val="nil"/>
              <w:bottom w:val="nil"/>
              <w:right w:val="nil"/>
            </w:tcBorders>
            <w:vAlign w:val="center"/>
          </w:tcPr>
          <w:p w14:paraId="7895D6F2" w14:textId="20220104" w:rsidR="00604E2A" w:rsidRPr="00E312E8" w:rsidRDefault="00604E2A" w:rsidP="00604E2A">
            <w:pPr>
              <w:pStyle w:val="Ilustrao"/>
              <w:rPr>
                <w:b w:val="0"/>
                <w:bCs w:val="0"/>
                <w:sz w:val="20"/>
                <w:szCs w:val="20"/>
                <w:lang w:val="en-US"/>
              </w:rPr>
            </w:pPr>
            <w:r w:rsidRPr="00604E2A">
              <w:rPr>
                <w:b w:val="0"/>
                <w:bCs w:val="0"/>
                <w:sz w:val="20"/>
                <w:szCs w:val="20"/>
                <w:lang w:val="en-US"/>
              </w:rPr>
              <w:t>-0.500</w:t>
            </w:r>
          </w:p>
        </w:tc>
        <w:tc>
          <w:tcPr>
            <w:tcW w:w="0" w:type="auto"/>
            <w:tcBorders>
              <w:left w:val="nil"/>
              <w:bottom w:val="nil"/>
              <w:right w:val="nil"/>
            </w:tcBorders>
            <w:vAlign w:val="center"/>
          </w:tcPr>
          <w:p w14:paraId="2763F84D" w14:textId="538DAFB3" w:rsidR="00604E2A" w:rsidRPr="00E312E8" w:rsidRDefault="00604E2A" w:rsidP="00604E2A">
            <w:pPr>
              <w:pStyle w:val="Ilustrao"/>
              <w:rPr>
                <w:b w:val="0"/>
                <w:bCs w:val="0"/>
                <w:sz w:val="20"/>
                <w:szCs w:val="20"/>
                <w:lang w:val="en-US"/>
              </w:rPr>
            </w:pPr>
            <w:r w:rsidRPr="00604E2A">
              <w:rPr>
                <w:b w:val="0"/>
                <w:bCs w:val="0"/>
                <w:sz w:val="20"/>
                <w:szCs w:val="20"/>
                <w:lang w:val="en-US"/>
              </w:rPr>
              <w:t>0.614</w:t>
            </w:r>
          </w:p>
        </w:tc>
        <w:tc>
          <w:tcPr>
            <w:tcW w:w="0" w:type="auto"/>
            <w:tcBorders>
              <w:left w:val="nil"/>
              <w:bottom w:val="nil"/>
              <w:right w:val="nil"/>
            </w:tcBorders>
            <w:vAlign w:val="center"/>
          </w:tcPr>
          <w:p w14:paraId="41397B83" w14:textId="77777777" w:rsidR="00604E2A" w:rsidRPr="00E312E8" w:rsidRDefault="00604E2A" w:rsidP="00604E2A">
            <w:pPr>
              <w:pStyle w:val="Ilustrao"/>
              <w:rPr>
                <w:b w:val="0"/>
                <w:bCs w:val="0"/>
                <w:sz w:val="20"/>
                <w:szCs w:val="20"/>
                <w:lang w:val="en-US"/>
              </w:rPr>
            </w:pPr>
          </w:p>
        </w:tc>
        <w:tc>
          <w:tcPr>
            <w:tcW w:w="0" w:type="auto"/>
            <w:tcBorders>
              <w:left w:val="nil"/>
              <w:bottom w:val="nil"/>
              <w:right w:val="nil"/>
            </w:tcBorders>
            <w:vAlign w:val="center"/>
          </w:tcPr>
          <w:p w14:paraId="55442CC0" w14:textId="05BD72EC" w:rsidR="00604E2A" w:rsidRPr="00E312E8" w:rsidRDefault="00604E2A" w:rsidP="00604E2A">
            <w:pPr>
              <w:pStyle w:val="Ilustrao"/>
              <w:rPr>
                <w:b w:val="0"/>
                <w:bCs w:val="0"/>
                <w:sz w:val="20"/>
                <w:szCs w:val="20"/>
                <w:lang w:val="en-US"/>
              </w:rPr>
            </w:pPr>
            <w:r w:rsidRPr="00152D89">
              <w:rPr>
                <w:b w:val="0"/>
                <w:bCs w:val="0"/>
                <w:sz w:val="20"/>
                <w:szCs w:val="20"/>
                <w:lang w:val="en-US"/>
              </w:rPr>
              <w:t>-1,390</w:t>
            </w:r>
          </w:p>
        </w:tc>
        <w:tc>
          <w:tcPr>
            <w:tcW w:w="0" w:type="auto"/>
            <w:tcBorders>
              <w:left w:val="nil"/>
              <w:bottom w:val="nil"/>
              <w:right w:val="nil"/>
            </w:tcBorders>
            <w:vAlign w:val="center"/>
          </w:tcPr>
          <w:p w14:paraId="3375ABA0" w14:textId="0B88F5D8" w:rsidR="00604E2A" w:rsidRPr="00E312E8" w:rsidRDefault="00604E2A" w:rsidP="00604E2A">
            <w:pPr>
              <w:pStyle w:val="Ilustrao"/>
              <w:rPr>
                <w:b w:val="0"/>
                <w:bCs w:val="0"/>
                <w:sz w:val="20"/>
                <w:szCs w:val="20"/>
                <w:lang w:val="en-US"/>
              </w:rPr>
            </w:pPr>
            <w:r w:rsidRPr="00152D89">
              <w:rPr>
                <w:b w:val="0"/>
                <w:bCs w:val="0"/>
                <w:sz w:val="20"/>
                <w:szCs w:val="20"/>
                <w:lang w:val="en-US"/>
              </w:rPr>
              <w:t>429</w:t>
            </w:r>
          </w:p>
        </w:tc>
        <w:tc>
          <w:tcPr>
            <w:tcW w:w="0" w:type="auto"/>
            <w:tcBorders>
              <w:left w:val="nil"/>
              <w:bottom w:val="nil"/>
              <w:right w:val="nil"/>
            </w:tcBorders>
            <w:vAlign w:val="center"/>
          </w:tcPr>
          <w:p w14:paraId="4445E5DA" w14:textId="20438853" w:rsidR="00604E2A" w:rsidRPr="00E312E8" w:rsidRDefault="00604E2A" w:rsidP="00604E2A">
            <w:pPr>
              <w:pStyle w:val="Ilustrao"/>
              <w:rPr>
                <w:b w:val="0"/>
                <w:bCs w:val="0"/>
                <w:sz w:val="20"/>
                <w:szCs w:val="20"/>
                <w:lang w:val="en-US"/>
              </w:rPr>
            </w:pPr>
            <w:r w:rsidRPr="00604E2A">
              <w:rPr>
                <w:b w:val="0"/>
                <w:bCs w:val="0"/>
                <w:sz w:val="20"/>
                <w:szCs w:val="20"/>
                <w:lang w:val="en-US"/>
              </w:rPr>
              <w:t>-3.250</w:t>
            </w:r>
          </w:p>
        </w:tc>
        <w:tc>
          <w:tcPr>
            <w:tcW w:w="0" w:type="auto"/>
            <w:tcBorders>
              <w:left w:val="nil"/>
              <w:bottom w:val="nil"/>
              <w:right w:val="nil"/>
            </w:tcBorders>
            <w:vAlign w:val="center"/>
          </w:tcPr>
          <w:p w14:paraId="488FB609" w14:textId="59D19D03" w:rsidR="00604E2A" w:rsidRPr="00E312E8" w:rsidRDefault="00604E2A" w:rsidP="00604E2A">
            <w:pPr>
              <w:pStyle w:val="Ilustrao"/>
              <w:rPr>
                <w:b w:val="0"/>
                <w:bCs w:val="0"/>
                <w:sz w:val="20"/>
                <w:szCs w:val="20"/>
                <w:lang w:val="en-US"/>
              </w:rPr>
            </w:pPr>
            <w:r w:rsidRPr="00604E2A">
              <w:rPr>
                <w:b w:val="0"/>
                <w:bCs w:val="0"/>
                <w:sz w:val="20"/>
                <w:szCs w:val="20"/>
                <w:lang w:val="en-US"/>
              </w:rPr>
              <w:t>0.001</w:t>
            </w:r>
          </w:p>
        </w:tc>
      </w:tr>
      <w:tr w:rsidR="00604E2A" w:rsidRPr="00E312E8" w14:paraId="29EDADBD" w14:textId="77777777" w:rsidTr="00604E2A">
        <w:trPr>
          <w:jc w:val="center"/>
        </w:trPr>
        <w:tc>
          <w:tcPr>
            <w:tcW w:w="0" w:type="auto"/>
            <w:tcBorders>
              <w:left w:val="nil"/>
              <w:bottom w:val="nil"/>
              <w:right w:val="nil"/>
            </w:tcBorders>
            <w:vAlign w:val="center"/>
          </w:tcPr>
          <w:p w14:paraId="65C61EF0" w14:textId="77777777" w:rsidR="00604E2A" w:rsidRPr="00E312E8" w:rsidRDefault="00604E2A" w:rsidP="00604E2A">
            <w:pPr>
              <w:pStyle w:val="Ilustrao"/>
              <w:rPr>
                <w:b w:val="0"/>
                <w:bCs w:val="0"/>
                <w:sz w:val="20"/>
                <w:szCs w:val="20"/>
                <w:lang w:val="en-US"/>
              </w:rPr>
            </w:pPr>
            <w:r w:rsidRPr="00E312E8">
              <w:rPr>
                <w:b w:val="0"/>
                <w:bCs w:val="0"/>
                <w:sz w:val="20"/>
                <w:szCs w:val="20"/>
                <w:lang w:val="en-US"/>
              </w:rPr>
              <w:t>Domestic Collaborations</w:t>
            </w:r>
          </w:p>
        </w:tc>
        <w:tc>
          <w:tcPr>
            <w:tcW w:w="0" w:type="auto"/>
            <w:tcBorders>
              <w:left w:val="nil"/>
              <w:bottom w:val="nil"/>
              <w:right w:val="nil"/>
            </w:tcBorders>
            <w:vAlign w:val="center"/>
          </w:tcPr>
          <w:p w14:paraId="7C9DD1C6" w14:textId="64C5FB24" w:rsidR="00604E2A" w:rsidRPr="00E312E8" w:rsidRDefault="00604E2A" w:rsidP="00604E2A">
            <w:pPr>
              <w:pStyle w:val="Ilustrao"/>
              <w:rPr>
                <w:b w:val="0"/>
                <w:bCs w:val="0"/>
                <w:sz w:val="20"/>
                <w:szCs w:val="20"/>
                <w:lang w:val="en-US"/>
              </w:rPr>
            </w:pPr>
            <w:r w:rsidRPr="00152D89">
              <w:rPr>
                <w:b w:val="0"/>
                <w:bCs w:val="0"/>
                <w:sz w:val="20"/>
                <w:szCs w:val="20"/>
                <w:lang w:val="en-US"/>
              </w:rPr>
              <w:t>3,550</w:t>
            </w:r>
          </w:p>
        </w:tc>
        <w:tc>
          <w:tcPr>
            <w:tcW w:w="0" w:type="auto"/>
            <w:tcBorders>
              <w:left w:val="nil"/>
              <w:bottom w:val="nil"/>
              <w:right w:val="nil"/>
            </w:tcBorders>
            <w:vAlign w:val="center"/>
          </w:tcPr>
          <w:p w14:paraId="4D858B0C" w14:textId="393DAE92" w:rsidR="00604E2A" w:rsidRPr="00E312E8" w:rsidRDefault="00604E2A" w:rsidP="00604E2A">
            <w:pPr>
              <w:pStyle w:val="Ilustrao"/>
              <w:rPr>
                <w:b w:val="0"/>
                <w:bCs w:val="0"/>
                <w:sz w:val="20"/>
                <w:szCs w:val="20"/>
                <w:lang w:val="en-US"/>
              </w:rPr>
            </w:pPr>
            <w:r w:rsidRPr="00152D89">
              <w:rPr>
                <w:b w:val="0"/>
                <w:bCs w:val="0"/>
                <w:sz w:val="20"/>
                <w:szCs w:val="20"/>
                <w:lang w:val="en-US"/>
              </w:rPr>
              <w:t>786</w:t>
            </w:r>
          </w:p>
        </w:tc>
        <w:tc>
          <w:tcPr>
            <w:tcW w:w="0" w:type="auto"/>
            <w:tcBorders>
              <w:left w:val="nil"/>
              <w:bottom w:val="nil"/>
              <w:right w:val="nil"/>
            </w:tcBorders>
            <w:vAlign w:val="center"/>
          </w:tcPr>
          <w:p w14:paraId="1734176A" w14:textId="59815328" w:rsidR="00604E2A" w:rsidRPr="00E312E8" w:rsidRDefault="00604E2A" w:rsidP="00604E2A">
            <w:pPr>
              <w:pStyle w:val="Ilustrao"/>
              <w:rPr>
                <w:b w:val="0"/>
                <w:bCs w:val="0"/>
                <w:sz w:val="20"/>
                <w:szCs w:val="20"/>
                <w:lang w:val="en-US"/>
              </w:rPr>
            </w:pPr>
            <w:r w:rsidRPr="00604E2A">
              <w:rPr>
                <w:b w:val="0"/>
                <w:bCs w:val="0"/>
                <w:sz w:val="20"/>
                <w:szCs w:val="20"/>
                <w:lang w:val="en-US"/>
              </w:rPr>
              <w:t>4.510</w:t>
            </w:r>
          </w:p>
        </w:tc>
        <w:tc>
          <w:tcPr>
            <w:tcW w:w="0" w:type="auto"/>
            <w:tcBorders>
              <w:left w:val="nil"/>
              <w:bottom w:val="nil"/>
              <w:right w:val="nil"/>
            </w:tcBorders>
            <w:vAlign w:val="center"/>
          </w:tcPr>
          <w:p w14:paraId="4472FEFF" w14:textId="6B366CC9" w:rsidR="00604E2A" w:rsidRPr="00E312E8" w:rsidRDefault="00604E2A" w:rsidP="00604E2A">
            <w:pPr>
              <w:pStyle w:val="Ilustrao"/>
              <w:rPr>
                <w:b w:val="0"/>
                <w:bCs w:val="0"/>
                <w:sz w:val="20"/>
                <w:szCs w:val="20"/>
                <w:lang w:val="en-US"/>
              </w:rPr>
            </w:pPr>
            <w:r w:rsidRPr="00604E2A">
              <w:rPr>
                <w:b w:val="0"/>
                <w:bCs w:val="0"/>
                <w:sz w:val="20"/>
                <w:szCs w:val="20"/>
                <w:lang w:val="en-US"/>
              </w:rPr>
              <w:t>-</w:t>
            </w:r>
          </w:p>
        </w:tc>
        <w:tc>
          <w:tcPr>
            <w:tcW w:w="0" w:type="auto"/>
            <w:tcBorders>
              <w:left w:val="nil"/>
              <w:bottom w:val="nil"/>
              <w:right w:val="nil"/>
            </w:tcBorders>
            <w:vAlign w:val="center"/>
          </w:tcPr>
          <w:p w14:paraId="0AAD4D0A" w14:textId="77777777" w:rsidR="00604E2A" w:rsidRPr="00E312E8" w:rsidRDefault="00604E2A" w:rsidP="00604E2A">
            <w:pPr>
              <w:pStyle w:val="Ilustrao"/>
              <w:rPr>
                <w:b w:val="0"/>
                <w:bCs w:val="0"/>
                <w:sz w:val="20"/>
                <w:szCs w:val="20"/>
                <w:lang w:val="en-US"/>
              </w:rPr>
            </w:pPr>
          </w:p>
        </w:tc>
        <w:tc>
          <w:tcPr>
            <w:tcW w:w="0" w:type="auto"/>
            <w:tcBorders>
              <w:left w:val="nil"/>
              <w:bottom w:val="nil"/>
              <w:right w:val="nil"/>
            </w:tcBorders>
            <w:vAlign w:val="center"/>
          </w:tcPr>
          <w:p w14:paraId="3571284A" w14:textId="1C49F7F9" w:rsidR="00604E2A" w:rsidRPr="00E312E8" w:rsidRDefault="00604E2A" w:rsidP="00604E2A">
            <w:pPr>
              <w:pStyle w:val="Ilustrao"/>
              <w:rPr>
                <w:b w:val="0"/>
                <w:bCs w:val="0"/>
                <w:sz w:val="20"/>
                <w:szCs w:val="20"/>
                <w:lang w:val="en-US"/>
              </w:rPr>
            </w:pPr>
            <w:r w:rsidRPr="00152D89">
              <w:rPr>
                <w:b w:val="0"/>
                <w:bCs w:val="0"/>
                <w:sz w:val="20"/>
                <w:szCs w:val="20"/>
                <w:lang w:val="en-US"/>
              </w:rPr>
              <w:t>1,890</w:t>
            </w:r>
          </w:p>
        </w:tc>
        <w:tc>
          <w:tcPr>
            <w:tcW w:w="0" w:type="auto"/>
            <w:tcBorders>
              <w:left w:val="nil"/>
              <w:bottom w:val="nil"/>
              <w:right w:val="nil"/>
            </w:tcBorders>
            <w:vAlign w:val="center"/>
          </w:tcPr>
          <w:p w14:paraId="51236670" w14:textId="03894502" w:rsidR="00604E2A" w:rsidRPr="00E312E8" w:rsidRDefault="00604E2A" w:rsidP="00604E2A">
            <w:pPr>
              <w:pStyle w:val="Ilustrao"/>
              <w:rPr>
                <w:b w:val="0"/>
                <w:bCs w:val="0"/>
                <w:sz w:val="20"/>
                <w:szCs w:val="20"/>
                <w:lang w:val="en-US"/>
              </w:rPr>
            </w:pPr>
            <w:r w:rsidRPr="00152D89">
              <w:rPr>
                <w:b w:val="0"/>
                <w:bCs w:val="0"/>
                <w:sz w:val="20"/>
                <w:szCs w:val="20"/>
                <w:lang w:val="en-US"/>
              </w:rPr>
              <w:t>965</w:t>
            </w:r>
          </w:p>
        </w:tc>
        <w:tc>
          <w:tcPr>
            <w:tcW w:w="0" w:type="auto"/>
            <w:tcBorders>
              <w:left w:val="nil"/>
              <w:bottom w:val="nil"/>
              <w:right w:val="nil"/>
            </w:tcBorders>
            <w:vAlign w:val="center"/>
          </w:tcPr>
          <w:p w14:paraId="561DC26F" w14:textId="21F841C0" w:rsidR="00604E2A" w:rsidRPr="00E312E8" w:rsidRDefault="00604E2A" w:rsidP="00604E2A">
            <w:pPr>
              <w:pStyle w:val="Ilustrao"/>
              <w:rPr>
                <w:b w:val="0"/>
                <w:bCs w:val="0"/>
                <w:sz w:val="20"/>
                <w:szCs w:val="20"/>
                <w:lang w:val="en-US"/>
              </w:rPr>
            </w:pPr>
            <w:r w:rsidRPr="00604E2A">
              <w:rPr>
                <w:b w:val="0"/>
                <w:bCs w:val="0"/>
                <w:sz w:val="20"/>
                <w:szCs w:val="20"/>
                <w:lang w:val="en-US"/>
              </w:rPr>
              <w:t>1.960</w:t>
            </w:r>
          </w:p>
        </w:tc>
        <w:tc>
          <w:tcPr>
            <w:tcW w:w="0" w:type="auto"/>
            <w:tcBorders>
              <w:left w:val="nil"/>
              <w:bottom w:val="nil"/>
              <w:right w:val="nil"/>
            </w:tcBorders>
            <w:vAlign w:val="center"/>
          </w:tcPr>
          <w:p w14:paraId="4EB8FDCE" w14:textId="4BFF176D" w:rsidR="00604E2A" w:rsidRPr="00E312E8" w:rsidRDefault="00604E2A" w:rsidP="00604E2A">
            <w:pPr>
              <w:pStyle w:val="Ilustrao"/>
              <w:rPr>
                <w:b w:val="0"/>
                <w:bCs w:val="0"/>
                <w:sz w:val="20"/>
                <w:szCs w:val="20"/>
                <w:lang w:val="en-US"/>
              </w:rPr>
            </w:pPr>
            <w:r w:rsidRPr="00604E2A">
              <w:rPr>
                <w:b w:val="0"/>
                <w:bCs w:val="0"/>
                <w:sz w:val="20"/>
                <w:szCs w:val="20"/>
                <w:lang w:val="en-US"/>
              </w:rPr>
              <w:t>0.050</w:t>
            </w:r>
          </w:p>
        </w:tc>
      </w:tr>
      <w:tr w:rsidR="00604E2A" w:rsidRPr="00E312E8" w14:paraId="175A9C70" w14:textId="77777777" w:rsidTr="00604E2A">
        <w:trPr>
          <w:trHeight w:val="300"/>
          <w:jc w:val="center"/>
        </w:trPr>
        <w:tc>
          <w:tcPr>
            <w:tcW w:w="0" w:type="auto"/>
            <w:tcBorders>
              <w:left w:val="nil"/>
              <w:bottom w:val="nil"/>
              <w:right w:val="nil"/>
            </w:tcBorders>
            <w:vAlign w:val="center"/>
          </w:tcPr>
          <w:p w14:paraId="1E2F06B3" w14:textId="6EC891FA" w:rsidR="00604E2A" w:rsidRPr="00E312E8" w:rsidRDefault="00604E2A" w:rsidP="00604E2A">
            <w:pPr>
              <w:pStyle w:val="Ilustrao"/>
              <w:rPr>
                <w:b w:val="0"/>
                <w:bCs w:val="0"/>
                <w:sz w:val="20"/>
                <w:szCs w:val="20"/>
                <w:lang w:val="en-US"/>
              </w:rPr>
            </w:pPr>
            <w:r w:rsidRPr="00E312E8">
              <w:rPr>
                <w:b w:val="0"/>
                <w:bCs w:val="0"/>
                <w:sz w:val="20"/>
                <w:szCs w:val="20"/>
                <w:lang w:val="en-US"/>
              </w:rPr>
              <w:t>International Collabs</w:t>
            </w:r>
          </w:p>
        </w:tc>
        <w:tc>
          <w:tcPr>
            <w:tcW w:w="0" w:type="auto"/>
            <w:tcBorders>
              <w:left w:val="nil"/>
              <w:bottom w:val="nil"/>
              <w:right w:val="nil"/>
            </w:tcBorders>
            <w:vAlign w:val="center"/>
          </w:tcPr>
          <w:p w14:paraId="0D20CF1B" w14:textId="1BE1A8DE" w:rsidR="00604E2A" w:rsidRPr="00E312E8" w:rsidRDefault="00604E2A" w:rsidP="00604E2A">
            <w:pPr>
              <w:pStyle w:val="Ilustrao"/>
              <w:rPr>
                <w:b w:val="0"/>
                <w:bCs w:val="0"/>
                <w:sz w:val="20"/>
                <w:szCs w:val="20"/>
                <w:lang w:val="en-US"/>
              </w:rPr>
            </w:pPr>
            <w:r w:rsidRPr="00152D89">
              <w:rPr>
                <w:b w:val="0"/>
                <w:bCs w:val="0"/>
                <w:sz w:val="20"/>
                <w:szCs w:val="20"/>
                <w:lang w:val="en-US"/>
              </w:rPr>
              <w:t>2,500</w:t>
            </w:r>
          </w:p>
        </w:tc>
        <w:tc>
          <w:tcPr>
            <w:tcW w:w="0" w:type="auto"/>
            <w:tcBorders>
              <w:left w:val="nil"/>
              <w:bottom w:val="nil"/>
              <w:right w:val="nil"/>
            </w:tcBorders>
            <w:vAlign w:val="center"/>
          </w:tcPr>
          <w:p w14:paraId="3EB5FCA0" w14:textId="272D8ABB" w:rsidR="00604E2A" w:rsidRPr="00E312E8" w:rsidRDefault="00604E2A" w:rsidP="00604E2A">
            <w:pPr>
              <w:pStyle w:val="Ilustrao"/>
              <w:rPr>
                <w:b w:val="0"/>
                <w:bCs w:val="0"/>
                <w:sz w:val="20"/>
                <w:szCs w:val="20"/>
                <w:lang w:val="en-US"/>
              </w:rPr>
            </w:pPr>
            <w:r w:rsidRPr="00152D89">
              <w:rPr>
                <w:b w:val="0"/>
                <w:bCs w:val="0"/>
                <w:sz w:val="20"/>
                <w:szCs w:val="20"/>
                <w:lang w:val="en-US"/>
              </w:rPr>
              <w:t>839</w:t>
            </w:r>
          </w:p>
        </w:tc>
        <w:tc>
          <w:tcPr>
            <w:tcW w:w="0" w:type="auto"/>
            <w:tcBorders>
              <w:left w:val="nil"/>
              <w:bottom w:val="nil"/>
              <w:right w:val="nil"/>
            </w:tcBorders>
            <w:vAlign w:val="center"/>
          </w:tcPr>
          <w:p w14:paraId="66A95A58" w14:textId="14327EAD" w:rsidR="00604E2A" w:rsidRPr="00E312E8" w:rsidRDefault="00604E2A" w:rsidP="00604E2A">
            <w:pPr>
              <w:pStyle w:val="Ilustrao"/>
              <w:rPr>
                <w:b w:val="0"/>
                <w:bCs w:val="0"/>
                <w:sz w:val="20"/>
                <w:szCs w:val="20"/>
                <w:lang w:val="en-US"/>
              </w:rPr>
            </w:pPr>
            <w:r w:rsidRPr="00604E2A">
              <w:rPr>
                <w:b w:val="0"/>
                <w:bCs w:val="0"/>
                <w:sz w:val="20"/>
                <w:szCs w:val="20"/>
                <w:lang w:val="en-US"/>
              </w:rPr>
              <w:t>2.980</w:t>
            </w:r>
          </w:p>
        </w:tc>
        <w:tc>
          <w:tcPr>
            <w:tcW w:w="0" w:type="auto"/>
            <w:tcBorders>
              <w:left w:val="nil"/>
              <w:bottom w:val="nil"/>
              <w:right w:val="nil"/>
            </w:tcBorders>
            <w:vAlign w:val="center"/>
          </w:tcPr>
          <w:p w14:paraId="09FBC21B" w14:textId="703270A9" w:rsidR="00604E2A" w:rsidRPr="00E312E8" w:rsidRDefault="00604E2A" w:rsidP="00604E2A">
            <w:pPr>
              <w:pStyle w:val="Ilustrao"/>
              <w:rPr>
                <w:b w:val="0"/>
                <w:bCs w:val="0"/>
                <w:sz w:val="20"/>
                <w:szCs w:val="20"/>
                <w:lang w:val="en-US"/>
              </w:rPr>
            </w:pPr>
            <w:r w:rsidRPr="00604E2A">
              <w:rPr>
                <w:b w:val="0"/>
                <w:bCs w:val="0"/>
                <w:sz w:val="20"/>
                <w:szCs w:val="20"/>
                <w:lang w:val="en-US"/>
              </w:rPr>
              <w:t>0.003</w:t>
            </w:r>
          </w:p>
        </w:tc>
        <w:tc>
          <w:tcPr>
            <w:tcW w:w="0" w:type="auto"/>
            <w:tcBorders>
              <w:left w:val="nil"/>
              <w:bottom w:val="nil"/>
              <w:right w:val="nil"/>
            </w:tcBorders>
            <w:vAlign w:val="center"/>
          </w:tcPr>
          <w:p w14:paraId="1A523B03" w14:textId="77777777" w:rsidR="00604E2A" w:rsidRPr="00E312E8" w:rsidRDefault="00604E2A" w:rsidP="00604E2A">
            <w:pPr>
              <w:pStyle w:val="Ilustrao"/>
              <w:rPr>
                <w:b w:val="0"/>
                <w:bCs w:val="0"/>
                <w:sz w:val="20"/>
                <w:szCs w:val="20"/>
                <w:lang w:val="en-US"/>
              </w:rPr>
            </w:pPr>
          </w:p>
        </w:tc>
        <w:tc>
          <w:tcPr>
            <w:tcW w:w="0" w:type="auto"/>
            <w:tcBorders>
              <w:left w:val="nil"/>
              <w:bottom w:val="nil"/>
              <w:right w:val="nil"/>
            </w:tcBorders>
            <w:vAlign w:val="center"/>
          </w:tcPr>
          <w:p w14:paraId="5FAE9437" w14:textId="7E9687C3" w:rsidR="00604E2A" w:rsidRPr="00E312E8" w:rsidRDefault="00604E2A" w:rsidP="00604E2A">
            <w:pPr>
              <w:pStyle w:val="Ilustrao"/>
              <w:rPr>
                <w:b w:val="0"/>
                <w:bCs w:val="0"/>
                <w:sz w:val="20"/>
                <w:szCs w:val="20"/>
                <w:lang w:val="en-US"/>
              </w:rPr>
            </w:pPr>
            <w:r w:rsidRPr="00152D89">
              <w:rPr>
                <w:b w:val="0"/>
                <w:bCs w:val="0"/>
                <w:sz w:val="20"/>
                <w:szCs w:val="20"/>
                <w:lang w:val="en-US"/>
              </w:rPr>
              <w:t>-1,250</w:t>
            </w:r>
          </w:p>
        </w:tc>
        <w:tc>
          <w:tcPr>
            <w:tcW w:w="0" w:type="auto"/>
            <w:tcBorders>
              <w:left w:val="nil"/>
              <w:bottom w:val="nil"/>
              <w:right w:val="nil"/>
            </w:tcBorders>
            <w:vAlign w:val="center"/>
          </w:tcPr>
          <w:p w14:paraId="4778EFAD" w14:textId="7940D392" w:rsidR="00604E2A" w:rsidRPr="00E312E8" w:rsidRDefault="00604E2A" w:rsidP="00604E2A">
            <w:pPr>
              <w:pStyle w:val="Ilustrao"/>
              <w:rPr>
                <w:b w:val="0"/>
                <w:bCs w:val="0"/>
                <w:sz w:val="20"/>
                <w:szCs w:val="20"/>
                <w:lang w:val="en-US"/>
              </w:rPr>
            </w:pPr>
            <w:r w:rsidRPr="00152D89">
              <w:rPr>
                <w:b w:val="0"/>
                <w:bCs w:val="0"/>
                <w:sz w:val="20"/>
                <w:szCs w:val="20"/>
                <w:lang w:val="en-US"/>
              </w:rPr>
              <w:t>625</w:t>
            </w:r>
          </w:p>
        </w:tc>
        <w:tc>
          <w:tcPr>
            <w:tcW w:w="0" w:type="auto"/>
            <w:tcBorders>
              <w:left w:val="nil"/>
              <w:bottom w:val="nil"/>
              <w:right w:val="nil"/>
            </w:tcBorders>
            <w:vAlign w:val="center"/>
          </w:tcPr>
          <w:p w14:paraId="058F96B2" w14:textId="0BD43FF5" w:rsidR="00604E2A" w:rsidRPr="00E312E8" w:rsidRDefault="00604E2A" w:rsidP="00604E2A">
            <w:pPr>
              <w:pStyle w:val="Ilustrao"/>
              <w:rPr>
                <w:b w:val="0"/>
                <w:bCs w:val="0"/>
                <w:sz w:val="20"/>
                <w:szCs w:val="20"/>
                <w:lang w:val="en-US"/>
              </w:rPr>
            </w:pPr>
            <w:r w:rsidRPr="00604E2A">
              <w:rPr>
                <w:b w:val="0"/>
                <w:bCs w:val="0"/>
                <w:sz w:val="20"/>
                <w:szCs w:val="20"/>
                <w:lang w:val="en-US"/>
              </w:rPr>
              <w:t>-2.000</w:t>
            </w:r>
          </w:p>
        </w:tc>
        <w:tc>
          <w:tcPr>
            <w:tcW w:w="0" w:type="auto"/>
            <w:tcBorders>
              <w:left w:val="nil"/>
              <w:bottom w:val="nil"/>
              <w:right w:val="nil"/>
            </w:tcBorders>
            <w:vAlign w:val="center"/>
          </w:tcPr>
          <w:p w14:paraId="7094CBC8" w14:textId="68A64F33" w:rsidR="00604E2A" w:rsidRPr="00E312E8" w:rsidRDefault="00604E2A" w:rsidP="00604E2A">
            <w:pPr>
              <w:pStyle w:val="Ilustrao"/>
              <w:rPr>
                <w:b w:val="0"/>
                <w:bCs w:val="0"/>
                <w:sz w:val="20"/>
                <w:szCs w:val="20"/>
                <w:lang w:val="en-US"/>
              </w:rPr>
            </w:pPr>
            <w:r w:rsidRPr="00604E2A">
              <w:rPr>
                <w:b w:val="0"/>
                <w:bCs w:val="0"/>
                <w:sz w:val="20"/>
                <w:szCs w:val="20"/>
                <w:lang w:val="en-US"/>
              </w:rPr>
              <w:t>0.046</w:t>
            </w:r>
          </w:p>
        </w:tc>
      </w:tr>
      <w:tr w:rsidR="00604E2A" w:rsidRPr="00E312E8" w14:paraId="22D51554" w14:textId="77777777" w:rsidTr="00604E2A">
        <w:trPr>
          <w:jc w:val="center"/>
        </w:trPr>
        <w:tc>
          <w:tcPr>
            <w:tcW w:w="0" w:type="auto"/>
            <w:tcBorders>
              <w:left w:val="nil"/>
              <w:bottom w:val="nil"/>
              <w:right w:val="nil"/>
            </w:tcBorders>
            <w:vAlign w:val="center"/>
          </w:tcPr>
          <w:p w14:paraId="0A303401" w14:textId="4E6F594E" w:rsidR="00604E2A" w:rsidRPr="00E312E8" w:rsidRDefault="00604E2A" w:rsidP="00604E2A">
            <w:pPr>
              <w:pStyle w:val="Ilustrao"/>
              <w:rPr>
                <w:b w:val="0"/>
                <w:bCs w:val="0"/>
                <w:sz w:val="20"/>
                <w:szCs w:val="20"/>
                <w:lang w:val="en-US"/>
              </w:rPr>
            </w:pPr>
            <w:r w:rsidRPr="00E312E8">
              <w:rPr>
                <w:b w:val="0"/>
                <w:bCs w:val="0"/>
                <w:sz w:val="20"/>
                <w:szCs w:val="20"/>
                <w:lang w:val="en-US"/>
              </w:rPr>
              <w:t>Industry Collab</w:t>
            </w:r>
            <w:r>
              <w:rPr>
                <w:b w:val="0"/>
                <w:bCs w:val="0"/>
                <w:sz w:val="20"/>
                <w:szCs w:val="20"/>
                <w:lang w:val="en-US"/>
              </w:rPr>
              <w:t>s</w:t>
            </w:r>
          </w:p>
        </w:tc>
        <w:tc>
          <w:tcPr>
            <w:tcW w:w="0" w:type="auto"/>
            <w:tcBorders>
              <w:left w:val="nil"/>
              <w:bottom w:val="nil"/>
              <w:right w:val="nil"/>
            </w:tcBorders>
            <w:vAlign w:val="center"/>
          </w:tcPr>
          <w:p w14:paraId="7647D07E" w14:textId="1B60D84D" w:rsidR="00604E2A" w:rsidRPr="00E312E8" w:rsidRDefault="00604E2A" w:rsidP="00604E2A">
            <w:pPr>
              <w:pStyle w:val="Ilustrao"/>
              <w:rPr>
                <w:b w:val="0"/>
                <w:bCs w:val="0"/>
                <w:sz w:val="20"/>
                <w:szCs w:val="20"/>
                <w:lang w:val="en-US"/>
              </w:rPr>
            </w:pPr>
            <w:r w:rsidRPr="00152D89">
              <w:rPr>
                <w:b w:val="0"/>
                <w:bCs w:val="0"/>
                <w:sz w:val="20"/>
                <w:szCs w:val="20"/>
                <w:lang w:val="en-US"/>
              </w:rPr>
              <w:t>11</w:t>
            </w:r>
          </w:p>
        </w:tc>
        <w:tc>
          <w:tcPr>
            <w:tcW w:w="0" w:type="auto"/>
            <w:tcBorders>
              <w:left w:val="nil"/>
              <w:bottom w:val="nil"/>
              <w:right w:val="nil"/>
            </w:tcBorders>
            <w:vAlign w:val="center"/>
          </w:tcPr>
          <w:p w14:paraId="3C167293" w14:textId="3741777D" w:rsidR="00604E2A" w:rsidRPr="00E312E8" w:rsidRDefault="00604E2A" w:rsidP="00604E2A">
            <w:pPr>
              <w:pStyle w:val="Ilustrao"/>
              <w:rPr>
                <w:b w:val="0"/>
                <w:bCs w:val="0"/>
                <w:sz w:val="20"/>
                <w:szCs w:val="20"/>
                <w:lang w:val="en-US"/>
              </w:rPr>
            </w:pPr>
            <w:r w:rsidRPr="00152D89">
              <w:rPr>
                <w:b w:val="0"/>
                <w:bCs w:val="0"/>
                <w:sz w:val="20"/>
                <w:szCs w:val="20"/>
                <w:lang w:val="en-US"/>
              </w:rPr>
              <w:t>179</w:t>
            </w:r>
          </w:p>
        </w:tc>
        <w:tc>
          <w:tcPr>
            <w:tcW w:w="0" w:type="auto"/>
            <w:tcBorders>
              <w:left w:val="nil"/>
              <w:bottom w:val="nil"/>
              <w:right w:val="nil"/>
            </w:tcBorders>
            <w:vAlign w:val="center"/>
          </w:tcPr>
          <w:p w14:paraId="44365488" w14:textId="4F395661" w:rsidR="00604E2A" w:rsidRPr="00E312E8" w:rsidRDefault="00604E2A" w:rsidP="00604E2A">
            <w:pPr>
              <w:pStyle w:val="Ilustrao"/>
              <w:rPr>
                <w:b w:val="0"/>
                <w:bCs w:val="0"/>
                <w:sz w:val="20"/>
                <w:szCs w:val="20"/>
                <w:lang w:val="en-US"/>
              </w:rPr>
            </w:pPr>
            <w:r w:rsidRPr="00604E2A">
              <w:rPr>
                <w:b w:val="0"/>
                <w:bCs w:val="0"/>
                <w:sz w:val="20"/>
                <w:szCs w:val="20"/>
                <w:lang w:val="en-US"/>
              </w:rPr>
              <w:t>0.060</w:t>
            </w:r>
          </w:p>
        </w:tc>
        <w:tc>
          <w:tcPr>
            <w:tcW w:w="0" w:type="auto"/>
            <w:tcBorders>
              <w:left w:val="nil"/>
              <w:bottom w:val="nil"/>
              <w:right w:val="nil"/>
            </w:tcBorders>
            <w:vAlign w:val="center"/>
          </w:tcPr>
          <w:p w14:paraId="7355CB28" w14:textId="65B3B4EE" w:rsidR="00604E2A" w:rsidRPr="00E312E8" w:rsidRDefault="00604E2A" w:rsidP="00604E2A">
            <w:pPr>
              <w:pStyle w:val="Ilustrao"/>
              <w:rPr>
                <w:b w:val="0"/>
                <w:bCs w:val="0"/>
                <w:sz w:val="20"/>
                <w:szCs w:val="20"/>
                <w:lang w:val="en-US"/>
              </w:rPr>
            </w:pPr>
            <w:r w:rsidRPr="00604E2A">
              <w:rPr>
                <w:b w:val="0"/>
                <w:bCs w:val="0"/>
                <w:sz w:val="20"/>
                <w:szCs w:val="20"/>
                <w:lang w:val="en-US"/>
              </w:rPr>
              <w:t>0.952</w:t>
            </w:r>
          </w:p>
        </w:tc>
        <w:tc>
          <w:tcPr>
            <w:tcW w:w="0" w:type="auto"/>
            <w:tcBorders>
              <w:left w:val="nil"/>
              <w:bottom w:val="nil"/>
              <w:right w:val="nil"/>
            </w:tcBorders>
            <w:vAlign w:val="center"/>
          </w:tcPr>
          <w:p w14:paraId="3D5FB0FF" w14:textId="77777777" w:rsidR="00604E2A" w:rsidRPr="00E312E8" w:rsidRDefault="00604E2A" w:rsidP="00604E2A">
            <w:pPr>
              <w:pStyle w:val="Ilustrao"/>
              <w:rPr>
                <w:b w:val="0"/>
                <w:bCs w:val="0"/>
                <w:sz w:val="20"/>
                <w:szCs w:val="20"/>
                <w:lang w:val="en-US"/>
              </w:rPr>
            </w:pPr>
          </w:p>
        </w:tc>
        <w:tc>
          <w:tcPr>
            <w:tcW w:w="0" w:type="auto"/>
            <w:tcBorders>
              <w:left w:val="nil"/>
              <w:bottom w:val="nil"/>
              <w:right w:val="nil"/>
            </w:tcBorders>
            <w:vAlign w:val="center"/>
          </w:tcPr>
          <w:p w14:paraId="1B15FD08" w14:textId="1DF7E412" w:rsidR="00604E2A" w:rsidRPr="00E312E8" w:rsidRDefault="00604E2A" w:rsidP="00604E2A">
            <w:pPr>
              <w:pStyle w:val="Ilustrao"/>
              <w:rPr>
                <w:b w:val="0"/>
                <w:bCs w:val="0"/>
                <w:sz w:val="20"/>
                <w:szCs w:val="20"/>
                <w:lang w:val="en-US"/>
              </w:rPr>
            </w:pPr>
            <w:r w:rsidRPr="00152D89">
              <w:rPr>
                <w:b w:val="0"/>
                <w:bCs w:val="0"/>
                <w:sz w:val="20"/>
                <w:szCs w:val="20"/>
                <w:lang w:val="en-US"/>
              </w:rPr>
              <w:t>242</w:t>
            </w:r>
          </w:p>
        </w:tc>
        <w:tc>
          <w:tcPr>
            <w:tcW w:w="0" w:type="auto"/>
            <w:tcBorders>
              <w:left w:val="nil"/>
              <w:bottom w:val="nil"/>
              <w:right w:val="nil"/>
            </w:tcBorders>
            <w:vAlign w:val="center"/>
          </w:tcPr>
          <w:p w14:paraId="3598DFF1" w14:textId="5F7F8805" w:rsidR="00604E2A" w:rsidRPr="00E312E8" w:rsidRDefault="00604E2A" w:rsidP="00604E2A">
            <w:pPr>
              <w:pStyle w:val="Ilustrao"/>
              <w:rPr>
                <w:b w:val="0"/>
                <w:bCs w:val="0"/>
                <w:sz w:val="20"/>
                <w:szCs w:val="20"/>
                <w:lang w:val="en-US"/>
              </w:rPr>
            </w:pPr>
            <w:r w:rsidRPr="00152D89">
              <w:rPr>
                <w:b w:val="0"/>
                <w:bCs w:val="0"/>
                <w:sz w:val="20"/>
                <w:szCs w:val="20"/>
                <w:lang w:val="en-US"/>
              </w:rPr>
              <w:t>87</w:t>
            </w:r>
          </w:p>
        </w:tc>
        <w:tc>
          <w:tcPr>
            <w:tcW w:w="0" w:type="auto"/>
            <w:tcBorders>
              <w:left w:val="nil"/>
              <w:bottom w:val="nil"/>
              <w:right w:val="nil"/>
            </w:tcBorders>
            <w:vAlign w:val="center"/>
          </w:tcPr>
          <w:p w14:paraId="44D3F7B1" w14:textId="3A310BAB" w:rsidR="00604E2A" w:rsidRPr="00E312E8" w:rsidRDefault="00604E2A" w:rsidP="00604E2A">
            <w:pPr>
              <w:pStyle w:val="Ilustrao"/>
              <w:rPr>
                <w:b w:val="0"/>
                <w:bCs w:val="0"/>
                <w:sz w:val="20"/>
                <w:szCs w:val="20"/>
                <w:lang w:val="en-US"/>
              </w:rPr>
            </w:pPr>
            <w:r w:rsidRPr="00604E2A">
              <w:rPr>
                <w:b w:val="0"/>
                <w:bCs w:val="0"/>
                <w:sz w:val="20"/>
                <w:szCs w:val="20"/>
                <w:lang w:val="en-US"/>
              </w:rPr>
              <w:t>2.800</w:t>
            </w:r>
          </w:p>
        </w:tc>
        <w:tc>
          <w:tcPr>
            <w:tcW w:w="0" w:type="auto"/>
            <w:tcBorders>
              <w:left w:val="nil"/>
              <w:bottom w:val="nil"/>
              <w:right w:val="nil"/>
            </w:tcBorders>
            <w:vAlign w:val="center"/>
          </w:tcPr>
          <w:p w14:paraId="12D224A9" w14:textId="0699669B" w:rsidR="00604E2A" w:rsidRPr="00E312E8" w:rsidRDefault="00604E2A" w:rsidP="00604E2A">
            <w:pPr>
              <w:pStyle w:val="Ilustrao"/>
              <w:rPr>
                <w:b w:val="0"/>
                <w:bCs w:val="0"/>
                <w:sz w:val="20"/>
                <w:szCs w:val="20"/>
                <w:lang w:val="en-US"/>
              </w:rPr>
            </w:pPr>
            <w:r w:rsidRPr="00604E2A">
              <w:rPr>
                <w:b w:val="0"/>
                <w:bCs w:val="0"/>
                <w:sz w:val="20"/>
                <w:szCs w:val="20"/>
                <w:lang w:val="en-US"/>
              </w:rPr>
              <w:t>0.005</w:t>
            </w:r>
          </w:p>
        </w:tc>
      </w:tr>
      <w:tr w:rsidR="00604E2A" w:rsidRPr="00E312E8" w14:paraId="26E39ADE" w14:textId="77777777" w:rsidTr="00604E2A">
        <w:trPr>
          <w:trHeight w:val="300"/>
          <w:jc w:val="center"/>
        </w:trPr>
        <w:tc>
          <w:tcPr>
            <w:tcW w:w="0" w:type="auto"/>
            <w:tcBorders>
              <w:left w:val="nil"/>
              <w:bottom w:val="nil"/>
              <w:right w:val="nil"/>
            </w:tcBorders>
            <w:vAlign w:val="center"/>
          </w:tcPr>
          <w:p w14:paraId="639FF840" w14:textId="4C8DA445" w:rsidR="00604E2A" w:rsidRPr="00E312E8" w:rsidRDefault="00604E2A" w:rsidP="00604E2A">
            <w:pPr>
              <w:pStyle w:val="Ilustrao"/>
              <w:rPr>
                <w:b w:val="0"/>
                <w:bCs w:val="0"/>
                <w:sz w:val="20"/>
                <w:szCs w:val="20"/>
                <w:lang w:val="en-US"/>
              </w:rPr>
            </w:pPr>
            <w:r w:rsidRPr="00E312E8">
              <w:rPr>
                <w:b w:val="0"/>
                <w:bCs w:val="0"/>
                <w:sz w:val="20"/>
                <w:szCs w:val="20"/>
                <w:lang w:val="en-US"/>
              </w:rPr>
              <w:t>All Open Access Doc</w:t>
            </w:r>
            <w:r>
              <w:rPr>
                <w:b w:val="0"/>
                <w:bCs w:val="0"/>
                <w:sz w:val="20"/>
                <w:szCs w:val="20"/>
                <w:lang w:val="en-US"/>
              </w:rPr>
              <w:t>s</w:t>
            </w:r>
          </w:p>
        </w:tc>
        <w:tc>
          <w:tcPr>
            <w:tcW w:w="0" w:type="auto"/>
            <w:tcBorders>
              <w:left w:val="nil"/>
              <w:bottom w:val="nil"/>
              <w:right w:val="nil"/>
            </w:tcBorders>
            <w:vAlign w:val="center"/>
          </w:tcPr>
          <w:p w14:paraId="0B03AD0F" w14:textId="769D943B" w:rsidR="00604E2A" w:rsidRPr="00E312E8" w:rsidRDefault="00604E2A" w:rsidP="00604E2A">
            <w:pPr>
              <w:pStyle w:val="Ilustrao"/>
              <w:rPr>
                <w:b w:val="0"/>
                <w:bCs w:val="0"/>
                <w:sz w:val="20"/>
                <w:szCs w:val="20"/>
                <w:lang w:val="en-US"/>
              </w:rPr>
            </w:pPr>
            <w:r w:rsidRPr="00152D89">
              <w:rPr>
                <w:b w:val="0"/>
                <w:bCs w:val="0"/>
                <w:sz w:val="20"/>
                <w:szCs w:val="20"/>
                <w:lang w:val="en-US"/>
              </w:rPr>
              <w:t>5,110</w:t>
            </w:r>
          </w:p>
        </w:tc>
        <w:tc>
          <w:tcPr>
            <w:tcW w:w="0" w:type="auto"/>
            <w:tcBorders>
              <w:left w:val="nil"/>
              <w:bottom w:val="nil"/>
              <w:right w:val="nil"/>
            </w:tcBorders>
            <w:vAlign w:val="center"/>
          </w:tcPr>
          <w:p w14:paraId="2712CAF4" w14:textId="12B6BCA7" w:rsidR="00604E2A" w:rsidRPr="00E312E8" w:rsidRDefault="00604E2A" w:rsidP="00604E2A">
            <w:pPr>
              <w:pStyle w:val="Ilustrao"/>
              <w:rPr>
                <w:b w:val="0"/>
                <w:bCs w:val="0"/>
                <w:sz w:val="20"/>
                <w:szCs w:val="20"/>
                <w:lang w:val="en-US"/>
              </w:rPr>
            </w:pPr>
            <w:r w:rsidRPr="00152D89">
              <w:rPr>
                <w:b w:val="0"/>
                <w:bCs w:val="0"/>
                <w:sz w:val="20"/>
                <w:szCs w:val="20"/>
                <w:lang w:val="en-US"/>
              </w:rPr>
              <w:t>811</w:t>
            </w:r>
          </w:p>
        </w:tc>
        <w:tc>
          <w:tcPr>
            <w:tcW w:w="0" w:type="auto"/>
            <w:tcBorders>
              <w:left w:val="nil"/>
              <w:bottom w:val="nil"/>
              <w:right w:val="nil"/>
            </w:tcBorders>
            <w:vAlign w:val="center"/>
          </w:tcPr>
          <w:p w14:paraId="1700B674" w14:textId="460206B9" w:rsidR="00604E2A" w:rsidRPr="00E312E8" w:rsidRDefault="00604E2A" w:rsidP="00604E2A">
            <w:pPr>
              <w:pStyle w:val="Ilustrao"/>
              <w:rPr>
                <w:b w:val="0"/>
                <w:bCs w:val="0"/>
                <w:sz w:val="20"/>
                <w:szCs w:val="20"/>
                <w:lang w:val="en-US"/>
              </w:rPr>
            </w:pPr>
            <w:r w:rsidRPr="00604E2A">
              <w:rPr>
                <w:b w:val="0"/>
                <w:bCs w:val="0"/>
                <w:sz w:val="20"/>
                <w:szCs w:val="20"/>
                <w:lang w:val="en-US"/>
              </w:rPr>
              <w:t>6.300</w:t>
            </w:r>
          </w:p>
        </w:tc>
        <w:tc>
          <w:tcPr>
            <w:tcW w:w="0" w:type="auto"/>
            <w:tcBorders>
              <w:left w:val="nil"/>
              <w:bottom w:val="nil"/>
              <w:right w:val="nil"/>
            </w:tcBorders>
            <w:vAlign w:val="center"/>
          </w:tcPr>
          <w:p w14:paraId="11644261" w14:textId="706606B9" w:rsidR="00604E2A" w:rsidRPr="00E312E8" w:rsidRDefault="00604E2A" w:rsidP="00604E2A">
            <w:pPr>
              <w:pStyle w:val="Ilustrao"/>
              <w:rPr>
                <w:b w:val="0"/>
                <w:bCs w:val="0"/>
                <w:sz w:val="20"/>
                <w:szCs w:val="20"/>
                <w:lang w:val="en-US"/>
              </w:rPr>
            </w:pPr>
            <w:r w:rsidRPr="00604E2A">
              <w:rPr>
                <w:b w:val="0"/>
                <w:bCs w:val="0"/>
                <w:sz w:val="20"/>
                <w:szCs w:val="20"/>
                <w:lang w:val="en-US"/>
              </w:rPr>
              <w:t>-</w:t>
            </w:r>
          </w:p>
        </w:tc>
        <w:tc>
          <w:tcPr>
            <w:tcW w:w="0" w:type="auto"/>
            <w:tcBorders>
              <w:left w:val="nil"/>
              <w:bottom w:val="nil"/>
              <w:right w:val="nil"/>
            </w:tcBorders>
            <w:vAlign w:val="center"/>
          </w:tcPr>
          <w:p w14:paraId="4E534C98" w14:textId="77777777" w:rsidR="00604E2A" w:rsidRPr="00E312E8" w:rsidRDefault="00604E2A" w:rsidP="00604E2A">
            <w:pPr>
              <w:pStyle w:val="Ilustrao"/>
              <w:rPr>
                <w:b w:val="0"/>
                <w:bCs w:val="0"/>
                <w:sz w:val="20"/>
                <w:szCs w:val="20"/>
                <w:lang w:val="en-US"/>
              </w:rPr>
            </w:pPr>
          </w:p>
        </w:tc>
        <w:tc>
          <w:tcPr>
            <w:tcW w:w="0" w:type="auto"/>
            <w:tcBorders>
              <w:left w:val="nil"/>
              <w:bottom w:val="nil"/>
              <w:right w:val="nil"/>
            </w:tcBorders>
            <w:vAlign w:val="center"/>
          </w:tcPr>
          <w:p w14:paraId="6CAE3663" w14:textId="12FE6AC7" w:rsidR="00604E2A" w:rsidRPr="00E312E8" w:rsidRDefault="00604E2A" w:rsidP="00604E2A">
            <w:pPr>
              <w:pStyle w:val="Ilustrao"/>
              <w:rPr>
                <w:b w:val="0"/>
                <w:bCs w:val="0"/>
                <w:sz w:val="20"/>
                <w:szCs w:val="20"/>
                <w:lang w:val="en-US"/>
              </w:rPr>
            </w:pPr>
            <w:r w:rsidRPr="00152D89">
              <w:rPr>
                <w:b w:val="0"/>
                <w:bCs w:val="0"/>
                <w:sz w:val="20"/>
                <w:szCs w:val="20"/>
                <w:lang w:val="en-US"/>
              </w:rPr>
              <w:t>102</w:t>
            </w:r>
          </w:p>
        </w:tc>
        <w:tc>
          <w:tcPr>
            <w:tcW w:w="0" w:type="auto"/>
            <w:tcBorders>
              <w:left w:val="nil"/>
              <w:bottom w:val="nil"/>
              <w:right w:val="nil"/>
            </w:tcBorders>
            <w:vAlign w:val="center"/>
          </w:tcPr>
          <w:p w14:paraId="726965A1" w14:textId="1FE4A524" w:rsidR="00604E2A" w:rsidRPr="00E312E8" w:rsidRDefault="00604E2A" w:rsidP="00604E2A">
            <w:pPr>
              <w:pStyle w:val="Ilustrao"/>
              <w:rPr>
                <w:b w:val="0"/>
                <w:bCs w:val="0"/>
                <w:sz w:val="20"/>
                <w:szCs w:val="20"/>
                <w:lang w:val="en-US"/>
              </w:rPr>
            </w:pPr>
            <w:r w:rsidRPr="00152D89">
              <w:rPr>
                <w:b w:val="0"/>
                <w:bCs w:val="0"/>
                <w:sz w:val="20"/>
                <w:szCs w:val="20"/>
                <w:lang w:val="en-US"/>
              </w:rPr>
              <w:t>3,840</w:t>
            </w:r>
          </w:p>
        </w:tc>
        <w:tc>
          <w:tcPr>
            <w:tcW w:w="0" w:type="auto"/>
            <w:tcBorders>
              <w:left w:val="nil"/>
              <w:bottom w:val="nil"/>
              <w:right w:val="nil"/>
            </w:tcBorders>
            <w:vAlign w:val="center"/>
          </w:tcPr>
          <w:p w14:paraId="506CC075" w14:textId="151CEC22" w:rsidR="00604E2A" w:rsidRPr="00E312E8" w:rsidRDefault="00604E2A" w:rsidP="00604E2A">
            <w:pPr>
              <w:pStyle w:val="Ilustrao"/>
              <w:rPr>
                <w:b w:val="0"/>
                <w:bCs w:val="0"/>
                <w:sz w:val="20"/>
                <w:szCs w:val="20"/>
                <w:lang w:val="en-US"/>
              </w:rPr>
            </w:pPr>
            <w:r w:rsidRPr="00604E2A">
              <w:rPr>
                <w:b w:val="0"/>
                <w:bCs w:val="0"/>
                <w:sz w:val="20"/>
                <w:szCs w:val="20"/>
                <w:lang w:val="en-US"/>
              </w:rPr>
              <w:t>0.030</w:t>
            </w:r>
          </w:p>
        </w:tc>
        <w:tc>
          <w:tcPr>
            <w:tcW w:w="0" w:type="auto"/>
            <w:tcBorders>
              <w:left w:val="nil"/>
              <w:bottom w:val="nil"/>
              <w:right w:val="nil"/>
            </w:tcBorders>
            <w:vAlign w:val="center"/>
          </w:tcPr>
          <w:p w14:paraId="772022CA" w14:textId="119B90D2" w:rsidR="00604E2A" w:rsidRPr="00E312E8" w:rsidRDefault="00604E2A" w:rsidP="00604E2A">
            <w:pPr>
              <w:pStyle w:val="Ilustrao"/>
              <w:rPr>
                <w:b w:val="0"/>
                <w:bCs w:val="0"/>
                <w:sz w:val="20"/>
                <w:szCs w:val="20"/>
                <w:lang w:val="en-US"/>
              </w:rPr>
            </w:pPr>
            <w:r w:rsidRPr="00604E2A">
              <w:rPr>
                <w:b w:val="0"/>
                <w:bCs w:val="0"/>
                <w:sz w:val="20"/>
                <w:szCs w:val="20"/>
                <w:lang w:val="en-US"/>
              </w:rPr>
              <w:t>0.979</w:t>
            </w:r>
          </w:p>
        </w:tc>
      </w:tr>
      <w:tr w:rsidR="00604E2A" w:rsidRPr="00E312E8" w14:paraId="2904E332" w14:textId="77777777" w:rsidTr="00604E2A">
        <w:trPr>
          <w:trHeight w:val="300"/>
          <w:jc w:val="center"/>
        </w:trPr>
        <w:tc>
          <w:tcPr>
            <w:tcW w:w="0" w:type="auto"/>
            <w:tcBorders>
              <w:left w:val="nil"/>
              <w:bottom w:val="nil"/>
              <w:right w:val="nil"/>
            </w:tcBorders>
            <w:vAlign w:val="center"/>
          </w:tcPr>
          <w:p w14:paraId="04B8F751" w14:textId="77777777" w:rsidR="00604E2A" w:rsidRPr="00E312E8" w:rsidRDefault="00604E2A" w:rsidP="00604E2A">
            <w:pPr>
              <w:pStyle w:val="Ilustrao"/>
              <w:rPr>
                <w:b w:val="0"/>
                <w:bCs w:val="0"/>
                <w:sz w:val="20"/>
                <w:szCs w:val="20"/>
                <w:lang w:val="en-US"/>
              </w:rPr>
            </w:pPr>
            <w:commentRangeStart w:id="17"/>
            <w:r w:rsidRPr="00E312E8">
              <w:rPr>
                <w:b w:val="0"/>
                <w:bCs w:val="0"/>
                <w:sz w:val="20"/>
                <w:szCs w:val="20"/>
                <w:lang w:val="en-US"/>
              </w:rPr>
              <w:t>Gold Documents</w:t>
            </w:r>
            <w:commentRangeEnd w:id="17"/>
            <w:r w:rsidRPr="00E312E8">
              <w:rPr>
                <w:b w:val="0"/>
                <w:bCs w:val="0"/>
                <w:sz w:val="20"/>
                <w:szCs w:val="20"/>
                <w:lang w:val="en-US"/>
              </w:rPr>
              <w:commentReference w:id="17"/>
            </w:r>
          </w:p>
        </w:tc>
        <w:tc>
          <w:tcPr>
            <w:tcW w:w="0" w:type="auto"/>
            <w:tcBorders>
              <w:left w:val="nil"/>
              <w:bottom w:val="nil"/>
              <w:right w:val="nil"/>
            </w:tcBorders>
            <w:vAlign w:val="center"/>
          </w:tcPr>
          <w:p w14:paraId="46F48889" w14:textId="19D4BD3D" w:rsidR="00604E2A" w:rsidRPr="00E312E8" w:rsidRDefault="00604E2A" w:rsidP="00604E2A">
            <w:pPr>
              <w:pStyle w:val="Ilustrao"/>
              <w:rPr>
                <w:b w:val="0"/>
                <w:bCs w:val="0"/>
                <w:sz w:val="20"/>
                <w:szCs w:val="20"/>
                <w:lang w:val="en-US"/>
              </w:rPr>
            </w:pPr>
            <w:r w:rsidRPr="00152D89">
              <w:rPr>
                <w:b w:val="0"/>
                <w:bCs w:val="0"/>
                <w:sz w:val="20"/>
                <w:szCs w:val="20"/>
                <w:lang w:val="en-US"/>
              </w:rPr>
              <w:t>-1,340</w:t>
            </w:r>
          </w:p>
        </w:tc>
        <w:tc>
          <w:tcPr>
            <w:tcW w:w="0" w:type="auto"/>
            <w:tcBorders>
              <w:left w:val="nil"/>
              <w:bottom w:val="nil"/>
              <w:right w:val="nil"/>
            </w:tcBorders>
            <w:vAlign w:val="center"/>
          </w:tcPr>
          <w:p w14:paraId="2E26CCC2" w14:textId="0DF99793" w:rsidR="00604E2A" w:rsidRPr="00E312E8" w:rsidRDefault="00604E2A" w:rsidP="00604E2A">
            <w:pPr>
              <w:pStyle w:val="Ilustrao"/>
              <w:rPr>
                <w:b w:val="0"/>
                <w:bCs w:val="0"/>
                <w:sz w:val="20"/>
                <w:szCs w:val="20"/>
                <w:lang w:val="en-US"/>
              </w:rPr>
            </w:pPr>
            <w:r w:rsidRPr="00152D89">
              <w:rPr>
                <w:b w:val="0"/>
                <w:bCs w:val="0"/>
                <w:sz w:val="20"/>
                <w:szCs w:val="20"/>
                <w:lang w:val="en-US"/>
              </w:rPr>
              <w:t>430</w:t>
            </w:r>
          </w:p>
        </w:tc>
        <w:tc>
          <w:tcPr>
            <w:tcW w:w="0" w:type="auto"/>
            <w:tcBorders>
              <w:left w:val="nil"/>
              <w:bottom w:val="nil"/>
              <w:right w:val="nil"/>
            </w:tcBorders>
            <w:vAlign w:val="center"/>
          </w:tcPr>
          <w:p w14:paraId="2189F1EA" w14:textId="28675935" w:rsidR="00604E2A" w:rsidRPr="00E312E8" w:rsidRDefault="00604E2A" w:rsidP="00604E2A">
            <w:pPr>
              <w:pStyle w:val="Ilustrao"/>
              <w:rPr>
                <w:b w:val="0"/>
                <w:bCs w:val="0"/>
                <w:sz w:val="20"/>
                <w:szCs w:val="20"/>
                <w:lang w:val="en-US"/>
              </w:rPr>
            </w:pPr>
            <w:r w:rsidRPr="00604E2A">
              <w:rPr>
                <w:b w:val="0"/>
                <w:bCs w:val="0"/>
                <w:sz w:val="20"/>
                <w:szCs w:val="20"/>
                <w:lang w:val="en-US"/>
              </w:rPr>
              <w:t>-3.120</w:t>
            </w:r>
          </w:p>
        </w:tc>
        <w:tc>
          <w:tcPr>
            <w:tcW w:w="0" w:type="auto"/>
            <w:tcBorders>
              <w:left w:val="nil"/>
              <w:bottom w:val="nil"/>
              <w:right w:val="nil"/>
            </w:tcBorders>
            <w:vAlign w:val="center"/>
          </w:tcPr>
          <w:p w14:paraId="441263C4" w14:textId="1FD61B13" w:rsidR="00604E2A" w:rsidRPr="00E312E8" w:rsidRDefault="00604E2A" w:rsidP="00604E2A">
            <w:pPr>
              <w:pStyle w:val="Ilustrao"/>
              <w:rPr>
                <w:b w:val="0"/>
                <w:bCs w:val="0"/>
                <w:sz w:val="20"/>
                <w:szCs w:val="20"/>
                <w:lang w:val="en-US"/>
              </w:rPr>
            </w:pPr>
            <w:r w:rsidRPr="00604E2A">
              <w:rPr>
                <w:b w:val="0"/>
                <w:bCs w:val="0"/>
                <w:sz w:val="20"/>
                <w:szCs w:val="20"/>
                <w:lang w:val="en-US"/>
              </w:rPr>
              <w:t>0.002</w:t>
            </w:r>
          </w:p>
        </w:tc>
        <w:tc>
          <w:tcPr>
            <w:tcW w:w="0" w:type="auto"/>
            <w:tcBorders>
              <w:left w:val="nil"/>
              <w:bottom w:val="nil"/>
              <w:right w:val="nil"/>
            </w:tcBorders>
            <w:vAlign w:val="center"/>
          </w:tcPr>
          <w:p w14:paraId="108A342B" w14:textId="77777777" w:rsidR="00604E2A" w:rsidRPr="00E312E8" w:rsidRDefault="00604E2A" w:rsidP="00604E2A">
            <w:pPr>
              <w:pStyle w:val="Ilustrao"/>
              <w:rPr>
                <w:b w:val="0"/>
                <w:bCs w:val="0"/>
                <w:sz w:val="20"/>
                <w:szCs w:val="20"/>
                <w:lang w:val="en-US"/>
              </w:rPr>
            </w:pPr>
          </w:p>
        </w:tc>
        <w:tc>
          <w:tcPr>
            <w:tcW w:w="0" w:type="auto"/>
            <w:tcBorders>
              <w:left w:val="nil"/>
              <w:bottom w:val="nil"/>
              <w:right w:val="nil"/>
            </w:tcBorders>
            <w:vAlign w:val="center"/>
          </w:tcPr>
          <w:p w14:paraId="2100008F" w14:textId="78803376" w:rsidR="00604E2A" w:rsidRPr="00E312E8" w:rsidRDefault="00604E2A" w:rsidP="00604E2A">
            <w:pPr>
              <w:pStyle w:val="Ilustrao"/>
              <w:rPr>
                <w:b w:val="0"/>
                <w:bCs w:val="0"/>
                <w:sz w:val="20"/>
                <w:szCs w:val="20"/>
                <w:lang w:val="en-US"/>
              </w:rPr>
            </w:pPr>
            <w:r w:rsidRPr="00152D89">
              <w:rPr>
                <w:b w:val="0"/>
                <w:bCs w:val="0"/>
                <w:sz w:val="20"/>
                <w:szCs w:val="20"/>
                <w:lang w:val="en-US"/>
              </w:rPr>
              <w:t>-1,060</w:t>
            </w:r>
          </w:p>
        </w:tc>
        <w:tc>
          <w:tcPr>
            <w:tcW w:w="0" w:type="auto"/>
            <w:tcBorders>
              <w:left w:val="nil"/>
              <w:bottom w:val="nil"/>
              <w:right w:val="nil"/>
            </w:tcBorders>
            <w:vAlign w:val="center"/>
          </w:tcPr>
          <w:p w14:paraId="18222480" w14:textId="52A66079" w:rsidR="00604E2A" w:rsidRPr="00E312E8" w:rsidRDefault="00604E2A" w:rsidP="00604E2A">
            <w:pPr>
              <w:pStyle w:val="Ilustrao"/>
              <w:rPr>
                <w:b w:val="0"/>
                <w:bCs w:val="0"/>
                <w:sz w:val="20"/>
                <w:szCs w:val="20"/>
                <w:lang w:val="en-US"/>
              </w:rPr>
            </w:pPr>
            <w:r w:rsidRPr="00152D89">
              <w:rPr>
                <w:b w:val="0"/>
                <w:bCs w:val="0"/>
                <w:sz w:val="20"/>
                <w:szCs w:val="20"/>
                <w:lang w:val="en-US"/>
              </w:rPr>
              <w:t>1,030</w:t>
            </w:r>
          </w:p>
        </w:tc>
        <w:tc>
          <w:tcPr>
            <w:tcW w:w="0" w:type="auto"/>
            <w:tcBorders>
              <w:left w:val="nil"/>
              <w:bottom w:val="nil"/>
              <w:right w:val="nil"/>
            </w:tcBorders>
            <w:vAlign w:val="center"/>
          </w:tcPr>
          <w:p w14:paraId="70DEFEF7" w14:textId="781FC10A" w:rsidR="00604E2A" w:rsidRPr="00E312E8" w:rsidRDefault="00604E2A" w:rsidP="00604E2A">
            <w:pPr>
              <w:pStyle w:val="Ilustrao"/>
              <w:rPr>
                <w:b w:val="0"/>
                <w:bCs w:val="0"/>
                <w:sz w:val="20"/>
                <w:szCs w:val="20"/>
                <w:lang w:val="en-US"/>
              </w:rPr>
            </w:pPr>
            <w:r w:rsidRPr="00604E2A">
              <w:rPr>
                <w:b w:val="0"/>
                <w:bCs w:val="0"/>
                <w:sz w:val="20"/>
                <w:szCs w:val="20"/>
                <w:lang w:val="en-US"/>
              </w:rPr>
              <w:t>-1.030</w:t>
            </w:r>
          </w:p>
        </w:tc>
        <w:tc>
          <w:tcPr>
            <w:tcW w:w="0" w:type="auto"/>
            <w:tcBorders>
              <w:left w:val="nil"/>
              <w:bottom w:val="nil"/>
              <w:right w:val="nil"/>
            </w:tcBorders>
            <w:vAlign w:val="center"/>
          </w:tcPr>
          <w:p w14:paraId="35E839F9" w14:textId="753D9EA1" w:rsidR="00604E2A" w:rsidRPr="00E312E8" w:rsidRDefault="00604E2A" w:rsidP="00604E2A">
            <w:pPr>
              <w:pStyle w:val="Ilustrao"/>
              <w:rPr>
                <w:b w:val="0"/>
                <w:bCs w:val="0"/>
                <w:sz w:val="20"/>
                <w:szCs w:val="20"/>
                <w:lang w:val="en-US"/>
              </w:rPr>
            </w:pPr>
            <w:r w:rsidRPr="00604E2A">
              <w:rPr>
                <w:b w:val="0"/>
                <w:bCs w:val="0"/>
                <w:sz w:val="20"/>
                <w:szCs w:val="20"/>
                <w:lang w:val="en-US"/>
              </w:rPr>
              <w:t>0.303</w:t>
            </w:r>
          </w:p>
        </w:tc>
      </w:tr>
      <w:tr w:rsidR="00604E2A" w:rsidRPr="00E312E8" w14:paraId="63A681D5" w14:textId="77777777" w:rsidTr="00604E2A">
        <w:trPr>
          <w:jc w:val="center"/>
        </w:trPr>
        <w:tc>
          <w:tcPr>
            <w:tcW w:w="0" w:type="auto"/>
            <w:tcBorders>
              <w:left w:val="nil"/>
              <w:bottom w:val="nil"/>
              <w:right w:val="nil"/>
            </w:tcBorders>
            <w:vAlign w:val="center"/>
          </w:tcPr>
          <w:p w14:paraId="3B8CB18F" w14:textId="77777777" w:rsidR="00604E2A" w:rsidRPr="00E312E8" w:rsidRDefault="00604E2A" w:rsidP="00604E2A">
            <w:pPr>
              <w:pStyle w:val="Ilustrao"/>
              <w:rPr>
                <w:b w:val="0"/>
                <w:bCs w:val="0"/>
                <w:sz w:val="20"/>
                <w:szCs w:val="20"/>
                <w:lang w:val="en-US"/>
              </w:rPr>
            </w:pPr>
            <w:r w:rsidRPr="00E312E8">
              <w:rPr>
                <w:b w:val="0"/>
                <w:bCs w:val="0"/>
                <w:sz w:val="20"/>
                <w:szCs w:val="20"/>
                <w:lang w:val="en-US"/>
              </w:rPr>
              <w:t>Free to Read Documents</w:t>
            </w:r>
          </w:p>
        </w:tc>
        <w:tc>
          <w:tcPr>
            <w:tcW w:w="0" w:type="auto"/>
            <w:tcBorders>
              <w:left w:val="nil"/>
              <w:bottom w:val="nil"/>
              <w:right w:val="nil"/>
            </w:tcBorders>
            <w:vAlign w:val="center"/>
          </w:tcPr>
          <w:p w14:paraId="1F847DDD" w14:textId="023A74E5" w:rsidR="00604E2A" w:rsidRPr="00E312E8" w:rsidRDefault="00604E2A" w:rsidP="00604E2A">
            <w:pPr>
              <w:pStyle w:val="Ilustrao"/>
              <w:rPr>
                <w:b w:val="0"/>
                <w:bCs w:val="0"/>
                <w:sz w:val="20"/>
                <w:szCs w:val="20"/>
                <w:lang w:val="en-US"/>
              </w:rPr>
            </w:pPr>
            <w:r w:rsidRPr="00152D89">
              <w:rPr>
                <w:b w:val="0"/>
                <w:bCs w:val="0"/>
                <w:sz w:val="20"/>
                <w:szCs w:val="20"/>
                <w:lang w:val="en-US"/>
              </w:rPr>
              <w:t>787</w:t>
            </w:r>
          </w:p>
        </w:tc>
        <w:tc>
          <w:tcPr>
            <w:tcW w:w="0" w:type="auto"/>
            <w:tcBorders>
              <w:left w:val="nil"/>
              <w:bottom w:val="nil"/>
              <w:right w:val="nil"/>
            </w:tcBorders>
            <w:vAlign w:val="center"/>
          </w:tcPr>
          <w:p w14:paraId="38DD42A1" w14:textId="66371E01" w:rsidR="00604E2A" w:rsidRPr="00E312E8" w:rsidRDefault="00604E2A" w:rsidP="00604E2A">
            <w:pPr>
              <w:pStyle w:val="Ilustrao"/>
              <w:rPr>
                <w:b w:val="0"/>
                <w:bCs w:val="0"/>
                <w:sz w:val="20"/>
                <w:szCs w:val="20"/>
                <w:lang w:val="en-US"/>
              </w:rPr>
            </w:pPr>
            <w:r w:rsidRPr="00152D89">
              <w:rPr>
                <w:b w:val="0"/>
                <w:bCs w:val="0"/>
                <w:sz w:val="20"/>
                <w:szCs w:val="20"/>
                <w:lang w:val="en-US"/>
              </w:rPr>
              <w:t>297</w:t>
            </w:r>
          </w:p>
        </w:tc>
        <w:tc>
          <w:tcPr>
            <w:tcW w:w="0" w:type="auto"/>
            <w:tcBorders>
              <w:left w:val="nil"/>
              <w:bottom w:val="nil"/>
              <w:right w:val="nil"/>
            </w:tcBorders>
            <w:vAlign w:val="center"/>
          </w:tcPr>
          <w:p w14:paraId="1B51EEEF" w14:textId="57FB8C62" w:rsidR="00604E2A" w:rsidRPr="00E312E8" w:rsidRDefault="00604E2A" w:rsidP="00604E2A">
            <w:pPr>
              <w:pStyle w:val="Ilustrao"/>
              <w:rPr>
                <w:b w:val="0"/>
                <w:bCs w:val="0"/>
                <w:sz w:val="20"/>
                <w:szCs w:val="20"/>
                <w:lang w:val="en-US"/>
              </w:rPr>
            </w:pPr>
            <w:r w:rsidRPr="00604E2A">
              <w:rPr>
                <w:b w:val="0"/>
                <w:bCs w:val="0"/>
                <w:sz w:val="20"/>
                <w:szCs w:val="20"/>
                <w:lang w:val="en-US"/>
              </w:rPr>
              <w:t>2.650</w:t>
            </w:r>
          </w:p>
        </w:tc>
        <w:tc>
          <w:tcPr>
            <w:tcW w:w="0" w:type="auto"/>
            <w:tcBorders>
              <w:left w:val="nil"/>
              <w:bottom w:val="nil"/>
              <w:right w:val="nil"/>
            </w:tcBorders>
            <w:vAlign w:val="center"/>
          </w:tcPr>
          <w:p w14:paraId="31481580" w14:textId="68457C37" w:rsidR="00604E2A" w:rsidRPr="00E312E8" w:rsidRDefault="00604E2A" w:rsidP="00604E2A">
            <w:pPr>
              <w:pStyle w:val="Ilustrao"/>
              <w:rPr>
                <w:b w:val="0"/>
                <w:bCs w:val="0"/>
                <w:sz w:val="20"/>
                <w:szCs w:val="20"/>
                <w:lang w:val="en-US"/>
              </w:rPr>
            </w:pPr>
            <w:r w:rsidRPr="00604E2A">
              <w:rPr>
                <w:b w:val="0"/>
                <w:bCs w:val="0"/>
                <w:sz w:val="20"/>
                <w:szCs w:val="20"/>
                <w:lang w:val="en-US"/>
              </w:rPr>
              <w:t>0.008</w:t>
            </w:r>
          </w:p>
        </w:tc>
        <w:tc>
          <w:tcPr>
            <w:tcW w:w="0" w:type="auto"/>
            <w:tcBorders>
              <w:left w:val="nil"/>
              <w:bottom w:val="nil"/>
              <w:right w:val="nil"/>
            </w:tcBorders>
            <w:vAlign w:val="center"/>
          </w:tcPr>
          <w:p w14:paraId="356D9EB3" w14:textId="77777777" w:rsidR="00604E2A" w:rsidRPr="00E312E8" w:rsidRDefault="00604E2A" w:rsidP="00604E2A">
            <w:pPr>
              <w:pStyle w:val="Ilustrao"/>
              <w:rPr>
                <w:b w:val="0"/>
                <w:bCs w:val="0"/>
                <w:sz w:val="20"/>
                <w:szCs w:val="20"/>
                <w:lang w:val="en-US"/>
              </w:rPr>
            </w:pPr>
          </w:p>
        </w:tc>
        <w:tc>
          <w:tcPr>
            <w:tcW w:w="0" w:type="auto"/>
            <w:tcBorders>
              <w:left w:val="nil"/>
              <w:bottom w:val="nil"/>
              <w:right w:val="nil"/>
            </w:tcBorders>
            <w:vAlign w:val="center"/>
          </w:tcPr>
          <w:p w14:paraId="496E12A4" w14:textId="331A75DF" w:rsidR="00604E2A" w:rsidRPr="00E312E8" w:rsidRDefault="00604E2A" w:rsidP="00604E2A">
            <w:pPr>
              <w:pStyle w:val="Ilustrao"/>
              <w:rPr>
                <w:b w:val="0"/>
                <w:bCs w:val="0"/>
                <w:sz w:val="20"/>
                <w:szCs w:val="20"/>
                <w:lang w:val="en-US"/>
              </w:rPr>
            </w:pPr>
            <w:r w:rsidRPr="00152D89">
              <w:rPr>
                <w:b w:val="0"/>
                <w:bCs w:val="0"/>
                <w:sz w:val="20"/>
                <w:szCs w:val="20"/>
                <w:lang w:val="en-US"/>
              </w:rPr>
              <w:t>-98</w:t>
            </w:r>
          </w:p>
        </w:tc>
        <w:tc>
          <w:tcPr>
            <w:tcW w:w="0" w:type="auto"/>
            <w:tcBorders>
              <w:left w:val="nil"/>
              <w:bottom w:val="nil"/>
              <w:right w:val="nil"/>
            </w:tcBorders>
            <w:vAlign w:val="center"/>
          </w:tcPr>
          <w:p w14:paraId="1ECE00B6" w14:textId="4CC507A9" w:rsidR="00604E2A" w:rsidRPr="00E312E8" w:rsidRDefault="00604E2A" w:rsidP="00604E2A">
            <w:pPr>
              <w:pStyle w:val="Ilustrao"/>
              <w:rPr>
                <w:b w:val="0"/>
                <w:bCs w:val="0"/>
                <w:sz w:val="20"/>
                <w:szCs w:val="20"/>
                <w:lang w:val="en-US"/>
              </w:rPr>
            </w:pPr>
            <w:r w:rsidRPr="00152D89">
              <w:rPr>
                <w:b w:val="0"/>
                <w:bCs w:val="0"/>
                <w:sz w:val="20"/>
                <w:szCs w:val="20"/>
                <w:lang w:val="en-US"/>
              </w:rPr>
              <w:t>273</w:t>
            </w:r>
          </w:p>
        </w:tc>
        <w:tc>
          <w:tcPr>
            <w:tcW w:w="0" w:type="auto"/>
            <w:tcBorders>
              <w:left w:val="nil"/>
              <w:bottom w:val="nil"/>
              <w:right w:val="nil"/>
            </w:tcBorders>
            <w:vAlign w:val="center"/>
          </w:tcPr>
          <w:p w14:paraId="5FFE0581" w14:textId="48225E5C" w:rsidR="00604E2A" w:rsidRPr="00E312E8" w:rsidRDefault="00604E2A" w:rsidP="00604E2A">
            <w:pPr>
              <w:pStyle w:val="Ilustrao"/>
              <w:rPr>
                <w:b w:val="0"/>
                <w:bCs w:val="0"/>
                <w:sz w:val="20"/>
                <w:szCs w:val="20"/>
                <w:lang w:val="en-US"/>
              </w:rPr>
            </w:pPr>
            <w:r w:rsidRPr="00604E2A">
              <w:rPr>
                <w:b w:val="0"/>
                <w:bCs w:val="0"/>
                <w:sz w:val="20"/>
                <w:szCs w:val="20"/>
                <w:lang w:val="en-US"/>
              </w:rPr>
              <w:t>-0.360</w:t>
            </w:r>
          </w:p>
        </w:tc>
        <w:tc>
          <w:tcPr>
            <w:tcW w:w="0" w:type="auto"/>
            <w:tcBorders>
              <w:left w:val="nil"/>
              <w:bottom w:val="nil"/>
              <w:right w:val="nil"/>
            </w:tcBorders>
            <w:vAlign w:val="center"/>
          </w:tcPr>
          <w:p w14:paraId="2F261954" w14:textId="698ABC72" w:rsidR="00604E2A" w:rsidRPr="00E312E8" w:rsidRDefault="00604E2A" w:rsidP="00604E2A">
            <w:pPr>
              <w:pStyle w:val="Ilustrao"/>
              <w:rPr>
                <w:b w:val="0"/>
                <w:bCs w:val="0"/>
                <w:sz w:val="20"/>
                <w:szCs w:val="20"/>
                <w:lang w:val="en-US"/>
              </w:rPr>
            </w:pPr>
            <w:r w:rsidRPr="00604E2A">
              <w:rPr>
                <w:b w:val="0"/>
                <w:bCs w:val="0"/>
                <w:sz w:val="20"/>
                <w:szCs w:val="20"/>
                <w:lang w:val="en-US"/>
              </w:rPr>
              <w:t>0.719</w:t>
            </w:r>
          </w:p>
        </w:tc>
      </w:tr>
      <w:tr w:rsidR="00604E2A" w:rsidRPr="00E312E8" w14:paraId="48B49398" w14:textId="77777777" w:rsidTr="00604E2A">
        <w:trPr>
          <w:jc w:val="center"/>
        </w:trPr>
        <w:tc>
          <w:tcPr>
            <w:tcW w:w="0" w:type="auto"/>
            <w:tcBorders>
              <w:left w:val="nil"/>
              <w:bottom w:val="nil"/>
              <w:right w:val="nil"/>
            </w:tcBorders>
            <w:vAlign w:val="center"/>
          </w:tcPr>
          <w:p w14:paraId="05CFABD0" w14:textId="3D276D9B" w:rsidR="00604E2A" w:rsidRPr="00E312E8" w:rsidRDefault="00604E2A" w:rsidP="00604E2A">
            <w:pPr>
              <w:pStyle w:val="Ilustrao"/>
              <w:rPr>
                <w:b w:val="0"/>
                <w:bCs w:val="0"/>
                <w:sz w:val="20"/>
                <w:szCs w:val="20"/>
                <w:lang w:val="en-US"/>
              </w:rPr>
            </w:pPr>
            <w:r w:rsidRPr="00E312E8">
              <w:rPr>
                <w:b w:val="0"/>
                <w:bCs w:val="0"/>
                <w:sz w:val="20"/>
                <w:szCs w:val="20"/>
                <w:lang w:val="en-US"/>
              </w:rPr>
              <w:t>Green Submitted Docs</w:t>
            </w:r>
          </w:p>
        </w:tc>
        <w:tc>
          <w:tcPr>
            <w:tcW w:w="0" w:type="auto"/>
            <w:tcBorders>
              <w:left w:val="nil"/>
              <w:bottom w:val="nil"/>
              <w:right w:val="nil"/>
            </w:tcBorders>
            <w:vAlign w:val="center"/>
          </w:tcPr>
          <w:p w14:paraId="0AFEFF77" w14:textId="57B581F3" w:rsidR="00604E2A" w:rsidRPr="00E312E8" w:rsidRDefault="00604E2A" w:rsidP="00604E2A">
            <w:pPr>
              <w:pStyle w:val="Ilustrao"/>
              <w:rPr>
                <w:b w:val="0"/>
                <w:bCs w:val="0"/>
                <w:sz w:val="20"/>
                <w:szCs w:val="20"/>
                <w:lang w:val="en-US"/>
              </w:rPr>
            </w:pPr>
            <w:r w:rsidRPr="00152D89">
              <w:rPr>
                <w:b w:val="0"/>
                <w:bCs w:val="0"/>
                <w:sz w:val="20"/>
                <w:szCs w:val="20"/>
                <w:lang w:val="en-US"/>
              </w:rPr>
              <w:t>1,850</w:t>
            </w:r>
          </w:p>
        </w:tc>
        <w:tc>
          <w:tcPr>
            <w:tcW w:w="0" w:type="auto"/>
            <w:tcBorders>
              <w:left w:val="nil"/>
              <w:bottom w:val="nil"/>
              <w:right w:val="nil"/>
            </w:tcBorders>
            <w:vAlign w:val="center"/>
          </w:tcPr>
          <w:p w14:paraId="739B34D8" w14:textId="67D44449" w:rsidR="00604E2A" w:rsidRPr="00E312E8" w:rsidRDefault="00604E2A" w:rsidP="00604E2A">
            <w:pPr>
              <w:pStyle w:val="Ilustrao"/>
              <w:rPr>
                <w:b w:val="0"/>
                <w:bCs w:val="0"/>
                <w:sz w:val="20"/>
                <w:szCs w:val="20"/>
                <w:lang w:val="en-US"/>
              </w:rPr>
            </w:pPr>
            <w:r w:rsidRPr="00152D89">
              <w:rPr>
                <w:b w:val="0"/>
                <w:bCs w:val="0"/>
                <w:sz w:val="20"/>
                <w:szCs w:val="20"/>
                <w:lang w:val="en-US"/>
              </w:rPr>
              <w:t>494</w:t>
            </w:r>
          </w:p>
        </w:tc>
        <w:tc>
          <w:tcPr>
            <w:tcW w:w="0" w:type="auto"/>
            <w:tcBorders>
              <w:left w:val="nil"/>
              <w:bottom w:val="nil"/>
              <w:right w:val="nil"/>
            </w:tcBorders>
            <w:vAlign w:val="center"/>
          </w:tcPr>
          <w:p w14:paraId="244740A6" w14:textId="0A6C5721" w:rsidR="00604E2A" w:rsidRPr="00E312E8" w:rsidRDefault="00604E2A" w:rsidP="00604E2A">
            <w:pPr>
              <w:pStyle w:val="Ilustrao"/>
              <w:rPr>
                <w:b w:val="0"/>
                <w:bCs w:val="0"/>
                <w:sz w:val="20"/>
                <w:szCs w:val="20"/>
                <w:lang w:val="en-US"/>
              </w:rPr>
            </w:pPr>
            <w:r w:rsidRPr="00604E2A">
              <w:rPr>
                <w:b w:val="0"/>
                <w:bCs w:val="0"/>
                <w:sz w:val="20"/>
                <w:szCs w:val="20"/>
                <w:lang w:val="en-US"/>
              </w:rPr>
              <w:t>3.740</w:t>
            </w:r>
          </w:p>
        </w:tc>
        <w:tc>
          <w:tcPr>
            <w:tcW w:w="0" w:type="auto"/>
            <w:tcBorders>
              <w:left w:val="nil"/>
              <w:bottom w:val="nil"/>
              <w:right w:val="nil"/>
            </w:tcBorders>
            <w:vAlign w:val="center"/>
          </w:tcPr>
          <w:p w14:paraId="5C87F5A6" w14:textId="255EEF3D" w:rsidR="00604E2A" w:rsidRPr="00E312E8" w:rsidRDefault="00604E2A" w:rsidP="00604E2A">
            <w:pPr>
              <w:pStyle w:val="Ilustrao"/>
              <w:rPr>
                <w:b w:val="0"/>
                <w:bCs w:val="0"/>
                <w:sz w:val="20"/>
                <w:szCs w:val="20"/>
                <w:lang w:val="en-US"/>
              </w:rPr>
            </w:pPr>
            <w:r w:rsidRPr="00604E2A">
              <w:rPr>
                <w:b w:val="0"/>
                <w:bCs w:val="0"/>
                <w:sz w:val="20"/>
                <w:szCs w:val="20"/>
                <w:lang w:val="en-US"/>
              </w:rPr>
              <w:t>-</w:t>
            </w:r>
          </w:p>
        </w:tc>
        <w:tc>
          <w:tcPr>
            <w:tcW w:w="0" w:type="auto"/>
            <w:tcBorders>
              <w:left w:val="nil"/>
              <w:bottom w:val="nil"/>
              <w:right w:val="nil"/>
            </w:tcBorders>
            <w:vAlign w:val="center"/>
          </w:tcPr>
          <w:p w14:paraId="66E7B6DF" w14:textId="77777777" w:rsidR="00604E2A" w:rsidRPr="00E312E8" w:rsidRDefault="00604E2A" w:rsidP="00604E2A">
            <w:pPr>
              <w:pStyle w:val="Ilustrao"/>
              <w:rPr>
                <w:b w:val="0"/>
                <w:bCs w:val="0"/>
                <w:sz w:val="20"/>
                <w:szCs w:val="20"/>
                <w:lang w:val="en-US"/>
              </w:rPr>
            </w:pPr>
          </w:p>
        </w:tc>
        <w:tc>
          <w:tcPr>
            <w:tcW w:w="0" w:type="auto"/>
            <w:tcBorders>
              <w:left w:val="nil"/>
              <w:bottom w:val="nil"/>
              <w:right w:val="nil"/>
            </w:tcBorders>
            <w:vAlign w:val="center"/>
          </w:tcPr>
          <w:p w14:paraId="625F737C" w14:textId="4C57335E" w:rsidR="00604E2A" w:rsidRPr="00E312E8" w:rsidRDefault="00604E2A" w:rsidP="00604E2A">
            <w:pPr>
              <w:pStyle w:val="Ilustrao"/>
              <w:rPr>
                <w:b w:val="0"/>
                <w:bCs w:val="0"/>
                <w:sz w:val="20"/>
                <w:szCs w:val="20"/>
                <w:lang w:val="en-US"/>
              </w:rPr>
            </w:pPr>
            <w:r w:rsidRPr="00152D89">
              <w:rPr>
                <w:b w:val="0"/>
                <w:bCs w:val="0"/>
                <w:sz w:val="20"/>
                <w:szCs w:val="20"/>
                <w:lang w:val="en-US"/>
              </w:rPr>
              <w:t>-3,380</w:t>
            </w:r>
          </w:p>
        </w:tc>
        <w:tc>
          <w:tcPr>
            <w:tcW w:w="0" w:type="auto"/>
            <w:tcBorders>
              <w:left w:val="nil"/>
              <w:bottom w:val="nil"/>
              <w:right w:val="nil"/>
            </w:tcBorders>
            <w:vAlign w:val="center"/>
          </w:tcPr>
          <w:p w14:paraId="02DE3A29" w14:textId="5384E335" w:rsidR="00604E2A" w:rsidRPr="00E312E8" w:rsidRDefault="00604E2A" w:rsidP="00604E2A">
            <w:pPr>
              <w:pStyle w:val="Ilustrao"/>
              <w:rPr>
                <w:b w:val="0"/>
                <w:bCs w:val="0"/>
                <w:sz w:val="20"/>
                <w:szCs w:val="20"/>
                <w:lang w:val="en-US"/>
              </w:rPr>
            </w:pPr>
            <w:r w:rsidRPr="00152D89">
              <w:rPr>
                <w:b w:val="0"/>
                <w:bCs w:val="0"/>
                <w:sz w:val="20"/>
                <w:szCs w:val="20"/>
                <w:lang w:val="en-US"/>
              </w:rPr>
              <w:t>341</w:t>
            </w:r>
          </w:p>
        </w:tc>
        <w:tc>
          <w:tcPr>
            <w:tcW w:w="0" w:type="auto"/>
            <w:tcBorders>
              <w:left w:val="nil"/>
              <w:bottom w:val="nil"/>
              <w:right w:val="nil"/>
            </w:tcBorders>
            <w:vAlign w:val="center"/>
          </w:tcPr>
          <w:p w14:paraId="2269EFC4" w14:textId="70E3AAE6" w:rsidR="00604E2A" w:rsidRPr="00E312E8" w:rsidRDefault="00604E2A" w:rsidP="00604E2A">
            <w:pPr>
              <w:pStyle w:val="Ilustrao"/>
              <w:rPr>
                <w:b w:val="0"/>
                <w:bCs w:val="0"/>
                <w:sz w:val="20"/>
                <w:szCs w:val="20"/>
                <w:lang w:val="en-US"/>
              </w:rPr>
            </w:pPr>
            <w:r w:rsidRPr="00604E2A">
              <w:rPr>
                <w:b w:val="0"/>
                <w:bCs w:val="0"/>
                <w:sz w:val="20"/>
                <w:szCs w:val="20"/>
                <w:lang w:val="en-US"/>
              </w:rPr>
              <w:t>-9.920</w:t>
            </w:r>
          </w:p>
        </w:tc>
        <w:tc>
          <w:tcPr>
            <w:tcW w:w="0" w:type="auto"/>
            <w:tcBorders>
              <w:left w:val="nil"/>
              <w:bottom w:val="nil"/>
              <w:right w:val="nil"/>
            </w:tcBorders>
            <w:vAlign w:val="center"/>
          </w:tcPr>
          <w:p w14:paraId="552006E0" w14:textId="12C22B55" w:rsidR="00604E2A" w:rsidRPr="00E312E8" w:rsidRDefault="00604E2A" w:rsidP="00604E2A">
            <w:pPr>
              <w:pStyle w:val="Ilustrao"/>
              <w:rPr>
                <w:b w:val="0"/>
                <w:bCs w:val="0"/>
                <w:sz w:val="20"/>
                <w:szCs w:val="20"/>
                <w:lang w:val="en-US"/>
              </w:rPr>
            </w:pPr>
            <w:r w:rsidRPr="00604E2A">
              <w:rPr>
                <w:b w:val="0"/>
                <w:bCs w:val="0"/>
                <w:sz w:val="20"/>
                <w:szCs w:val="20"/>
                <w:lang w:val="en-US"/>
              </w:rPr>
              <w:t>-</w:t>
            </w:r>
          </w:p>
        </w:tc>
      </w:tr>
      <w:tr w:rsidR="00604E2A" w:rsidRPr="00E312E8" w14:paraId="5CB50A81" w14:textId="77777777" w:rsidTr="00604E2A">
        <w:trPr>
          <w:jc w:val="center"/>
        </w:trPr>
        <w:tc>
          <w:tcPr>
            <w:tcW w:w="0" w:type="auto"/>
            <w:tcBorders>
              <w:left w:val="nil"/>
              <w:bottom w:val="nil"/>
              <w:right w:val="nil"/>
            </w:tcBorders>
            <w:vAlign w:val="center"/>
          </w:tcPr>
          <w:p w14:paraId="528F0E5A" w14:textId="231DA279" w:rsidR="00604E2A" w:rsidRPr="00E312E8" w:rsidRDefault="00604E2A" w:rsidP="00604E2A">
            <w:pPr>
              <w:pStyle w:val="Ilustrao"/>
              <w:rPr>
                <w:b w:val="0"/>
                <w:bCs w:val="0"/>
                <w:sz w:val="20"/>
                <w:szCs w:val="20"/>
                <w:lang w:val="en-US"/>
              </w:rPr>
            </w:pPr>
            <w:r w:rsidRPr="00E312E8">
              <w:rPr>
                <w:b w:val="0"/>
                <w:bCs w:val="0"/>
                <w:sz w:val="20"/>
                <w:szCs w:val="20"/>
                <w:lang w:val="en-US"/>
              </w:rPr>
              <w:t>Green Accepted Docs</w:t>
            </w:r>
          </w:p>
        </w:tc>
        <w:tc>
          <w:tcPr>
            <w:tcW w:w="0" w:type="auto"/>
            <w:tcBorders>
              <w:left w:val="nil"/>
              <w:bottom w:val="nil"/>
              <w:right w:val="nil"/>
            </w:tcBorders>
            <w:vAlign w:val="center"/>
          </w:tcPr>
          <w:p w14:paraId="55266E42" w14:textId="57CD11AC" w:rsidR="00604E2A" w:rsidRPr="00E312E8" w:rsidRDefault="00604E2A" w:rsidP="00604E2A">
            <w:pPr>
              <w:pStyle w:val="Ilustrao"/>
              <w:rPr>
                <w:b w:val="0"/>
                <w:bCs w:val="0"/>
                <w:sz w:val="20"/>
                <w:szCs w:val="20"/>
                <w:lang w:val="en-US"/>
              </w:rPr>
            </w:pPr>
            <w:r w:rsidRPr="00152D89">
              <w:rPr>
                <w:b w:val="0"/>
                <w:bCs w:val="0"/>
                <w:sz w:val="20"/>
                <w:szCs w:val="20"/>
                <w:lang w:val="en-US"/>
              </w:rPr>
              <w:t>397</w:t>
            </w:r>
          </w:p>
        </w:tc>
        <w:tc>
          <w:tcPr>
            <w:tcW w:w="0" w:type="auto"/>
            <w:tcBorders>
              <w:left w:val="nil"/>
              <w:bottom w:val="nil"/>
              <w:right w:val="nil"/>
            </w:tcBorders>
            <w:vAlign w:val="center"/>
          </w:tcPr>
          <w:p w14:paraId="3E60B278" w14:textId="3B115C90" w:rsidR="00604E2A" w:rsidRPr="00E312E8" w:rsidRDefault="00604E2A" w:rsidP="00604E2A">
            <w:pPr>
              <w:pStyle w:val="Ilustrao"/>
              <w:rPr>
                <w:b w:val="0"/>
                <w:bCs w:val="0"/>
                <w:sz w:val="20"/>
                <w:szCs w:val="20"/>
                <w:lang w:val="en-US"/>
              </w:rPr>
            </w:pPr>
            <w:r w:rsidRPr="00152D89">
              <w:rPr>
                <w:b w:val="0"/>
                <w:bCs w:val="0"/>
                <w:sz w:val="20"/>
                <w:szCs w:val="20"/>
                <w:lang w:val="en-US"/>
              </w:rPr>
              <w:t>230</w:t>
            </w:r>
          </w:p>
        </w:tc>
        <w:tc>
          <w:tcPr>
            <w:tcW w:w="0" w:type="auto"/>
            <w:tcBorders>
              <w:left w:val="nil"/>
              <w:bottom w:val="nil"/>
              <w:right w:val="nil"/>
            </w:tcBorders>
            <w:vAlign w:val="center"/>
          </w:tcPr>
          <w:p w14:paraId="1EAB6CEE" w14:textId="3E05175F" w:rsidR="00604E2A" w:rsidRPr="00E312E8" w:rsidRDefault="00604E2A" w:rsidP="00604E2A">
            <w:pPr>
              <w:pStyle w:val="Ilustrao"/>
              <w:rPr>
                <w:b w:val="0"/>
                <w:bCs w:val="0"/>
                <w:sz w:val="20"/>
                <w:szCs w:val="20"/>
                <w:lang w:val="en-US"/>
              </w:rPr>
            </w:pPr>
            <w:r w:rsidRPr="00604E2A">
              <w:rPr>
                <w:b w:val="0"/>
                <w:bCs w:val="0"/>
                <w:sz w:val="20"/>
                <w:szCs w:val="20"/>
                <w:lang w:val="en-US"/>
              </w:rPr>
              <w:t>1.730</w:t>
            </w:r>
          </w:p>
        </w:tc>
        <w:tc>
          <w:tcPr>
            <w:tcW w:w="0" w:type="auto"/>
            <w:tcBorders>
              <w:left w:val="nil"/>
              <w:bottom w:val="nil"/>
              <w:right w:val="nil"/>
            </w:tcBorders>
            <w:vAlign w:val="center"/>
          </w:tcPr>
          <w:p w14:paraId="317E96F1" w14:textId="645E79E4" w:rsidR="00604E2A" w:rsidRPr="00E312E8" w:rsidRDefault="00604E2A" w:rsidP="00604E2A">
            <w:pPr>
              <w:pStyle w:val="Ilustrao"/>
              <w:rPr>
                <w:b w:val="0"/>
                <w:bCs w:val="0"/>
                <w:sz w:val="20"/>
                <w:szCs w:val="20"/>
                <w:lang w:val="en-US"/>
              </w:rPr>
            </w:pPr>
            <w:r w:rsidRPr="00604E2A">
              <w:rPr>
                <w:b w:val="0"/>
                <w:bCs w:val="0"/>
                <w:sz w:val="20"/>
                <w:szCs w:val="20"/>
                <w:lang w:val="en-US"/>
              </w:rPr>
              <w:t>0.084</w:t>
            </w:r>
          </w:p>
        </w:tc>
        <w:tc>
          <w:tcPr>
            <w:tcW w:w="0" w:type="auto"/>
            <w:tcBorders>
              <w:left w:val="nil"/>
              <w:bottom w:val="nil"/>
              <w:right w:val="nil"/>
            </w:tcBorders>
            <w:vAlign w:val="center"/>
          </w:tcPr>
          <w:p w14:paraId="60716308" w14:textId="77777777" w:rsidR="00604E2A" w:rsidRPr="00E312E8" w:rsidRDefault="00604E2A" w:rsidP="00604E2A">
            <w:pPr>
              <w:pStyle w:val="Ilustrao"/>
              <w:rPr>
                <w:b w:val="0"/>
                <w:bCs w:val="0"/>
                <w:sz w:val="20"/>
                <w:szCs w:val="20"/>
                <w:lang w:val="en-US"/>
              </w:rPr>
            </w:pPr>
          </w:p>
        </w:tc>
        <w:tc>
          <w:tcPr>
            <w:tcW w:w="0" w:type="auto"/>
            <w:tcBorders>
              <w:left w:val="nil"/>
              <w:bottom w:val="nil"/>
              <w:right w:val="nil"/>
            </w:tcBorders>
            <w:vAlign w:val="center"/>
          </w:tcPr>
          <w:p w14:paraId="78F10EAF" w14:textId="37B8B239" w:rsidR="00604E2A" w:rsidRPr="00E312E8" w:rsidRDefault="00604E2A" w:rsidP="00604E2A">
            <w:pPr>
              <w:pStyle w:val="Ilustrao"/>
              <w:rPr>
                <w:b w:val="0"/>
                <w:bCs w:val="0"/>
                <w:sz w:val="20"/>
                <w:szCs w:val="20"/>
                <w:lang w:val="en-US"/>
              </w:rPr>
            </w:pPr>
            <w:r w:rsidRPr="00152D89">
              <w:rPr>
                <w:b w:val="0"/>
                <w:bCs w:val="0"/>
                <w:sz w:val="20"/>
                <w:szCs w:val="20"/>
                <w:lang w:val="en-US"/>
              </w:rPr>
              <w:t>56</w:t>
            </w:r>
          </w:p>
        </w:tc>
        <w:tc>
          <w:tcPr>
            <w:tcW w:w="0" w:type="auto"/>
            <w:tcBorders>
              <w:left w:val="nil"/>
              <w:bottom w:val="nil"/>
              <w:right w:val="nil"/>
            </w:tcBorders>
            <w:vAlign w:val="center"/>
          </w:tcPr>
          <w:p w14:paraId="52CD352D" w14:textId="0524C574" w:rsidR="00604E2A" w:rsidRPr="00E312E8" w:rsidRDefault="00604E2A" w:rsidP="00604E2A">
            <w:pPr>
              <w:pStyle w:val="Ilustrao"/>
              <w:rPr>
                <w:b w:val="0"/>
                <w:bCs w:val="0"/>
                <w:sz w:val="20"/>
                <w:szCs w:val="20"/>
                <w:lang w:val="en-US"/>
              </w:rPr>
            </w:pPr>
            <w:r w:rsidRPr="00152D89">
              <w:rPr>
                <w:b w:val="0"/>
                <w:bCs w:val="0"/>
                <w:sz w:val="20"/>
                <w:szCs w:val="20"/>
                <w:lang w:val="en-US"/>
              </w:rPr>
              <w:t>1,040</w:t>
            </w:r>
          </w:p>
        </w:tc>
        <w:tc>
          <w:tcPr>
            <w:tcW w:w="0" w:type="auto"/>
            <w:tcBorders>
              <w:left w:val="nil"/>
              <w:bottom w:val="nil"/>
              <w:right w:val="nil"/>
            </w:tcBorders>
            <w:vAlign w:val="center"/>
          </w:tcPr>
          <w:p w14:paraId="257DE4E1" w14:textId="17770CA0" w:rsidR="00604E2A" w:rsidRPr="00E312E8" w:rsidRDefault="00604E2A" w:rsidP="00604E2A">
            <w:pPr>
              <w:pStyle w:val="Ilustrao"/>
              <w:rPr>
                <w:b w:val="0"/>
                <w:bCs w:val="0"/>
                <w:sz w:val="20"/>
                <w:szCs w:val="20"/>
                <w:lang w:val="en-US"/>
              </w:rPr>
            </w:pPr>
            <w:r w:rsidRPr="00604E2A">
              <w:rPr>
                <w:b w:val="0"/>
                <w:bCs w:val="0"/>
                <w:sz w:val="20"/>
                <w:szCs w:val="20"/>
                <w:lang w:val="en-US"/>
              </w:rPr>
              <w:t>0.050</w:t>
            </w:r>
          </w:p>
        </w:tc>
        <w:tc>
          <w:tcPr>
            <w:tcW w:w="0" w:type="auto"/>
            <w:tcBorders>
              <w:left w:val="nil"/>
              <w:bottom w:val="nil"/>
              <w:right w:val="nil"/>
            </w:tcBorders>
            <w:vAlign w:val="center"/>
          </w:tcPr>
          <w:p w14:paraId="69C243EF" w14:textId="4D2C2613" w:rsidR="00604E2A" w:rsidRPr="00E312E8" w:rsidRDefault="00604E2A" w:rsidP="00604E2A">
            <w:pPr>
              <w:pStyle w:val="Ilustrao"/>
              <w:rPr>
                <w:b w:val="0"/>
                <w:bCs w:val="0"/>
                <w:sz w:val="20"/>
                <w:szCs w:val="20"/>
                <w:lang w:val="en-US"/>
              </w:rPr>
            </w:pPr>
            <w:r w:rsidRPr="00604E2A">
              <w:rPr>
                <w:b w:val="0"/>
                <w:bCs w:val="0"/>
                <w:sz w:val="20"/>
                <w:szCs w:val="20"/>
                <w:lang w:val="en-US"/>
              </w:rPr>
              <w:t>0.957</w:t>
            </w:r>
          </w:p>
        </w:tc>
      </w:tr>
      <w:tr w:rsidR="00604E2A" w:rsidRPr="00E312E8" w14:paraId="3212CA84" w14:textId="77777777" w:rsidTr="00604E2A">
        <w:trPr>
          <w:jc w:val="center"/>
        </w:trPr>
        <w:tc>
          <w:tcPr>
            <w:tcW w:w="0" w:type="auto"/>
            <w:tcBorders>
              <w:left w:val="nil"/>
              <w:right w:val="nil"/>
            </w:tcBorders>
            <w:vAlign w:val="center"/>
          </w:tcPr>
          <w:p w14:paraId="2860D92C" w14:textId="395B629A" w:rsidR="00604E2A" w:rsidRPr="00E312E8" w:rsidRDefault="00604E2A" w:rsidP="00604E2A">
            <w:pPr>
              <w:pStyle w:val="Ilustrao"/>
              <w:rPr>
                <w:b w:val="0"/>
                <w:bCs w:val="0"/>
                <w:sz w:val="20"/>
                <w:szCs w:val="20"/>
                <w:lang w:val="en-US"/>
              </w:rPr>
            </w:pPr>
            <w:r w:rsidRPr="00E312E8">
              <w:rPr>
                <w:b w:val="0"/>
                <w:bCs w:val="0"/>
                <w:sz w:val="20"/>
                <w:szCs w:val="20"/>
                <w:lang w:val="en-US"/>
              </w:rPr>
              <w:t>Green Published Do</w:t>
            </w:r>
            <w:r>
              <w:rPr>
                <w:b w:val="0"/>
                <w:bCs w:val="0"/>
                <w:sz w:val="20"/>
                <w:szCs w:val="20"/>
                <w:lang w:val="en-US"/>
              </w:rPr>
              <w:t>c</w:t>
            </w:r>
            <w:r w:rsidRPr="00E312E8">
              <w:rPr>
                <w:b w:val="0"/>
                <w:bCs w:val="0"/>
                <w:sz w:val="20"/>
                <w:szCs w:val="20"/>
                <w:lang w:val="en-US"/>
              </w:rPr>
              <w:t>s</w:t>
            </w:r>
          </w:p>
        </w:tc>
        <w:tc>
          <w:tcPr>
            <w:tcW w:w="0" w:type="auto"/>
            <w:tcBorders>
              <w:left w:val="nil"/>
              <w:right w:val="nil"/>
            </w:tcBorders>
            <w:vAlign w:val="center"/>
          </w:tcPr>
          <w:p w14:paraId="26782C73" w14:textId="7E20D20E" w:rsidR="00604E2A" w:rsidRPr="00E312E8" w:rsidRDefault="00604E2A" w:rsidP="00604E2A">
            <w:pPr>
              <w:pStyle w:val="Ilustrao"/>
              <w:rPr>
                <w:b w:val="0"/>
                <w:bCs w:val="0"/>
                <w:sz w:val="20"/>
                <w:szCs w:val="20"/>
                <w:lang w:val="en-US"/>
              </w:rPr>
            </w:pPr>
            <w:r w:rsidRPr="00152D89">
              <w:rPr>
                <w:b w:val="0"/>
                <w:bCs w:val="0"/>
                <w:sz w:val="20"/>
                <w:szCs w:val="20"/>
                <w:lang w:val="en-US"/>
              </w:rPr>
              <w:t>1,220</w:t>
            </w:r>
          </w:p>
        </w:tc>
        <w:tc>
          <w:tcPr>
            <w:tcW w:w="0" w:type="auto"/>
            <w:tcBorders>
              <w:left w:val="nil"/>
              <w:right w:val="nil"/>
            </w:tcBorders>
            <w:vAlign w:val="center"/>
          </w:tcPr>
          <w:p w14:paraId="6B4E0BD8" w14:textId="1CF96C91" w:rsidR="00604E2A" w:rsidRPr="00E312E8" w:rsidRDefault="00604E2A" w:rsidP="00604E2A">
            <w:pPr>
              <w:pStyle w:val="Ilustrao"/>
              <w:rPr>
                <w:b w:val="0"/>
                <w:bCs w:val="0"/>
                <w:sz w:val="20"/>
                <w:szCs w:val="20"/>
                <w:lang w:val="en-US"/>
              </w:rPr>
            </w:pPr>
            <w:r w:rsidRPr="00152D89">
              <w:rPr>
                <w:b w:val="0"/>
                <w:bCs w:val="0"/>
                <w:sz w:val="20"/>
                <w:szCs w:val="20"/>
                <w:lang w:val="en-US"/>
              </w:rPr>
              <w:t>416</w:t>
            </w:r>
          </w:p>
        </w:tc>
        <w:tc>
          <w:tcPr>
            <w:tcW w:w="0" w:type="auto"/>
            <w:tcBorders>
              <w:left w:val="nil"/>
              <w:right w:val="nil"/>
            </w:tcBorders>
            <w:vAlign w:val="center"/>
          </w:tcPr>
          <w:p w14:paraId="2C295608" w14:textId="31BD7979" w:rsidR="00604E2A" w:rsidRPr="00E312E8" w:rsidRDefault="00604E2A" w:rsidP="00604E2A">
            <w:pPr>
              <w:pStyle w:val="Ilustrao"/>
              <w:rPr>
                <w:b w:val="0"/>
                <w:bCs w:val="0"/>
                <w:sz w:val="20"/>
                <w:szCs w:val="20"/>
                <w:lang w:val="en-US"/>
              </w:rPr>
            </w:pPr>
            <w:r w:rsidRPr="00604E2A">
              <w:rPr>
                <w:b w:val="0"/>
                <w:bCs w:val="0"/>
                <w:sz w:val="20"/>
                <w:szCs w:val="20"/>
                <w:lang w:val="en-US"/>
              </w:rPr>
              <w:t>2.930</w:t>
            </w:r>
          </w:p>
        </w:tc>
        <w:tc>
          <w:tcPr>
            <w:tcW w:w="0" w:type="auto"/>
            <w:tcBorders>
              <w:left w:val="nil"/>
              <w:right w:val="nil"/>
            </w:tcBorders>
            <w:vAlign w:val="center"/>
          </w:tcPr>
          <w:p w14:paraId="48D62E6C" w14:textId="4CE9F73D" w:rsidR="00604E2A" w:rsidRPr="00E312E8" w:rsidRDefault="00604E2A" w:rsidP="00604E2A">
            <w:pPr>
              <w:pStyle w:val="Ilustrao"/>
              <w:rPr>
                <w:b w:val="0"/>
                <w:bCs w:val="0"/>
                <w:sz w:val="20"/>
                <w:szCs w:val="20"/>
                <w:lang w:val="en-US"/>
              </w:rPr>
            </w:pPr>
            <w:r w:rsidRPr="00604E2A">
              <w:rPr>
                <w:b w:val="0"/>
                <w:bCs w:val="0"/>
                <w:sz w:val="20"/>
                <w:szCs w:val="20"/>
                <w:lang w:val="en-US"/>
              </w:rPr>
              <w:t>0.003</w:t>
            </w:r>
          </w:p>
        </w:tc>
        <w:tc>
          <w:tcPr>
            <w:tcW w:w="0" w:type="auto"/>
            <w:tcBorders>
              <w:left w:val="nil"/>
              <w:right w:val="nil"/>
            </w:tcBorders>
            <w:vAlign w:val="center"/>
          </w:tcPr>
          <w:p w14:paraId="5BBFC3F1" w14:textId="77777777" w:rsidR="00604E2A" w:rsidRPr="00E312E8" w:rsidRDefault="00604E2A" w:rsidP="00604E2A">
            <w:pPr>
              <w:pStyle w:val="Ilustrao"/>
              <w:rPr>
                <w:b w:val="0"/>
                <w:bCs w:val="0"/>
                <w:sz w:val="20"/>
                <w:szCs w:val="20"/>
                <w:lang w:val="en-US"/>
              </w:rPr>
            </w:pPr>
          </w:p>
        </w:tc>
        <w:tc>
          <w:tcPr>
            <w:tcW w:w="0" w:type="auto"/>
            <w:tcBorders>
              <w:left w:val="nil"/>
              <w:right w:val="nil"/>
            </w:tcBorders>
            <w:vAlign w:val="center"/>
          </w:tcPr>
          <w:p w14:paraId="66CCE52A" w14:textId="5E150DEE" w:rsidR="00604E2A" w:rsidRPr="00E312E8" w:rsidRDefault="00604E2A" w:rsidP="00604E2A">
            <w:pPr>
              <w:pStyle w:val="Ilustrao"/>
              <w:rPr>
                <w:b w:val="0"/>
                <w:bCs w:val="0"/>
                <w:sz w:val="20"/>
                <w:szCs w:val="20"/>
                <w:lang w:val="en-US"/>
              </w:rPr>
            </w:pPr>
            <w:r w:rsidRPr="00152D89">
              <w:rPr>
                <w:b w:val="0"/>
                <w:bCs w:val="0"/>
                <w:sz w:val="20"/>
                <w:szCs w:val="20"/>
                <w:lang w:val="en-US"/>
              </w:rPr>
              <w:t>-5,500</w:t>
            </w:r>
          </w:p>
        </w:tc>
        <w:tc>
          <w:tcPr>
            <w:tcW w:w="0" w:type="auto"/>
            <w:tcBorders>
              <w:left w:val="nil"/>
              <w:right w:val="nil"/>
            </w:tcBorders>
            <w:vAlign w:val="center"/>
          </w:tcPr>
          <w:p w14:paraId="5D807CAF" w14:textId="50168F1A" w:rsidR="00604E2A" w:rsidRPr="00E312E8" w:rsidRDefault="00604E2A" w:rsidP="00604E2A">
            <w:pPr>
              <w:pStyle w:val="Ilustrao"/>
              <w:rPr>
                <w:b w:val="0"/>
                <w:bCs w:val="0"/>
                <w:sz w:val="20"/>
                <w:szCs w:val="20"/>
                <w:lang w:val="en-US"/>
              </w:rPr>
            </w:pPr>
            <w:r w:rsidRPr="00152D89">
              <w:rPr>
                <w:b w:val="0"/>
                <w:bCs w:val="0"/>
                <w:sz w:val="20"/>
                <w:szCs w:val="20"/>
                <w:lang w:val="en-US"/>
              </w:rPr>
              <w:t>2,120</w:t>
            </w:r>
          </w:p>
        </w:tc>
        <w:tc>
          <w:tcPr>
            <w:tcW w:w="0" w:type="auto"/>
            <w:tcBorders>
              <w:left w:val="nil"/>
              <w:right w:val="nil"/>
            </w:tcBorders>
            <w:vAlign w:val="center"/>
          </w:tcPr>
          <w:p w14:paraId="253C2C27" w14:textId="2024CBA5" w:rsidR="00604E2A" w:rsidRPr="00E312E8" w:rsidRDefault="00604E2A" w:rsidP="00604E2A">
            <w:pPr>
              <w:pStyle w:val="Ilustrao"/>
              <w:rPr>
                <w:b w:val="0"/>
                <w:bCs w:val="0"/>
                <w:sz w:val="20"/>
                <w:szCs w:val="20"/>
                <w:lang w:val="en-US"/>
              </w:rPr>
            </w:pPr>
            <w:r w:rsidRPr="00604E2A">
              <w:rPr>
                <w:b w:val="0"/>
                <w:bCs w:val="0"/>
                <w:sz w:val="20"/>
                <w:szCs w:val="20"/>
                <w:lang w:val="en-US"/>
              </w:rPr>
              <w:t>-2.590</w:t>
            </w:r>
          </w:p>
        </w:tc>
        <w:tc>
          <w:tcPr>
            <w:tcW w:w="0" w:type="auto"/>
            <w:tcBorders>
              <w:left w:val="nil"/>
              <w:right w:val="nil"/>
            </w:tcBorders>
            <w:vAlign w:val="center"/>
          </w:tcPr>
          <w:p w14:paraId="1076A133" w14:textId="3EA54106" w:rsidR="00604E2A" w:rsidRPr="00E312E8" w:rsidRDefault="00604E2A" w:rsidP="00604E2A">
            <w:pPr>
              <w:pStyle w:val="Ilustrao"/>
              <w:rPr>
                <w:b w:val="0"/>
                <w:bCs w:val="0"/>
                <w:sz w:val="20"/>
                <w:szCs w:val="20"/>
                <w:lang w:val="en-US"/>
              </w:rPr>
            </w:pPr>
            <w:r w:rsidRPr="00604E2A">
              <w:rPr>
                <w:b w:val="0"/>
                <w:bCs w:val="0"/>
                <w:sz w:val="20"/>
                <w:szCs w:val="20"/>
                <w:lang w:val="en-US"/>
              </w:rPr>
              <w:t>0.009</w:t>
            </w:r>
          </w:p>
        </w:tc>
      </w:tr>
      <w:tr w:rsidR="00604E2A" w:rsidRPr="00E312E8" w14:paraId="714AFAE1" w14:textId="77777777" w:rsidTr="00604E2A">
        <w:trPr>
          <w:jc w:val="center"/>
        </w:trPr>
        <w:tc>
          <w:tcPr>
            <w:tcW w:w="0" w:type="auto"/>
            <w:tcBorders>
              <w:left w:val="nil"/>
              <w:bottom w:val="double" w:sz="4" w:space="0" w:color="auto"/>
              <w:right w:val="nil"/>
            </w:tcBorders>
            <w:vAlign w:val="center"/>
          </w:tcPr>
          <w:p w14:paraId="15EFEB25" w14:textId="1AFA7066" w:rsidR="00604E2A" w:rsidRPr="00E312E8" w:rsidRDefault="00604E2A" w:rsidP="00604E2A">
            <w:pPr>
              <w:pStyle w:val="Ilustrao"/>
              <w:rPr>
                <w:b w:val="0"/>
                <w:bCs w:val="0"/>
                <w:sz w:val="20"/>
                <w:szCs w:val="20"/>
                <w:lang w:val="en-US"/>
              </w:rPr>
            </w:pPr>
            <w:r w:rsidRPr="00E312E8">
              <w:rPr>
                <w:b w:val="0"/>
                <w:bCs w:val="0"/>
                <w:sz w:val="20"/>
                <w:szCs w:val="20"/>
                <w:lang w:val="en-US"/>
              </w:rPr>
              <w:t>Green Only Docs</w:t>
            </w:r>
          </w:p>
        </w:tc>
        <w:tc>
          <w:tcPr>
            <w:tcW w:w="0" w:type="auto"/>
            <w:tcBorders>
              <w:left w:val="nil"/>
              <w:bottom w:val="double" w:sz="4" w:space="0" w:color="auto"/>
              <w:right w:val="nil"/>
            </w:tcBorders>
            <w:vAlign w:val="center"/>
          </w:tcPr>
          <w:p w14:paraId="301C9EF8" w14:textId="195B54B7" w:rsidR="00604E2A" w:rsidRPr="00E312E8" w:rsidRDefault="00604E2A" w:rsidP="00604E2A">
            <w:pPr>
              <w:pStyle w:val="Ilustrao"/>
              <w:rPr>
                <w:b w:val="0"/>
                <w:bCs w:val="0"/>
                <w:sz w:val="20"/>
                <w:szCs w:val="20"/>
                <w:lang w:val="en-US"/>
              </w:rPr>
            </w:pPr>
            <w:r w:rsidRPr="00152D89">
              <w:rPr>
                <w:b w:val="0"/>
                <w:bCs w:val="0"/>
                <w:sz w:val="20"/>
                <w:szCs w:val="20"/>
                <w:lang w:val="en-US"/>
              </w:rPr>
              <w:t>33</w:t>
            </w:r>
          </w:p>
        </w:tc>
        <w:tc>
          <w:tcPr>
            <w:tcW w:w="0" w:type="auto"/>
            <w:tcBorders>
              <w:left w:val="nil"/>
              <w:bottom w:val="double" w:sz="4" w:space="0" w:color="auto"/>
              <w:right w:val="nil"/>
            </w:tcBorders>
            <w:vAlign w:val="center"/>
          </w:tcPr>
          <w:p w14:paraId="550B503B" w14:textId="6E2EEA26" w:rsidR="00604E2A" w:rsidRPr="00E312E8" w:rsidRDefault="00604E2A" w:rsidP="00604E2A">
            <w:pPr>
              <w:pStyle w:val="Ilustrao"/>
              <w:rPr>
                <w:b w:val="0"/>
                <w:bCs w:val="0"/>
                <w:sz w:val="20"/>
                <w:szCs w:val="20"/>
                <w:lang w:val="en-US"/>
              </w:rPr>
            </w:pPr>
            <w:r w:rsidRPr="00152D89">
              <w:rPr>
                <w:b w:val="0"/>
                <w:bCs w:val="0"/>
                <w:sz w:val="20"/>
                <w:szCs w:val="20"/>
                <w:lang w:val="en-US"/>
              </w:rPr>
              <w:t>515</w:t>
            </w:r>
          </w:p>
        </w:tc>
        <w:tc>
          <w:tcPr>
            <w:tcW w:w="0" w:type="auto"/>
            <w:tcBorders>
              <w:left w:val="nil"/>
              <w:bottom w:val="double" w:sz="4" w:space="0" w:color="auto"/>
              <w:right w:val="nil"/>
            </w:tcBorders>
            <w:vAlign w:val="center"/>
          </w:tcPr>
          <w:p w14:paraId="2E11D3DB" w14:textId="64BC52FA" w:rsidR="00604E2A" w:rsidRPr="00E312E8" w:rsidRDefault="00604E2A" w:rsidP="00604E2A">
            <w:pPr>
              <w:pStyle w:val="Ilustrao"/>
              <w:rPr>
                <w:b w:val="0"/>
                <w:bCs w:val="0"/>
                <w:sz w:val="20"/>
                <w:szCs w:val="20"/>
                <w:lang w:val="en-US"/>
              </w:rPr>
            </w:pPr>
            <w:r w:rsidRPr="00604E2A">
              <w:rPr>
                <w:b w:val="0"/>
                <w:bCs w:val="0"/>
                <w:sz w:val="20"/>
                <w:szCs w:val="20"/>
                <w:lang w:val="en-US"/>
              </w:rPr>
              <w:t>0.060</w:t>
            </w:r>
          </w:p>
        </w:tc>
        <w:tc>
          <w:tcPr>
            <w:tcW w:w="0" w:type="auto"/>
            <w:tcBorders>
              <w:left w:val="nil"/>
              <w:bottom w:val="double" w:sz="4" w:space="0" w:color="auto"/>
              <w:right w:val="nil"/>
            </w:tcBorders>
            <w:vAlign w:val="center"/>
          </w:tcPr>
          <w:p w14:paraId="7CF94C06" w14:textId="27C82BD2" w:rsidR="00604E2A" w:rsidRPr="00E312E8" w:rsidRDefault="00604E2A" w:rsidP="00604E2A">
            <w:pPr>
              <w:pStyle w:val="Ilustrao"/>
              <w:rPr>
                <w:b w:val="0"/>
                <w:bCs w:val="0"/>
                <w:sz w:val="20"/>
                <w:szCs w:val="20"/>
                <w:lang w:val="en-US"/>
              </w:rPr>
            </w:pPr>
            <w:r w:rsidRPr="00604E2A">
              <w:rPr>
                <w:b w:val="0"/>
                <w:bCs w:val="0"/>
                <w:sz w:val="20"/>
                <w:szCs w:val="20"/>
                <w:lang w:val="en-US"/>
              </w:rPr>
              <w:t>0.948</w:t>
            </w:r>
          </w:p>
        </w:tc>
        <w:tc>
          <w:tcPr>
            <w:tcW w:w="0" w:type="auto"/>
            <w:tcBorders>
              <w:left w:val="nil"/>
              <w:bottom w:val="double" w:sz="4" w:space="0" w:color="auto"/>
              <w:right w:val="nil"/>
            </w:tcBorders>
            <w:vAlign w:val="center"/>
          </w:tcPr>
          <w:p w14:paraId="02E68FB9" w14:textId="77777777" w:rsidR="00604E2A" w:rsidRPr="00E312E8" w:rsidRDefault="00604E2A" w:rsidP="00604E2A">
            <w:pPr>
              <w:pStyle w:val="Ilustrao"/>
              <w:rPr>
                <w:b w:val="0"/>
                <w:bCs w:val="0"/>
                <w:sz w:val="20"/>
                <w:szCs w:val="20"/>
                <w:lang w:val="en-US"/>
              </w:rPr>
            </w:pPr>
          </w:p>
        </w:tc>
        <w:tc>
          <w:tcPr>
            <w:tcW w:w="0" w:type="auto"/>
            <w:tcBorders>
              <w:left w:val="nil"/>
              <w:bottom w:val="double" w:sz="4" w:space="0" w:color="auto"/>
              <w:right w:val="nil"/>
            </w:tcBorders>
            <w:vAlign w:val="center"/>
          </w:tcPr>
          <w:p w14:paraId="62246454" w14:textId="14DD0E7B" w:rsidR="00604E2A" w:rsidRPr="00E312E8" w:rsidRDefault="00604E2A" w:rsidP="00604E2A">
            <w:pPr>
              <w:pStyle w:val="Ilustrao"/>
              <w:rPr>
                <w:b w:val="0"/>
                <w:bCs w:val="0"/>
                <w:sz w:val="20"/>
                <w:szCs w:val="20"/>
                <w:lang w:val="en-US"/>
              </w:rPr>
            </w:pPr>
            <w:r w:rsidRPr="00152D89">
              <w:rPr>
                <w:b w:val="0"/>
                <w:bCs w:val="0"/>
                <w:sz w:val="20"/>
                <w:szCs w:val="20"/>
                <w:lang w:val="en-US"/>
              </w:rPr>
              <w:t>-696</w:t>
            </w:r>
          </w:p>
        </w:tc>
        <w:tc>
          <w:tcPr>
            <w:tcW w:w="0" w:type="auto"/>
            <w:tcBorders>
              <w:left w:val="nil"/>
              <w:bottom w:val="double" w:sz="4" w:space="0" w:color="auto"/>
              <w:right w:val="nil"/>
            </w:tcBorders>
            <w:vAlign w:val="center"/>
          </w:tcPr>
          <w:p w14:paraId="2929C63B" w14:textId="1B5CEE2E" w:rsidR="00604E2A" w:rsidRPr="00E312E8" w:rsidRDefault="00604E2A" w:rsidP="00604E2A">
            <w:pPr>
              <w:pStyle w:val="Ilustrao"/>
              <w:rPr>
                <w:b w:val="0"/>
                <w:bCs w:val="0"/>
                <w:sz w:val="20"/>
                <w:szCs w:val="20"/>
                <w:lang w:val="en-US"/>
              </w:rPr>
            </w:pPr>
            <w:r w:rsidRPr="00152D89">
              <w:rPr>
                <w:b w:val="0"/>
                <w:bCs w:val="0"/>
                <w:sz w:val="20"/>
                <w:szCs w:val="20"/>
                <w:lang w:val="en-US"/>
              </w:rPr>
              <w:t>509</w:t>
            </w:r>
          </w:p>
        </w:tc>
        <w:tc>
          <w:tcPr>
            <w:tcW w:w="0" w:type="auto"/>
            <w:tcBorders>
              <w:left w:val="nil"/>
              <w:bottom w:val="double" w:sz="4" w:space="0" w:color="auto"/>
              <w:right w:val="nil"/>
            </w:tcBorders>
            <w:vAlign w:val="center"/>
          </w:tcPr>
          <w:p w14:paraId="42A69C80" w14:textId="23B3F987" w:rsidR="00604E2A" w:rsidRPr="00E312E8" w:rsidRDefault="00604E2A" w:rsidP="00604E2A">
            <w:pPr>
              <w:pStyle w:val="Ilustrao"/>
              <w:rPr>
                <w:b w:val="0"/>
                <w:bCs w:val="0"/>
                <w:sz w:val="20"/>
                <w:szCs w:val="20"/>
                <w:lang w:val="en-US"/>
              </w:rPr>
            </w:pPr>
            <w:r w:rsidRPr="00604E2A">
              <w:rPr>
                <w:b w:val="0"/>
                <w:bCs w:val="0"/>
                <w:sz w:val="20"/>
                <w:szCs w:val="20"/>
                <w:lang w:val="en-US"/>
              </w:rPr>
              <w:t>-1.370</w:t>
            </w:r>
          </w:p>
        </w:tc>
        <w:tc>
          <w:tcPr>
            <w:tcW w:w="0" w:type="auto"/>
            <w:tcBorders>
              <w:left w:val="nil"/>
              <w:bottom w:val="double" w:sz="4" w:space="0" w:color="auto"/>
              <w:right w:val="nil"/>
            </w:tcBorders>
            <w:vAlign w:val="center"/>
          </w:tcPr>
          <w:p w14:paraId="0CCEB6E4" w14:textId="4A788756" w:rsidR="00604E2A" w:rsidRPr="00E312E8" w:rsidRDefault="00604E2A" w:rsidP="00604E2A">
            <w:pPr>
              <w:pStyle w:val="Ilustrao"/>
              <w:rPr>
                <w:b w:val="0"/>
                <w:bCs w:val="0"/>
                <w:sz w:val="20"/>
                <w:szCs w:val="20"/>
                <w:lang w:val="en-US"/>
              </w:rPr>
            </w:pPr>
            <w:r w:rsidRPr="00604E2A">
              <w:rPr>
                <w:b w:val="0"/>
                <w:bCs w:val="0"/>
                <w:sz w:val="20"/>
                <w:szCs w:val="20"/>
                <w:lang w:val="en-US"/>
              </w:rPr>
              <w:t>0.172</w:t>
            </w:r>
          </w:p>
        </w:tc>
      </w:tr>
    </w:tbl>
    <w:p w14:paraId="3480EDE9" w14:textId="2D0AD692" w:rsidR="00485D50" w:rsidRDefault="00AE740D" w:rsidP="00485D50">
      <w:pPr>
        <w:pStyle w:val="Caption"/>
        <w:keepNext/>
        <w:spacing w:before="0" w:line="480" w:lineRule="auto"/>
        <w:rPr>
          <w:lang w:val="en-US"/>
        </w:rPr>
      </w:pPr>
      <w:r w:rsidRPr="00E312E8">
        <w:rPr>
          <w:rFonts w:ascii="Times New Roman" w:hAnsi="Times New Roman" w:cs="Times New Roman"/>
          <w:sz w:val="20"/>
          <w:szCs w:val="20"/>
          <w:lang w:val="en-US"/>
        </w:rPr>
        <w:t>Source: author</w:t>
      </w:r>
    </w:p>
    <w:p w14:paraId="477D8C5A" w14:textId="226918DF" w:rsidR="00E54B66" w:rsidRDefault="0011110D" w:rsidP="00A4513C">
      <w:pPr>
        <w:pStyle w:val="NormalArticle"/>
        <w:rPr>
          <w:lang w:val="en-US"/>
        </w:rPr>
      </w:pPr>
      <w:r w:rsidRPr="0011110D">
        <w:rPr>
          <w:lang w:val="en-US"/>
        </w:rPr>
        <w:t xml:space="preserve">The </w:t>
      </w:r>
      <w:r>
        <w:rPr>
          <w:lang w:val="en-US"/>
        </w:rPr>
        <w:t xml:space="preserve">impact of both policies in </w:t>
      </w:r>
      <w:r w:rsidR="00E54B66">
        <w:rPr>
          <w:lang w:val="en-US"/>
        </w:rPr>
        <w:t>the number of domestic collaborations (</w:t>
      </w:r>
      <w:r w:rsidR="00E54B66" w:rsidRPr="00604E2A">
        <w:rPr>
          <w:highlight w:val="magenta"/>
          <w:lang w:val="en-US"/>
        </w:rPr>
        <w:t>H</w:t>
      </w:r>
      <w:r w:rsidR="00485D50" w:rsidRPr="00604E2A">
        <w:rPr>
          <w:highlight w:val="magenta"/>
          <w:lang w:val="en-US"/>
        </w:rPr>
        <w:t>2</w:t>
      </w:r>
      <w:r w:rsidR="00E54B66" w:rsidRPr="00604E2A">
        <w:rPr>
          <w:highlight w:val="magenta"/>
          <w:lang w:val="en-US"/>
        </w:rPr>
        <w:t>a</w:t>
      </w:r>
      <w:r w:rsidR="00E54B66">
        <w:rPr>
          <w:lang w:val="en-US"/>
        </w:rPr>
        <w:t xml:space="preserve">) was </w:t>
      </w:r>
      <w:r w:rsidR="00E54B66" w:rsidRPr="00604E2A">
        <w:rPr>
          <w:highlight w:val="red"/>
          <w:lang w:val="en-US"/>
        </w:rPr>
        <w:t>positive in both periods</w:t>
      </w:r>
      <w:r w:rsidR="00E54B66">
        <w:rPr>
          <w:lang w:val="en-US"/>
        </w:rPr>
        <w:t>, but the ATT in EXP (+</w:t>
      </w:r>
      <w:r w:rsidR="00E54B66" w:rsidRPr="00E54B66">
        <w:rPr>
          <w:lang w:val="en-US"/>
        </w:rPr>
        <w:t>3</w:t>
      </w:r>
      <w:r w:rsidR="00152D89">
        <w:rPr>
          <w:lang w:val="en-US"/>
        </w:rPr>
        <w:t>,</w:t>
      </w:r>
      <w:r w:rsidR="00E54B66" w:rsidRPr="00E54B66">
        <w:rPr>
          <w:lang w:val="en-US"/>
        </w:rPr>
        <w:t>550</w:t>
      </w:r>
      <w:r w:rsidR="00E54B66">
        <w:rPr>
          <w:lang w:val="en-US"/>
        </w:rPr>
        <w:t xml:space="preserve">*) was almost twice the value of </w:t>
      </w:r>
      <w:r w:rsidR="003A0719">
        <w:rPr>
          <w:lang w:val="en-US"/>
        </w:rPr>
        <w:t>RET (</w:t>
      </w:r>
      <w:r w:rsidR="00E54B66">
        <w:rPr>
          <w:lang w:val="en-US"/>
        </w:rPr>
        <w:t>+</w:t>
      </w:r>
      <w:r w:rsidR="00E54B66" w:rsidRPr="00E54B66">
        <w:rPr>
          <w:lang w:val="en-US"/>
        </w:rPr>
        <w:t>1</w:t>
      </w:r>
      <w:r w:rsidR="00152D89">
        <w:rPr>
          <w:lang w:val="en-US"/>
        </w:rPr>
        <w:t>,</w:t>
      </w:r>
      <w:r w:rsidR="00E54B66" w:rsidRPr="00E54B66">
        <w:rPr>
          <w:lang w:val="en-US"/>
        </w:rPr>
        <w:t>890</w:t>
      </w:r>
      <w:r w:rsidR="00E54B66">
        <w:rPr>
          <w:lang w:val="en-US"/>
        </w:rPr>
        <w:t xml:space="preserve">*). </w:t>
      </w:r>
      <w:r w:rsidR="00C7491F">
        <w:rPr>
          <w:lang w:val="en-US"/>
        </w:rPr>
        <w:t xml:space="preserve">On the other </w:t>
      </w:r>
      <w:r w:rsidR="003A0719">
        <w:rPr>
          <w:lang w:val="en-US"/>
        </w:rPr>
        <w:t>hand,</w:t>
      </w:r>
      <w:r w:rsidR="00C7491F">
        <w:rPr>
          <w:lang w:val="en-US"/>
        </w:rPr>
        <w:t xml:space="preserve"> the effect on international collaborations (H</w:t>
      </w:r>
      <w:r w:rsidR="00485D50">
        <w:rPr>
          <w:lang w:val="en-US"/>
        </w:rPr>
        <w:t>2</w:t>
      </w:r>
      <w:r w:rsidR="00C7491F">
        <w:rPr>
          <w:lang w:val="en-US"/>
        </w:rPr>
        <w:t>b) was positive in the first period (+</w:t>
      </w:r>
      <w:r w:rsidR="00C7491F" w:rsidRPr="00C7491F">
        <w:rPr>
          <w:lang w:val="en-US"/>
        </w:rPr>
        <w:t>2</w:t>
      </w:r>
      <w:r w:rsidR="00152D89">
        <w:rPr>
          <w:lang w:val="en-US"/>
        </w:rPr>
        <w:t>,</w:t>
      </w:r>
      <w:r w:rsidR="00C7491F" w:rsidRPr="00C7491F">
        <w:rPr>
          <w:lang w:val="en-US"/>
        </w:rPr>
        <w:t>500*)</w:t>
      </w:r>
      <w:r w:rsidR="00C7491F">
        <w:rPr>
          <w:lang w:val="en-US"/>
        </w:rPr>
        <w:t>, and negative in the second period (</w:t>
      </w:r>
      <w:r w:rsidR="00C7491F" w:rsidRPr="00C7491F">
        <w:rPr>
          <w:lang w:val="en-US"/>
        </w:rPr>
        <w:t>-1</w:t>
      </w:r>
      <w:r w:rsidR="00152D89">
        <w:rPr>
          <w:lang w:val="en-US"/>
        </w:rPr>
        <w:t>,</w:t>
      </w:r>
      <w:r w:rsidR="00C7491F" w:rsidRPr="00C7491F">
        <w:rPr>
          <w:lang w:val="en-US"/>
        </w:rPr>
        <w:t>250</w:t>
      </w:r>
      <w:r w:rsidR="00C7491F">
        <w:rPr>
          <w:lang w:val="en-US"/>
        </w:rPr>
        <w:t xml:space="preserve">*). Comparing the combined values of domestic and international collaborations, we observe a </w:t>
      </w:r>
      <w:r w:rsidR="00C7491F" w:rsidRPr="00604E2A">
        <w:rPr>
          <w:highlight w:val="darkGreen"/>
          <w:lang w:val="en-US"/>
        </w:rPr>
        <w:t>declining tendency in both</w:t>
      </w:r>
      <w:r w:rsidR="00C7491F">
        <w:rPr>
          <w:lang w:val="en-US"/>
        </w:rPr>
        <w:t>, but it is more accentuated for second case.</w:t>
      </w:r>
      <w:r w:rsidR="00C7491F" w:rsidRPr="00C7491F">
        <w:rPr>
          <w:lang w:val="en-US"/>
        </w:rPr>
        <w:t xml:space="preserve"> </w:t>
      </w:r>
      <w:r w:rsidR="00C7491F">
        <w:rPr>
          <w:lang w:val="en-US"/>
        </w:rPr>
        <w:t xml:space="preserve">It is expected that </w:t>
      </w:r>
      <w:r w:rsidR="003A0719">
        <w:rPr>
          <w:lang w:val="en-US"/>
        </w:rPr>
        <w:t>domestic</w:t>
      </w:r>
      <w:r w:rsidR="00C7491F">
        <w:rPr>
          <w:lang w:val="en-US"/>
        </w:rPr>
        <w:t xml:space="preserve"> collaborations be </w:t>
      </w:r>
      <w:r w:rsidR="003A0719">
        <w:rPr>
          <w:lang w:val="en-US"/>
        </w:rPr>
        <w:t>less</w:t>
      </w:r>
      <w:r w:rsidR="00C7491F">
        <w:rPr>
          <w:lang w:val="en-US"/>
        </w:rPr>
        <w:t xml:space="preserve"> </w:t>
      </w:r>
      <w:r w:rsidR="00E8646E">
        <w:rPr>
          <w:lang w:val="en-US"/>
        </w:rPr>
        <w:t>demanding</w:t>
      </w:r>
      <w:r w:rsidR="00C7491F">
        <w:rPr>
          <w:lang w:val="en-US"/>
        </w:rPr>
        <w:t xml:space="preserve"> than </w:t>
      </w:r>
      <w:r w:rsidR="003A0719">
        <w:rPr>
          <w:lang w:val="en-US"/>
        </w:rPr>
        <w:t>international</w:t>
      </w:r>
      <w:r w:rsidR="00C7491F">
        <w:rPr>
          <w:lang w:val="en-US"/>
        </w:rPr>
        <w:t xml:space="preserve">, </w:t>
      </w:r>
      <w:r w:rsidR="003A0719">
        <w:rPr>
          <w:lang w:val="en-US"/>
        </w:rPr>
        <w:t>so</w:t>
      </w:r>
      <w:r w:rsidR="00C7491F">
        <w:rPr>
          <w:lang w:val="en-US"/>
        </w:rPr>
        <w:t xml:space="preserve"> </w:t>
      </w:r>
      <w:r w:rsidR="00E8646E">
        <w:rPr>
          <w:lang w:val="en-US"/>
        </w:rPr>
        <w:t>these results</w:t>
      </w:r>
      <w:r w:rsidR="00C7491F">
        <w:rPr>
          <w:lang w:val="en-US"/>
        </w:rPr>
        <w:t xml:space="preserve"> indicate </w:t>
      </w:r>
      <w:r w:rsidR="003A0719">
        <w:rPr>
          <w:lang w:val="en-US"/>
        </w:rPr>
        <w:t>a shift where researchers were conducted to local partnerships due to the restrictions of the retractionist policy.</w:t>
      </w:r>
    </w:p>
    <w:p w14:paraId="2CE14888" w14:textId="68364F2C" w:rsidR="00086070" w:rsidRDefault="00086070" w:rsidP="00A4513C">
      <w:pPr>
        <w:pStyle w:val="NormalArticle"/>
        <w:rPr>
          <w:lang w:val="en-US"/>
        </w:rPr>
      </w:pPr>
      <w:r>
        <w:rPr>
          <w:lang w:val="en-US"/>
        </w:rPr>
        <w:t>Regarding the industry collaborations (</w:t>
      </w:r>
      <w:r w:rsidRPr="00604E2A">
        <w:rPr>
          <w:highlight w:val="magenta"/>
          <w:lang w:val="en-US"/>
        </w:rPr>
        <w:t>H3c</w:t>
      </w:r>
      <w:r>
        <w:rPr>
          <w:lang w:val="en-US"/>
        </w:rPr>
        <w:t xml:space="preserve">), for EXP </w:t>
      </w:r>
      <w:r w:rsidR="002D4C19">
        <w:rPr>
          <w:lang w:val="en-US"/>
        </w:rPr>
        <w:t xml:space="preserve">the effect was not significant, on the other hand for RET there was an </w:t>
      </w:r>
      <w:r w:rsidR="002D4C19" w:rsidRPr="00604E2A">
        <w:rPr>
          <w:highlight w:val="darkGreen"/>
          <w:lang w:val="en-US"/>
        </w:rPr>
        <w:t>increase of +242*</w:t>
      </w:r>
      <w:r w:rsidR="002D4C19">
        <w:rPr>
          <w:lang w:val="en-US"/>
        </w:rPr>
        <w:t xml:space="preserve"> compared to the counterfactual. This result was expected, based on the focus given for the retractionist policy to private equity and applied research. This also reinforces the thesis for the </w:t>
      </w:r>
      <w:r w:rsidR="002D4C19" w:rsidRPr="00604E2A">
        <w:rPr>
          <w:highlight w:val="darkGreen"/>
          <w:lang w:val="en-US"/>
        </w:rPr>
        <w:t>substitutive relationship</w:t>
      </w:r>
      <w:r w:rsidR="002D4C19">
        <w:rPr>
          <w:lang w:val="en-US"/>
        </w:rPr>
        <w:t xml:space="preserve"> to public and private fundings (</w:t>
      </w:r>
      <w:r w:rsidR="002D4C19" w:rsidRPr="00604E2A">
        <w:rPr>
          <w:highlight w:val="magenta"/>
          <w:lang w:val="en-US"/>
        </w:rPr>
        <w:t>H1</w:t>
      </w:r>
      <w:r w:rsidR="002D4C19">
        <w:rPr>
          <w:lang w:val="en-US"/>
        </w:rPr>
        <w:t xml:space="preserve">). </w:t>
      </w:r>
      <w:r w:rsidR="004A7B1B" w:rsidRPr="00604E2A">
        <w:rPr>
          <w:highlight w:val="cyan"/>
          <w:lang w:val="en-US"/>
        </w:rPr>
        <w:t>The shortage of</w:t>
      </w:r>
      <w:r w:rsidR="002D4C19" w:rsidRPr="00604E2A">
        <w:rPr>
          <w:highlight w:val="cyan"/>
          <w:lang w:val="en-US"/>
        </w:rPr>
        <w:t xml:space="preserve"> public </w:t>
      </w:r>
      <w:r w:rsidR="004A7B1B" w:rsidRPr="00604E2A">
        <w:rPr>
          <w:highlight w:val="cyan"/>
          <w:lang w:val="en-US"/>
        </w:rPr>
        <w:t>fundings motivates researchers to look for alternatives in the other sector</w:t>
      </w:r>
      <w:r w:rsidR="004A7B1B">
        <w:rPr>
          <w:lang w:val="en-US"/>
        </w:rPr>
        <w:t>.</w:t>
      </w:r>
    </w:p>
    <w:p w14:paraId="67CD8518" w14:textId="7FF9CAAD" w:rsidR="000A351C" w:rsidRPr="00E312E8" w:rsidRDefault="000A351C" w:rsidP="00A4513C">
      <w:pPr>
        <w:pStyle w:val="NormalArticle"/>
        <w:rPr>
          <w:lang w:val="en-US"/>
        </w:rPr>
      </w:pPr>
      <w:r w:rsidRPr="00E312E8">
        <w:rPr>
          <w:lang w:val="en-US"/>
        </w:rPr>
        <w:lastRenderedPageBreak/>
        <w:t>The findings</w:t>
      </w:r>
      <w:r w:rsidR="00552220" w:rsidRPr="00E312E8">
        <w:rPr>
          <w:lang w:val="en-US"/>
        </w:rPr>
        <w:t xml:space="preserve"> on Web of Science Documents</w:t>
      </w:r>
      <w:r w:rsidRPr="00E312E8">
        <w:rPr>
          <w:lang w:val="en-US"/>
        </w:rPr>
        <w:t xml:space="preserve"> support </w:t>
      </w:r>
      <w:r w:rsidR="009A7165" w:rsidRPr="00E312E8">
        <w:rPr>
          <w:lang w:val="en-US"/>
        </w:rPr>
        <w:t>the positive effect of EXP</w:t>
      </w:r>
      <w:r w:rsidR="009B435C" w:rsidRPr="00E312E8">
        <w:rPr>
          <w:lang w:val="en-US"/>
        </w:rPr>
        <w:t xml:space="preserve"> on the number of publications (</w:t>
      </w:r>
      <w:r w:rsidR="009B435C" w:rsidRPr="00604E2A">
        <w:rPr>
          <w:highlight w:val="magenta"/>
          <w:lang w:val="en-US"/>
        </w:rPr>
        <w:t>H</w:t>
      </w:r>
      <w:r w:rsidR="00485D50" w:rsidRPr="00604E2A">
        <w:rPr>
          <w:highlight w:val="magenta"/>
          <w:lang w:val="en-US"/>
        </w:rPr>
        <w:t>3</w:t>
      </w:r>
      <w:r w:rsidR="00A21F7C" w:rsidRPr="00604E2A">
        <w:rPr>
          <w:highlight w:val="magenta"/>
          <w:lang w:val="en-US"/>
        </w:rPr>
        <w:t>a</w:t>
      </w:r>
      <w:r w:rsidR="00A4513C" w:rsidRPr="00E312E8">
        <w:rPr>
          <w:lang w:val="en-US"/>
        </w:rPr>
        <w:t xml:space="preserve">), with an </w:t>
      </w:r>
      <w:r w:rsidR="009B435C" w:rsidRPr="00E312E8">
        <w:rPr>
          <w:lang w:val="en-US"/>
        </w:rPr>
        <w:t>increase</w:t>
      </w:r>
      <w:r w:rsidR="00A4513C" w:rsidRPr="00E312E8">
        <w:rPr>
          <w:lang w:val="en-US"/>
        </w:rPr>
        <w:t xml:space="preserve"> of</w:t>
      </w:r>
      <w:r w:rsidR="009B435C" w:rsidRPr="00E312E8">
        <w:rPr>
          <w:lang w:val="en-US"/>
        </w:rPr>
        <w:t xml:space="preserve"> publication per year </w:t>
      </w:r>
      <w:r w:rsidR="00B65239" w:rsidRPr="00604E2A">
        <w:rPr>
          <w:highlight w:val="darkGreen"/>
          <w:lang w:val="en-US"/>
        </w:rPr>
        <w:t>(+ 9,320*)</w:t>
      </w:r>
      <w:r w:rsidR="00B65239">
        <w:rPr>
          <w:lang w:val="en-US"/>
        </w:rPr>
        <w:t xml:space="preserve"> </w:t>
      </w:r>
      <w:r w:rsidR="009B435C" w:rsidRPr="00E312E8">
        <w:rPr>
          <w:lang w:val="en-US"/>
        </w:rPr>
        <w:t xml:space="preserve">in </w:t>
      </w:r>
      <w:r w:rsidR="00A4513C" w:rsidRPr="00E312E8">
        <w:rPr>
          <w:lang w:val="en-US"/>
        </w:rPr>
        <w:t>comparison</w:t>
      </w:r>
      <w:r w:rsidR="009B435C" w:rsidRPr="00E312E8">
        <w:rPr>
          <w:lang w:val="en-US"/>
        </w:rPr>
        <w:t xml:space="preserve"> to the synthetic counterfactual. </w:t>
      </w:r>
      <w:r w:rsidR="00E3399F">
        <w:rPr>
          <w:lang w:val="en-US"/>
        </w:rPr>
        <w:t>However, the n</w:t>
      </w:r>
      <w:r w:rsidR="009B435C" w:rsidRPr="00E312E8">
        <w:rPr>
          <w:lang w:val="en-US"/>
        </w:rPr>
        <w:t>egative effect o</w:t>
      </w:r>
      <w:r w:rsidR="00E3399F">
        <w:rPr>
          <w:lang w:val="en-US"/>
        </w:rPr>
        <w:t>n</w:t>
      </w:r>
      <w:r w:rsidR="009B435C" w:rsidRPr="00E312E8">
        <w:rPr>
          <w:lang w:val="en-US"/>
        </w:rPr>
        <w:t xml:space="preserve"> RET</w:t>
      </w:r>
      <w:r w:rsidR="00A4513C" w:rsidRPr="00E312E8">
        <w:rPr>
          <w:lang w:val="en-US"/>
        </w:rPr>
        <w:t xml:space="preserve"> </w:t>
      </w:r>
      <w:r w:rsidR="009B435C" w:rsidRPr="00E312E8">
        <w:rPr>
          <w:lang w:val="en-US"/>
        </w:rPr>
        <w:t>was denied, since</w:t>
      </w:r>
      <w:r w:rsidR="00A4513C" w:rsidRPr="00E312E8">
        <w:rPr>
          <w:lang w:val="en-US"/>
        </w:rPr>
        <w:t xml:space="preserve"> during the</w:t>
      </w:r>
      <w:r w:rsidR="00552220" w:rsidRPr="00E312E8">
        <w:rPr>
          <w:lang w:val="en-US"/>
        </w:rPr>
        <w:t xml:space="preserve"> last</w:t>
      </w:r>
      <w:r w:rsidR="00A4513C" w:rsidRPr="00E312E8">
        <w:rPr>
          <w:lang w:val="en-US"/>
        </w:rPr>
        <w:t xml:space="preserve"> period the </w:t>
      </w:r>
      <w:r w:rsidR="00A4513C" w:rsidRPr="006C24BF">
        <w:rPr>
          <w:highlight w:val="red"/>
          <w:lang w:val="en-US"/>
        </w:rPr>
        <w:t xml:space="preserve">ATT </w:t>
      </w:r>
      <w:r w:rsidR="00552220" w:rsidRPr="006C24BF">
        <w:rPr>
          <w:highlight w:val="red"/>
          <w:lang w:val="en-US"/>
        </w:rPr>
        <w:t>kept</w:t>
      </w:r>
      <w:r w:rsidR="00A4513C" w:rsidRPr="006C24BF">
        <w:rPr>
          <w:highlight w:val="red"/>
          <w:lang w:val="en-US"/>
        </w:rPr>
        <w:t xml:space="preserve"> positive</w:t>
      </w:r>
      <w:r w:rsidR="00552220" w:rsidRPr="006C24BF">
        <w:rPr>
          <w:highlight w:val="red"/>
          <w:lang w:val="en-US"/>
        </w:rPr>
        <w:t>,</w:t>
      </w:r>
      <w:r w:rsidR="00A4513C" w:rsidRPr="006C24BF">
        <w:rPr>
          <w:highlight w:val="red"/>
          <w:lang w:val="en-US"/>
        </w:rPr>
        <w:t xml:space="preserve"> with 4380 extra publications</w:t>
      </w:r>
      <w:r w:rsidR="00A4513C" w:rsidRPr="00E312E8">
        <w:rPr>
          <w:lang w:val="en-US"/>
        </w:rPr>
        <w:t xml:space="preserve"> per year</w:t>
      </w:r>
      <w:r w:rsidR="00552220" w:rsidRPr="00E312E8">
        <w:rPr>
          <w:lang w:val="en-US"/>
        </w:rPr>
        <w:t xml:space="preserve">. </w:t>
      </w:r>
      <w:r w:rsidR="00E3399F" w:rsidRPr="006C24BF">
        <w:rPr>
          <w:highlight w:val="darkGreen"/>
          <w:lang w:val="en-US"/>
        </w:rPr>
        <w:t>Th</w:t>
      </w:r>
      <w:r w:rsidR="0011110D" w:rsidRPr="006C24BF">
        <w:rPr>
          <w:highlight w:val="darkGreen"/>
          <w:lang w:val="en-US"/>
        </w:rPr>
        <w:t>e</w:t>
      </w:r>
      <w:r w:rsidR="00A4513C" w:rsidRPr="006C24BF">
        <w:rPr>
          <w:highlight w:val="darkGreen"/>
          <w:lang w:val="en-US"/>
        </w:rPr>
        <w:t xml:space="preserve"> effect was halved from one period to the other</w:t>
      </w:r>
      <w:r w:rsidR="00552220" w:rsidRPr="00E312E8">
        <w:rPr>
          <w:lang w:val="en-US"/>
        </w:rPr>
        <w:t xml:space="preserve">, what </w:t>
      </w:r>
      <w:r w:rsidR="00A4513C" w:rsidRPr="00E312E8">
        <w:rPr>
          <w:lang w:val="en-US"/>
        </w:rPr>
        <w:t xml:space="preserve">may indicate that a part of the measures and investments adopted in EXP </w:t>
      </w:r>
      <w:r w:rsidR="00455563" w:rsidRPr="00E312E8">
        <w:rPr>
          <w:lang w:val="en-US"/>
        </w:rPr>
        <w:t>might have decayed</w:t>
      </w:r>
      <w:r w:rsidR="001C4717" w:rsidRPr="00E312E8">
        <w:rPr>
          <w:lang w:val="en-US"/>
        </w:rPr>
        <w:t xml:space="preserve">. </w:t>
      </w:r>
      <w:r w:rsidR="00821C93">
        <w:rPr>
          <w:lang w:val="en-US"/>
        </w:rPr>
        <w:t>It is expected that investments</w:t>
      </w:r>
      <w:r w:rsidR="0011110D">
        <w:rPr>
          <w:lang w:val="en-US"/>
        </w:rPr>
        <w:t xml:space="preserve"> in equipment or infrastructure depreciate in time. Even intangible assets such as data collected may devalue in relation to its antiqueness. </w:t>
      </w:r>
    </w:p>
    <w:p w14:paraId="7ACC4CCB" w14:textId="72B653B7" w:rsidR="00E3399F" w:rsidRDefault="00552220" w:rsidP="003C4FD5">
      <w:pPr>
        <w:pStyle w:val="NormalArticle"/>
        <w:rPr>
          <w:lang w:val="en-US"/>
        </w:rPr>
      </w:pPr>
      <w:r w:rsidRPr="00E312E8">
        <w:rPr>
          <w:lang w:val="en-US"/>
        </w:rPr>
        <w:t>The</w:t>
      </w:r>
      <w:r w:rsidR="004F397B" w:rsidRPr="00E312E8">
        <w:rPr>
          <w:lang w:val="en-US"/>
        </w:rPr>
        <w:t xml:space="preserve"> hypothesis of improvement of </w:t>
      </w:r>
      <w:r w:rsidR="00E46364">
        <w:rPr>
          <w:lang w:val="en-US"/>
        </w:rPr>
        <w:t>the</w:t>
      </w:r>
      <w:r w:rsidR="00604E2A">
        <w:rPr>
          <w:lang w:val="en-US"/>
        </w:rPr>
        <w:t xml:space="preserve"> </w:t>
      </w:r>
      <w:r w:rsidR="004F397B" w:rsidRPr="00E312E8">
        <w:rPr>
          <w:lang w:val="en-US"/>
        </w:rPr>
        <w:t xml:space="preserve">quality of publications </w:t>
      </w:r>
      <w:r w:rsidR="00AD7909">
        <w:rPr>
          <w:lang w:val="en-US"/>
        </w:rPr>
        <w:t>(</w:t>
      </w:r>
      <w:r w:rsidR="00AD7909" w:rsidRPr="00604E2A">
        <w:rPr>
          <w:highlight w:val="magenta"/>
          <w:lang w:val="en-US"/>
        </w:rPr>
        <w:t>H</w:t>
      </w:r>
      <w:r w:rsidR="00485D50" w:rsidRPr="00604E2A">
        <w:rPr>
          <w:highlight w:val="magenta"/>
          <w:lang w:val="en-US"/>
        </w:rPr>
        <w:t>3</w:t>
      </w:r>
      <w:r w:rsidR="00AD7909" w:rsidRPr="00604E2A">
        <w:rPr>
          <w:highlight w:val="magenta"/>
          <w:lang w:val="en-US"/>
        </w:rPr>
        <w:t>b</w:t>
      </w:r>
      <w:r w:rsidR="00AD7909">
        <w:rPr>
          <w:lang w:val="en-US"/>
        </w:rPr>
        <w:t>) w</w:t>
      </w:r>
      <w:r w:rsidR="004F397B" w:rsidRPr="00E312E8">
        <w:rPr>
          <w:lang w:val="en-US"/>
        </w:rPr>
        <w:t xml:space="preserve">as proved </w:t>
      </w:r>
      <w:r w:rsidR="00AD7909">
        <w:rPr>
          <w:lang w:val="en-US"/>
        </w:rPr>
        <w:t xml:space="preserve">during EXP, with </w:t>
      </w:r>
      <w:r w:rsidR="002E7802" w:rsidRPr="00E312E8">
        <w:rPr>
          <w:lang w:val="en-US"/>
        </w:rPr>
        <w:t xml:space="preserve">a significant increase in publications in JIF journals </w:t>
      </w:r>
      <w:r w:rsidR="002E7802" w:rsidRPr="006C24BF">
        <w:rPr>
          <w:highlight w:val="darkGreen"/>
          <w:lang w:val="en-US"/>
        </w:rPr>
        <w:t>(+7</w:t>
      </w:r>
      <w:r w:rsidR="00152D89" w:rsidRPr="006C24BF">
        <w:rPr>
          <w:highlight w:val="darkGreen"/>
          <w:lang w:val="en-US"/>
        </w:rPr>
        <w:t>,</w:t>
      </w:r>
      <w:r w:rsidR="002E7802" w:rsidRPr="006C24BF">
        <w:rPr>
          <w:highlight w:val="darkGreen"/>
          <w:lang w:val="en-US"/>
        </w:rPr>
        <w:t>260</w:t>
      </w:r>
      <w:r w:rsidR="00AD7909" w:rsidRPr="006C24BF">
        <w:rPr>
          <w:highlight w:val="darkGreen"/>
          <w:lang w:val="en-US"/>
        </w:rPr>
        <w:t>*</w:t>
      </w:r>
      <w:r w:rsidR="00E312E8" w:rsidRPr="00E312E8">
        <w:rPr>
          <w:lang w:val="en-US"/>
        </w:rPr>
        <w:t>), in Q1 Journals (+</w:t>
      </w:r>
      <w:r w:rsidR="00E312E8" w:rsidRPr="006C24BF">
        <w:rPr>
          <w:highlight w:val="darkGreen"/>
          <w:lang w:val="en-US"/>
        </w:rPr>
        <w:t>2</w:t>
      </w:r>
      <w:r w:rsidR="00152D89" w:rsidRPr="006C24BF">
        <w:rPr>
          <w:highlight w:val="darkGreen"/>
          <w:lang w:val="en-US"/>
        </w:rPr>
        <w:t>,</w:t>
      </w:r>
      <w:r w:rsidR="00E312E8" w:rsidRPr="006C24BF">
        <w:rPr>
          <w:highlight w:val="darkGreen"/>
          <w:lang w:val="en-US"/>
        </w:rPr>
        <w:t>680</w:t>
      </w:r>
      <w:r w:rsidR="00AD7909" w:rsidRPr="006C24BF">
        <w:rPr>
          <w:highlight w:val="darkGreen"/>
          <w:lang w:val="en-US"/>
        </w:rPr>
        <w:t>*</w:t>
      </w:r>
      <w:r w:rsidR="00AD7909">
        <w:rPr>
          <w:lang w:val="en-US"/>
        </w:rPr>
        <w:t>*</w:t>
      </w:r>
      <w:r w:rsidR="00E312E8" w:rsidRPr="00E312E8">
        <w:rPr>
          <w:lang w:val="en-US"/>
        </w:rPr>
        <w:t xml:space="preserve">), in Q3 Journals </w:t>
      </w:r>
      <w:r w:rsidR="00E312E8" w:rsidRPr="006C24BF">
        <w:rPr>
          <w:highlight w:val="darkGreen"/>
          <w:lang w:val="en-US"/>
        </w:rPr>
        <w:t>(+1</w:t>
      </w:r>
      <w:r w:rsidR="00152D89" w:rsidRPr="006C24BF">
        <w:rPr>
          <w:highlight w:val="darkGreen"/>
          <w:lang w:val="en-US"/>
        </w:rPr>
        <w:t>,</w:t>
      </w:r>
      <w:r w:rsidR="00E312E8" w:rsidRPr="006C24BF">
        <w:rPr>
          <w:highlight w:val="darkGreen"/>
          <w:lang w:val="en-US"/>
        </w:rPr>
        <w:t>260</w:t>
      </w:r>
      <w:r w:rsidR="00AD7909">
        <w:rPr>
          <w:lang w:val="en-US"/>
        </w:rPr>
        <w:t>*</w:t>
      </w:r>
      <w:r w:rsidR="00E312E8" w:rsidRPr="00E312E8">
        <w:rPr>
          <w:lang w:val="en-US"/>
        </w:rPr>
        <w:t>), and in Q4 Journals (+</w:t>
      </w:r>
      <w:r w:rsidR="00E312E8" w:rsidRPr="006C24BF">
        <w:rPr>
          <w:highlight w:val="darkGreen"/>
          <w:lang w:val="en-US"/>
        </w:rPr>
        <w:t>3</w:t>
      </w:r>
      <w:r w:rsidR="00152D89" w:rsidRPr="006C24BF">
        <w:rPr>
          <w:highlight w:val="darkGreen"/>
          <w:lang w:val="en-US"/>
        </w:rPr>
        <w:t>,</w:t>
      </w:r>
      <w:r w:rsidR="00E312E8" w:rsidRPr="006C24BF">
        <w:rPr>
          <w:highlight w:val="darkGreen"/>
          <w:lang w:val="en-US"/>
        </w:rPr>
        <w:t>560</w:t>
      </w:r>
      <w:r w:rsidR="00AD7909">
        <w:rPr>
          <w:lang w:val="en-US"/>
        </w:rPr>
        <w:t>*</w:t>
      </w:r>
      <w:r w:rsidR="00E312E8" w:rsidRPr="00E312E8">
        <w:rPr>
          <w:lang w:val="en-US"/>
        </w:rPr>
        <w:t>). The improve</w:t>
      </w:r>
      <w:r w:rsidR="00E3399F">
        <w:rPr>
          <w:lang w:val="en-US"/>
        </w:rPr>
        <w:t>ment</w:t>
      </w:r>
      <w:r w:rsidR="00E312E8" w:rsidRPr="00E312E8">
        <w:rPr>
          <w:lang w:val="en-US"/>
        </w:rPr>
        <w:t xml:space="preserve">, however, did not </w:t>
      </w:r>
      <w:r w:rsidR="00E312E8">
        <w:rPr>
          <w:lang w:val="en-US"/>
        </w:rPr>
        <w:t xml:space="preserve">reach </w:t>
      </w:r>
      <w:r w:rsidR="00E3399F">
        <w:rPr>
          <w:lang w:val="en-US"/>
        </w:rPr>
        <w:t xml:space="preserve">the top 1% and 10% publications, indicating that </w:t>
      </w:r>
      <w:r w:rsidR="00B65239">
        <w:rPr>
          <w:lang w:val="en-US"/>
        </w:rPr>
        <w:t xml:space="preserve">the very top </w:t>
      </w:r>
      <w:r w:rsidR="00E46364">
        <w:rPr>
          <w:lang w:val="en-US"/>
        </w:rPr>
        <w:t>journals</w:t>
      </w:r>
      <w:r w:rsidR="00B65239">
        <w:rPr>
          <w:lang w:val="en-US"/>
        </w:rPr>
        <w:t xml:space="preserve"> </w:t>
      </w:r>
      <w:r w:rsidR="00E46364">
        <w:rPr>
          <w:lang w:val="en-US"/>
        </w:rPr>
        <w:t>may be more restrictive</w:t>
      </w:r>
      <w:r w:rsidR="00E3399F">
        <w:rPr>
          <w:lang w:val="en-US"/>
        </w:rPr>
        <w:t>.</w:t>
      </w:r>
      <w:r w:rsidR="00AD7909">
        <w:rPr>
          <w:lang w:val="en-US"/>
        </w:rPr>
        <w:t xml:space="preserve"> </w:t>
      </w:r>
      <w:r w:rsidR="00E3399F">
        <w:rPr>
          <w:lang w:val="en-US"/>
        </w:rPr>
        <w:t>Regarding the RET period, there was a reduction of the Q1 papers (</w:t>
      </w:r>
      <w:r w:rsidR="00E3399F" w:rsidRPr="00E3399F">
        <w:rPr>
          <w:lang w:val="en-US"/>
        </w:rPr>
        <w:t>-1</w:t>
      </w:r>
      <w:r w:rsidR="00152D89">
        <w:rPr>
          <w:lang w:val="en-US"/>
        </w:rPr>
        <w:t>,</w:t>
      </w:r>
      <w:r w:rsidR="00E3399F" w:rsidRPr="00E3399F">
        <w:rPr>
          <w:lang w:val="en-US"/>
        </w:rPr>
        <w:t>840</w:t>
      </w:r>
      <w:r w:rsidR="00E3399F">
        <w:rPr>
          <w:lang w:val="en-US"/>
        </w:rPr>
        <w:t>**)</w:t>
      </w:r>
      <w:r w:rsidR="00AD7909">
        <w:rPr>
          <w:lang w:val="en-US"/>
        </w:rPr>
        <w:t xml:space="preserve"> and of Q4 papers (</w:t>
      </w:r>
      <w:r w:rsidR="00E3399F" w:rsidRPr="00E3399F">
        <w:rPr>
          <w:lang w:val="en-US"/>
        </w:rPr>
        <w:t>-</w:t>
      </w:r>
      <w:r w:rsidR="00E3399F" w:rsidRPr="006C24BF">
        <w:rPr>
          <w:highlight w:val="darkGreen"/>
          <w:lang w:val="en-US"/>
        </w:rPr>
        <w:t>729</w:t>
      </w:r>
      <w:r w:rsidR="00AD7909">
        <w:rPr>
          <w:lang w:val="en-US"/>
        </w:rPr>
        <w:t>*), however the number of Q2 papers kept rising (+</w:t>
      </w:r>
      <w:r w:rsidR="00AD7909" w:rsidRPr="006C24BF">
        <w:rPr>
          <w:highlight w:val="darkGreen"/>
          <w:lang w:val="en-US"/>
        </w:rPr>
        <w:t>1</w:t>
      </w:r>
      <w:r w:rsidR="00152D89" w:rsidRPr="006C24BF">
        <w:rPr>
          <w:highlight w:val="darkGreen"/>
          <w:lang w:val="en-US"/>
        </w:rPr>
        <w:t>,</w:t>
      </w:r>
      <w:r w:rsidR="00AD7909" w:rsidRPr="006C24BF">
        <w:rPr>
          <w:highlight w:val="darkGreen"/>
          <w:lang w:val="en-US"/>
        </w:rPr>
        <w:t>560</w:t>
      </w:r>
      <w:r w:rsidR="00AD7909">
        <w:rPr>
          <w:lang w:val="en-US"/>
        </w:rPr>
        <w:t>*), even during the retractionist policy period. This may be explained</w:t>
      </w:r>
      <w:r w:rsidR="0055204B">
        <w:rPr>
          <w:lang w:val="en-US"/>
        </w:rPr>
        <w:t xml:space="preserve"> by </w:t>
      </w:r>
      <w:r w:rsidR="00AD7909">
        <w:rPr>
          <w:lang w:val="en-US"/>
        </w:rPr>
        <w:t xml:space="preserve">the </w:t>
      </w:r>
      <w:r w:rsidR="0055204B">
        <w:rPr>
          <w:lang w:val="en-US"/>
        </w:rPr>
        <w:t xml:space="preserve">shift of </w:t>
      </w:r>
      <w:r w:rsidR="00AD7909">
        <w:rPr>
          <w:lang w:val="en-US"/>
        </w:rPr>
        <w:t>projects and infrastructures that were</w:t>
      </w:r>
      <w:r w:rsidR="00AC790C">
        <w:rPr>
          <w:lang w:val="en-US"/>
        </w:rPr>
        <w:t xml:space="preserve"> previously</w:t>
      </w:r>
      <w:r w:rsidR="00AD7909">
        <w:rPr>
          <w:lang w:val="en-US"/>
        </w:rPr>
        <w:t xml:space="preserve"> producing </w:t>
      </w:r>
      <w:r w:rsidR="003C4FD5">
        <w:rPr>
          <w:lang w:val="en-US"/>
        </w:rPr>
        <w:t>Q1 publications</w:t>
      </w:r>
      <w:r w:rsidR="0055204B">
        <w:rPr>
          <w:lang w:val="en-US"/>
        </w:rPr>
        <w:t xml:space="preserve"> to lesser qualified journals</w:t>
      </w:r>
      <w:r w:rsidR="003C4FD5">
        <w:rPr>
          <w:lang w:val="en-US"/>
        </w:rPr>
        <w:t>.</w:t>
      </w:r>
    </w:p>
    <w:p w14:paraId="16352814" w14:textId="1389C52B" w:rsidR="008E22F0" w:rsidRDefault="008E22F0" w:rsidP="008E22F0">
      <w:pPr>
        <w:pStyle w:val="NormalArticle"/>
        <w:rPr>
          <w:lang w:val="en-US"/>
        </w:rPr>
      </w:pPr>
      <w:r w:rsidRPr="008E22F0">
        <w:rPr>
          <w:lang w:val="en-US"/>
        </w:rPr>
        <w:t xml:space="preserve">It </w:t>
      </w:r>
      <w:r>
        <w:rPr>
          <w:lang w:val="en-US"/>
        </w:rPr>
        <w:t xml:space="preserve">is important to highlight that the best periodicals are oriented to basic sciences and theory. This represents a significative bias, once that even excellent </w:t>
      </w:r>
      <w:r w:rsidR="00E46364">
        <w:rPr>
          <w:lang w:val="en-US"/>
        </w:rPr>
        <w:t>research</w:t>
      </w:r>
      <w:r>
        <w:rPr>
          <w:lang w:val="en-US"/>
        </w:rPr>
        <w:t xml:space="preserve"> oriented to industry and applied knowledge will suffer to publish in th</w:t>
      </w:r>
      <w:r w:rsidR="00E46364">
        <w:rPr>
          <w:lang w:val="en-US"/>
        </w:rPr>
        <w:t>e</w:t>
      </w:r>
      <w:r>
        <w:rPr>
          <w:lang w:val="en-US"/>
        </w:rPr>
        <w:t>s</w:t>
      </w:r>
      <w:r w:rsidR="00E46364">
        <w:rPr>
          <w:lang w:val="en-US"/>
        </w:rPr>
        <w:t>e</w:t>
      </w:r>
      <w:r>
        <w:rPr>
          <w:lang w:val="en-US"/>
        </w:rPr>
        <w:t xml:space="preserve"> top journals. </w:t>
      </w:r>
    </w:p>
    <w:p w14:paraId="231CAAC9" w14:textId="1ED8714F" w:rsidR="00152D89" w:rsidRDefault="00E46364" w:rsidP="003C4FD5">
      <w:pPr>
        <w:pStyle w:val="NormalArticle"/>
        <w:rPr>
          <w:lang w:val="en-US"/>
        </w:rPr>
      </w:pPr>
      <w:r>
        <w:rPr>
          <w:lang w:val="en-US"/>
        </w:rPr>
        <w:t>Nevertheless</w:t>
      </w:r>
      <w:r w:rsidR="008E22F0">
        <w:rPr>
          <w:lang w:val="en-US"/>
        </w:rPr>
        <w:t>, the citations of the paper represent a independent metric where the audience reproduces source</w:t>
      </w:r>
      <w:r>
        <w:rPr>
          <w:lang w:val="en-US"/>
        </w:rPr>
        <w:t>s</w:t>
      </w:r>
      <w:r w:rsidR="008E22F0">
        <w:rPr>
          <w:lang w:val="en-US"/>
        </w:rPr>
        <w:t xml:space="preserve"> with recognized value for their works. </w:t>
      </w:r>
      <w:r w:rsidR="00F67C6A">
        <w:rPr>
          <w:lang w:val="en-US"/>
        </w:rPr>
        <w:t xml:space="preserve">The hypothesis of increase </w:t>
      </w:r>
      <w:r w:rsidR="00152D89">
        <w:rPr>
          <w:lang w:val="en-US"/>
        </w:rPr>
        <w:t xml:space="preserve">in </w:t>
      </w:r>
      <w:r w:rsidR="00F67C6A">
        <w:rPr>
          <w:lang w:val="en-US"/>
        </w:rPr>
        <w:t>the number of citations (</w:t>
      </w:r>
      <w:r w:rsidR="00F67C6A" w:rsidRPr="006C24BF">
        <w:rPr>
          <w:highlight w:val="magenta"/>
          <w:lang w:val="en-US"/>
        </w:rPr>
        <w:t>H</w:t>
      </w:r>
      <w:r w:rsidR="00485D50" w:rsidRPr="006C24BF">
        <w:rPr>
          <w:highlight w:val="magenta"/>
          <w:lang w:val="en-US"/>
        </w:rPr>
        <w:t>4</w:t>
      </w:r>
      <w:r w:rsidR="00F67C6A" w:rsidRPr="006C24BF">
        <w:rPr>
          <w:highlight w:val="magenta"/>
          <w:lang w:val="en-US"/>
        </w:rPr>
        <w:t>a</w:t>
      </w:r>
      <w:r w:rsidR="00F67C6A">
        <w:rPr>
          <w:lang w:val="en-US"/>
        </w:rPr>
        <w:t xml:space="preserve">) was </w:t>
      </w:r>
      <w:r w:rsidR="00485D50">
        <w:rPr>
          <w:lang w:val="en-US"/>
        </w:rPr>
        <w:t xml:space="preserve">not statistically significant for EXP, which means that the effect was not </w:t>
      </w:r>
      <w:r w:rsidR="00AC559B">
        <w:rPr>
          <w:lang w:val="en-US"/>
        </w:rPr>
        <w:t>enough</w:t>
      </w:r>
      <w:r w:rsidR="00485D50">
        <w:rPr>
          <w:lang w:val="en-US"/>
        </w:rPr>
        <w:t xml:space="preserve"> different from zero in comparison to the synthetic control. However, for RET the </w:t>
      </w:r>
      <w:r w:rsidR="00152D89">
        <w:rPr>
          <w:lang w:val="en-US"/>
        </w:rPr>
        <w:t>effect was</w:t>
      </w:r>
      <w:r w:rsidR="00485D50">
        <w:rPr>
          <w:lang w:val="en-US"/>
        </w:rPr>
        <w:t xml:space="preserve"> significant </w:t>
      </w:r>
      <w:r w:rsidR="00152D89">
        <w:rPr>
          <w:lang w:val="en-US"/>
        </w:rPr>
        <w:t xml:space="preserve">leading to a substantial reduction in the times that Brazilian </w:t>
      </w:r>
      <w:r w:rsidR="00152D89">
        <w:rPr>
          <w:lang w:val="en-US"/>
        </w:rPr>
        <w:lastRenderedPageBreak/>
        <w:t>papers were cited in relation to the counterfactual (-</w:t>
      </w:r>
      <w:r w:rsidR="00152D89" w:rsidRPr="006C24BF">
        <w:rPr>
          <w:highlight w:val="darkGreen"/>
          <w:lang w:val="en-US"/>
        </w:rPr>
        <w:t>207</w:t>
      </w:r>
      <w:r w:rsidR="00152D89">
        <w:rPr>
          <w:lang w:val="en-US"/>
        </w:rPr>
        <w:t>,</w:t>
      </w:r>
      <w:r w:rsidR="00152D89" w:rsidRPr="006C24BF">
        <w:rPr>
          <w:highlight w:val="darkGreen"/>
          <w:lang w:val="en-US"/>
        </w:rPr>
        <w:t>000</w:t>
      </w:r>
      <w:r w:rsidR="00152D89">
        <w:rPr>
          <w:lang w:val="en-US"/>
        </w:rPr>
        <w:t>*). Regarding the quality of the citations (</w:t>
      </w:r>
      <w:r w:rsidR="00152D89" w:rsidRPr="006C24BF">
        <w:rPr>
          <w:highlight w:val="magenta"/>
          <w:lang w:val="en-US"/>
        </w:rPr>
        <w:t>H4b</w:t>
      </w:r>
      <w:r w:rsidR="00152D89">
        <w:rPr>
          <w:lang w:val="en-US"/>
        </w:rPr>
        <w:t xml:space="preserve">), in both </w:t>
      </w:r>
      <w:r w:rsidR="00BE5B5A">
        <w:rPr>
          <w:lang w:val="en-US"/>
        </w:rPr>
        <w:t>periods the citation impact was not significant.</w:t>
      </w:r>
    </w:p>
    <w:p w14:paraId="02AB9836" w14:textId="6BDF3EF8" w:rsidR="00152D89" w:rsidRDefault="00BE5B5A" w:rsidP="003C4FD5">
      <w:pPr>
        <w:pStyle w:val="NormalArticle"/>
        <w:rPr>
          <w:lang w:val="en-US"/>
        </w:rPr>
      </w:pPr>
      <w:r>
        <w:rPr>
          <w:lang w:val="en-US"/>
        </w:rPr>
        <w:t>Therefore, the investments in EXP conducted to an increase in the quantity and quality of papers (</w:t>
      </w:r>
      <w:r w:rsidRPr="006C24BF">
        <w:rPr>
          <w:highlight w:val="magenta"/>
          <w:lang w:val="en-US"/>
        </w:rPr>
        <w:t>H</w:t>
      </w:r>
      <w:r w:rsidR="00AC790C" w:rsidRPr="006C24BF">
        <w:rPr>
          <w:highlight w:val="magenta"/>
          <w:lang w:val="en-US"/>
        </w:rPr>
        <w:t>3</w:t>
      </w:r>
      <w:r>
        <w:rPr>
          <w:lang w:val="en-US"/>
        </w:rPr>
        <w:t>), however were not able to affect the quantity or quality of citations (</w:t>
      </w:r>
      <w:r w:rsidRPr="006C24BF">
        <w:rPr>
          <w:highlight w:val="magenta"/>
          <w:lang w:val="en-US"/>
        </w:rPr>
        <w:t>H</w:t>
      </w:r>
      <w:r w:rsidR="00AC790C" w:rsidRPr="006C24BF">
        <w:rPr>
          <w:highlight w:val="magenta"/>
          <w:lang w:val="en-US"/>
        </w:rPr>
        <w:t>4</w:t>
      </w:r>
      <w:r>
        <w:rPr>
          <w:lang w:val="en-US"/>
        </w:rPr>
        <w:t xml:space="preserve">). In the RET period, the number of </w:t>
      </w:r>
      <w:r w:rsidR="00AC790C">
        <w:rPr>
          <w:lang w:val="en-US"/>
        </w:rPr>
        <w:t xml:space="preserve">papers still </w:t>
      </w:r>
      <w:r w:rsidR="00086070">
        <w:rPr>
          <w:lang w:val="en-US"/>
        </w:rPr>
        <w:t>increasing,</w:t>
      </w:r>
      <w:r w:rsidR="00AC790C">
        <w:rPr>
          <w:lang w:val="en-US"/>
        </w:rPr>
        <w:t xml:space="preserve"> and the number of citations decrease</w:t>
      </w:r>
      <w:r w:rsidR="00AC559B">
        <w:rPr>
          <w:lang w:val="en-US"/>
        </w:rPr>
        <w:t>d</w:t>
      </w:r>
      <w:r w:rsidR="00AC790C">
        <w:rPr>
          <w:lang w:val="en-US"/>
        </w:rPr>
        <w:t xml:space="preserve">. This contradicts the intuition that the citations should increase with the rise of the number of publications. </w:t>
      </w:r>
      <w:r w:rsidR="00AC559B">
        <w:rPr>
          <w:lang w:val="en-US"/>
        </w:rPr>
        <w:t xml:space="preserve">Therefore, </w:t>
      </w:r>
      <w:r w:rsidR="00AC559B" w:rsidRPr="006C24BF">
        <w:rPr>
          <w:highlight w:val="darkGreen"/>
          <w:lang w:val="en-US"/>
        </w:rPr>
        <w:t>it</w:t>
      </w:r>
      <w:r w:rsidR="00086070" w:rsidRPr="006C24BF">
        <w:rPr>
          <w:highlight w:val="darkGreen"/>
          <w:lang w:val="en-US"/>
        </w:rPr>
        <w:t xml:space="preserve"> suggests that citations </w:t>
      </w:r>
      <w:r w:rsidR="00AC559B" w:rsidRPr="006C24BF">
        <w:rPr>
          <w:highlight w:val="darkGreen"/>
          <w:lang w:val="en-US"/>
        </w:rPr>
        <w:t>should</w:t>
      </w:r>
      <w:r w:rsidR="00086070" w:rsidRPr="006C24BF">
        <w:rPr>
          <w:highlight w:val="darkGreen"/>
          <w:lang w:val="en-US"/>
        </w:rPr>
        <w:t xml:space="preserve"> be concentrated on the very high-quality papers (Top 1% and 10%)</w:t>
      </w:r>
      <w:r w:rsidR="00086070">
        <w:rPr>
          <w:lang w:val="en-US"/>
        </w:rPr>
        <w:t xml:space="preserve">, which were unaffected by </w:t>
      </w:r>
      <w:r w:rsidR="00AC559B">
        <w:rPr>
          <w:lang w:val="en-US"/>
        </w:rPr>
        <w:t>both policies</w:t>
      </w:r>
      <w:r w:rsidR="00086070">
        <w:rPr>
          <w:lang w:val="en-US"/>
        </w:rPr>
        <w:t>.</w:t>
      </w:r>
    </w:p>
    <w:p w14:paraId="6E7F9A6A" w14:textId="4311D8E5" w:rsidR="00AC559B" w:rsidRDefault="0059131B" w:rsidP="003C4FD5">
      <w:pPr>
        <w:pStyle w:val="NormalArticle"/>
        <w:rPr>
          <w:lang w:val="en-US"/>
        </w:rPr>
      </w:pPr>
      <w:r>
        <w:rPr>
          <w:lang w:val="en-US"/>
        </w:rPr>
        <w:t>The number of citations from patents during EXP was not significant, but in RET the number was considerable and negative (-</w:t>
      </w:r>
      <w:r w:rsidRPr="006C24BF">
        <w:rPr>
          <w:highlight w:val="darkGreen"/>
          <w:lang w:val="en-US"/>
        </w:rPr>
        <w:t>1,390</w:t>
      </w:r>
      <w:r>
        <w:rPr>
          <w:lang w:val="en-US"/>
        </w:rPr>
        <w:t>*). The hypothesis of positive impact of t</w:t>
      </w:r>
      <w:r w:rsidRPr="0059131B">
        <w:rPr>
          <w:lang w:val="en-US"/>
        </w:rPr>
        <w:t xml:space="preserve">he public investment in STI </w:t>
      </w:r>
      <w:r>
        <w:rPr>
          <w:lang w:val="en-US"/>
        </w:rPr>
        <w:t>to</w:t>
      </w:r>
      <w:r w:rsidRPr="0059131B">
        <w:rPr>
          <w:lang w:val="en-US"/>
        </w:rPr>
        <w:t xml:space="preserve"> the quantity of patents </w:t>
      </w:r>
      <w:r>
        <w:rPr>
          <w:lang w:val="en-US"/>
        </w:rPr>
        <w:t>(</w:t>
      </w:r>
      <w:r w:rsidRPr="006C24BF">
        <w:rPr>
          <w:highlight w:val="magenta"/>
          <w:lang w:val="en-US"/>
        </w:rPr>
        <w:t>H6</w:t>
      </w:r>
      <w:r>
        <w:rPr>
          <w:lang w:val="en-US"/>
        </w:rPr>
        <w:t>) could be refuted, by the fact that after many years of investment this variable have not presented additional effects against the counterfactual. However, the assessment of the impacts on patents are prejudicated by their substantial time of maturation. Very often patents may take 10 years to be completely approved</w:t>
      </w:r>
      <w:r w:rsidR="003B662D">
        <w:rPr>
          <w:lang w:val="en-US"/>
        </w:rPr>
        <w:t xml:space="preserve"> [</w:t>
      </w:r>
      <w:r w:rsidR="003B662D" w:rsidRPr="003B662D">
        <w:rPr>
          <w:highlight w:val="yellow"/>
          <w:lang w:val="en-US"/>
        </w:rPr>
        <w:t>REF</w:t>
      </w:r>
      <w:r w:rsidR="003B662D">
        <w:rPr>
          <w:lang w:val="en-US"/>
        </w:rPr>
        <w:t>]</w:t>
      </w:r>
      <w:r>
        <w:rPr>
          <w:lang w:val="en-US"/>
        </w:rPr>
        <w:t xml:space="preserve">. </w:t>
      </w:r>
      <w:r w:rsidR="003B662D">
        <w:rPr>
          <w:lang w:val="en-US"/>
        </w:rPr>
        <w:t>Additionally,</w:t>
      </w:r>
      <w:r>
        <w:rPr>
          <w:lang w:val="en-US"/>
        </w:rPr>
        <w:t xml:space="preserve"> the indicator </w:t>
      </w:r>
      <w:r w:rsidR="003B662D">
        <w:rPr>
          <w:lang w:val="en-US"/>
        </w:rPr>
        <w:t>is</w:t>
      </w:r>
      <w:r>
        <w:rPr>
          <w:lang w:val="en-US"/>
        </w:rPr>
        <w:t xml:space="preserve"> the “citation” of this patent</w:t>
      </w:r>
      <w:r w:rsidR="003B662D">
        <w:rPr>
          <w:lang w:val="en-US"/>
        </w:rPr>
        <w:t>, so after the whole process the patent has to be cited in a paper</w:t>
      </w:r>
      <w:r>
        <w:rPr>
          <w:lang w:val="en-US"/>
        </w:rPr>
        <w:t xml:space="preserve">. </w:t>
      </w:r>
      <w:r w:rsidR="003B662D">
        <w:rPr>
          <w:lang w:val="en-US"/>
        </w:rPr>
        <w:t>Other confounder in this case is the increasing number of products and technologies open source, which do not necessarily formally register patents.</w:t>
      </w:r>
    </w:p>
    <w:p w14:paraId="1EBA95EC" w14:textId="6C92EB3E" w:rsidR="003B662D" w:rsidRDefault="003B662D" w:rsidP="003C4FD5">
      <w:pPr>
        <w:pStyle w:val="NormalArticle"/>
        <w:rPr>
          <w:color w:val="FF0000"/>
          <w:lang w:val="en-US"/>
        </w:rPr>
      </w:pPr>
      <w:r>
        <w:rPr>
          <w:color w:val="FF0000"/>
          <w:lang w:val="en-US"/>
        </w:rPr>
        <w:t>This discussion of patents will be incremented by the analysis of WIPO data.</w:t>
      </w:r>
    </w:p>
    <w:p w14:paraId="31923F94" w14:textId="4B267BFA" w:rsidR="003B662D" w:rsidRDefault="003B662D" w:rsidP="003C4FD5">
      <w:pPr>
        <w:pStyle w:val="NormalArticle"/>
        <w:rPr>
          <w:color w:val="FF0000"/>
          <w:lang w:val="en-US"/>
        </w:rPr>
      </w:pPr>
      <w:r w:rsidRPr="003B662D">
        <w:rPr>
          <w:lang w:val="en-US"/>
        </w:rPr>
        <w:t xml:space="preserve">Regarding </w:t>
      </w:r>
      <w:r>
        <w:rPr>
          <w:lang w:val="en-US"/>
        </w:rPr>
        <w:t xml:space="preserve">the hypothesis of substitutive relationship between public and private investments (H1), </w:t>
      </w:r>
      <w:r w:rsidR="008E22F0">
        <w:rPr>
          <w:lang w:val="en-US"/>
        </w:rPr>
        <w:t xml:space="preserve">this was proved by </w:t>
      </w:r>
      <w:r w:rsidR="008E22F0" w:rsidRPr="008E22F0">
        <w:rPr>
          <w:color w:val="FF0000"/>
          <w:lang w:val="en-US"/>
        </w:rPr>
        <w:t>ADD DATA ANALYSIS OF PRIVATE VS PUBLIC, FROM UNESCO.</w:t>
      </w:r>
    </w:p>
    <w:p w14:paraId="2B0D251F" w14:textId="065E7FFD" w:rsidR="0055204B" w:rsidRPr="001C0D5F" w:rsidRDefault="001C0D5F" w:rsidP="003C4FD5">
      <w:pPr>
        <w:pStyle w:val="NormalArticle"/>
      </w:pPr>
      <w:r w:rsidRPr="001C0D5F">
        <w:rPr>
          <w:highlight w:val="yellow"/>
        </w:rPr>
        <w:t>POLITICA TEMER DE PATENTES… SEM A VALIAR ANTERIORIDADE (JAIME)</w:t>
      </w:r>
    </w:p>
    <w:p w14:paraId="3D9DD76C" w14:textId="77777777" w:rsidR="003B662D" w:rsidRDefault="003B662D" w:rsidP="003B662D">
      <w:pPr>
        <w:pStyle w:val="NormalArticle"/>
        <w:rPr>
          <w:color w:val="FF0000"/>
          <w:lang w:val="en-US"/>
        </w:rPr>
      </w:pPr>
      <w:r w:rsidRPr="00E312E8">
        <w:rPr>
          <w:color w:val="FF0000"/>
          <w:lang w:val="en-US"/>
        </w:rPr>
        <w:lastRenderedPageBreak/>
        <w:t>Note: The H2a and H2b (effect on quantity and quality of high education)  will be tested after an extra data collection about the number of universities and institutes of Brazil and the other countries for the period. If I don’t find the data, I will just take it of the study.</w:t>
      </w:r>
    </w:p>
    <w:p w14:paraId="474B4EFA" w14:textId="77777777" w:rsidR="003C4FD5" w:rsidRPr="00E312E8" w:rsidRDefault="003C4FD5" w:rsidP="003C4FD5">
      <w:pPr>
        <w:pStyle w:val="NormalArticle"/>
        <w:rPr>
          <w:lang w:val="en-US"/>
        </w:rPr>
      </w:pPr>
    </w:p>
    <w:p w14:paraId="0FE52206" w14:textId="126F9696" w:rsidR="00440700" w:rsidRPr="00E312E8" w:rsidRDefault="00440700" w:rsidP="00440700">
      <w:pPr>
        <w:pStyle w:val="NormalArticle"/>
        <w:ind w:firstLine="0"/>
        <w:rPr>
          <w:lang w:val="en-US"/>
        </w:rPr>
      </w:pPr>
      <w:r w:rsidRPr="00E312E8">
        <w:rPr>
          <w:lang w:val="en-US"/>
        </w:rPr>
        <w:t>Investments could be cumulative, always increasing, since an upper level of infrastructure demands an upper level of maintenance costs.</w:t>
      </w:r>
    </w:p>
    <w:p w14:paraId="6456F23B" w14:textId="4A2A79E0" w:rsidR="00440700" w:rsidRPr="00E312E8" w:rsidRDefault="00440700" w:rsidP="00440700">
      <w:pPr>
        <w:pStyle w:val="NormalArticle"/>
        <w:ind w:firstLine="0"/>
        <w:rPr>
          <w:lang w:val="en-US"/>
        </w:rPr>
      </w:pPr>
      <w:r w:rsidRPr="00E312E8">
        <w:rPr>
          <w:lang w:val="en-US"/>
        </w:rPr>
        <w:t>Different maturity levels: nations with a low level of industrializations and public infrastructure demand PUBLIC investments, since internationally they are not appealing for PRIVATE equity.</w:t>
      </w:r>
    </w:p>
    <w:p w14:paraId="5A7F4FC8" w14:textId="4AC01A61" w:rsidR="00485D50" w:rsidRDefault="009621F9" w:rsidP="00821C93">
      <w:pPr>
        <w:pStyle w:val="NormalArticle"/>
        <w:rPr>
          <w:lang w:val="en-US"/>
        </w:rPr>
      </w:pPr>
      <w:r w:rsidRPr="00E312E8">
        <w:rPr>
          <w:lang w:val="en-US"/>
        </w:rPr>
        <w:t>GREEN PUBLICATION</w:t>
      </w:r>
      <w:r w:rsidR="00AE740D" w:rsidRPr="00E312E8">
        <w:rPr>
          <w:lang w:val="en-US"/>
        </w:rPr>
        <w:t> </w:t>
      </w:r>
      <w:r w:rsidRPr="00E312E8">
        <w:rPr>
          <w:lang w:val="en-US"/>
        </w:rPr>
        <w:t xml:space="preserve">S: </w:t>
      </w:r>
      <w:r w:rsidR="00AE740D" w:rsidRPr="00E312E8">
        <w:rPr>
          <w:lang w:val="en-US"/>
        </w:rPr>
        <w:t> </w:t>
      </w:r>
      <w:hyperlink r:id="rId18" w:history="1">
        <w:r w:rsidRPr="00E312E8">
          <w:rPr>
            <w:lang w:val="en-US"/>
          </w:rPr>
          <w:t>D:\Google Drive\Grimoire\My Papers\Schot &amp; Steinmueller (2018) @RP, Three frames for innovation policy; R&amp;D, systems of innovation and transformative change.pdf</w:t>
        </w:r>
      </w:hyperlink>
      <w:r w:rsidRPr="00E312E8">
        <w:rPr>
          <w:lang w:val="en-US"/>
        </w:rPr>
        <w:t xml:space="preserve"> </w:t>
      </w:r>
    </w:p>
    <w:p w14:paraId="51A06CA8" w14:textId="39E6FA3A" w:rsidR="00AC790C" w:rsidRDefault="00AC790C" w:rsidP="00AC790C">
      <w:pPr>
        <w:pStyle w:val="NormalArticle"/>
        <w:rPr>
          <w:lang w:val="en-US"/>
        </w:rPr>
      </w:pPr>
      <w:r>
        <w:rPr>
          <w:lang w:val="en-US"/>
        </w:rPr>
        <w:t>H1: industry, patents -&gt; the metrics are adecademic and not practical, the best journals are theoretical….</w:t>
      </w:r>
    </w:p>
    <w:p w14:paraId="5A92733F" w14:textId="18C862B4" w:rsidR="00544964" w:rsidRPr="00E312E8" w:rsidRDefault="00544964" w:rsidP="00821C93">
      <w:pPr>
        <w:pStyle w:val="NormalArticle"/>
        <w:rPr>
          <w:lang w:val="en-US"/>
        </w:rPr>
      </w:pPr>
      <w:r w:rsidRPr="00E312E8">
        <w:rPr>
          <w:lang w:val="en-US"/>
        </w:rPr>
        <w:br w:type="page"/>
      </w:r>
    </w:p>
    <w:p w14:paraId="3D44B6B7" w14:textId="0CBC3AB3" w:rsidR="009621F9" w:rsidRPr="00E312E8" w:rsidRDefault="00544964" w:rsidP="00544964">
      <w:pPr>
        <w:pStyle w:val="Caption"/>
        <w:spacing w:before="0"/>
        <w:rPr>
          <w:rFonts w:ascii="Times New Roman" w:hAnsi="Times New Roman" w:cs="Times New Roman"/>
          <w:b/>
          <w:bCs/>
          <w:lang w:val="en-US"/>
        </w:rPr>
      </w:pPr>
      <w:r w:rsidRPr="00E312E8">
        <w:rPr>
          <w:rFonts w:ascii="Times New Roman" w:hAnsi="Times New Roman" w:cs="Times New Roman"/>
          <w:b/>
          <w:bCs/>
          <w:lang w:val="en-US"/>
        </w:rPr>
        <w:lastRenderedPageBreak/>
        <w:t xml:space="preserve">Table </w:t>
      </w:r>
      <w:r w:rsidRPr="00E312E8">
        <w:rPr>
          <w:rFonts w:ascii="Times New Roman" w:hAnsi="Times New Roman" w:cs="Times New Roman"/>
          <w:b/>
          <w:bCs/>
          <w:lang w:val="en-US"/>
        </w:rPr>
        <w:fldChar w:fldCharType="begin"/>
      </w:r>
      <w:r w:rsidRPr="00E312E8">
        <w:rPr>
          <w:rFonts w:ascii="Times New Roman" w:hAnsi="Times New Roman" w:cs="Times New Roman"/>
          <w:b/>
          <w:bCs/>
          <w:lang w:val="en-US"/>
        </w:rPr>
        <w:instrText xml:space="preserve"> SEQ Table \* ARABIC </w:instrText>
      </w:r>
      <w:r w:rsidRPr="00E312E8">
        <w:rPr>
          <w:rFonts w:ascii="Times New Roman" w:hAnsi="Times New Roman" w:cs="Times New Roman"/>
          <w:b/>
          <w:bCs/>
          <w:lang w:val="en-US"/>
        </w:rPr>
        <w:fldChar w:fldCharType="separate"/>
      </w:r>
      <w:r w:rsidR="00AE740D" w:rsidRPr="00E312E8">
        <w:rPr>
          <w:rFonts w:ascii="Times New Roman" w:hAnsi="Times New Roman" w:cs="Times New Roman"/>
          <w:b/>
          <w:bCs/>
          <w:lang w:val="en-US"/>
        </w:rPr>
        <w:t>2</w:t>
      </w:r>
      <w:r w:rsidRPr="00E312E8">
        <w:rPr>
          <w:rFonts w:ascii="Times New Roman" w:hAnsi="Times New Roman" w:cs="Times New Roman"/>
          <w:b/>
          <w:bCs/>
          <w:lang w:val="en-US"/>
        </w:rPr>
        <w:fldChar w:fldCharType="end"/>
      </w:r>
      <w:r w:rsidRPr="00E312E8">
        <w:rPr>
          <w:rFonts w:ascii="Times New Roman" w:hAnsi="Times New Roman" w:cs="Times New Roman"/>
          <w:b/>
          <w:bCs/>
          <w:lang w:val="en-US"/>
        </w:rPr>
        <w:t xml:space="preserve"> – SDID Results</w:t>
      </w:r>
    </w:p>
    <w:tbl>
      <w:tblPr>
        <w:tblW w:w="0" w:type="auto"/>
        <w:jc w:val="center"/>
        <w:tblLook w:val="0000" w:firstRow="0" w:lastRow="0" w:firstColumn="0" w:lastColumn="0" w:noHBand="0" w:noVBand="0"/>
      </w:tblPr>
      <w:tblGrid>
        <w:gridCol w:w="2770"/>
        <w:gridCol w:w="766"/>
        <w:gridCol w:w="766"/>
        <w:gridCol w:w="711"/>
        <w:gridCol w:w="711"/>
        <w:gridCol w:w="222"/>
        <w:gridCol w:w="950"/>
        <w:gridCol w:w="766"/>
        <w:gridCol w:w="675"/>
        <w:gridCol w:w="711"/>
      </w:tblGrid>
      <w:tr w:rsidR="00544964" w:rsidRPr="00E312E8" w14:paraId="0E9C4FE2" w14:textId="77777777" w:rsidTr="00C52886">
        <w:trPr>
          <w:jc w:val="center"/>
        </w:trPr>
        <w:tc>
          <w:tcPr>
            <w:tcW w:w="0" w:type="auto"/>
            <w:tcBorders>
              <w:top w:val="double" w:sz="4" w:space="0" w:color="auto"/>
              <w:left w:val="nil"/>
              <w:right w:val="nil"/>
            </w:tcBorders>
            <w:vAlign w:val="center"/>
          </w:tcPr>
          <w:p w14:paraId="3CE6D2A4" w14:textId="77777777" w:rsidR="00544964" w:rsidRPr="00E312E8" w:rsidRDefault="00544964" w:rsidP="00544964">
            <w:pPr>
              <w:pStyle w:val="FONTEDASILUSTRAES"/>
              <w:spacing w:after="0" w:line="276" w:lineRule="auto"/>
              <w:rPr>
                <w:b/>
                <w:bCs/>
                <w:lang w:val="en-US"/>
              </w:rPr>
            </w:pPr>
            <w:r w:rsidRPr="00E312E8">
              <w:rPr>
                <w:b/>
                <w:bCs/>
                <w:lang w:val="en-US"/>
              </w:rPr>
              <w:t>Variables</w:t>
            </w:r>
          </w:p>
        </w:tc>
        <w:tc>
          <w:tcPr>
            <w:tcW w:w="0" w:type="auto"/>
            <w:gridSpan w:val="4"/>
            <w:tcBorders>
              <w:top w:val="double" w:sz="4" w:space="0" w:color="auto"/>
              <w:left w:val="nil"/>
              <w:bottom w:val="single" w:sz="4" w:space="0" w:color="auto"/>
            </w:tcBorders>
            <w:vAlign w:val="center"/>
          </w:tcPr>
          <w:p w14:paraId="7E2BA85A" w14:textId="77777777" w:rsidR="00544964" w:rsidRPr="00E312E8" w:rsidRDefault="00544964" w:rsidP="00544964">
            <w:pPr>
              <w:pStyle w:val="FONTEDASILUSTRAES"/>
              <w:spacing w:after="0" w:line="276" w:lineRule="auto"/>
              <w:rPr>
                <w:b/>
                <w:bCs/>
                <w:lang w:val="en-US"/>
              </w:rPr>
            </w:pPr>
            <w:r w:rsidRPr="00E312E8">
              <w:rPr>
                <w:b/>
                <w:bCs/>
                <w:lang w:val="en-US"/>
              </w:rPr>
              <w:t>Expansion (2006 – 2016)</w:t>
            </w:r>
          </w:p>
        </w:tc>
        <w:tc>
          <w:tcPr>
            <w:tcW w:w="0" w:type="auto"/>
            <w:vMerge w:val="restart"/>
            <w:tcBorders>
              <w:top w:val="double" w:sz="4" w:space="0" w:color="auto"/>
              <w:left w:val="nil"/>
              <w:right w:val="nil"/>
            </w:tcBorders>
            <w:vAlign w:val="center"/>
          </w:tcPr>
          <w:p w14:paraId="6BE68F89" w14:textId="77777777" w:rsidR="00544964" w:rsidRPr="00E312E8" w:rsidRDefault="00544964" w:rsidP="00544964">
            <w:pPr>
              <w:pStyle w:val="FONTEDASILUSTRAES"/>
              <w:spacing w:after="0" w:line="276" w:lineRule="auto"/>
              <w:rPr>
                <w:b/>
                <w:bCs/>
                <w:lang w:val="en-US"/>
              </w:rPr>
            </w:pPr>
          </w:p>
        </w:tc>
        <w:tc>
          <w:tcPr>
            <w:tcW w:w="0" w:type="auto"/>
            <w:gridSpan w:val="4"/>
            <w:tcBorders>
              <w:top w:val="double" w:sz="4" w:space="0" w:color="auto"/>
              <w:left w:val="nil"/>
              <w:bottom w:val="single" w:sz="4" w:space="0" w:color="auto"/>
              <w:right w:val="nil"/>
            </w:tcBorders>
            <w:vAlign w:val="center"/>
          </w:tcPr>
          <w:p w14:paraId="071D6AF1" w14:textId="77777777" w:rsidR="00544964" w:rsidRPr="00E312E8" w:rsidRDefault="00544964" w:rsidP="00544964">
            <w:pPr>
              <w:pStyle w:val="FONTEDASILUSTRAES"/>
              <w:spacing w:after="0" w:line="276" w:lineRule="auto"/>
              <w:rPr>
                <w:b/>
                <w:bCs/>
                <w:lang w:val="en-US"/>
              </w:rPr>
            </w:pPr>
            <w:r w:rsidRPr="00E312E8">
              <w:rPr>
                <w:b/>
                <w:bCs/>
                <w:lang w:val="en-US"/>
              </w:rPr>
              <w:t>Retraction (2017 – 2021)</w:t>
            </w:r>
          </w:p>
        </w:tc>
      </w:tr>
      <w:tr w:rsidR="00C52886" w:rsidRPr="00E312E8" w14:paraId="34A4D131" w14:textId="77777777" w:rsidTr="00C52886">
        <w:trPr>
          <w:jc w:val="center"/>
        </w:trPr>
        <w:tc>
          <w:tcPr>
            <w:tcW w:w="0" w:type="auto"/>
            <w:tcBorders>
              <w:left w:val="nil"/>
              <w:bottom w:val="single" w:sz="4" w:space="0" w:color="auto"/>
              <w:right w:val="nil"/>
            </w:tcBorders>
            <w:vAlign w:val="center"/>
          </w:tcPr>
          <w:p w14:paraId="1DB14AA6" w14:textId="77777777" w:rsidR="00544964" w:rsidRPr="00E312E8" w:rsidRDefault="00544964" w:rsidP="00544964">
            <w:pPr>
              <w:pStyle w:val="FONTEDASILUSTRAES"/>
              <w:spacing w:after="0" w:line="276" w:lineRule="auto"/>
              <w:rPr>
                <w:b/>
                <w:bCs/>
                <w:lang w:val="en-US"/>
              </w:rPr>
            </w:pPr>
          </w:p>
        </w:tc>
        <w:tc>
          <w:tcPr>
            <w:tcW w:w="0" w:type="auto"/>
            <w:tcBorders>
              <w:top w:val="single" w:sz="4" w:space="0" w:color="auto"/>
              <w:left w:val="nil"/>
              <w:bottom w:val="single" w:sz="4" w:space="0" w:color="auto"/>
              <w:right w:val="nil"/>
            </w:tcBorders>
            <w:vAlign w:val="center"/>
          </w:tcPr>
          <w:p w14:paraId="358988F7" w14:textId="77777777" w:rsidR="00544964" w:rsidRPr="00E312E8" w:rsidRDefault="00544964" w:rsidP="00544964">
            <w:pPr>
              <w:pStyle w:val="FONTEDASILUSTRAES"/>
              <w:spacing w:after="0" w:line="276" w:lineRule="auto"/>
              <w:rPr>
                <w:b/>
                <w:bCs/>
                <w:lang w:val="en-US"/>
              </w:rPr>
            </w:pPr>
            <w:r w:rsidRPr="00E312E8">
              <w:rPr>
                <w:b/>
                <w:bCs/>
                <w:lang w:val="en-US"/>
              </w:rPr>
              <w:t>ATT</w:t>
            </w:r>
          </w:p>
        </w:tc>
        <w:tc>
          <w:tcPr>
            <w:tcW w:w="0" w:type="auto"/>
            <w:tcBorders>
              <w:top w:val="single" w:sz="4" w:space="0" w:color="auto"/>
              <w:left w:val="nil"/>
              <w:bottom w:val="single" w:sz="4" w:space="0" w:color="auto"/>
              <w:right w:val="nil"/>
            </w:tcBorders>
            <w:vAlign w:val="center"/>
          </w:tcPr>
          <w:p w14:paraId="78582A38" w14:textId="6C405D7F" w:rsidR="00544964" w:rsidRPr="00E312E8" w:rsidRDefault="00851768" w:rsidP="00544964">
            <w:pPr>
              <w:pStyle w:val="FONTEDASILUSTRAES"/>
              <w:spacing w:after="0" w:line="276" w:lineRule="auto"/>
              <w:rPr>
                <w:b/>
                <w:bCs/>
                <w:lang w:val="en-US"/>
              </w:rPr>
            </w:pPr>
            <w:r w:rsidRPr="00E312E8">
              <w:rPr>
                <w:b/>
                <w:bCs/>
                <w:lang w:val="en-US"/>
              </w:rPr>
              <w:t>SE</w:t>
            </w:r>
          </w:p>
        </w:tc>
        <w:tc>
          <w:tcPr>
            <w:tcW w:w="0" w:type="auto"/>
            <w:tcBorders>
              <w:top w:val="single" w:sz="4" w:space="0" w:color="auto"/>
              <w:left w:val="nil"/>
              <w:bottom w:val="single" w:sz="4" w:space="0" w:color="auto"/>
              <w:right w:val="nil"/>
            </w:tcBorders>
            <w:vAlign w:val="center"/>
          </w:tcPr>
          <w:p w14:paraId="695892EA" w14:textId="77777777" w:rsidR="00544964" w:rsidRPr="00E312E8" w:rsidRDefault="00544964" w:rsidP="00544964">
            <w:pPr>
              <w:pStyle w:val="FONTEDASILUSTRAES"/>
              <w:spacing w:after="0" w:line="276" w:lineRule="auto"/>
              <w:rPr>
                <w:b/>
                <w:bCs/>
                <w:lang w:val="en-US"/>
              </w:rPr>
            </w:pPr>
            <w:r w:rsidRPr="00E312E8">
              <w:rPr>
                <w:b/>
                <w:bCs/>
                <w:lang w:val="en-US"/>
              </w:rPr>
              <w:t>t</w:t>
            </w:r>
          </w:p>
        </w:tc>
        <w:tc>
          <w:tcPr>
            <w:tcW w:w="0" w:type="auto"/>
            <w:tcBorders>
              <w:top w:val="single" w:sz="4" w:space="0" w:color="auto"/>
              <w:left w:val="nil"/>
              <w:bottom w:val="single" w:sz="4" w:space="0" w:color="auto"/>
            </w:tcBorders>
            <w:vAlign w:val="center"/>
          </w:tcPr>
          <w:p w14:paraId="0608FC7E" w14:textId="77777777" w:rsidR="00544964" w:rsidRPr="00E312E8" w:rsidRDefault="00544964" w:rsidP="00544964">
            <w:pPr>
              <w:pStyle w:val="FONTEDASILUSTRAES"/>
              <w:spacing w:after="0" w:line="276" w:lineRule="auto"/>
              <w:rPr>
                <w:b/>
                <w:bCs/>
                <w:lang w:val="en-US"/>
              </w:rPr>
            </w:pPr>
            <w:r w:rsidRPr="00E312E8">
              <w:rPr>
                <w:b/>
                <w:bCs/>
                <w:lang w:val="en-US"/>
              </w:rPr>
              <w:t>P&gt;|t|</w:t>
            </w:r>
          </w:p>
        </w:tc>
        <w:tc>
          <w:tcPr>
            <w:tcW w:w="0" w:type="auto"/>
            <w:vMerge/>
            <w:tcBorders>
              <w:left w:val="nil"/>
              <w:bottom w:val="single" w:sz="4" w:space="0" w:color="auto"/>
              <w:right w:val="nil"/>
            </w:tcBorders>
            <w:vAlign w:val="center"/>
          </w:tcPr>
          <w:p w14:paraId="21CB2D51" w14:textId="77777777" w:rsidR="00544964" w:rsidRPr="00E312E8" w:rsidRDefault="00544964" w:rsidP="00544964">
            <w:pPr>
              <w:pStyle w:val="FONTEDASILUSTRAES"/>
              <w:spacing w:after="0" w:line="276" w:lineRule="auto"/>
              <w:rPr>
                <w:b/>
                <w:bCs/>
                <w:lang w:val="en-US"/>
              </w:rPr>
            </w:pPr>
          </w:p>
        </w:tc>
        <w:tc>
          <w:tcPr>
            <w:tcW w:w="0" w:type="auto"/>
            <w:tcBorders>
              <w:top w:val="single" w:sz="4" w:space="0" w:color="auto"/>
              <w:left w:val="nil"/>
              <w:bottom w:val="single" w:sz="4" w:space="0" w:color="auto"/>
              <w:right w:val="nil"/>
            </w:tcBorders>
            <w:vAlign w:val="center"/>
          </w:tcPr>
          <w:p w14:paraId="0A96311B" w14:textId="77777777" w:rsidR="00544964" w:rsidRPr="00E312E8" w:rsidRDefault="00544964" w:rsidP="00544964">
            <w:pPr>
              <w:pStyle w:val="FONTEDASILUSTRAES"/>
              <w:spacing w:after="0" w:line="276" w:lineRule="auto"/>
              <w:rPr>
                <w:b/>
                <w:bCs/>
                <w:lang w:val="en-US"/>
              </w:rPr>
            </w:pPr>
            <w:r w:rsidRPr="00E312E8">
              <w:rPr>
                <w:b/>
                <w:bCs/>
                <w:lang w:val="en-US"/>
              </w:rPr>
              <w:t>ATT</w:t>
            </w:r>
          </w:p>
        </w:tc>
        <w:tc>
          <w:tcPr>
            <w:tcW w:w="0" w:type="auto"/>
            <w:tcBorders>
              <w:top w:val="single" w:sz="4" w:space="0" w:color="auto"/>
              <w:left w:val="nil"/>
              <w:bottom w:val="single" w:sz="4" w:space="0" w:color="auto"/>
              <w:right w:val="nil"/>
            </w:tcBorders>
            <w:vAlign w:val="center"/>
          </w:tcPr>
          <w:p w14:paraId="3EE68085" w14:textId="5435AC37" w:rsidR="00544964" w:rsidRPr="00E312E8" w:rsidRDefault="00851768" w:rsidP="00544964">
            <w:pPr>
              <w:pStyle w:val="FONTEDASILUSTRAES"/>
              <w:spacing w:after="0" w:line="276" w:lineRule="auto"/>
              <w:rPr>
                <w:b/>
                <w:bCs/>
                <w:lang w:val="en-US"/>
              </w:rPr>
            </w:pPr>
            <w:r w:rsidRPr="00E312E8">
              <w:rPr>
                <w:b/>
                <w:bCs/>
                <w:lang w:val="en-US"/>
              </w:rPr>
              <w:t>SE</w:t>
            </w:r>
          </w:p>
        </w:tc>
        <w:tc>
          <w:tcPr>
            <w:tcW w:w="0" w:type="auto"/>
            <w:tcBorders>
              <w:top w:val="single" w:sz="4" w:space="0" w:color="auto"/>
              <w:left w:val="nil"/>
              <w:bottom w:val="single" w:sz="4" w:space="0" w:color="auto"/>
              <w:right w:val="nil"/>
            </w:tcBorders>
            <w:vAlign w:val="center"/>
          </w:tcPr>
          <w:p w14:paraId="2BDD527F" w14:textId="77777777" w:rsidR="00544964" w:rsidRPr="00E312E8" w:rsidRDefault="00544964" w:rsidP="00544964">
            <w:pPr>
              <w:pStyle w:val="FONTEDASILUSTRAES"/>
              <w:spacing w:after="0" w:line="276" w:lineRule="auto"/>
              <w:rPr>
                <w:b/>
                <w:bCs/>
                <w:lang w:val="en-US"/>
              </w:rPr>
            </w:pPr>
            <w:r w:rsidRPr="00E312E8">
              <w:rPr>
                <w:b/>
                <w:bCs/>
                <w:lang w:val="en-US"/>
              </w:rPr>
              <w:t>t</w:t>
            </w:r>
          </w:p>
        </w:tc>
        <w:tc>
          <w:tcPr>
            <w:tcW w:w="0" w:type="auto"/>
            <w:tcBorders>
              <w:top w:val="single" w:sz="4" w:space="0" w:color="auto"/>
              <w:left w:val="nil"/>
              <w:bottom w:val="single" w:sz="4" w:space="0" w:color="auto"/>
              <w:right w:val="nil"/>
            </w:tcBorders>
            <w:vAlign w:val="center"/>
          </w:tcPr>
          <w:p w14:paraId="64B2A65B" w14:textId="77777777" w:rsidR="00544964" w:rsidRPr="00E312E8" w:rsidRDefault="00544964" w:rsidP="00544964">
            <w:pPr>
              <w:pStyle w:val="FONTEDASILUSTRAES"/>
              <w:spacing w:after="0" w:line="276" w:lineRule="auto"/>
              <w:rPr>
                <w:b/>
                <w:bCs/>
                <w:lang w:val="en-US"/>
              </w:rPr>
            </w:pPr>
            <w:r w:rsidRPr="00E312E8">
              <w:rPr>
                <w:b/>
                <w:bCs/>
                <w:lang w:val="en-US"/>
              </w:rPr>
              <w:t>P&gt;|t|</w:t>
            </w:r>
          </w:p>
        </w:tc>
      </w:tr>
      <w:tr w:rsidR="00C52886" w:rsidRPr="00E312E8" w14:paraId="395F76F3" w14:textId="77777777" w:rsidTr="00C52886">
        <w:trPr>
          <w:jc w:val="center"/>
        </w:trPr>
        <w:tc>
          <w:tcPr>
            <w:tcW w:w="0" w:type="auto"/>
            <w:tcBorders>
              <w:top w:val="single" w:sz="4" w:space="0" w:color="auto"/>
              <w:left w:val="nil"/>
              <w:bottom w:val="nil"/>
              <w:right w:val="nil"/>
            </w:tcBorders>
            <w:vAlign w:val="center"/>
          </w:tcPr>
          <w:p w14:paraId="31FA205D" w14:textId="77777777" w:rsidR="00544964" w:rsidRPr="00E312E8" w:rsidRDefault="00544964" w:rsidP="00544964">
            <w:pPr>
              <w:pStyle w:val="FONTEDASILUSTRAES"/>
              <w:spacing w:after="0" w:line="276" w:lineRule="auto"/>
              <w:jc w:val="left"/>
              <w:rPr>
                <w:lang w:val="en-US"/>
              </w:rPr>
            </w:pPr>
            <w:commentRangeStart w:id="18"/>
            <w:r w:rsidRPr="00E312E8">
              <w:rPr>
                <w:highlight w:val="green"/>
                <w:lang w:val="en-US"/>
              </w:rPr>
              <w:t>Web of Science Documents</w:t>
            </w:r>
            <w:commentRangeEnd w:id="18"/>
            <w:r w:rsidRPr="00E312E8">
              <w:rPr>
                <w:rStyle w:val="CommentReference"/>
                <w:rFonts w:cs="Mangal"/>
                <w:lang w:val="en-US"/>
              </w:rPr>
              <w:commentReference w:id="18"/>
            </w:r>
          </w:p>
        </w:tc>
        <w:tc>
          <w:tcPr>
            <w:tcW w:w="0" w:type="auto"/>
            <w:tcBorders>
              <w:top w:val="single" w:sz="4" w:space="0" w:color="auto"/>
              <w:left w:val="nil"/>
              <w:bottom w:val="nil"/>
              <w:right w:val="nil"/>
            </w:tcBorders>
            <w:vAlign w:val="center"/>
          </w:tcPr>
          <w:p w14:paraId="63B86846" w14:textId="77777777" w:rsidR="00544964" w:rsidRPr="00E312E8" w:rsidRDefault="00544964" w:rsidP="00544964">
            <w:pPr>
              <w:pStyle w:val="FONTEDASILUSTRAES"/>
              <w:spacing w:after="0" w:line="276" w:lineRule="auto"/>
              <w:rPr>
                <w:lang w:val="en-US"/>
              </w:rPr>
            </w:pPr>
            <w:r w:rsidRPr="00E312E8">
              <w:rPr>
                <w:lang w:val="en-US"/>
              </w:rPr>
              <w:t>9320</w:t>
            </w:r>
          </w:p>
        </w:tc>
        <w:tc>
          <w:tcPr>
            <w:tcW w:w="0" w:type="auto"/>
            <w:tcBorders>
              <w:top w:val="single" w:sz="4" w:space="0" w:color="auto"/>
              <w:left w:val="nil"/>
              <w:bottom w:val="nil"/>
              <w:right w:val="nil"/>
            </w:tcBorders>
            <w:vAlign w:val="center"/>
          </w:tcPr>
          <w:p w14:paraId="34853320" w14:textId="77777777" w:rsidR="00544964" w:rsidRPr="00E312E8" w:rsidRDefault="00544964" w:rsidP="00544964">
            <w:pPr>
              <w:pStyle w:val="FONTEDASILUSTRAES"/>
              <w:spacing w:after="0" w:line="276" w:lineRule="auto"/>
              <w:rPr>
                <w:lang w:val="en-US"/>
              </w:rPr>
            </w:pPr>
            <w:r w:rsidRPr="00E312E8">
              <w:rPr>
                <w:lang w:val="en-US"/>
              </w:rPr>
              <w:t>2470</w:t>
            </w:r>
          </w:p>
        </w:tc>
        <w:tc>
          <w:tcPr>
            <w:tcW w:w="0" w:type="auto"/>
            <w:tcBorders>
              <w:top w:val="single" w:sz="4" w:space="0" w:color="auto"/>
              <w:left w:val="nil"/>
              <w:bottom w:val="nil"/>
              <w:right w:val="nil"/>
            </w:tcBorders>
            <w:vAlign w:val="center"/>
          </w:tcPr>
          <w:p w14:paraId="75072977" w14:textId="77777777" w:rsidR="00544964" w:rsidRPr="00E312E8" w:rsidRDefault="00544964" w:rsidP="00544964">
            <w:pPr>
              <w:pStyle w:val="FONTEDASILUSTRAES"/>
              <w:spacing w:after="0" w:line="276" w:lineRule="auto"/>
              <w:rPr>
                <w:lang w:val="en-US"/>
              </w:rPr>
            </w:pPr>
            <w:r w:rsidRPr="00E312E8">
              <w:rPr>
                <w:lang w:val="en-US"/>
              </w:rPr>
              <w:t>3.77</w:t>
            </w:r>
          </w:p>
        </w:tc>
        <w:tc>
          <w:tcPr>
            <w:tcW w:w="0" w:type="auto"/>
            <w:tcBorders>
              <w:top w:val="single" w:sz="4" w:space="0" w:color="auto"/>
              <w:left w:val="nil"/>
              <w:bottom w:val="nil"/>
              <w:right w:val="nil"/>
            </w:tcBorders>
            <w:vAlign w:val="center"/>
          </w:tcPr>
          <w:p w14:paraId="2ECEA814" w14:textId="77777777" w:rsidR="00544964" w:rsidRPr="00E312E8" w:rsidRDefault="00544964" w:rsidP="00544964">
            <w:pPr>
              <w:pStyle w:val="FONTEDASILUSTRAES"/>
              <w:spacing w:after="0" w:line="276" w:lineRule="auto"/>
              <w:rPr>
                <w:highlight w:val="green"/>
                <w:lang w:val="en-US"/>
              </w:rPr>
            </w:pPr>
            <w:r w:rsidRPr="00E312E8">
              <w:rPr>
                <w:highlight w:val="green"/>
                <w:lang w:val="en-US"/>
              </w:rPr>
              <w:t>0</w:t>
            </w:r>
          </w:p>
        </w:tc>
        <w:tc>
          <w:tcPr>
            <w:tcW w:w="0" w:type="auto"/>
            <w:tcBorders>
              <w:top w:val="single" w:sz="4" w:space="0" w:color="auto"/>
              <w:left w:val="nil"/>
              <w:bottom w:val="nil"/>
              <w:right w:val="nil"/>
            </w:tcBorders>
            <w:vAlign w:val="center"/>
          </w:tcPr>
          <w:p w14:paraId="4912C5D5" w14:textId="77777777" w:rsidR="00544964" w:rsidRPr="00E312E8" w:rsidRDefault="00544964" w:rsidP="00544964">
            <w:pPr>
              <w:pStyle w:val="FONTEDASILUSTRAES"/>
              <w:spacing w:after="0" w:line="276" w:lineRule="auto"/>
              <w:rPr>
                <w:lang w:val="en-US"/>
              </w:rPr>
            </w:pPr>
          </w:p>
        </w:tc>
        <w:tc>
          <w:tcPr>
            <w:tcW w:w="0" w:type="auto"/>
            <w:tcBorders>
              <w:top w:val="single" w:sz="4" w:space="0" w:color="auto"/>
              <w:left w:val="nil"/>
              <w:bottom w:val="nil"/>
              <w:right w:val="nil"/>
            </w:tcBorders>
            <w:vAlign w:val="center"/>
          </w:tcPr>
          <w:p w14:paraId="703C498D" w14:textId="77777777" w:rsidR="00544964" w:rsidRPr="00E312E8" w:rsidRDefault="00544964" w:rsidP="00544964">
            <w:pPr>
              <w:pStyle w:val="FONTEDASILUSTRAES"/>
              <w:spacing w:after="0" w:line="276" w:lineRule="auto"/>
              <w:rPr>
                <w:lang w:val="en-US"/>
              </w:rPr>
            </w:pPr>
            <w:r w:rsidRPr="00E312E8">
              <w:rPr>
                <w:lang w:val="en-US"/>
              </w:rPr>
              <w:t>4380</w:t>
            </w:r>
          </w:p>
        </w:tc>
        <w:tc>
          <w:tcPr>
            <w:tcW w:w="0" w:type="auto"/>
            <w:tcBorders>
              <w:top w:val="single" w:sz="4" w:space="0" w:color="auto"/>
              <w:left w:val="nil"/>
              <w:bottom w:val="nil"/>
              <w:right w:val="nil"/>
            </w:tcBorders>
            <w:vAlign w:val="center"/>
          </w:tcPr>
          <w:p w14:paraId="53DEA9DF" w14:textId="77777777" w:rsidR="00544964" w:rsidRPr="00E312E8" w:rsidRDefault="00544964" w:rsidP="00544964">
            <w:pPr>
              <w:pStyle w:val="FONTEDASILUSTRAES"/>
              <w:spacing w:after="0" w:line="276" w:lineRule="auto"/>
              <w:rPr>
                <w:lang w:val="en-US"/>
              </w:rPr>
            </w:pPr>
            <w:r w:rsidRPr="00E312E8">
              <w:rPr>
                <w:lang w:val="en-US"/>
              </w:rPr>
              <w:t>2050</w:t>
            </w:r>
          </w:p>
        </w:tc>
        <w:tc>
          <w:tcPr>
            <w:tcW w:w="0" w:type="auto"/>
            <w:tcBorders>
              <w:top w:val="single" w:sz="4" w:space="0" w:color="auto"/>
              <w:left w:val="nil"/>
              <w:bottom w:val="nil"/>
              <w:right w:val="nil"/>
            </w:tcBorders>
            <w:vAlign w:val="center"/>
          </w:tcPr>
          <w:p w14:paraId="2027AF66" w14:textId="77777777" w:rsidR="00544964" w:rsidRPr="00E312E8" w:rsidRDefault="00544964" w:rsidP="00544964">
            <w:pPr>
              <w:pStyle w:val="FONTEDASILUSTRAES"/>
              <w:spacing w:after="0" w:line="276" w:lineRule="auto"/>
              <w:rPr>
                <w:lang w:val="en-US"/>
              </w:rPr>
            </w:pPr>
            <w:r w:rsidRPr="00E312E8">
              <w:rPr>
                <w:lang w:val="en-US"/>
              </w:rPr>
              <w:t>2.14</w:t>
            </w:r>
          </w:p>
        </w:tc>
        <w:tc>
          <w:tcPr>
            <w:tcW w:w="0" w:type="auto"/>
            <w:tcBorders>
              <w:top w:val="single" w:sz="4" w:space="0" w:color="auto"/>
              <w:left w:val="nil"/>
              <w:bottom w:val="nil"/>
              <w:right w:val="nil"/>
            </w:tcBorders>
            <w:vAlign w:val="center"/>
          </w:tcPr>
          <w:p w14:paraId="2D80984C" w14:textId="77777777" w:rsidR="00544964" w:rsidRPr="00E312E8" w:rsidRDefault="00544964" w:rsidP="00544964">
            <w:pPr>
              <w:pStyle w:val="FONTEDASILUSTRAES"/>
              <w:spacing w:after="0" w:line="276" w:lineRule="auto"/>
              <w:rPr>
                <w:lang w:val="en-US"/>
              </w:rPr>
            </w:pPr>
            <w:r w:rsidRPr="00E312E8">
              <w:rPr>
                <w:lang w:val="en-US"/>
              </w:rPr>
              <w:t>0.</w:t>
            </w:r>
            <w:r w:rsidRPr="00E312E8">
              <w:rPr>
                <w:highlight w:val="green"/>
                <w:lang w:val="en-US"/>
              </w:rPr>
              <w:t>032</w:t>
            </w:r>
          </w:p>
        </w:tc>
      </w:tr>
      <w:tr w:rsidR="00C52886" w:rsidRPr="00E312E8" w14:paraId="210140A0" w14:textId="77777777" w:rsidTr="00C52886">
        <w:trPr>
          <w:trHeight w:val="70"/>
          <w:jc w:val="center"/>
        </w:trPr>
        <w:tc>
          <w:tcPr>
            <w:tcW w:w="0" w:type="auto"/>
            <w:tcBorders>
              <w:left w:val="nil"/>
              <w:bottom w:val="nil"/>
              <w:right w:val="nil"/>
            </w:tcBorders>
            <w:vAlign w:val="center"/>
          </w:tcPr>
          <w:p w14:paraId="1E630BDD" w14:textId="77777777" w:rsidR="00544964" w:rsidRPr="00E312E8" w:rsidRDefault="00544964" w:rsidP="00544964">
            <w:pPr>
              <w:pStyle w:val="FONTEDASILUSTRAES"/>
              <w:spacing w:after="0" w:line="276" w:lineRule="auto"/>
              <w:jc w:val="left"/>
              <w:rPr>
                <w:lang w:val="en-US"/>
              </w:rPr>
            </w:pPr>
            <w:r w:rsidRPr="00E312E8">
              <w:rPr>
                <w:lang w:val="en-US"/>
              </w:rPr>
              <w:t>Documents in JIF Journals</w:t>
            </w:r>
          </w:p>
        </w:tc>
        <w:tc>
          <w:tcPr>
            <w:tcW w:w="0" w:type="auto"/>
            <w:tcBorders>
              <w:left w:val="nil"/>
              <w:bottom w:val="nil"/>
              <w:right w:val="nil"/>
            </w:tcBorders>
            <w:vAlign w:val="center"/>
          </w:tcPr>
          <w:p w14:paraId="58CAF0FB" w14:textId="77777777" w:rsidR="00544964" w:rsidRPr="00E312E8" w:rsidRDefault="00544964" w:rsidP="00544964">
            <w:pPr>
              <w:pStyle w:val="FONTEDASILUSTRAES"/>
              <w:spacing w:after="0" w:line="276" w:lineRule="auto"/>
              <w:rPr>
                <w:lang w:val="en-US"/>
              </w:rPr>
            </w:pPr>
            <w:r w:rsidRPr="00E312E8">
              <w:rPr>
                <w:lang w:val="en-US"/>
              </w:rPr>
              <w:t>7260</w:t>
            </w:r>
          </w:p>
        </w:tc>
        <w:tc>
          <w:tcPr>
            <w:tcW w:w="0" w:type="auto"/>
            <w:tcBorders>
              <w:left w:val="nil"/>
              <w:bottom w:val="nil"/>
              <w:right w:val="nil"/>
            </w:tcBorders>
            <w:vAlign w:val="center"/>
          </w:tcPr>
          <w:p w14:paraId="7C8BA2E6" w14:textId="77777777" w:rsidR="00544964" w:rsidRPr="00E312E8" w:rsidRDefault="00544964" w:rsidP="00544964">
            <w:pPr>
              <w:pStyle w:val="FONTEDASILUSTRAES"/>
              <w:spacing w:after="0" w:line="276" w:lineRule="auto"/>
              <w:rPr>
                <w:lang w:val="en-US"/>
              </w:rPr>
            </w:pPr>
            <w:r w:rsidRPr="00E312E8">
              <w:rPr>
                <w:lang w:val="en-US"/>
              </w:rPr>
              <w:t>2360</w:t>
            </w:r>
          </w:p>
        </w:tc>
        <w:tc>
          <w:tcPr>
            <w:tcW w:w="0" w:type="auto"/>
            <w:tcBorders>
              <w:left w:val="nil"/>
              <w:bottom w:val="nil"/>
              <w:right w:val="nil"/>
            </w:tcBorders>
            <w:vAlign w:val="center"/>
          </w:tcPr>
          <w:p w14:paraId="13F549F8" w14:textId="77777777" w:rsidR="00544964" w:rsidRPr="00E312E8" w:rsidRDefault="00544964" w:rsidP="00544964">
            <w:pPr>
              <w:pStyle w:val="FONTEDASILUSTRAES"/>
              <w:spacing w:after="0" w:line="276" w:lineRule="auto"/>
              <w:rPr>
                <w:lang w:val="en-US"/>
              </w:rPr>
            </w:pPr>
            <w:r w:rsidRPr="00E312E8">
              <w:rPr>
                <w:lang w:val="en-US"/>
              </w:rPr>
              <w:t>3.07</w:t>
            </w:r>
          </w:p>
        </w:tc>
        <w:tc>
          <w:tcPr>
            <w:tcW w:w="0" w:type="auto"/>
            <w:tcBorders>
              <w:left w:val="nil"/>
              <w:bottom w:val="nil"/>
              <w:right w:val="nil"/>
            </w:tcBorders>
            <w:vAlign w:val="center"/>
          </w:tcPr>
          <w:p w14:paraId="44235EAC" w14:textId="77777777" w:rsidR="00544964" w:rsidRPr="00E312E8" w:rsidRDefault="00544964" w:rsidP="00544964">
            <w:pPr>
              <w:pStyle w:val="FONTEDASILUSTRAES"/>
              <w:spacing w:after="0" w:line="276" w:lineRule="auto"/>
              <w:rPr>
                <w:highlight w:val="green"/>
                <w:lang w:val="en-US"/>
              </w:rPr>
            </w:pPr>
            <w:r w:rsidRPr="00E312E8">
              <w:rPr>
                <w:highlight w:val="green"/>
                <w:lang w:val="en-US"/>
              </w:rPr>
              <w:t>0.002</w:t>
            </w:r>
          </w:p>
        </w:tc>
        <w:tc>
          <w:tcPr>
            <w:tcW w:w="0" w:type="auto"/>
            <w:tcBorders>
              <w:left w:val="nil"/>
              <w:bottom w:val="nil"/>
              <w:right w:val="nil"/>
            </w:tcBorders>
            <w:vAlign w:val="center"/>
          </w:tcPr>
          <w:p w14:paraId="1BF3D370" w14:textId="77777777" w:rsidR="00544964" w:rsidRPr="00E312E8" w:rsidRDefault="00544964" w:rsidP="00544964">
            <w:pPr>
              <w:pStyle w:val="FONTEDASILUSTRAES"/>
              <w:spacing w:after="0" w:line="276" w:lineRule="auto"/>
              <w:rPr>
                <w:lang w:val="en-US"/>
              </w:rPr>
            </w:pPr>
          </w:p>
        </w:tc>
        <w:tc>
          <w:tcPr>
            <w:tcW w:w="0" w:type="auto"/>
            <w:tcBorders>
              <w:left w:val="nil"/>
              <w:bottom w:val="nil"/>
              <w:right w:val="nil"/>
            </w:tcBorders>
            <w:vAlign w:val="center"/>
          </w:tcPr>
          <w:p w14:paraId="74033930" w14:textId="77777777" w:rsidR="00544964" w:rsidRPr="00E312E8" w:rsidRDefault="00544964" w:rsidP="00544964">
            <w:pPr>
              <w:pStyle w:val="FONTEDASILUSTRAES"/>
              <w:spacing w:after="0" w:line="276" w:lineRule="auto"/>
              <w:rPr>
                <w:lang w:val="en-US"/>
              </w:rPr>
            </w:pPr>
            <w:r w:rsidRPr="00E312E8">
              <w:rPr>
                <w:lang w:val="en-US"/>
              </w:rPr>
              <w:t>1190</w:t>
            </w:r>
          </w:p>
        </w:tc>
        <w:tc>
          <w:tcPr>
            <w:tcW w:w="0" w:type="auto"/>
            <w:tcBorders>
              <w:left w:val="nil"/>
              <w:bottom w:val="nil"/>
              <w:right w:val="nil"/>
            </w:tcBorders>
            <w:vAlign w:val="center"/>
          </w:tcPr>
          <w:p w14:paraId="3AB5EDE9" w14:textId="77777777" w:rsidR="00544964" w:rsidRPr="00E312E8" w:rsidRDefault="00544964" w:rsidP="00544964">
            <w:pPr>
              <w:pStyle w:val="FONTEDASILUSTRAES"/>
              <w:spacing w:after="0" w:line="276" w:lineRule="auto"/>
              <w:rPr>
                <w:lang w:val="en-US"/>
              </w:rPr>
            </w:pPr>
            <w:r w:rsidRPr="00E312E8">
              <w:rPr>
                <w:lang w:val="en-US"/>
              </w:rPr>
              <w:t>1430</w:t>
            </w:r>
          </w:p>
        </w:tc>
        <w:tc>
          <w:tcPr>
            <w:tcW w:w="0" w:type="auto"/>
            <w:tcBorders>
              <w:left w:val="nil"/>
              <w:bottom w:val="nil"/>
              <w:right w:val="nil"/>
            </w:tcBorders>
            <w:vAlign w:val="center"/>
          </w:tcPr>
          <w:p w14:paraId="7074C6B4" w14:textId="77777777" w:rsidR="00544964" w:rsidRPr="00E312E8" w:rsidRDefault="00544964" w:rsidP="00544964">
            <w:pPr>
              <w:pStyle w:val="FONTEDASILUSTRAES"/>
              <w:spacing w:after="0" w:line="276" w:lineRule="auto"/>
              <w:rPr>
                <w:lang w:val="en-US"/>
              </w:rPr>
            </w:pPr>
            <w:r w:rsidRPr="00E312E8">
              <w:rPr>
                <w:lang w:val="en-US"/>
              </w:rPr>
              <w:t>0.83</w:t>
            </w:r>
          </w:p>
        </w:tc>
        <w:tc>
          <w:tcPr>
            <w:tcW w:w="0" w:type="auto"/>
            <w:tcBorders>
              <w:left w:val="nil"/>
              <w:bottom w:val="nil"/>
              <w:right w:val="nil"/>
            </w:tcBorders>
            <w:vAlign w:val="center"/>
          </w:tcPr>
          <w:p w14:paraId="4AF7D709" w14:textId="77777777" w:rsidR="00544964" w:rsidRPr="00E312E8" w:rsidRDefault="00544964" w:rsidP="00544964">
            <w:pPr>
              <w:pStyle w:val="FONTEDASILUSTRAES"/>
              <w:spacing w:after="0" w:line="276" w:lineRule="auto"/>
              <w:rPr>
                <w:lang w:val="en-US"/>
              </w:rPr>
            </w:pPr>
            <w:r w:rsidRPr="00E312E8">
              <w:rPr>
                <w:lang w:val="en-US"/>
              </w:rPr>
              <w:t>0.406</w:t>
            </w:r>
          </w:p>
        </w:tc>
      </w:tr>
      <w:tr w:rsidR="00C52886" w:rsidRPr="00E312E8" w14:paraId="74434449" w14:textId="77777777" w:rsidTr="00C52886">
        <w:trPr>
          <w:jc w:val="center"/>
        </w:trPr>
        <w:tc>
          <w:tcPr>
            <w:tcW w:w="0" w:type="auto"/>
            <w:tcBorders>
              <w:left w:val="nil"/>
              <w:bottom w:val="nil"/>
              <w:right w:val="nil"/>
            </w:tcBorders>
            <w:vAlign w:val="center"/>
          </w:tcPr>
          <w:p w14:paraId="4818F11F" w14:textId="77777777" w:rsidR="00544964" w:rsidRPr="00E312E8" w:rsidRDefault="00544964" w:rsidP="00544964">
            <w:pPr>
              <w:pStyle w:val="FONTEDASILUSTRAES"/>
              <w:spacing w:after="0" w:line="276" w:lineRule="auto"/>
              <w:jc w:val="left"/>
              <w:rPr>
                <w:lang w:val="en-US"/>
              </w:rPr>
            </w:pPr>
            <w:r w:rsidRPr="00E312E8">
              <w:rPr>
                <w:lang w:val="en-US"/>
              </w:rPr>
              <w:t>Times Cited</w:t>
            </w:r>
          </w:p>
        </w:tc>
        <w:tc>
          <w:tcPr>
            <w:tcW w:w="0" w:type="auto"/>
            <w:tcBorders>
              <w:left w:val="nil"/>
              <w:bottom w:val="nil"/>
              <w:right w:val="nil"/>
            </w:tcBorders>
            <w:vAlign w:val="center"/>
          </w:tcPr>
          <w:p w14:paraId="7FE71889" w14:textId="77777777" w:rsidR="00544964" w:rsidRPr="00E312E8" w:rsidRDefault="00544964" w:rsidP="00544964">
            <w:pPr>
              <w:pStyle w:val="FONTEDASILUSTRAES"/>
              <w:spacing w:after="0" w:line="276" w:lineRule="auto"/>
              <w:rPr>
                <w:lang w:val="en-US"/>
              </w:rPr>
            </w:pPr>
            <w:r w:rsidRPr="00E312E8">
              <w:rPr>
                <w:lang w:val="en-US"/>
              </w:rPr>
              <w:t>64200</w:t>
            </w:r>
          </w:p>
        </w:tc>
        <w:tc>
          <w:tcPr>
            <w:tcW w:w="0" w:type="auto"/>
            <w:tcBorders>
              <w:left w:val="nil"/>
              <w:bottom w:val="nil"/>
              <w:right w:val="nil"/>
            </w:tcBorders>
            <w:vAlign w:val="center"/>
          </w:tcPr>
          <w:p w14:paraId="5FA53DA6" w14:textId="77777777" w:rsidR="00544964" w:rsidRPr="00E312E8" w:rsidRDefault="00544964" w:rsidP="00544964">
            <w:pPr>
              <w:pStyle w:val="FONTEDASILUSTRAES"/>
              <w:spacing w:after="0" w:line="276" w:lineRule="auto"/>
              <w:rPr>
                <w:lang w:val="en-US"/>
              </w:rPr>
            </w:pPr>
            <w:r w:rsidRPr="00E312E8">
              <w:rPr>
                <w:lang w:val="en-US"/>
              </w:rPr>
              <w:t>70600</w:t>
            </w:r>
          </w:p>
        </w:tc>
        <w:tc>
          <w:tcPr>
            <w:tcW w:w="0" w:type="auto"/>
            <w:tcBorders>
              <w:left w:val="nil"/>
              <w:bottom w:val="nil"/>
              <w:right w:val="nil"/>
            </w:tcBorders>
            <w:vAlign w:val="center"/>
          </w:tcPr>
          <w:p w14:paraId="613AE923" w14:textId="77777777" w:rsidR="00544964" w:rsidRPr="00E312E8" w:rsidRDefault="00544964" w:rsidP="00544964">
            <w:pPr>
              <w:pStyle w:val="FONTEDASILUSTRAES"/>
              <w:spacing w:after="0" w:line="276" w:lineRule="auto"/>
              <w:rPr>
                <w:lang w:val="en-US"/>
              </w:rPr>
            </w:pPr>
            <w:r w:rsidRPr="00E312E8">
              <w:rPr>
                <w:lang w:val="en-US"/>
              </w:rPr>
              <w:t>0.91</w:t>
            </w:r>
          </w:p>
        </w:tc>
        <w:tc>
          <w:tcPr>
            <w:tcW w:w="0" w:type="auto"/>
            <w:tcBorders>
              <w:left w:val="nil"/>
              <w:bottom w:val="nil"/>
              <w:right w:val="nil"/>
            </w:tcBorders>
            <w:vAlign w:val="center"/>
          </w:tcPr>
          <w:p w14:paraId="2C0EC9C5" w14:textId="77777777" w:rsidR="00544964" w:rsidRPr="00E312E8" w:rsidRDefault="00544964" w:rsidP="00544964">
            <w:pPr>
              <w:pStyle w:val="FONTEDASILUSTRAES"/>
              <w:spacing w:after="0" w:line="276" w:lineRule="auto"/>
              <w:rPr>
                <w:lang w:val="en-US"/>
              </w:rPr>
            </w:pPr>
            <w:r w:rsidRPr="00E312E8">
              <w:rPr>
                <w:lang w:val="en-US"/>
              </w:rPr>
              <w:t>0.363</w:t>
            </w:r>
          </w:p>
        </w:tc>
        <w:tc>
          <w:tcPr>
            <w:tcW w:w="0" w:type="auto"/>
            <w:tcBorders>
              <w:left w:val="nil"/>
              <w:bottom w:val="nil"/>
              <w:right w:val="nil"/>
            </w:tcBorders>
            <w:vAlign w:val="center"/>
          </w:tcPr>
          <w:p w14:paraId="4E5F4D2D" w14:textId="77777777" w:rsidR="00544964" w:rsidRPr="00E312E8" w:rsidRDefault="00544964" w:rsidP="00544964">
            <w:pPr>
              <w:pStyle w:val="FONTEDASILUSTRAES"/>
              <w:spacing w:after="0" w:line="276" w:lineRule="auto"/>
              <w:rPr>
                <w:lang w:val="en-US"/>
              </w:rPr>
            </w:pPr>
          </w:p>
        </w:tc>
        <w:tc>
          <w:tcPr>
            <w:tcW w:w="0" w:type="auto"/>
            <w:tcBorders>
              <w:left w:val="nil"/>
              <w:bottom w:val="nil"/>
              <w:right w:val="nil"/>
            </w:tcBorders>
            <w:vAlign w:val="center"/>
          </w:tcPr>
          <w:p w14:paraId="3920A38B" w14:textId="77777777" w:rsidR="00544964" w:rsidRPr="00E312E8" w:rsidRDefault="00544964" w:rsidP="00544964">
            <w:pPr>
              <w:pStyle w:val="FONTEDASILUSTRAES"/>
              <w:spacing w:after="0" w:line="276" w:lineRule="auto"/>
              <w:rPr>
                <w:lang w:val="en-US"/>
              </w:rPr>
            </w:pPr>
            <w:r w:rsidRPr="00E312E8">
              <w:rPr>
                <w:lang w:val="en-US"/>
              </w:rPr>
              <w:t>-207000</w:t>
            </w:r>
          </w:p>
        </w:tc>
        <w:tc>
          <w:tcPr>
            <w:tcW w:w="0" w:type="auto"/>
            <w:tcBorders>
              <w:left w:val="nil"/>
              <w:bottom w:val="nil"/>
              <w:right w:val="nil"/>
            </w:tcBorders>
            <w:vAlign w:val="center"/>
          </w:tcPr>
          <w:p w14:paraId="342EF06D" w14:textId="77777777" w:rsidR="00544964" w:rsidRPr="00E312E8" w:rsidRDefault="00544964" w:rsidP="00544964">
            <w:pPr>
              <w:pStyle w:val="FONTEDASILUSTRAES"/>
              <w:spacing w:after="0" w:line="276" w:lineRule="auto"/>
              <w:rPr>
                <w:lang w:val="en-US"/>
              </w:rPr>
            </w:pPr>
            <w:r w:rsidRPr="00E312E8">
              <w:rPr>
                <w:lang w:val="en-US"/>
              </w:rPr>
              <w:t>65700</w:t>
            </w:r>
          </w:p>
        </w:tc>
        <w:tc>
          <w:tcPr>
            <w:tcW w:w="0" w:type="auto"/>
            <w:tcBorders>
              <w:left w:val="nil"/>
              <w:bottom w:val="nil"/>
              <w:right w:val="nil"/>
            </w:tcBorders>
            <w:vAlign w:val="center"/>
          </w:tcPr>
          <w:p w14:paraId="07CA52C7" w14:textId="77777777" w:rsidR="00544964" w:rsidRPr="00E312E8" w:rsidRDefault="00544964" w:rsidP="00544964">
            <w:pPr>
              <w:pStyle w:val="FONTEDASILUSTRAES"/>
              <w:spacing w:after="0" w:line="276" w:lineRule="auto"/>
              <w:rPr>
                <w:lang w:val="en-US"/>
              </w:rPr>
            </w:pPr>
            <w:r w:rsidRPr="00E312E8">
              <w:rPr>
                <w:lang w:val="en-US"/>
              </w:rPr>
              <w:t>-3.15</w:t>
            </w:r>
          </w:p>
        </w:tc>
        <w:tc>
          <w:tcPr>
            <w:tcW w:w="0" w:type="auto"/>
            <w:tcBorders>
              <w:left w:val="nil"/>
              <w:bottom w:val="nil"/>
              <w:right w:val="nil"/>
            </w:tcBorders>
            <w:vAlign w:val="center"/>
          </w:tcPr>
          <w:p w14:paraId="77D65336" w14:textId="77777777" w:rsidR="00544964" w:rsidRPr="00E312E8" w:rsidRDefault="00544964" w:rsidP="00544964">
            <w:pPr>
              <w:pStyle w:val="FONTEDASILUSTRAES"/>
              <w:spacing w:after="0" w:line="276" w:lineRule="auto"/>
              <w:rPr>
                <w:lang w:val="en-US"/>
              </w:rPr>
            </w:pPr>
            <w:r w:rsidRPr="00E312E8">
              <w:rPr>
                <w:lang w:val="en-US"/>
              </w:rPr>
              <w:t>0.</w:t>
            </w:r>
            <w:r w:rsidRPr="00E312E8">
              <w:rPr>
                <w:highlight w:val="green"/>
                <w:lang w:val="en-US"/>
              </w:rPr>
              <w:t>002</w:t>
            </w:r>
          </w:p>
        </w:tc>
      </w:tr>
      <w:tr w:rsidR="00C52886" w:rsidRPr="00E312E8" w14:paraId="0FFD9A6B" w14:textId="77777777" w:rsidTr="00C52886">
        <w:trPr>
          <w:jc w:val="center"/>
        </w:trPr>
        <w:tc>
          <w:tcPr>
            <w:tcW w:w="0" w:type="auto"/>
            <w:tcBorders>
              <w:left w:val="nil"/>
              <w:bottom w:val="nil"/>
              <w:right w:val="nil"/>
            </w:tcBorders>
            <w:vAlign w:val="center"/>
          </w:tcPr>
          <w:p w14:paraId="539FA685" w14:textId="77777777" w:rsidR="00544964" w:rsidRPr="00E312E8" w:rsidRDefault="00544964" w:rsidP="00544964">
            <w:pPr>
              <w:pStyle w:val="FONTEDASILUSTRAES"/>
              <w:spacing w:after="0" w:line="276" w:lineRule="auto"/>
              <w:jc w:val="left"/>
              <w:rPr>
                <w:color w:val="FF0000"/>
                <w:lang w:val="en-US"/>
              </w:rPr>
            </w:pPr>
            <w:r w:rsidRPr="00E312E8">
              <w:rPr>
                <w:color w:val="FF0000"/>
                <w:lang w:val="en-US"/>
              </w:rPr>
              <w:t>Citation Impact</w:t>
            </w:r>
          </w:p>
        </w:tc>
        <w:tc>
          <w:tcPr>
            <w:tcW w:w="0" w:type="auto"/>
            <w:tcBorders>
              <w:left w:val="nil"/>
              <w:bottom w:val="nil"/>
              <w:right w:val="nil"/>
            </w:tcBorders>
            <w:vAlign w:val="center"/>
          </w:tcPr>
          <w:p w14:paraId="2EC41BDA" w14:textId="77777777" w:rsidR="00544964" w:rsidRPr="00E312E8" w:rsidRDefault="00544964" w:rsidP="00544964">
            <w:pPr>
              <w:pStyle w:val="FONTEDASILUSTRAES"/>
              <w:spacing w:after="0" w:line="276" w:lineRule="auto"/>
              <w:rPr>
                <w:color w:val="FF0000"/>
                <w:lang w:val="en-US"/>
              </w:rPr>
            </w:pPr>
            <w:r w:rsidRPr="00E312E8">
              <w:rPr>
                <w:color w:val="FF0000"/>
                <w:lang w:val="en-US"/>
              </w:rPr>
              <w:t>-3</w:t>
            </w:r>
          </w:p>
        </w:tc>
        <w:tc>
          <w:tcPr>
            <w:tcW w:w="0" w:type="auto"/>
            <w:tcBorders>
              <w:left w:val="nil"/>
              <w:bottom w:val="nil"/>
              <w:right w:val="nil"/>
            </w:tcBorders>
            <w:vAlign w:val="center"/>
          </w:tcPr>
          <w:p w14:paraId="346D4460" w14:textId="77777777" w:rsidR="00544964" w:rsidRPr="00E312E8" w:rsidRDefault="00544964" w:rsidP="00544964">
            <w:pPr>
              <w:pStyle w:val="FONTEDASILUSTRAES"/>
              <w:spacing w:after="0" w:line="276" w:lineRule="auto"/>
              <w:rPr>
                <w:color w:val="FF0000"/>
                <w:lang w:val="en-US"/>
              </w:rPr>
            </w:pPr>
            <w:r w:rsidRPr="00E312E8">
              <w:rPr>
                <w:color w:val="FF0000"/>
                <w:lang w:val="en-US"/>
              </w:rPr>
              <w:t>10</w:t>
            </w:r>
          </w:p>
        </w:tc>
        <w:tc>
          <w:tcPr>
            <w:tcW w:w="0" w:type="auto"/>
            <w:tcBorders>
              <w:left w:val="nil"/>
              <w:bottom w:val="nil"/>
              <w:right w:val="nil"/>
            </w:tcBorders>
            <w:vAlign w:val="center"/>
          </w:tcPr>
          <w:p w14:paraId="5EE4E9F8" w14:textId="77777777" w:rsidR="00544964" w:rsidRPr="00E312E8" w:rsidRDefault="00544964" w:rsidP="00544964">
            <w:pPr>
              <w:pStyle w:val="FONTEDASILUSTRAES"/>
              <w:spacing w:after="0" w:line="276" w:lineRule="auto"/>
              <w:rPr>
                <w:color w:val="FF0000"/>
                <w:lang w:val="en-US"/>
              </w:rPr>
            </w:pPr>
            <w:r w:rsidRPr="00E312E8">
              <w:rPr>
                <w:color w:val="FF0000"/>
                <w:lang w:val="en-US"/>
              </w:rPr>
              <w:t>-0.32</w:t>
            </w:r>
          </w:p>
        </w:tc>
        <w:tc>
          <w:tcPr>
            <w:tcW w:w="0" w:type="auto"/>
            <w:tcBorders>
              <w:left w:val="nil"/>
              <w:bottom w:val="nil"/>
              <w:right w:val="nil"/>
            </w:tcBorders>
            <w:vAlign w:val="center"/>
          </w:tcPr>
          <w:p w14:paraId="0EF0B9CC" w14:textId="77777777" w:rsidR="00544964" w:rsidRPr="00E312E8" w:rsidRDefault="00544964" w:rsidP="00544964">
            <w:pPr>
              <w:pStyle w:val="FONTEDASILUSTRAES"/>
              <w:spacing w:after="0" w:line="276" w:lineRule="auto"/>
              <w:rPr>
                <w:color w:val="FF0000"/>
                <w:lang w:val="en-US"/>
              </w:rPr>
            </w:pPr>
            <w:r w:rsidRPr="00E312E8">
              <w:rPr>
                <w:color w:val="FF0000"/>
                <w:lang w:val="en-US"/>
              </w:rPr>
              <w:t>0.749</w:t>
            </w:r>
          </w:p>
        </w:tc>
        <w:tc>
          <w:tcPr>
            <w:tcW w:w="0" w:type="auto"/>
            <w:tcBorders>
              <w:left w:val="nil"/>
              <w:bottom w:val="nil"/>
              <w:right w:val="nil"/>
            </w:tcBorders>
            <w:vAlign w:val="center"/>
          </w:tcPr>
          <w:p w14:paraId="44146D66" w14:textId="77777777" w:rsidR="00544964" w:rsidRPr="00E312E8" w:rsidRDefault="00544964" w:rsidP="00544964">
            <w:pPr>
              <w:pStyle w:val="FONTEDASILUSTRAES"/>
              <w:spacing w:after="0" w:line="276" w:lineRule="auto"/>
              <w:rPr>
                <w:color w:val="FF0000"/>
                <w:lang w:val="en-US"/>
              </w:rPr>
            </w:pPr>
          </w:p>
        </w:tc>
        <w:tc>
          <w:tcPr>
            <w:tcW w:w="0" w:type="auto"/>
            <w:tcBorders>
              <w:left w:val="nil"/>
              <w:bottom w:val="nil"/>
              <w:right w:val="nil"/>
            </w:tcBorders>
            <w:vAlign w:val="center"/>
          </w:tcPr>
          <w:p w14:paraId="5EB5B4ED" w14:textId="77777777" w:rsidR="00544964" w:rsidRPr="00E312E8" w:rsidRDefault="00544964" w:rsidP="00544964">
            <w:pPr>
              <w:pStyle w:val="FONTEDASILUSTRAES"/>
              <w:spacing w:after="0" w:line="276" w:lineRule="auto"/>
              <w:rPr>
                <w:color w:val="FF0000"/>
                <w:lang w:val="en-US"/>
              </w:rPr>
            </w:pPr>
            <w:r w:rsidRPr="00E312E8">
              <w:rPr>
                <w:color w:val="FF0000"/>
                <w:lang w:val="en-US"/>
              </w:rPr>
              <w:t>2</w:t>
            </w:r>
          </w:p>
        </w:tc>
        <w:tc>
          <w:tcPr>
            <w:tcW w:w="0" w:type="auto"/>
            <w:tcBorders>
              <w:left w:val="nil"/>
              <w:bottom w:val="nil"/>
              <w:right w:val="nil"/>
            </w:tcBorders>
            <w:vAlign w:val="center"/>
          </w:tcPr>
          <w:p w14:paraId="7BEABDE3" w14:textId="77777777" w:rsidR="00544964" w:rsidRPr="00E312E8" w:rsidRDefault="00544964" w:rsidP="00544964">
            <w:pPr>
              <w:pStyle w:val="FONTEDASILUSTRAES"/>
              <w:spacing w:after="0" w:line="276" w:lineRule="auto"/>
              <w:rPr>
                <w:color w:val="FF0000"/>
                <w:lang w:val="en-US"/>
              </w:rPr>
            </w:pPr>
            <w:r w:rsidRPr="00E312E8">
              <w:rPr>
                <w:color w:val="FF0000"/>
                <w:lang w:val="en-US"/>
              </w:rPr>
              <w:t>6</w:t>
            </w:r>
          </w:p>
        </w:tc>
        <w:tc>
          <w:tcPr>
            <w:tcW w:w="0" w:type="auto"/>
            <w:tcBorders>
              <w:left w:val="nil"/>
              <w:bottom w:val="nil"/>
              <w:right w:val="nil"/>
            </w:tcBorders>
            <w:vAlign w:val="center"/>
          </w:tcPr>
          <w:p w14:paraId="7783ACD7" w14:textId="77777777" w:rsidR="00544964" w:rsidRPr="00E312E8" w:rsidRDefault="00544964" w:rsidP="00544964">
            <w:pPr>
              <w:pStyle w:val="FONTEDASILUSTRAES"/>
              <w:spacing w:after="0" w:line="276" w:lineRule="auto"/>
              <w:rPr>
                <w:color w:val="FF0000"/>
                <w:lang w:val="en-US"/>
              </w:rPr>
            </w:pPr>
            <w:r w:rsidRPr="00E312E8">
              <w:rPr>
                <w:color w:val="FF0000"/>
                <w:lang w:val="en-US"/>
              </w:rPr>
              <w:t>0.4</w:t>
            </w:r>
          </w:p>
        </w:tc>
        <w:tc>
          <w:tcPr>
            <w:tcW w:w="0" w:type="auto"/>
            <w:tcBorders>
              <w:left w:val="nil"/>
              <w:bottom w:val="nil"/>
              <w:right w:val="nil"/>
            </w:tcBorders>
            <w:vAlign w:val="center"/>
          </w:tcPr>
          <w:p w14:paraId="118AAC38" w14:textId="77777777" w:rsidR="00544964" w:rsidRPr="00E312E8" w:rsidRDefault="00544964" w:rsidP="00544964">
            <w:pPr>
              <w:pStyle w:val="FONTEDASILUSTRAES"/>
              <w:spacing w:after="0" w:line="276" w:lineRule="auto"/>
              <w:rPr>
                <w:color w:val="FF0000"/>
                <w:lang w:val="en-US"/>
              </w:rPr>
            </w:pPr>
            <w:r w:rsidRPr="00E312E8">
              <w:rPr>
                <w:color w:val="FF0000"/>
                <w:lang w:val="en-US"/>
              </w:rPr>
              <w:t>0.692</w:t>
            </w:r>
          </w:p>
        </w:tc>
      </w:tr>
      <w:tr w:rsidR="00C52886" w:rsidRPr="00E312E8" w14:paraId="280A9AA0" w14:textId="77777777" w:rsidTr="00C52886">
        <w:trPr>
          <w:jc w:val="center"/>
        </w:trPr>
        <w:tc>
          <w:tcPr>
            <w:tcW w:w="0" w:type="auto"/>
            <w:tcBorders>
              <w:left w:val="nil"/>
              <w:bottom w:val="nil"/>
              <w:right w:val="nil"/>
            </w:tcBorders>
            <w:vAlign w:val="center"/>
          </w:tcPr>
          <w:p w14:paraId="0F19A595" w14:textId="77777777" w:rsidR="00544964" w:rsidRPr="00E312E8" w:rsidRDefault="00544964" w:rsidP="00544964">
            <w:pPr>
              <w:pStyle w:val="FONTEDASILUSTRAES"/>
              <w:spacing w:after="0" w:line="276" w:lineRule="auto"/>
              <w:jc w:val="left"/>
              <w:rPr>
                <w:lang w:val="en-US"/>
              </w:rPr>
            </w:pPr>
            <w:r w:rsidRPr="00E312E8">
              <w:rPr>
                <w:lang w:val="en-US"/>
              </w:rPr>
              <w:t>Citations From Patents</w:t>
            </w:r>
          </w:p>
        </w:tc>
        <w:tc>
          <w:tcPr>
            <w:tcW w:w="0" w:type="auto"/>
            <w:tcBorders>
              <w:left w:val="nil"/>
              <w:bottom w:val="nil"/>
              <w:right w:val="nil"/>
            </w:tcBorders>
            <w:vAlign w:val="center"/>
          </w:tcPr>
          <w:p w14:paraId="65F20D22" w14:textId="77777777" w:rsidR="00544964" w:rsidRPr="00E312E8" w:rsidRDefault="00544964" w:rsidP="00544964">
            <w:pPr>
              <w:pStyle w:val="FONTEDASILUSTRAES"/>
              <w:spacing w:after="0" w:line="276" w:lineRule="auto"/>
              <w:rPr>
                <w:lang w:val="en-US"/>
              </w:rPr>
            </w:pPr>
            <w:r w:rsidRPr="00E312E8">
              <w:rPr>
                <w:lang w:val="en-US"/>
              </w:rPr>
              <w:t>-1180</w:t>
            </w:r>
          </w:p>
        </w:tc>
        <w:tc>
          <w:tcPr>
            <w:tcW w:w="0" w:type="auto"/>
            <w:tcBorders>
              <w:left w:val="nil"/>
              <w:bottom w:val="nil"/>
              <w:right w:val="nil"/>
            </w:tcBorders>
            <w:vAlign w:val="center"/>
          </w:tcPr>
          <w:p w14:paraId="11EEC08C" w14:textId="77777777" w:rsidR="00544964" w:rsidRPr="00E312E8" w:rsidRDefault="00544964" w:rsidP="00544964">
            <w:pPr>
              <w:pStyle w:val="FONTEDASILUSTRAES"/>
              <w:spacing w:after="0" w:line="276" w:lineRule="auto"/>
              <w:rPr>
                <w:lang w:val="en-US"/>
              </w:rPr>
            </w:pPr>
            <w:r w:rsidRPr="00E312E8">
              <w:rPr>
                <w:lang w:val="en-US"/>
              </w:rPr>
              <w:t>2340</w:t>
            </w:r>
          </w:p>
        </w:tc>
        <w:tc>
          <w:tcPr>
            <w:tcW w:w="0" w:type="auto"/>
            <w:tcBorders>
              <w:left w:val="nil"/>
              <w:bottom w:val="nil"/>
              <w:right w:val="nil"/>
            </w:tcBorders>
            <w:vAlign w:val="center"/>
          </w:tcPr>
          <w:p w14:paraId="0F5D839E" w14:textId="77777777" w:rsidR="00544964" w:rsidRPr="00E312E8" w:rsidRDefault="00544964" w:rsidP="00544964">
            <w:pPr>
              <w:pStyle w:val="FONTEDASILUSTRAES"/>
              <w:spacing w:after="0" w:line="276" w:lineRule="auto"/>
              <w:rPr>
                <w:lang w:val="en-US"/>
              </w:rPr>
            </w:pPr>
            <w:r w:rsidRPr="00E312E8">
              <w:rPr>
                <w:lang w:val="en-US"/>
              </w:rPr>
              <w:t>-0.5</w:t>
            </w:r>
          </w:p>
        </w:tc>
        <w:tc>
          <w:tcPr>
            <w:tcW w:w="0" w:type="auto"/>
            <w:tcBorders>
              <w:left w:val="nil"/>
              <w:bottom w:val="nil"/>
              <w:right w:val="nil"/>
            </w:tcBorders>
            <w:vAlign w:val="center"/>
          </w:tcPr>
          <w:p w14:paraId="118F0630" w14:textId="77777777" w:rsidR="00544964" w:rsidRPr="00E312E8" w:rsidRDefault="00544964" w:rsidP="00544964">
            <w:pPr>
              <w:pStyle w:val="FONTEDASILUSTRAES"/>
              <w:spacing w:after="0" w:line="276" w:lineRule="auto"/>
              <w:rPr>
                <w:lang w:val="en-US"/>
              </w:rPr>
            </w:pPr>
            <w:r w:rsidRPr="00E312E8">
              <w:rPr>
                <w:lang w:val="en-US"/>
              </w:rPr>
              <w:t>0.614</w:t>
            </w:r>
          </w:p>
        </w:tc>
        <w:tc>
          <w:tcPr>
            <w:tcW w:w="0" w:type="auto"/>
            <w:tcBorders>
              <w:left w:val="nil"/>
              <w:bottom w:val="nil"/>
              <w:right w:val="nil"/>
            </w:tcBorders>
            <w:vAlign w:val="center"/>
          </w:tcPr>
          <w:p w14:paraId="36ED2559" w14:textId="77777777" w:rsidR="00544964" w:rsidRPr="00E312E8" w:rsidRDefault="00544964" w:rsidP="00544964">
            <w:pPr>
              <w:pStyle w:val="FONTEDASILUSTRAES"/>
              <w:spacing w:after="0" w:line="276" w:lineRule="auto"/>
              <w:rPr>
                <w:lang w:val="en-US"/>
              </w:rPr>
            </w:pPr>
          </w:p>
        </w:tc>
        <w:tc>
          <w:tcPr>
            <w:tcW w:w="0" w:type="auto"/>
            <w:tcBorders>
              <w:left w:val="nil"/>
              <w:bottom w:val="nil"/>
              <w:right w:val="nil"/>
            </w:tcBorders>
            <w:vAlign w:val="center"/>
          </w:tcPr>
          <w:p w14:paraId="42BE8CDE" w14:textId="77777777" w:rsidR="00544964" w:rsidRPr="00E312E8" w:rsidRDefault="00544964" w:rsidP="00544964">
            <w:pPr>
              <w:pStyle w:val="FONTEDASILUSTRAES"/>
              <w:spacing w:after="0" w:line="276" w:lineRule="auto"/>
              <w:rPr>
                <w:lang w:val="en-US"/>
              </w:rPr>
            </w:pPr>
            <w:r w:rsidRPr="00E312E8">
              <w:rPr>
                <w:lang w:val="en-US"/>
              </w:rPr>
              <w:t>-1390</w:t>
            </w:r>
          </w:p>
        </w:tc>
        <w:tc>
          <w:tcPr>
            <w:tcW w:w="0" w:type="auto"/>
            <w:tcBorders>
              <w:left w:val="nil"/>
              <w:bottom w:val="nil"/>
              <w:right w:val="nil"/>
            </w:tcBorders>
            <w:vAlign w:val="center"/>
          </w:tcPr>
          <w:p w14:paraId="232EE9B5" w14:textId="77777777" w:rsidR="00544964" w:rsidRPr="00E312E8" w:rsidRDefault="00544964" w:rsidP="00544964">
            <w:pPr>
              <w:pStyle w:val="FONTEDASILUSTRAES"/>
              <w:spacing w:after="0" w:line="276" w:lineRule="auto"/>
              <w:rPr>
                <w:lang w:val="en-US"/>
              </w:rPr>
            </w:pPr>
            <w:r w:rsidRPr="00E312E8">
              <w:rPr>
                <w:lang w:val="en-US"/>
              </w:rPr>
              <w:t>429</w:t>
            </w:r>
          </w:p>
        </w:tc>
        <w:tc>
          <w:tcPr>
            <w:tcW w:w="0" w:type="auto"/>
            <w:tcBorders>
              <w:left w:val="nil"/>
              <w:bottom w:val="nil"/>
              <w:right w:val="nil"/>
            </w:tcBorders>
            <w:vAlign w:val="center"/>
          </w:tcPr>
          <w:p w14:paraId="59C87C0D" w14:textId="77777777" w:rsidR="00544964" w:rsidRPr="00E312E8" w:rsidRDefault="00544964" w:rsidP="00544964">
            <w:pPr>
              <w:pStyle w:val="FONTEDASILUSTRAES"/>
              <w:spacing w:after="0" w:line="276" w:lineRule="auto"/>
              <w:rPr>
                <w:lang w:val="en-US"/>
              </w:rPr>
            </w:pPr>
            <w:r w:rsidRPr="00E312E8">
              <w:rPr>
                <w:lang w:val="en-US"/>
              </w:rPr>
              <w:t>-3.25</w:t>
            </w:r>
          </w:p>
        </w:tc>
        <w:tc>
          <w:tcPr>
            <w:tcW w:w="0" w:type="auto"/>
            <w:tcBorders>
              <w:left w:val="nil"/>
              <w:bottom w:val="nil"/>
              <w:right w:val="nil"/>
            </w:tcBorders>
            <w:vAlign w:val="center"/>
          </w:tcPr>
          <w:p w14:paraId="7B4BDA82" w14:textId="77777777" w:rsidR="00544964" w:rsidRPr="00E312E8" w:rsidRDefault="00544964" w:rsidP="00544964">
            <w:pPr>
              <w:pStyle w:val="FONTEDASILUSTRAES"/>
              <w:spacing w:after="0" w:line="276" w:lineRule="auto"/>
              <w:rPr>
                <w:lang w:val="en-US"/>
              </w:rPr>
            </w:pPr>
            <w:r w:rsidRPr="00E312E8">
              <w:rPr>
                <w:lang w:val="en-US"/>
              </w:rPr>
              <w:t>0.</w:t>
            </w:r>
            <w:r w:rsidRPr="00E312E8">
              <w:rPr>
                <w:highlight w:val="green"/>
                <w:lang w:val="en-US"/>
              </w:rPr>
              <w:t>001</w:t>
            </w:r>
          </w:p>
        </w:tc>
      </w:tr>
      <w:tr w:rsidR="00C52886" w:rsidRPr="00E312E8" w14:paraId="464CB3C4" w14:textId="77777777" w:rsidTr="00C52886">
        <w:trPr>
          <w:jc w:val="center"/>
        </w:trPr>
        <w:tc>
          <w:tcPr>
            <w:tcW w:w="0" w:type="auto"/>
            <w:tcBorders>
              <w:left w:val="nil"/>
              <w:bottom w:val="nil"/>
              <w:right w:val="nil"/>
            </w:tcBorders>
            <w:vAlign w:val="center"/>
          </w:tcPr>
          <w:p w14:paraId="39DAA718" w14:textId="77777777" w:rsidR="00544964" w:rsidRPr="00E312E8" w:rsidRDefault="00544964" w:rsidP="00544964">
            <w:pPr>
              <w:pStyle w:val="FONTEDASILUSTRAES"/>
              <w:spacing w:after="0" w:line="276" w:lineRule="auto"/>
              <w:jc w:val="left"/>
              <w:rPr>
                <w:highlight w:val="green"/>
                <w:lang w:val="en-US"/>
              </w:rPr>
            </w:pPr>
            <w:r w:rsidRPr="00E312E8">
              <w:rPr>
                <w:highlight w:val="green"/>
                <w:lang w:val="en-US"/>
              </w:rPr>
              <w:t>Domestic Collaborations</w:t>
            </w:r>
          </w:p>
        </w:tc>
        <w:tc>
          <w:tcPr>
            <w:tcW w:w="0" w:type="auto"/>
            <w:tcBorders>
              <w:left w:val="nil"/>
              <w:bottom w:val="nil"/>
              <w:right w:val="nil"/>
            </w:tcBorders>
            <w:vAlign w:val="center"/>
          </w:tcPr>
          <w:p w14:paraId="14491BB0" w14:textId="77777777" w:rsidR="00544964" w:rsidRPr="00E312E8" w:rsidRDefault="00544964" w:rsidP="00544964">
            <w:pPr>
              <w:pStyle w:val="FONTEDASILUSTRAES"/>
              <w:spacing w:after="0" w:line="276" w:lineRule="auto"/>
              <w:rPr>
                <w:lang w:val="en-US"/>
              </w:rPr>
            </w:pPr>
            <w:r w:rsidRPr="00E312E8">
              <w:rPr>
                <w:lang w:val="en-US"/>
              </w:rPr>
              <w:t>3550</w:t>
            </w:r>
          </w:p>
        </w:tc>
        <w:tc>
          <w:tcPr>
            <w:tcW w:w="0" w:type="auto"/>
            <w:tcBorders>
              <w:left w:val="nil"/>
              <w:bottom w:val="nil"/>
              <w:right w:val="nil"/>
            </w:tcBorders>
            <w:vAlign w:val="center"/>
          </w:tcPr>
          <w:p w14:paraId="53B7EBDA" w14:textId="77777777" w:rsidR="00544964" w:rsidRPr="00E312E8" w:rsidRDefault="00544964" w:rsidP="00544964">
            <w:pPr>
              <w:pStyle w:val="FONTEDASILUSTRAES"/>
              <w:spacing w:after="0" w:line="276" w:lineRule="auto"/>
              <w:rPr>
                <w:lang w:val="en-US"/>
              </w:rPr>
            </w:pPr>
            <w:r w:rsidRPr="00E312E8">
              <w:rPr>
                <w:lang w:val="en-US"/>
              </w:rPr>
              <w:t>786</w:t>
            </w:r>
          </w:p>
        </w:tc>
        <w:tc>
          <w:tcPr>
            <w:tcW w:w="0" w:type="auto"/>
            <w:tcBorders>
              <w:left w:val="nil"/>
              <w:bottom w:val="nil"/>
              <w:right w:val="nil"/>
            </w:tcBorders>
            <w:vAlign w:val="center"/>
          </w:tcPr>
          <w:p w14:paraId="51DFFDE2" w14:textId="77777777" w:rsidR="00544964" w:rsidRPr="00E312E8" w:rsidRDefault="00544964" w:rsidP="00544964">
            <w:pPr>
              <w:pStyle w:val="FONTEDASILUSTRAES"/>
              <w:spacing w:after="0" w:line="276" w:lineRule="auto"/>
              <w:rPr>
                <w:lang w:val="en-US"/>
              </w:rPr>
            </w:pPr>
            <w:r w:rsidRPr="00E312E8">
              <w:rPr>
                <w:lang w:val="en-US"/>
              </w:rPr>
              <w:t>4.51</w:t>
            </w:r>
          </w:p>
        </w:tc>
        <w:tc>
          <w:tcPr>
            <w:tcW w:w="0" w:type="auto"/>
            <w:tcBorders>
              <w:left w:val="nil"/>
              <w:bottom w:val="nil"/>
              <w:right w:val="nil"/>
            </w:tcBorders>
            <w:vAlign w:val="center"/>
          </w:tcPr>
          <w:p w14:paraId="191BB254" w14:textId="77777777" w:rsidR="00544964" w:rsidRPr="00E312E8" w:rsidRDefault="00544964" w:rsidP="00544964">
            <w:pPr>
              <w:pStyle w:val="FONTEDASILUSTRAES"/>
              <w:spacing w:after="0" w:line="276" w:lineRule="auto"/>
              <w:rPr>
                <w:highlight w:val="green"/>
                <w:lang w:val="en-US"/>
              </w:rPr>
            </w:pPr>
            <w:r w:rsidRPr="00E312E8">
              <w:rPr>
                <w:highlight w:val="green"/>
                <w:lang w:val="en-US"/>
              </w:rPr>
              <w:t>0</w:t>
            </w:r>
          </w:p>
        </w:tc>
        <w:tc>
          <w:tcPr>
            <w:tcW w:w="0" w:type="auto"/>
            <w:tcBorders>
              <w:left w:val="nil"/>
              <w:bottom w:val="nil"/>
              <w:right w:val="nil"/>
            </w:tcBorders>
            <w:vAlign w:val="center"/>
          </w:tcPr>
          <w:p w14:paraId="5694F138" w14:textId="77777777" w:rsidR="00544964" w:rsidRPr="00E312E8" w:rsidRDefault="00544964" w:rsidP="00544964">
            <w:pPr>
              <w:pStyle w:val="FONTEDASILUSTRAES"/>
              <w:spacing w:after="0" w:line="276" w:lineRule="auto"/>
              <w:rPr>
                <w:lang w:val="en-US"/>
              </w:rPr>
            </w:pPr>
          </w:p>
        </w:tc>
        <w:tc>
          <w:tcPr>
            <w:tcW w:w="0" w:type="auto"/>
            <w:tcBorders>
              <w:left w:val="nil"/>
              <w:bottom w:val="nil"/>
              <w:right w:val="nil"/>
            </w:tcBorders>
            <w:vAlign w:val="center"/>
          </w:tcPr>
          <w:p w14:paraId="2AF6CDBB" w14:textId="77777777" w:rsidR="00544964" w:rsidRPr="00E312E8" w:rsidRDefault="00544964" w:rsidP="00544964">
            <w:pPr>
              <w:pStyle w:val="FONTEDASILUSTRAES"/>
              <w:spacing w:after="0" w:line="276" w:lineRule="auto"/>
              <w:rPr>
                <w:lang w:val="en-US"/>
              </w:rPr>
            </w:pPr>
            <w:r w:rsidRPr="00E312E8">
              <w:rPr>
                <w:lang w:val="en-US"/>
              </w:rPr>
              <w:t>1890</w:t>
            </w:r>
          </w:p>
        </w:tc>
        <w:tc>
          <w:tcPr>
            <w:tcW w:w="0" w:type="auto"/>
            <w:tcBorders>
              <w:left w:val="nil"/>
              <w:bottom w:val="nil"/>
              <w:right w:val="nil"/>
            </w:tcBorders>
            <w:vAlign w:val="center"/>
          </w:tcPr>
          <w:p w14:paraId="593F5759" w14:textId="77777777" w:rsidR="00544964" w:rsidRPr="00E312E8" w:rsidRDefault="00544964" w:rsidP="00544964">
            <w:pPr>
              <w:pStyle w:val="FONTEDASILUSTRAES"/>
              <w:spacing w:after="0" w:line="276" w:lineRule="auto"/>
              <w:rPr>
                <w:lang w:val="en-US"/>
              </w:rPr>
            </w:pPr>
            <w:r w:rsidRPr="00E312E8">
              <w:rPr>
                <w:lang w:val="en-US"/>
              </w:rPr>
              <w:t>965</w:t>
            </w:r>
          </w:p>
        </w:tc>
        <w:tc>
          <w:tcPr>
            <w:tcW w:w="0" w:type="auto"/>
            <w:tcBorders>
              <w:left w:val="nil"/>
              <w:bottom w:val="nil"/>
              <w:right w:val="nil"/>
            </w:tcBorders>
            <w:vAlign w:val="center"/>
          </w:tcPr>
          <w:p w14:paraId="6E06D80E" w14:textId="77777777" w:rsidR="00544964" w:rsidRPr="00E312E8" w:rsidRDefault="00544964" w:rsidP="00544964">
            <w:pPr>
              <w:pStyle w:val="FONTEDASILUSTRAES"/>
              <w:spacing w:after="0" w:line="276" w:lineRule="auto"/>
              <w:rPr>
                <w:lang w:val="en-US"/>
              </w:rPr>
            </w:pPr>
            <w:r w:rsidRPr="00E312E8">
              <w:rPr>
                <w:lang w:val="en-US"/>
              </w:rPr>
              <w:t>1.96</w:t>
            </w:r>
          </w:p>
        </w:tc>
        <w:tc>
          <w:tcPr>
            <w:tcW w:w="0" w:type="auto"/>
            <w:tcBorders>
              <w:left w:val="nil"/>
              <w:bottom w:val="nil"/>
              <w:right w:val="nil"/>
            </w:tcBorders>
            <w:vAlign w:val="center"/>
          </w:tcPr>
          <w:p w14:paraId="179B926A" w14:textId="77777777" w:rsidR="00544964" w:rsidRPr="00E312E8" w:rsidRDefault="00544964" w:rsidP="00544964">
            <w:pPr>
              <w:pStyle w:val="FONTEDASILUSTRAES"/>
              <w:spacing w:after="0" w:line="276" w:lineRule="auto"/>
              <w:rPr>
                <w:lang w:val="en-US"/>
              </w:rPr>
            </w:pPr>
            <w:r w:rsidRPr="00E312E8">
              <w:rPr>
                <w:lang w:val="en-US"/>
              </w:rPr>
              <w:t>0.</w:t>
            </w:r>
            <w:r w:rsidRPr="00E312E8">
              <w:rPr>
                <w:highlight w:val="green"/>
                <w:lang w:val="en-US"/>
              </w:rPr>
              <w:t>05</w:t>
            </w:r>
          </w:p>
        </w:tc>
      </w:tr>
      <w:tr w:rsidR="00C52886" w:rsidRPr="00E312E8" w14:paraId="7823C29A" w14:textId="77777777" w:rsidTr="00C52886">
        <w:trPr>
          <w:trHeight w:val="300"/>
          <w:jc w:val="center"/>
        </w:trPr>
        <w:tc>
          <w:tcPr>
            <w:tcW w:w="0" w:type="auto"/>
            <w:tcBorders>
              <w:left w:val="nil"/>
              <w:bottom w:val="nil"/>
              <w:right w:val="nil"/>
            </w:tcBorders>
            <w:vAlign w:val="center"/>
          </w:tcPr>
          <w:p w14:paraId="07993615" w14:textId="77777777" w:rsidR="00544964" w:rsidRPr="00E312E8" w:rsidRDefault="00544964" w:rsidP="00544964">
            <w:pPr>
              <w:pStyle w:val="FONTEDASILUSTRAES"/>
              <w:spacing w:after="0" w:line="276" w:lineRule="auto"/>
              <w:jc w:val="left"/>
              <w:rPr>
                <w:highlight w:val="green"/>
                <w:lang w:val="en-US"/>
              </w:rPr>
            </w:pPr>
            <w:r w:rsidRPr="00E312E8">
              <w:rPr>
                <w:highlight w:val="green"/>
                <w:lang w:val="en-US"/>
              </w:rPr>
              <w:t>International Collaborations</w:t>
            </w:r>
          </w:p>
        </w:tc>
        <w:tc>
          <w:tcPr>
            <w:tcW w:w="0" w:type="auto"/>
            <w:tcBorders>
              <w:left w:val="nil"/>
              <w:bottom w:val="nil"/>
              <w:right w:val="nil"/>
            </w:tcBorders>
            <w:vAlign w:val="center"/>
          </w:tcPr>
          <w:p w14:paraId="1BBC68DF" w14:textId="77777777" w:rsidR="00544964" w:rsidRPr="00E312E8" w:rsidRDefault="00544964" w:rsidP="00544964">
            <w:pPr>
              <w:pStyle w:val="FONTEDASILUSTRAES"/>
              <w:spacing w:after="0" w:line="276" w:lineRule="auto"/>
              <w:rPr>
                <w:lang w:val="en-US"/>
              </w:rPr>
            </w:pPr>
            <w:r w:rsidRPr="00E312E8">
              <w:rPr>
                <w:lang w:val="en-US"/>
              </w:rPr>
              <w:t>2500</w:t>
            </w:r>
          </w:p>
        </w:tc>
        <w:tc>
          <w:tcPr>
            <w:tcW w:w="0" w:type="auto"/>
            <w:tcBorders>
              <w:left w:val="nil"/>
              <w:bottom w:val="nil"/>
              <w:right w:val="nil"/>
            </w:tcBorders>
            <w:vAlign w:val="center"/>
          </w:tcPr>
          <w:p w14:paraId="260FF10E" w14:textId="77777777" w:rsidR="00544964" w:rsidRPr="00E312E8" w:rsidRDefault="00544964" w:rsidP="00544964">
            <w:pPr>
              <w:pStyle w:val="FONTEDASILUSTRAES"/>
              <w:spacing w:after="0" w:line="276" w:lineRule="auto"/>
              <w:rPr>
                <w:lang w:val="en-US"/>
              </w:rPr>
            </w:pPr>
            <w:r w:rsidRPr="00E312E8">
              <w:rPr>
                <w:lang w:val="en-US"/>
              </w:rPr>
              <w:t>839</w:t>
            </w:r>
          </w:p>
        </w:tc>
        <w:tc>
          <w:tcPr>
            <w:tcW w:w="0" w:type="auto"/>
            <w:tcBorders>
              <w:left w:val="nil"/>
              <w:bottom w:val="nil"/>
              <w:right w:val="nil"/>
            </w:tcBorders>
            <w:vAlign w:val="center"/>
          </w:tcPr>
          <w:p w14:paraId="4C9F68D9" w14:textId="77777777" w:rsidR="00544964" w:rsidRPr="00E312E8" w:rsidRDefault="00544964" w:rsidP="00544964">
            <w:pPr>
              <w:pStyle w:val="FONTEDASILUSTRAES"/>
              <w:spacing w:after="0" w:line="276" w:lineRule="auto"/>
              <w:rPr>
                <w:lang w:val="en-US"/>
              </w:rPr>
            </w:pPr>
            <w:r w:rsidRPr="00E312E8">
              <w:rPr>
                <w:lang w:val="en-US"/>
              </w:rPr>
              <w:t>2.98</w:t>
            </w:r>
          </w:p>
        </w:tc>
        <w:tc>
          <w:tcPr>
            <w:tcW w:w="0" w:type="auto"/>
            <w:tcBorders>
              <w:left w:val="nil"/>
              <w:bottom w:val="nil"/>
              <w:right w:val="nil"/>
            </w:tcBorders>
            <w:vAlign w:val="center"/>
          </w:tcPr>
          <w:p w14:paraId="1A86209B" w14:textId="77777777" w:rsidR="00544964" w:rsidRPr="00E312E8" w:rsidRDefault="00544964" w:rsidP="00544964">
            <w:pPr>
              <w:pStyle w:val="FONTEDASILUSTRAES"/>
              <w:spacing w:after="0" w:line="276" w:lineRule="auto"/>
              <w:rPr>
                <w:lang w:val="en-US"/>
              </w:rPr>
            </w:pPr>
            <w:r w:rsidRPr="00E312E8">
              <w:rPr>
                <w:lang w:val="en-US"/>
              </w:rPr>
              <w:t>0.</w:t>
            </w:r>
            <w:r w:rsidRPr="00E312E8">
              <w:rPr>
                <w:highlight w:val="green"/>
                <w:lang w:val="en-US"/>
              </w:rPr>
              <w:t>003</w:t>
            </w:r>
          </w:p>
        </w:tc>
        <w:tc>
          <w:tcPr>
            <w:tcW w:w="0" w:type="auto"/>
            <w:tcBorders>
              <w:left w:val="nil"/>
              <w:bottom w:val="nil"/>
              <w:right w:val="nil"/>
            </w:tcBorders>
            <w:vAlign w:val="center"/>
          </w:tcPr>
          <w:p w14:paraId="269D90A2" w14:textId="77777777" w:rsidR="00544964" w:rsidRPr="00E312E8" w:rsidRDefault="00544964" w:rsidP="00544964">
            <w:pPr>
              <w:pStyle w:val="FONTEDASILUSTRAES"/>
              <w:spacing w:after="0" w:line="276" w:lineRule="auto"/>
              <w:rPr>
                <w:lang w:val="en-US"/>
              </w:rPr>
            </w:pPr>
          </w:p>
        </w:tc>
        <w:tc>
          <w:tcPr>
            <w:tcW w:w="0" w:type="auto"/>
            <w:tcBorders>
              <w:left w:val="nil"/>
              <w:bottom w:val="nil"/>
              <w:right w:val="nil"/>
            </w:tcBorders>
            <w:vAlign w:val="center"/>
          </w:tcPr>
          <w:p w14:paraId="05C264C8" w14:textId="77777777" w:rsidR="00544964" w:rsidRPr="00E312E8" w:rsidRDefault="00544964" w:rsidP="00544964">
            <w:pPr>
              <w:pStyle w:val="FONTEDASILUSTRAES"/>
              <w:spacing w:after="0" w:line="276" w:lineRule="auto"/>
              <w:rPr>
                <w:lang w:val="en-US"/>
              </w:rPr>
            </w:pPr>
            <w:r w:rsidRPr="00E312E8">
              <w:rPr>
                <w:lang w:val="en-US"/>
              </w:rPr>
              <w:t>-1250</w:t>
            </w:r>
          </w:p>
        </w:tc>
        <w:tc>
          <w:tcPr>
            <w:tcW w:w="0" w:type="auto"/>
            <w:tcBorders>
              <w:left w:val="nil"/>
              <w:bottom w:val="nil"/>
              <w:right w:val="nil"/>
            </w:tcBorders>
            <w:vAlign w:val="center"/>
          </w:tcPr>
          <w:p w14:paraId="0DA0FC8A" w14:textId="77777777" w:rsidR="00544964" w:rsidRPr="00E312E8" w:rsidRDefault="00544964" w:rsidP="00544964">
            <w:pPr>
              <w:pStyle w:val="FONTEDASILUSTRAES"/>
              <w:spacing w:after="0" w:line="276" w:lineRule="auto"/>
              <w:rPr>
                <w:lang w:val="en-US"/>
              </w:rPr>
            </w:pPr>
            <w:r w:rsidRPr="00E312E8">
              <w:rPr>
                <w:lang w:val="en-US"/>
              </w:rPr>
              <w:t>625</w:t>
            </w:r>
          </w:p>
        </w:tc>
        <w:tc>
          <w:tcPr>
            <w:tcW w:w="0" w:type="auto"/>
            <w:tcBorders>
              <w:left w:val="nil"/>
              <w:bottom w:val="nil"/>
              <w:right w:val="nil"/>
            </w:tcBorders>
            <w:vAlign w:val="center"/>
          </w:tcPr>
          <w:p w14:paraId="7404F03A" w14:textId="77777777" w:rsidR="00544964" w:rsidRPr="00E312E8" w:rsidRDefault="00544964" w:rsidP="00544964">
            <w:pPr>
              <w:pStyle w:val="FONTEDASILUSTRAES"/>
              <w:spacing w:after="0" w:line="276" w:lineRule="auto"/>
              <w:rPr>
                <w:lang w:val="en-US"/>
              </w:rPr>
            </w:pPr>
            <w:r w:rsidRPr="00E312E8">
              <w:rPr>
                <w:lang w:val="en-US"/>
              </w:rPr>
              <w:t>-2</w:t>
            </w:r>
          </w:p>
        </w:tc>
        <w:tc>
          <w:tcPr>
            <w:tcW w:w="0" w:type="auto"/>
            <w:tcBorders>
              <w:left w:val="nil"/>
              <w:bottom w:val="nil"/>
              <w:right w:val="nil"/>
            </w:tcBorders>
            <w:vAlign w:val="center"/>
          </w:tcPr>
          <w:p w14:paraId="7C80E6D0" w14:textId="77777777" w:rsidR="00544964" w:rsidRPr="00E312E8" w:rsidRDefault="00544964" w:rsidP="00544964">
            <w:pPr>
              <w:pStyle w:val="FONTEDASILUSTRAES"/>
              <w:spacing w:after="0" w:line="276" w:lineRule="auto"/>
              <w:rPr>
                <w:lang w:val="en-US"/>
              </w:rPr>
            </w:pPr>
            <w:r w:rsidRPr="00E312E8">
              <w:rPr>
                <w:lang w:val="en-US"/>
              </w:rPr>
              <w:t>0.</w:t>
            </w:r>
            <w:r w:rsidRPr="00E312E8">
              <w:rPr>
                <w:highlight w:val="green"/>
                <w:lang w:val="en-US"/>
              </w:rPr>
              <w:t>046</w:t>
            </w:r>
          </w:p>
        </w:tc>
      </w:tr>
      <w:tr w:rsidR="00C52886" w:rsidRPr="00E312E8" w14:paraId="234FD96B" w14:textId="77777777" w:rsidTr="00C52886">
        <w:trPr>
          <w:jc w:val="center"/>
        </w:trPr>
        <w:tc>
          <w:tcPr>
            <w:tcW w:w="0" w:type="auto"/>
            <w:tcBorders>
              <w:left w:val="nil"/>
              <w:bottom w:val="nil"/>
              <w:right w:val="nil"/>
            </w:tcBorders>
            <w:vAlign w:val="center"/>
          </w:tcPr>
          <w:p w14:paraId="0EED96B1" w14:textId="77777777" w:rsidR="00544964" w:rsidRPr="00E312E8" w:rsidRDefault="00544964" w:rsidP="00544964">
            <w:pPr>
              <w:pStyle w:val="FONTEDASILUSTRAES"/>
              <w:spacing w:after="0" w:line="276" w:lineRule="auto"/>
              <w:jc w:val="left"/>
              <w:rPr>
                <w:lang w:val="en-US"/>
              </w:rPr>
            </w:pPr>
            <w:r w:rsidRPr="00E312E8">
              <w:rPr>
                <w:lang w:val="en-US"/>
              </w:rPr>
              <w:t>Industry Collaborations</w:t>
            </w:r>
          </w:p>
        </w:tc>
        <w:tc>
          <w:tcPr>
            <w:tcW w:w="0" w:type="auto"/>
            <w:tcBorders>
              <w:left w:val="nil"/>
              <w:bottom w:val="nil"/>
              <w:right w:val="nil"/>
            </w:tcBorders>
            <w:vAlign w:val="center"/>
          </w:tcPr>
          <w:p w14:paraId="4BBACACF" w14:textId="77777777" w:rsidR="00544964" w:rsidRPr="00E312E8" w:rsidRDefault="00544964" w:rsidP="00544964">
            <w:pPr>
              <w:pStyle w:val="FONTEDASILUSTRAES"/>
              <w:spacing w:after="0" w:line="276" w:lineRule="auto"/>
              <w:rPr>
                <w:lang w:val="en-US"/>
              </w:rPr>
            </w:pPr>
            <w:r w:rsidRPr="00E312E8">
              <w:rPr>
                <w:lang w:val="en-US"/>
              </w:rPr>
              <w:t>11</w:t>
            </w:r>
          </w:p>
        </w:tc>
        <w:tc>
          <w:tcPr>
            <w:tcW w:w="0" w:type="auto"/>
            <w:tcBorders>
              <w:left w:val="nil"/>
              <w:bottom w:val="nil"/>
              <w:right w:val="nil"/>
            </w:tcBorders>
            <w:vAlign w:val="center"/>
          </w:tcPr>
          <w:p w14:paraId="58033E1D" w14:textId="77777777" w:rsidR="00544964" w:rsidRPr="00E312E8" w:rsidRDefault="00544964" w:rsidP="00544964">
            <w:pPr>
              <w:pStyle w:val="FONTEDASILUSTRAES"/>
              <w:spacing w:after="0" w:line="276" w:lineRule="auto"/>
              <w:rPr>
                <w:lang w:val="en-US"/>
              </w:rPr>
            </w:pPr>
            <w:r w:rsidRPr="00E312E8">
              <w:rPr>
                <w:lang w:val="en-US"/>
              </w:rPr>
              <w:t>179</w:t>
            </w:r>
          </w:p>
        </w:tc>
        <w:tc>
          <w:tcPr>
            <w:tcW w:w="0" w:type="auto"/>
            <w:tcBorders>
              <w:left w:val="nil"/>
              <w:bottom w:val="nil"/>
              <w:right w:val="nil"/>
            </w:tcBorders>
            <w:vAlign w:val="center"/>
          </w:tcPr>
          <w:p w14:paraId="0F72D35A" w14:textId="77777777" w:rsidR="00544964" w:rsidRPr="00E312E8" w:rsidRDefault="00544964" w:rsidP="00544964">
            <w:pPr>
              <w:pStyle w:val="FONTEDASILUSTRAES"/>
              <w:spacing w:after="0" w:line="276" w:lineRule="auto"/>
              <w:rPr>
                <w:lang w:val="en-US"/>
              </w:rPr>
            </w:pPr>
            <w:r w:rsidRPr="00E312E8">
              <w:rPr>
                <w:lang w:val="en-US"/>
              </w:rPr>
              <w:t>0.06</w:t>
            </w:r>
          </w:p>
        </w:tc>
        <w:tc>
          <w:tcPr>
            <w:tcW w:w="0" w:type="auto"/>
            <w:tcBorders>
              <w:left w:val="nil"/>
              <w:bottom w:val="nil"/>
              <w:right w:val="nil"/>
            </w:tcBorders>
            <w:vAlign w:val="center"/>
          </w:tcPr>
          <w:p w14:paraId="4322DDFD" w14:textId="77777777" w:rsidR="00544964" w:rsidRPr="00E312E8" w:rsidRDefault="00544964" w:rsidP="00544964">
            <w:pPr>
              <w:pStyle w:val="FONTEDASILUSTRAES"/>
              <w:spacing w:after="0" w:line="276" w:lineRule="auto"/>
              <w:rPr>
                <w:lang w:val="en-US"/>
              </w:rPr>
            </w:pPr>
            <w:r w:rsidRPr="00E312E8">
              <w:rPr>
                <w:lang w:val="en-US"/>
              </w:rPr>
              <w:t>0.952</w:t>
            </w:r>
          </w:p>
        </w:tc>
        <w:tc>
          <w:tcPr>
            <w:tcW w:w="0" w:type="auto"/>
            <w:tcBorders>
              <w:left w:val="nil"/>
              <w:bottom w:val="nil"/>
              <w:right w:val="nil"/>
            </w:tcBorders>
            <w:vAlign w:val="center"/>
          </w:tcPr>
          <w:p w14:paraId="2BAB18E4" w14:textId="77777777" w:rsidR="00544964" w:rsidRPr="00E312E8" w:rsidRDefault="00544964" w:rsidP="00544964">
            <w:pPr>
              <w:pStyle w:val="FONTEDASILUSTRAES"/>
              <w:spacing w:after="0" w:line="276" w:lineRule="auto"/>
              <w:rPr>
                <w:lang w:val="en-US"/>
              </w:rPr>
            </w:pPr>
          </w:p>
        </w:tc>
        <w:tc>
          <w:tcPr>
            <w:tcW w:w="0" w:type="auto"/>
            <w:tcBorders>
              <w:left w:val="nil"/>
              <w:bottom w:val="nil"/>
              <w:right w:val="nil"/>
            </w:tcBorders>
            <w:vAlign w:val="center"/>
          </w:tcPr>
          <w:p w14:paraId="5DE69E78" w14:textId="77777777" w:rsidR="00544964" w:rsidRPr="00E312E8" w:rsidRDefault="00544964" w:rsidP="00544964">
            <w:pPr>
              <w:pStyle w:val="FONTEDASILUSTRAES"/>
              <w:spacing w:after="0" w:line="276" w:lineRule="auto"/>
              <w:rPr>
                <w:lang w:val="en-US"/>
              </w:rPr>
            </w:pPr>
            <w:r w:rsidRPr="00E312E8">
              <w:rPr>
                <w:lang w:val="en-US"/>
              </w:rPr>
              <w:t>242</w:t>
            </w:r>
          </w:p>
        </w:tc>
        <w:tc>
          <w:tcPr>
            <w:tcW w:w="0" w:type="auto"/>
            <w:tcBorders>
              <w:left w:val="nil"/>
              <w:bottom w:val="nil"/>
              <w:right w:val="nil"/>
            </w:tcBorders>
            <w:vAlign w:val="center"/>
          </w:tcPr>
          <w:p w14:paraId="735A51E9" w14:textId="77777777" w:rsidR="00544964" w:rsidRPr="00E312E8" w:rsidRDefault="00544964" w:rsidP="00544964">
            <w:pPr>
              <w:pStyle w:val="FONTEDASILUSTRAES"/>
              <w:spacing w:after="0" w:line="276" w:lineRule="auto"/>
              <w:rPr>
                <w:lang w:val="en-US"/>
              </w:rPr>
            </w:pPr>
            <w:r w:rsidRPr="00E312E8">
              <w:rPr>
                <w:lang w:val="en-US"/>
              </w:rPr>
              <w:t>87</w:t>
            </w:r>
          </w:p>
        </w:tc>
        <w:tc>
          <w:tcPr>
            <w:tcW w:w="0" w:type="auto"/>
            <w:tcBorders>
              <w:left w:val="nil"/>
              <w:bottom w:val="nil"/>
              <w:right w:val="nil"/>
            </w:tcBorders>
            <w:vAlign w:val="center"/>
          </w:tcPr>
          <w:p w14:paraId="6B053C32" w14:textId="77777777" w:rsidR="00544964" w:rsidRPr="00E312E8" w:rsidRDefault="00544964" w:rsidP="00544964">
            <w:pPr>
              <w:pStyle w:val="FONTEDASILUSTRAES"/>
              <w:spacing w:after="0" w:line="276" w:lineRule="auto"/>
              <w:rPr>
                <w:lang w:val="en-US"/>
              </w:rPr>
            </w:pPr>
            <w:r w:rsidRPr="00E312E8">
              <w:rPr>
                <w:lang w:val="en-US"/>
              </w:rPr>
              <w:t>2.8</w:t>
            </w:r>
          </w:p>
        </w:tc>
        <w:tc>
          <w:tcPr>
            <w:tcW w:w="0" w:type="auto"/>
            <w:tcBorders>
              <w:left w:val="nil"/>
              <w:bottom w:val="nil"/>
              <w:right w:val="nil"/>
            </w:tcBorders>
            <w:vAlign w:val="center"/>
          </w:tcPr>
          <w:p w14:paraId="42E34160" w14:textId="77777777" w:rsidR="00544964" w:rsidRPr="00E312E8" w:rsidRDefault="00544964" w:rsidP="00544964">
            <w:pPr>
              <w:pStyle w:val="FONTEDASILUSTRAES"/>
              <w:spacing w:after="0" w:line="276" w:lineRule="auto"/>
              <w:rPr>
                <w:lang w:val="en-US"/>
              </w:rPr>
            </w:pPr>
            <w:r w:rsidRPr="00E312E8">
              <w:rPr>
                <w:lang w:val="en-US"/>
              </w:rPr>
              <w:t>0.</w:t>
            </w:r>
            <w:r w:rsidRPr="00E312E8">
              <w:rPr>
                <w:highlight w:val="green"/>
                <w:lang w:val="en-US"/>
              </w:rPr>
              <w:t>005</w:t>
            </w:r>
          </w:p>
        </w:tc>
      </w:tr>
      <w:tr w:rsidR="00C52886" w:rsidRPr="00E312E8" w14:paraId="58FF3FC8" w14:textId="77777777" w:rsidTr="00C52886">
        <w:trPr>
          <w:trHeight w:val="300"/>
          <w:jc w:val="center"/>
        </w:trPr>
        <w:tc>
          <w:tcPr>
            <w:tcW w:w="0" w:type="auto"/>
            <w:tcBorders>
              <w:left w:val="nil"/>
              <w:bottom w:val="nil"/>
              <w:right w:val="nil"/>
            </w:tcBorders>
            <w:vAlign w:val="center"/>
          </w:tcPr>
          <w:p w14:paraId="495493AB" w14:textId="77777777" w:rsidR="00544964" w:rsidRPr="00E312E8" w:rsidRDefault="00544964" w:rsidP="00544964">
            <w:pPr>
              <w:pStyle w:val="FONTEDASILUSTRAES"/>
              <w:spacing w:after="0" w:line="276" w:lineRule="auto"/>
              <w:jc w:val="left"/>
              <w:rPr>
                <w:lang w:val="en-US"/>
              </w:rPr>
            </w:pPr>
            <w:r w:rsidRPr="00E312E8">
              <w:rPr>
                <w:lang w:val="en-US"/>
              </w:rPr>
              <w:t>All Open Access Documents</w:t>
            </w:r>
          </w:p>
        </w:tc>
        <w:tc>
          <w:tcPr>
            <w:tcW w:w="0" w:type="auto"/>
            <w:tcBorders>
              <w:left w:val="nil"/>
              <w:bottom w:val="nil"/>
              <w:right w:val="nil"/>
            </w:tcBorders>
            <w:vAlign w:val="center"/>
          </w:tcPr>
          <w:p w14:paraId="4CB1F0FF" w14:textId="77777777" w:rsidR="00544964" w:rsidRPr="00E312E8" w:rsidRDefault="00544964" w:rsidP="00544964">
            <w:pPr>
              <w:pStyle w:val="FONTEDASILUSTRAES"/>
              <w:spacing w:after="0" w:line="276" w:lineRule="auto"/>
              <w:rPr>
                <w:lang w:val="en-US"/>
              </w:rPr>
            </w:pPr>
            <w:r w:rsidRPr="00E312E8">
              <w:rPr>
                <w:lang w:val="en-US"/>
              </w:rPr>
              <w:t>5110</w:t>
            </w:r>
          </w:p>
        </w:tc>
        <w:tc>
          <w:tcPr>
            <w:tcW w:w="0" w:type="auto"/>
            <w:tcBorders>
              <w:left w:val="nil"/>
              <w:bottom w:val="nil"/>
              <w:right w:val="nil"/>
            </w:tcBorders>
            <w:vAlign w:val="center"/>
          </w:tcPr>
          <w:p w14:paraId="6177335D" w14:textId="77777777" w:rsidR="00544964" w:rsidRPr="00E312E8" w:rsidRDefault="00544964" w:rsidP="00544964">
            <w:pPr>
              <w:pStyle w:val="FONTEDASILUSTRAES"/>
              <w:spacing w:after="0" w:line="276" w:lineRule="auto"/>
              <w:rPr>
                <w:lang w:val="en-US"/>
              </w:rPr>
            </w:pPr>
            <w:r w:rsidRPr="00E312E8">
              <w:rPr>
                <w:lang w:val="en-US"/>
              </w:rPr>
              <w:t>811</w:t>
            </w:r>
          </w:p>
        </w:tc>
        <w:tc>
          <w:tcPr>
            <w:tcW w:w="0" w:type="auto"/>
            <w:tcBorders>
              <w:left w:val="nil"/>
              <w:bottom w:val="nil"/>
              <w:right w:val="nil"/>
            </w:tcBorders>
            <w:vAlign w:val="center"/>
          </w:tcPr>
          <w:p w14:paraId="34FA50A0" w14:textId="77777777" w:rsidR="00544964" w:rsidRPr="00E312E8" w:rsidRDefault="00544964" w:rsidP="00544964">
            <w:pPr>
              <w:pStyle w:val="FONTEDASILUSTRAES"/>
              <w:spacing w:after="0" w:line="276" w:lineRule="auto"/>
              <w:rPr>
                <w:lang w:val="en-US"/>
              </w:rPr>
            </w:pPr>
            <w:r w:rsidRPr="00E312E8">
              <w:rPr>
                <w:lang w:val="en-US"/>
              </w:rPr>
              <w:t>6.3</w:t>
            </w:r>
          </w:p>
        </w:tc>
        <w:tc>
          <w:tcPr>
            <w:tcW w:w="0" w:type="auto"/>
            <w:tcBorders>
              <w:left w:val="nil"/>
              <w:bottom w:val="nil"/>
              <w:right w:val="nil"/>
            </w:tcBorders>
            <w:vAlign w:val="center"/>
          </w:tcPr>
          <w:p w14:paraId="01F3DBCD" w14:textId="77777777" w:rsidR="00544964" w:rsidRPr="00E312E8" w:rsidRDefault="00544964" w:rsidP="00544964">
            <w:pPr>
              <w:pStyle w:val="FONTEDASILUSTRAES"/>
              <w:spacing w:after="0" w:line="276" w:lineRule="auto"/>
              <w:rPr>
                <w:highlight w:val="green"/>
                <w:lang w:val="en-US"/>
              </w:rPr>
            </w:pPr>
            <w:r w:rsidRPr="00E312E8">
              <w:rPr>
                <w:highlight w:val="green"/>
                <w:lang w:val="en-US"/>
              </w:rPr>
              <w:t>0</w:t>
            </w:r>
          </w:p>
        </w:tc>
        <w:tc>
          <w:tcPr>
            <w:tcW w:w="0" w:type="auto"/>
            <w:tcBorders>
              <w:left w:val="nil"/>
              <w:bottom w:val="nil"/>
              <w:right w:val="nil"/>
            </w:tcBorders>
            <w:vAlign w:val="center"/>
          </w:tcPr>
          <w:p w14:paraId="0343FA81" w14:textId="77777777" w:rsidR="00544964" w:rsidRPr="00E312E8" w:rsidRDefault="00544964" w:rsidP="00544964">
            <w:pPr>
              <w:pStyle w:val="FONTEDASILUSTRAES"/>
              <w:spacing w:after="0" w:line="276" w:lineRule="auto"/>
              <w:rPr>
                <w:lang w:val="en-US"/>
              </w:rPr>
            </w:pPr>
          </w:p>
        </w:tc>
        <w:tc>
          <w:tcPr>
            <w:tcW w:w="0" w:type="auto"/>
            <w:tcBorders>
              <w:left w:val="nil"/>
              <w:bottom w:val="nil"/>
              <w:right w:val="nil"/>
            </w:tcBorders>
            <w:vAlign w:val="center"/>
          </w:tcPr>
          <w:p w14:paraId="61EDCEBA" w14:textId="77777777" w:rsidR="00544964" w:rsidRPr="00E312E8" w:rsidRDefault="00544964" w:rsidP="00544964">
            <w:pPr>
              <w:pStyle w:val="FONTEDASILUSTRAES"/>
              <w:spacing w:after="0" w:line="276" w:lineRule="auto"/>
              <w:rPr>
                <w:lang w:val="en-US"/>
              </w:rPr>
            </w:pPr>
            <w:r w:rsidRPr="00E312E8">
              <w:rPr>
                <w:lang w:val="en-US"/>
              </w:rPr>
              <w:t>102</w:t>
            </w:r>
          </w:p>
        </w:tc>
        <w:tc>
          <w:tcPr>
            <w:tcW w:w="0" w:type="auto"/>
            <w:tcBorders>
              <w:left w:val="nil"/>
              <w:bottom w:val="nil"/>
              <w:right w:val="nil"/>
            </w:tcBorders>
            <w:vAlign w:val="center"/>
          </w:tcPr>
          <w:p w14:paraId="7B209851" w14:textId="77777777" w:rsidR="00544964" w:rsidRPr="00E312E8" w:rsidRDefault="00544964" w:rsidP="00544964">
            <w:pPr>
              <w:pStyle w:val="FONTEDASILUSTRAES"/>
              <w:spacing w:after="0" w:line="276" w:lineRule="auto"/>
              <w:rPr>
                <w:lang w:val="en-US"/>
              </w:rPr>
            </w:pPr>
            <w:r w:rsidRPr="00E312E8">
              <w:rPr>
                <w:lang w:val="en-US"/>
              </w:rPr>
              <w:t>3840</w:t>
            </w:r>
          </w:p>
        </w:tc>
        <w:tc>
          <w:tcPr>
            <w:tcW w:w="0" w:type="auto"/>
            <w:tcBorders>
              <w:left w:val="nil"/>
              <w:bottom w:val="nil"/>
              <w:right w:val="nil"/>
            </w:tcBorders>
            <w:vAlign w:val="center"/>
          </w:tcPr>
          <w:p w14:paraId="2C80636C" w14:textId="77777777" w:rsidR="00544964" w:rsidRPr="00E312E8" w:rsidRDefault="00544964" w:rsidP="00544964">
            <w:pPr>
              <w:pStyle w:val="FONTEDASILUSTRAES"/>
              <w:spacing w:after="0" w:line="276" w:lineRule="auto"/>
              <w:rPr>
                <w:lang w:val="en-US"/>
              </w:rPr>
            </w:pPr>
            <w:r w:rsidRPr="00E312E8">
              <w:rPr>
                <w:lang w:val="en-US"/>
              </w:rPr>
              <w:t>0.03</w:t>
            </w:r>
          </w:p>
        </w:tc>
        <w:tc>
          <w:tcPr>
            <w:tcW w:w="0" w:type="auto"/>
            <w:tcBorders>
              <w:left w:val="nil"/>
              <w:bottom w:val="nil"/>
              <w:right w:val="nil"/>
            </w:tcBorders>
            <w:vAlign w:val="center"/>
          </w:tcPr>
          <w:p w14:paraId="5472F3C9" w14:textId="77777777" w:rsidR="00544964" w:rsidRPr="00E312E8" w:rsidRDefault="00544964" w:rsidP="00544964">
            <w:pPr>
              <w:pStyle w:val="FONTEDASILUSTRAES"/>
              <w:spacing w:after="0" w:line="276" w:lineRule="auto"/>
              <w:rPr>
                <w:lang w:val="en-US"/>
              </w:rPr>
            </w:pPr>
            <w:r w:rsidRPr="00E312E8">
              <w:rPr>
                <w:lang w:val="en-US"/>
              </w:rPr>
              <w:t>0.979</w:t>
            </w:r>
          </w:p>
        </w:tc>
      </w:tr>
      <w:tr w:rsidR="00C52886" w:rsidRPr="00E312E8" w14:paraId="4AC8D40C" w14:textId="77777777" w:rsidTr="00C52886">
        <w:trPr>
          <w:trHeight w:val="300"/>
          <w:jc w:val="center"/>
        </w:trPr>
        <w:tc>
          <w:tcPr>
            <w:tcW w:w="0" w:type="auto"/>
            <w:tcBorders>
              <w:left w:val="nil"/>
              <w:bottom w:val="nil"/>
              <w:right w:val="nil"/>
            </w:tcBorders>
            <w:vAlign w:val="center"/>
          </w:tcPr>
          <w:p w14:paraId="533ECCB9" w14:textId="77777777" w:rsidR="00544964" w:rsidRPr="00E312E8" w:rsidRDefault="00544964" w:rsidP="00544964">
            <w:pPr>
              <w:pStyle w:val="FONTEDASILUSTRAES"/>
              <w:spacing w:after="0" w:line="276" w:lineRule="auto"/>
              <w:jc w:val="left"/>
              <w:rPr>
                <w:lang w:val="en-US"/>
              </w:rPr>
            </w:pPr>
            <w:commentRangeStart w:id="19"/>
            <w:r w:rsidRPr="00E312E8">
              <w:rPr>
                <w:lang w:val="en-US"/>
              </w:rPr>
              <w:t>Gold Documents</w:t>
            </w:r>
            <w:commentRangeEnd w:id="19"/>
            <w:r w:rsidRPr="00E312E8">
              <w:rPr>
                <w:rStyle w:val="CommentReference"/>
                <w:rFonts w:cs="Mangal"/>
                <w:lang w:val="en-US"/>
              </w:rPr>
              <w:commentReference w:id="19"/>
            </w:r>
          </w:p>
        </w:tc>
        <w:tc>
          <w:tcPr>
            <w:tcW w:w="0" w:type="auto"/>
            <w:tcBorders>
              <w:left w:val="nil"/>
              <w:bottom w:val="nil"/>
              <w:right w:val="nil"/>
            </w:tcBorders>
            <w:vAlign w:val="center"/>
          </w:tcPr>
          <w:p w14:paraId="2B40B2B8" w14:textId="77777777" w:rsidR="00544964" w:rsidRPr="00E312E8" w:rsidRDefault="00544964" w:rsidP="00544964">
            <w:pPr>
              <w:pStyle w:val="FONTEDASILUSTRAES"/>
              <w:spacing w:after="0" w:line="276" w:lineRule="auto"/>
              <w:rPr>
                <w:lang w:val="en-US"/>
              </w:rPr>
            </w:pPr>
            <w:r w:rsidRPr="00E312E8">
              <w:rPr>
                <w:lang w:val="en-US"/>
              </w:rPr>
              <w:t>-1340</w:t>
            </w:r>
          </w:p>
        </w:tc>
        <w:tc>
          <w:tcPr>
            <w:tcW w:w="0" w:type="auto"/>
            <w:tcBorders>
              <w:left w:val="nil"/>
              <w:bottom w:val="nil"/>
              <w:right w:val="nil"/>
            </w:tcBorders>
            <w:vAlign w:val="center"/>
          </w:tcPr>
          <w:p w14:paraId="6C150AB1" w14:textId="77777777" w:rsidR="00544964" w:rsidRPr="00E312E8" w:rsidRDefault="00544964" w:rsidP="00544964">
            <w:pPr>
              <w:pStyle w:val="FONTEDASILUSTRAES"/>
              <w:spacing w:after="0" w:line="276" w:lineRule="auto"/>
              <w:rPr>
                <w:lang w:val="en-US"/>
              </w:rPr>
            </w:pPr>
            <w:r w:rsidRPr="00E312E8">
              <w:rPr>
                <w:lang w:val="en-US"/>
              </w:rPr>
              <w:t>430</w:t>
            </w:r>
          </w:p>
        </w:tc>
        <w:tc>
          <w:tcPr>
            <w:tcW w:w="0" w:type="auto"/>
            <w:tcBorders>
              <w:left w:val="nil"/>
              <w:bottom w:val="nil"/>
              <w:right w:val="nil"/>
            </w:tcBorders>
            <w:vAlign w:val="center"/>
          </w:tcPr>
          <w:p w14:paraId="7E481DEF" w14:textId="77777777" w:rsidR="00544964" w:rsidRPr="00E312E8" w:rsidRDefault="00544964" w:rsidP="00544964">
            <w:pPr>
              <w:pStyle w:val="FONTEDASILUSTRAES"/>
              <w:spacing w:after="0" w:line="276" w:lineRule="auto"/>
              <w:rPr>
                <w:lang w:val="en-US"/>
              </w:rPr>
            </w:pPr>
            <w:r w:rsidRPr="00E312E8">
              <w:rPr>
                <w:lang w:val="en-US"/>
              </w:rPr>
              <w:t>-3.12</w:t>
            </w:r>
          </w:p>
        </w:tc>
        <w:tc>
          <w:tcPr>
            <w:tcW w:w="0" w:type="auto"/>
            <w:tcBorders>
              <w:left w:val="nil"/>
              <w:bottom w:val="nil"/>
              <w:right w:val="nil"/>
            </w:tcBorders>
            <w:vAlign w:val="center"/>
          </w:tcPr>
          <w:p w14:paraId="2FB160EC" w14:textId="77777777" w:rsidR="00544964" w:rsidRPr="00E312E8" w:rsidRDefault="00544964" w:rsidP="00544964">
            <w:pPr>
              <w:pStyle w:val="FONTEDASILUSTRAES"/>
              <w:spacing w:after="0" w:line="276" w:lineRule="auto"/>
              <w:rPr>
                <w:highlight w:val="green"/>
                <w:lang w:val="en-US"/>
              </w:rPr>
            </w:pPr>
            <w:r w:rsidRPr="00E312E8">
              <w:rPr>
                <w:highlight w:val="green"/>
                <w:lang w:val="en-US"/>
              </w:rPr>
              <w:t>0.002</w:t>
            </w:r>
          </w:p>
        </w:tc>
        <w:tc>
          <w:tcPr>
            <w:tcW w:w="0" w:type="auto"/>
            <w:tcBorders>
              <w:left w:val="nil"/>
              <w:bottom w:val="nil"/>
              <w:right w:val="nil"/>
            </w:tcBorders>
            <w:vAlign w:val="center"/>
          </w:tcPr>
          <w:p w14:paraId="42E00464" w14:textId="77777777" w:rsidR="00544964" w:rsidRPr="00E312E8" w:rsidRDefault="00544964" w:rsidP="00544964">
            <w:pPr>
              <w:pStyle w:val="FONTEDASILUSTRAES"/>
              <w:spacing w:after="0" w:line="276" w:lineRule="auto"/>
              <w:rPr>
                <w:lang w:val="en-US"/>
              </w:rPr>
            </w:pPr>
          </w:p>
        </w:tc>
        <w:tc>
          <w:tcPr>
            <w:tcW w:w="0" w:type="auto"/>
            <w:tcBorders>
              <w:left w:val="nil"/>
              <w:bottom w:val="nil"/>
              <w:right w:val="nil"/>
            </w:tcBorders>
            <w:vAlign w:val="center"/>
          </w:tcPr>
          <w:p w14:paraId="2715552F" w14:textId="77777777" w:rsidR="00544964" w:rsidRPr="00E312E8" w:rsidRDefault="00544964" w:rsidP="00544964">
            <w:pPr>
              <w:pStyle w:val="FONTEDASILUSTRAES"/>
              <w:spacing w:after="0" w:line="276" w:lineRule="auto"/>
              <w:rPr>
                <w:lang w:val="en-US"/>
              </w:rPr>
            </w:pPr>
            <w:r w:rsidRPr="00E312E8">
              <w:rPr>
                <w:lang w:val="en-US"/>
              </w:rPr>
              <w:t>-1060</w:t>
            </w:r>
          </w:p>
        </w:tc>
        <w:tc>
          <w:tcPr>
            <w:tcW w:w="0" w:type="auto"/>
            <w:tcBorders>
              <w:left w:val="nil"/>
              <w:bottom w:val="nil"/>
              <w:right w:val="nil"/>
            </w:tcBorders>
            <w:vAlign w:val="center"/>
          </w:tcPr>
          <w:p w14:paraId="7871B247" w14:textId="77777777" w:rsidR="00544964" w:rsidRPr="00E312E8" w:rsidRDefault="00544964" w:rsidP="00544964">
            <w:pPr>
              <w:pStyle w:val="FONTEDASILUSTRAES"/>
              <w:spacing w:after="0" w:line="276" w:lineRule="auto"/>
              <w:rPr>
                <w:lang w:val="en-US"/>
              </w:rPr>
            </w:pPr>
            <w:r w:rsidRPr="00E312E8">
              <w:rPr>
                <w:lang w:val="en-US"/>
              </w:rPr>
              <w:t>1030</w:t>
            </w:r>
          </w:p>
        </w:tc>
        <w:tc>
          <w:tcPr>
            <w:tcW w:w="0" w:type="auto"/>
            <w:tcBorders>
              <w:left w:val="nil"/>
              <w:bottom w:val="nil"/>
              <w:right w:val="nil"/>
            </w:tcBorders>
            <w:vAlign w:val="center"/>
          </w:tcPr>
          <w:p w14:paraId="3CD15590" w14:textId="77777777" w:rsidR="00544964" w:rsidRPr="00E312E8" w:rsidRDefault="00544964" w:rsidP="00544964">
            <w:pPr>
              <w:pStyle w:val="FONTEDASILUSTRAES"/>
              <w:spacing w:after="0" w:line="276" w:lineRule="auto"/>
              <w:rPr>
                <w:lang w:val="en-US"/>
              </w:rPr>
            </w:pPr>
            <w:r w:rsidRPr="00E312E8">
              <w:rPr>
                <w:lang w:val="en-US"/>
              </w:rPr>
              <w:t>-1.03</w:t>
            </w:r>
          </w:p>
        </w:tc>
        <w:tc>
          <w:tcPr>
            <w:tcW w:w="0" w:type="auto"/>
            <w:tcBorders>
              <w:left w:val="nil"/>
              <w:bottom w:val="nil"/>
              <w:right w:val="nil"/>
            </w:tcBorders>
            <w:vAlign w:val="center"/>
          </w:tcPr>
          <w:p w14:paraId="45CC543F" w14:textId="77777777" w:rsidR="00544964" w:rsidRPr="00E312E8" w:rsidRDefault="00544964" w:rsidP="00544964">
            <w:pPr>
              <w:pStyle w:val="FONTEDASILUSTRAES"/>
              <w:spacing w:after="0" w:line="276" w:lineRule="auto"/>
              <w:rPr>
                <w:lang w:val="en-US"/>
              </w:rPr>
            </w:pPr>
            <w:r w:rsidRPr="00E312E8">
              <w:rPr>
                <w:lang w:val="en-US"/>
              </w:rPr>
              <w:t>0.303</w:t>
            </w:r>
          </w:p>
        </w:tc>
      </w:tr>
      <w:tr w:rsidR="00C52886" w:rsidRPr="00E312E8" w14:paraId="7A63BC6D" w14:textId="77777777" w:rsidTr="00C52886">
        <w:trPr>
          <w:jc w:val="center"/>
        </w:trPr>
        <w:tc>
          <w:tcPr>
            <w:tcW w:w="0" w:type="auto"/>
            <w:tcBorders>
              <w:left w:val="nil"/>
              <w:bottom w:val="nil"/>
              <w:right w:val="nil"/>
            </w:tcBorders>
            <w:vAlign w:val="center"/>
          </w:tcPr>
          <w:p w14:paraId="157B9E10" w14:textId="77777777" w:rsidR="00544964" w:rsidRPr="00E312E8" w:rsidRDefault="00544964" w:rsidP="00544964">
            <w:pPr>
              <w:pStyle w:val="FONTEDASILUSTRAES"/>
              <w:spacing w:after="0" w:line="276" w:lineRule="auto"/>
              <w:jc w:val="left"/>
              <w:rPr>
                <w:lang w:val="en-US"/>
              </w:rPr>
            </w:pPr>
            <w:r w:rsidRPr="00E312E8">
              <w:rPr>
                <w:lang w:val="en-US"/>
              </w:rPr>
              <w:t>Free to Read Documents</w:t>
            </w:r>
          </w:p>
        </w:tc>
        <w:tc>
          <w:tcPr>
            <w:tcW w:w="0" w:type="auto"/>
            <w:tcBorders>
              <w:left w:val="nil"/>
              <w:bottom w:val="nil"/>
              <w:right w:val="nil"/>
            </w:tcBorders>
            <w:vAlign w:val="center"/>
          </w:tcPr>
          <w:p w14:paraId="426B8D26" w14:textId="77777777" w:rsidR="00544964" w:rsidRPr="00E312E8" w:rsidRDefault="00544964" w:rsidP="00544964">
            <w:pPr>
              <w:pStyle w:val="FONTEDASILUSTRAES"/>
              <w:spacing w:after="0" w:line="276" w:lineRule="auto"/>
              <w:rPr>
                <w:lang w:val="en-US"/>
              </w:rPr>
            </w:pPr>
            <w:r w:rsidRPr="00E312E8">
              <w:rPr>
                <w:lang w:val="en-US"/>
              </w:rPr>
              <w:t>787</w:t>
            </w:r>
          </w:p>
        </w:tc>
        <w:tc>
          <w:tcPr>
            <w:tcW w:w="0" w:type="auto"/>
            <w:tcBorders>
              <w:left w:val="nil"/>
              <w:bottom w:val="nil"/>
              <w:right w:val="nil"/>
            </w:tcBorders>
            <w:vAlign w:val="center"/>
          </w:tcPr>
          <w:p w14:paraId="3312D3A1" w14:textId="77777777" w:rsidR="00544964" w:rsidRPr="00E312E8" w:rsidRDefault="00544964" w:rsidP="00544964">
            <w:pPr>
              <w:pStyle w:val="FONTEDASILUSTRAES"/>
              <w:spacing w:after="0" w:line="276" w:lineRule="auto"/>
              <w:rPr>
                <w:lang w:val="en-US"/>
              </w:rPr>
            </w:pPr>
            <w:r w:rsidRPr="00E312E8">
              <w:rPr>
                <w:lang w:val="en-US"/>
              </w:rPr>
              <w:t>297</w:t>
            </w:r>
          </w:p>
        </w:tc>
        <w:tc>
          <w:tcPr>
            <w:tcW w:w="0" w:type="auto"/>
            <w:tcBorders>
              <w:left w:val="nil"/>
              <w:bottom w:val="nil"/>
              <w:right w:val="nil"/>
            </w:tcBorders>
            <w:vAlign w:val="center"/>
          </w:tcPr>
          <w:p w14:paraId="744DA5BF" w14:textId="77777777" w:rsidR="00544964" w:rsidRPr="00E312E8" w:rsidRDefault="00544964" w:rsidP="00544964">
            <w:pPr>
              <w:pStyle w:val="FONTEDASILUSTRAES"/>
              <w:spacing w:after="0" w:line="276" w:lineRule="auto"/>
              <w:rPr>
                <w:lang w:val="en-US"/>
              </w:rPr>
            </w:pPr>
            <w:r w:rsidRPr="00E312E8">
              <w:rPr>
                <w:lang w:val="en-US"/>
              </w:rPr>
              <w:t>2.65</w:t>
            </w:r>
          </w:p>
        </w:tc>
        <w:tc>
          <w:tcPr>
            <w:tcW w:w="0" w:type="auto"/>
            <w:tcBorders>
              <w:left w:val="nil"/>
              <w:bottom w:val="nil"/>
              <w:right w:val="nil"/>
            </w:tcBorders>
            <w:vAlign w:val="center"/>
          </w:tcPr>
          <w:p w14:paraId="61DC7D8E" w14:textId="77777777" w:rsidR="00544964" w:rsidRPr="00E312E8" w:rsidRDefault="00544964" w:rsidP="00544964">
            <w:pPr>
              <w:pStyle w:val="FONTEDASILUSTRAES"/>
              <w:spacing w:after="0" w:line="276" w:lineRule="auto"/>
              <w:rPr>
                <w:lang w:val="en-US"/>
              </w:rPr>
            </w:pPr>
            <w:r w:rsidRPr="00E312E8">
              <w:rPr>
                <w:lang w:val="en-US"/>
              </w:rPr>
              <w:t>0.</w:t>
            </w:r>
            <w:r w:rsidRPr="00E312E8">
              <w:rPr>
                <w:highlight w:val="green"/>
                <w:lang w:val="en-US"/>
              </w:rPr>
              <w:t>008</w:t>
            </w:r>
          </w:p>
        </w:tc>
        <w:tc>
          <w:tcPr>
            <w:tcW w:w="0" w:type="auto"/>
            <w:tcBorders>
              <w:left w:val="nil"/>
              <w:bottom w:val="nil"/>
              <w:right w:val="nil"/>
            </w:tcBorders>
            <w:vAlign w:val="center"/>
          </w:tcPr>
          <w:p w14:paraId="62C9A373" w14:textId="77777777" w:rsidR="00544964" w:rsidRPr="00E312E8" w:rsidRDefault="00544964" w:rsidP="00544964">
            <w:pPr>
              <w:pStyle w:val="FONTEDASILUSTRAES"/>
              <w:spacing w:after="0" w:line="276" w:lineRule="auto"/>
              <w:rPr>
                <w:lang w:val="en-US"/>
              </w:rPr>
            </w:pPr>
          </w:p>
        </w:tc>
        <w:tc>
          <w:tcPr>
            <w:tcW w:w="0" w:type="auto"/>
            <w:tcBorders>
              <w:left w:val="nil"/>
              <w:bottom w:val="nil"/>
              <w:right w:val="nil"/>
            </w:tcBorders>
            <w:vAlign w:val="center"/>
          </w:tcPr>
          <w:p w14:paraId="6C905E12" w14:textId="77777777" w:rsidR="00544964" w:rsidRPr="00E312E8" w:rsidRDefault="00544964" w:rsidP="00544964">
            <w:pPr>
              <w:pStyle w:val="FONTEDASILUSTRAES"/>
              <w:spacing w:after="0" w:line="276" w:lineRule="auto"/>
              <w:rPr>
                <w:lang w:val="en-US"/>
              </w:rPr>
            </w:pPr>
            <w:r w:rsidRPr="00E312E8">
              <w:rPr>
                <w:lang w:val="en-US"/>
              </w:rPr>
              <w:t>-98</w:t>
            </w:r>
          </w:p>
        </w:tc>
        <w:tc>
          <w:tcPr>
            <w:tcW w:w="0" w:type="auto"/>
            <w:tcBorders>
              <w:left w:val="nil"/>
              <w:bottom w:val="nil"/>
              <w:right w:val="nil"/>
            </w:tcBorders>
            <w:vAlign w:val="center"/>
          </w:tcPr>
          <w:p w14:paraId="7975DCEF" w14:textId="77777777" w:rsidR="00544964" w:rsidRPr="00E312E8" w:rsidRDefault="00544964" w:rsidP="00544964">
            <w:pPr>
              <w:pStyle w:val="FONTEDASILUSTRAES"/>
              <w:spacing w:after="0" w:line="276" w:lineRule="auto"/>
              <w:rPr>
                <w:lang w:val="en-US"/>
              </w:rPr>
            </w:pPr>
            <w:r w:rsidRPr="00E312E8">
              <w:rPr>
                <w:lang w:val="en-US"/>
              </w:rPr>
              <w:t>273</w:t>
            </w:r>
          </w:p>
        </w:tc>
        <w:tc>
          <w:tcPr>
            <w:tcW w:w="0" w:type="auto"/>
            <w:tcBorders>
              <w:left w:val="nil"/>
              <w:bottom w:val="nil"/>
              <w:right w:val="nil"/>
            </w:tcBorders>
            <w:vAlign w:val="center"/>
          </w:tcPr>
          <w:p w14:paraId="39A9BB87" w14:textId="77777777" w:rsidR="00544964" w:rsidRPr="00E312E8" w:rsidRDefault="00544964" w:rsidP="00544964">
            <w:pPr>
              <w:pStyle w:val="FONTEDASILUSTRAES"/>
              <w:spacing w:after="0" w:line="276" w:lineRule="auto"/>
              <w:rPr>
                <w:lang w:val="en-US"/>
              </w:rPr>
            </w:pPr>
            <w:r w:rsidRPr="00E312E8">
              <w:rPr>
                <w:lang w:val="en-US"/>
              </w:rPr>
              <w:t>-0.36</w:t>
            </w:r>
          </w:p>
        </w:tc>
        <w:tc>
          <w:tcPr>
            <w:tcW w:w="0" w:type="auto"/>
            <w:tcBorders>
              <w:left w:val="nil"/>
              <w:bottom w:val="nil"/>
              <w:right w:val="nil"/>
            </w:tcBorders>
            <w:vAlign w:val="center"/>
          </w:tcPr>
          <w:p w14:paraId="3F8C09E0" w14:textId="77777777" w:rsidR="00544964" w:rsidRPr="00E312E8" w:rsidRDefault="00544964" w:rsidP="00544964">
            <w:pPr>
              <w:pStyle w:val="FONTEDASILUSTRAES"/>
              <w:spacing w:after="0" w:line="276" w:lineRule="auto"/>
              <w:rPr>
                <w:lang w:val="en-US"/>
              </w:rPr>
            </w:pPr>
            <w:r w:rsidRPr="00E312E8">
              <w:rPr>
                <w:lang w:val="en-US"/>
              </w:rPr>
              <w:t>0.719</w:t>
            </w:r>
          </w:p>
        </w:tc>
      </w:tr>
      <w:tr w:rsidR="00C52886" w:rsidRPr="00E312E8" w14:paraId="1027033C" w14:textId="77777777" w:rsidTr="00C52886">
        <w:trPr>
          <w:jc w:val="center"/>
        </w:trPr>
        <w:tc>
          <w:tcPr>
            <w:tcW w:w="0" w:type="auto"/>
            <w:tcBorders>
              <w:left w:val="nil"/>
              <w:bottom w:val="nil"/>
              <w:right w:val="nil"/>
            </w:tcBorders>
            <w:vAlign w:val="center"/>
          </w:tcPr>
          <w:p w14:paraId="5F408A92" w14:textId="77777777" w:rsidR="00544964" w:rsidRPr="00E312E8" w:rsidRDefault="00544964" w:rsidP="00544964">
            <w:pPr>
              <w:pStyle w:val="FONTEDASILUSTRAES"/>
              <w:spacing w:after="0" w:line="276" w:lineRule="auto"/>
              <w:jc w:val="left"/>
              <w:rPr>
                <w:lang w:val="en-US"/>
              </w:rPr>
            </w:pPr>
            <w:r w:rsidRPr="00E312E8">
              <w:rPr>
                <w:lang w:val="en-US"/>
              </w:rPr>
              <w:t>Green Submitted Documents</w:t>
            </w:r>
          </w:p>
        </w:tc>
        <w:tc>
          <w:tcPr>
            <w:tcW w:w="0" w:type="auto"/>
            <w:tcBorders>
              <w:left w:val="nil"/>
              <w:bottom w:val="nil"/>
              <w:right w:val="nil"/>
            </w:tcBorders>
            <w:vAlign w:val="center"/>
          </w:tcPr>
          <w:p w14:paraId="4A10EF4F" w14:textId="77777777" w:rsidR="00544964" w:rsidRPr="00E312E8" w:rsidRDefault="00544964" w:rsidP="00544964">
            <w:pPr>
              <w:pStyle w:val="FONTEDASILUSTRAES"/>
              <w:spacing w:after="0" w:line="276" w:lineRule="auto"/>
              <w:rPr>
                <w:lang w:val="en-US"/>
              </w:rPr>
            </w:pPr>
            <w:r w:rsidRPr="00E312E8">
              <w:rPr>
                <w:lang w:val="en-US"/>
              </w:rPr>
              <w:t>1850</w:t>
            </w:r>
          </w:p>
        </w:tc>
        <w:tc>
          <w:tcPr>
            <w:tcW w:w="0" w:type="auto"/>
            <w:tcBorders>
              <w:left w:val="nil"/>
              <w:bottom w:val="nil"/>
              <w:right w:val="nil"/>
            </w:tcBorders>
            <w:vAlign w:val="center"/>
          </w:tcPr>
          <w:p w14:paraId="06B9959A" w14:textId="77777777" w:rsidR="00544964" w:rsidRPr="00E312E8" w:rsidRDefault="00544964" w:rsidP="00544964">
            <w:pPr>
              <w:pStyle w:val="FONTEDASILUSTRAES"/>
              <w:spacing w:after="0" w:line="276" w:lineRule="auto"/>
              <w:rPr>
                <w:lang w:val="en-US"/>
              </w:rPr>
            </w:pPr>
            <w:r w:rsidRPr="00E312E8">
              <w:rPr>
                <w:lang w:val="en-US"/>
              </w:rPr>
              <w:t>494</w:t>
            </w:r>
          </w:p>
        </w:tc>
        <w:tc>
          <w:tcPr>
            <w:tcW w:w="0" w:type="auto"/>
            <w:tcBorders>
              <w:left w:val="nil"/>
              <w:bottom w:val="nil"/>
              <w:right w:val="nil"/>
            </w:tcBorders>
            <w:vAlign w:val="center"/>
          </w:tcPr>
          <w:p w14:paraId="18ACD7A4" w14:textId="77777777" w:rsidR="00544964" w:rsidRPr="00E312E8" w:rsidRDefault="00544964" w:rsidP="00544964">
            <w:pPr>
              <w:pStyle w:val="FONTEDASILUSTRAES"/>
              <w:spacing w:after="0" w:line="276" w:lineRule="auto"/>
              <w:rPr>
                <w:lang w:val="en-US"/>
              </w:rPr>
            </w:pPr>
            <w:r w:rsidRPr="00E312E8">
              <w:rPr>
                <w:lang w:val="en-US"/>
              </w:rPr>
              <w:t>3.74</w:t>
            </w:r>
          </w:p>
        </w:tc>
        <w:tc>
          <w:tcPr>
            <w:tcW w:w="0" w:type="auto"/>
            <w:tcBorders>
              <w:left w:val="nil"/>
              <w:bottom w:val="nil"/>
              <w:right w:val="nil"/>
            </w:tcBorders>
            <w:vAlign w:val="center"/>
          </w:tcPr>
          <w:p w14:paraId="39D965E0" w14:textId="77777777" w:rsidR="00544964" w:rsidRPr="00E312E8" w:rsidRDefault="00544964" w:rsidP="00544964">
            <w:pPr>
              <w:pStyle w:val="FONTEDASILUSTRAES"/>
              <w:spacing w:after="0" w:line="276" w:lineRule="auto"/>
              <w:rPr>
                <w:lang w:val="en-US"/>
              </w:rPr>
            </w:pPr>
            <w:r w:rsidRPr="00E312E8">
              <w:rPr>
                <w:highlight w:val="green"/>
                <w:lang w:val="en-US"/>
              </w:rPr>
              <w:t>0</w:t>
            </w:r>
          </w:p>
        </w:tc>
        <w:tc>
          <w:tcPr>
            <w:tcW w:w="0" w:type="auto"/>
            <w:tcBorders>
              <w:left w:val="nil"/>
              <w:bottom w:val="nil"/>
              <w:right w:val="nil"/>
            </w:tcBorders>
            <w:vAlign w:val="center"/>
          </w:tcPr>
          <w:p w14:paraId="64261E29" w14:textId="77777777" w:rsidR="00544964" w:rsidRPr="00E312E8" w:rsidRDefault="00544964" w:rsidP="00544964">
            <w:pPr>
              <w:pStyle w:val="FONTEDASILUSTRAES"/>
              <w:spacing w:after="0" w:line="276" w:lineRule="auto"/>
              <w:rPr>
                <w:lang w:val="en-US"/>
              </w:rPr>
            </w:pPr>
          </w:p>
        </w:tc>
        <w:tc>
          <w:tcPr>
            <w:tcW w:w="0" w:type="auto"/>
            <w:tcBorders>
              <w:left w:val="nil"/>
              <w:bottom w:val="nil"/>
              <w:right w:val="nil"/>
            </w:tcBorders>
            <w:vAlign w:val="center"/>
          </w:tcPr>
          <w:p w14:paraId="255FF84B" w14:textId="77777777" w:rsidR="00544964" w:rsidRPr="00E312E8" w:rsidRDefault="00544964" w:rsidP="00544964">
            <w:pPr>
              <w:pStyle w:val="FONTEDASILUSTRAES"/>
              <w:spacing w:after="0" w:line="276" w:lineRule="auto"/>
              <w:rPr>
                <w:lang w:val="en-US"/>
              </w:rPr>
            </w:pPr>
            <w:r w:rsidRPr="00E312E8">
              <w:rPr>
                <w:lang w:val="en-US"/>
              </w:rPr>
              <w:t>-3380</w:t>
            </w:r>
          </w:p>
        </w:tc>
        <w:tc>
          <w:tcPr>
            <w:tcW w:w="0" w:type="auto"/>
            <w:tcBorders>
              <w:left w:val="nil"/>
              <w:bottom w:val="nil"/>
              <w:right w:val="nil"/>
            </w:tcBorders>
            <w:vAlign w:val="center"/>
          </w:tcPr>
          <w:p w14:paraId="6DC51036" w14:textId="77777777" w:rsidR="00544964" w:rsidRPr="00E312E8" w:rsidRDefault="00544964" w:rsidP="00544964">
            <w:pPr>
              <w:pStyle w:val="FONTEDASILUSTRAES"/>
              <w:spacing w:after="0" w:line="276" w:lineRule="auto"/>
              <w:rPr>
                <w:lang w:val="en-US"/>
              </w:rPr>
            </w:pPr>
            <w:r w:rsidRPr="00E312E8">
              <w:rPr>
                <w:lang w:val="en-US"/>
              </w:rPr>
              <w:t>341</w:t>
            </w:r>
          </w:p>
        </w:tc>
        <w:tc>
          <w:tcPr>
            <w:tcW w:w="0" w:type="auto"/>
            <w:tcBorders>
              <w:left w:val="nil"/>
              <w:bottom w:val="nil"/>
              <w:right w:val="nil"/>
            </w:tcBorders>
            <w:vAlign w:val="center"/>
          </w:tcPr>
          <w:p w14:paraId="3C0BE5F2" w14:textId="77777777" w:rsidR="00544964" w:rsidRPr="00E312E8" w:rsidRDefault="00544964" w:rsidP="00544964">
            <w:pPr>
              <w:pStyle w:val="FONTEDASILUSTRAES"/>
              <w:spacing w:after="0" w:line="276" w:lineRule="auto"/>
              <w:rPr>
                <w:lang w:val="en-US"/>
              </w:rPr>
            </w:pPr>
            <w:r w:rsidRPr="00E312E8">
              <w:rPr>
                <w:lang w:val="en-US"/>
              </w:rPr>
              <w:t>-9.92</w:t>
            </w:r>
          </w:p>
        </w:tc>
        <w:tc>
          <w:tcPr>
            <w:tcW w:w="0" w:type="auto"/>
            <w:tcBorders>
              <w:left w:val="nil"/>
              <w:bottom w:val="nil"/>
              <w:right w:val="nil"/>
            </w:tcBorders>
            <w:vAlign w:val="center"/>
          </w:tcPr>
          <w:p w14:paraId="2F815858" w14:textId="77777777" w:rsidR="00544964" w:rsidRPr="00E312E8" w:rsidRDefault="00544964" w:rsidP="00544964">
            <w:pPr>
              <w:pStyle w:val="FONTEDASILUSTRAES"/>
              <w:spacing w:after="0" w:line="276" w:lineRule="auto"/>
              <w:rPr>
                <w:lang w:val="en-US"/>
              </w:rPr>
            </w:pPr>
            <w:r w:rsidRPr="00E312E8">
              <w:rPr>
                <w:highlight w:val="green"/>
                <w:lang w:val="en-US"/>
              </w:rPr>
              <w:t>0</w:t>
            </w:r>
          </w:p>
        </w:tc>
      </w:tr>
      <w:tr w:rsidR="00C52886" w:rsidRPr="00E312E8" w14:paraId="6DCFA7F6" w14:textId="77777777" w:rsidTr="00C52886">
        <w:trPr>
          <w:jc w:val="center"/>
        </w:trPr>
        <w:tc>
          <w:tcPr>
            <w:tcW w:w="0" w:type="auto"/>
            <w:tcBorders>
              <w:left w:val="nil"/>
              <w:bottom w:val="nil"/>
              <w:right w:val="nil"/>
            </w:tcBorders>
            <w:vAlign w:val="center"/>
          </w:tcPr>
          <w:p w14:paraId="43B3D16A" w14:textId="77777777" w:rsidR="00544964" w:rsidRPr="00E312E8" w:rsidRDefault="00544964" w:rsidP="00544964">
            <w:pPr>
              <w:pStyle w:val="FONTEDASILUSTRAES"/>
              <w:spacing w:after="0" w:line="276" w:lineRule="auto"/>
              <w:jc w:val="left"/>
              <w:rPr>
                <w:lang w:val="en-US"/>
              </w:rPr>
            </w:pPr>
            <w:r w:rsidRPr="00E312E8">
              <w:rPr>
                <w:lang w:val="en-US"/>
              </w:rPr>
              <w:t>Green Accepted Documents</w:t>
            </w:r>
          </w:p>
        </w:tc>
        <w:tc>
          <w:tcPr>
            <w:tcW w:w="0" w:type="auto"/>
            <w:tcBorders>
              <w:left w:val="nil"/>
              <w:bottom w:val="nil"/>
              <w:right w:val="nil"/>
            </w:tcBorders>
            <w:vAlign w:val="center"/>
          </w:tcPr>
          <w:p w14:paraId="6475A752" w14:textId="77777777" w:rsidR="00544964" w:rsidRPr="00E312E8" w:rsidRDefault="00544964" w:rsidP="00544964">
            <w:pPr>
              <w:pStyle w:val="FONTEDASILUSTRAES"/>
              <w:spacing w:after="0" w:line="276" w:lineRule="auto"/>
              <w:rPr>
                <w:lang w:val="en-US"/>
              </w:rPr>
            </w:pPr>
            <w:r w:rsidRPr="00E312E8">
              <w:rPr>
                <w:lang w:val="en-US"/>
              </w:rPr>
              <w:t>397</w:t>
            </w:r>
          </w:p>
        </w:tc>
        <w:tc>
          <w:tcPr>
            <w:tcW w:w="0" w:type="auto"/>
            <w:tcBorders>
              <w:left w:val="nil"/>
              <w:bottom w:val="nil"/>
              <w:right w:val="nil"/>
            </w:tcBorders>
            <w:vAlign w:val="center"/>
          </w:tcPr>
          <w:p w14:paraId="10A0F080" w14:textId="77777777" w:rsidR="00544964" w:rsidRPr="00E312E8" w:rsidRDefault="00544964" w:rsidP="00544964">
            <w:pPr>
              <w:pStyle w:val="FONTEDASILUSTRAES"/>
              <w:spacing w:after="0" w:line="276" w:lineRule="auto"/>
              <w:rPr>
                <w:lang w:val="en-US"/>
              </w:rPr>
            </w:pPr>
            <w:r w:rsidRPr="00E312E8">
              <w:rPr>
                <w:lang w:val="en-US"/>
              </w:rPr>
              <w:t>230</w:t>
            </w:r>
          </w:p>
        </w:tc>
        <w:tc>
          <w:tcPr>
            <w:tcW w:w="0" w:type="auto"/>
            <w:tcBorders>
              <w:left w:val="nil"/>
              <w:bottom w:val="nil"/>
              <w:right w:val="nil"/>
            </w:tcBorders>
            <w:vAlign w:val="center"/>
          </w:tcPr>
          <w:p w14:paraId="09370DB5" w14:textId="77777777" w:rsidR="00544964" w:rsidRPr="00E312E8" w:rsidRDefault="00544964" w:rsidP="00544964">
            <w:pPr>
              <w:pStyle w:val="FONTEDASILUSTRAES"/>
              <w:spacing w:after="0" w:line="276" w:lineRule="auto"/>
              <w:rPr>
                <w:lang w:val="en-US"/>
              </w:rPr>
            </w:pPr>
            <w:r w:rsidRPr="00E312E8">
              <w:rPr>
                <w:lang w:val="en-US"/>
              </w:rPr>
              <w:t>1.73</w:t>
            </w:r>
          </w:p>
        </w:tc>
        <w:tc>
          <w:tcPr>
            <w:tcW w:w="0" w:type="auto"/>
            <w:tcBorders>
              <w:left w:val="nil"/>
              <w:bottom w:val="nil"/>
              <w:right w:val="nil"/>
            </w:tcBorders>
            <w:vAlign w:val="center"/>
          </w:tcPr>
          <w:p w14:paraId="20159CDE" w14:textId="77777777" w:rsidR="00544964" w:rsidRPr="00E312E8" w:rsidRDefault="00544964" w:rsidP="00544964">
            <w:pPr>
              <w:pStyle w:val="FONTEDASILUSTRAES"/>
              <w:spacing w:after="0" w:line="276" w:lineRule="auto"/>
              <w:rPr>
                <w:lang w:val="en-US"/>
              </w:rPr>
            </w:pPr>
            <w:r w:rsidRPr="00E312E8">
              <w:rPr>
                <w:lang w:val="en-US"/>
              </w:rPr>
              <w:t>0.</w:t>
            </w:r>
            <w:r w:rsidRPr="00E312E8">
              <w:rPr>
                <w:highlight w:val="yellow"/>
                <w:lang w:val="en-US"/>
              </w:rPr>
              <w:t>084</w:t>
            </w:r>
          </w:p>
        </w:tc>
        <w:tc>
          <w:tcPr>
            <w:tcW w:w="0" w:type="auto"/>
            <w:tcBorders>
              <w:left w:val="nil"/>
              <w:bottom w:val="nil"/>
              <w:right w:val="nil"/>
            </w:tcBorders>
            <w:vAlign w:val="center"/>
          </w:tcPr>
          <w:p w14:paraId="782FA864" w14:textId="77777777" w:rsidR="00544964" w:rsidRPr="00E312E8" w:rsidRDefault="00544964" w:rsidP="00544964">
            <w:pPr>
              <w:pStyle w:val="FONTEDASILUSTRAES"/>
              <w:spacing w:after="0" w:line="276" w:lineRule="auto"/>
              <w:rPr>
                <w:lang w:val="en-US"/>
              </w:rPr>
            </w:pPr>
          </w:p>
        </w:tc>
        <w:tc>
          <w:tcPr>
            <w:tcW w:w="0" w:type="auto"/>
            <w:tcBorders>
              <w:left w:val="nil"/>
              <w:bottom w:val="nil"/>
              <w:right w:val="nil"/>
            </w:tcBorders>
            <w:vAlign w:val="center"/>
          </w:tcPr>
          <w:p w14:paraId="575C09ED" w14:textId="77777777" w:rsidR="00544964" w:rsidRPr="00E312E8" w:rsidRDefault="00544964" w:rsidP="00544964">
            <w:pPr>
              <w:pStyle w:val="FONTEDASILUSTRAES"/>
              <w:spacing w:after="0" w:line="276" w:lineRule="auto"/>
              <w:rPr>
                <w:lang w:val="en-US"/>
              </w:rPr>
            </w:pPr>
            <w:r w:rsidRPr="00E312E8">
              <w:rPr>
                <w:lang w:val="en-US"/>
              </w:rPr>
              <w:t>56</w:t>
            </w:r>
          </w:p>
        </w:tc>
        <w:tc>
          <w:tcPr>
            <w:tcW w:w="0" w:type="auto"/>
            <w:tcBorders>
              <w:left w:val="nil"/>
              <w:bottom w:val="nil"/>
              <w:right w:val="nil"/>
            </w:tcBorders>
            <w:vAlign w:val="center"/>
          </w:tcPr>
          <w:p w14:paraId="00F59DD9" w14:textId="77777777" w:rsidR="00544964" w:rsidRPr="00E312E8" w:rsidRDefault="00544964" w:rsidP="00544964">
            <w:pPr>
              <w:pStyle w:val="FONTEDASILUSTRAES"/>
              <w:spacing w:after="0" w:line="276" w:lineRule="auto"/>
              <w:rPr>
                <w:lang w:val="en-US"/>
              </w:rPr>
            </w:pPr>
            <w:r w:rsidRPr="00E312E8">
              <w:rPr>
                <w:lang w:val="en-US"/>
              </w:rPr>
              <w:t>1040</w:t>
            </w:r>
          </w:p>
        </w:tc>
        <w:tc>
          <w:tcPr>
            <w:tcW w:w="0" w:type="auto"/>
            <w:tcBorders>
              <w:left w:val="nil"/>
              <w:bottom w:val="nil"/>
              <w:right w:val="nil"/>
            </w:tcBorders>
            <w:vAlign w:val="center"/>
          </w:tcPr>
          <w:p w14:paraId="69B52BA7" w14:textId="77777777" w:rsidR="00544964" w:rsidRPr="00E312E8" w:rsidRDefault="00544964" w:rsidP="00544964">
            <w:pPr>
              <w:pStyle w:val="FONTEDASILUSTRAES"/>
              <w:spacing w:after="0" w:line="276" w:lineRule="auto"/>
              <w:rPr>
                <w:lang w:val="en-US"/>
              </w:rPr>
            </w:pPr>
            <w:r w:rsidRPr="00E312E8">
              <w:rPr>
                <w:lang w:val="en-US"/>
              </w:rPr>
              <w:t>0.05</w:t>
            </w:r>
          </w:p>
        </w:tc>
        <w:tc>
          <w:tcPr>
            <w:tcW w:w="0" w:type="auto"/>
            <w:tcBorders>
              <w:left w:val="nil"/>
              <w:bottom w:val="nil"/>
              <w:right w:val="nil"/>
            </w:tcBorders>
            <w:vAlign w:val="center"/>
          </w:tcPr>
          <w:p w14:paraId="66588ABF" w14:textId="77777777" w:rsidR="00544964" w:rsidRPr="00E312E8" w:rsidRDefault="00544964" w:rsidP="00544964">
            <w:pPr>
              <w:pStyle w:val="FONTEDASILUSTRAES"/>
              <w:spacing w:after="0" w:line="276" w:lineRule="auto"/>
              <w:rPr>
                <w:lang w:val="en-US"/>
              </w:rPr>
            </w:pPr>
            <w:r w:rsidRPr="00E312E8">
              <w:rPr>
                <w:lang w:val="en-US"/>
              </w:rPr>
              <w:t>0.957</w:t>
            </w:r>
          </w:p>
        </w:tc>
      </w:tr>
      <w:tr w:rsidR="00C52886" w:rsidRPr="00E312E8" w14:paraId="2DC19B82" w14:textId="77777777" w:rsidTr="00C52886">
        <w:trPr>
          <w:jc w:val="center"/>
        </w:trPr>
        <w:tc>
          <w:tcPr>
            <w:tcW w:w="0" w:type="auto"/>
            <w:tcBorders>
              <w:left w:val="nil"/>
              <w:bottom w:val="nil"/>
              <w:right w:val="nil"/>
            </w:tcBorders>
            <w:vAlign w:val="center"/>
          </w:tcPr>
          <w:p w14:paraId="526B7BC2" w14:textId="77777777" w:rsidR="00544964" w:rsidRPr="00E312E8" w:rsidRDefault="00544964" w:rsidP="00544964">
            <w:pPr>
              <w:pStyle w:val="FONTEDASILUSTRAES"/>
              <w:spacing w:after="0" w:line="276" w:lineRule="auto"/>
              <w:jc w:val="left"/>
              <w:rPr>
                <w:lang w:val="en-US"/>
              </w:rPr>
            </w:pPr>
            <w:r w:rsidRPr="00E312E8">
              <w:rPr>
                <w:highlight w:val="green"/>
                <w:lang w:val="en-US"/>
              </w:rPr>
              <w:t>Green Published Documents</w:t>
            </w:r>
          </w:p>
        </w:tc>
        <w:tc>
          <w:tcPr>
            <w:tcW w:w="0" w:type="auto"/>
            <w:tcBorders>
              <w:left w:val="nil"/>
              <w:bottom w:val="nil"/>
              <w:right w:val="nil"/>
            </w:tcBorders>
            <w:vAlign w:val="center"/>
          </w:tcPr>
          <w:p w14:paraId="007790D4" w14:textId="77777777" w:rsidR="00544964" w:rsidRPr="00E312E8" w:rsidRDefault="00544964" w:rsidP="00544964">
            <w:pPr>
              <w:pStyle w:val="FONTEDASILUSTRAES"/>
              <w:spacing w:after="0" w:line="276" w:lineRule="auto"/>
              <w:rPr>
                <w:lang w:val="en-US"/>
              </w:rPr>
            </w:pPr>
            <w:r w:rsidRPr="00E312E8">
              <w:rPr>
                <w:lang w:val="en-US"/>
              </w:rPr>
              <w:t>1220</w:t>
            </w:r>
          </w:p>
        </w:tc>
        <w:tc>
          <w:tcPr>
            <w:tcW w:w="0" w:type="auto"/>
            <w:tcBorders>
              <w:left w:val="nil"/>
              <w:bottom w:val="nil"/>
              <w:right w:val="nil"/>
            </w:tcBorders>
            <w:vAlign w:val="center"/>
          </w:tcPr>
          <w:p w14:paraId="05FBD635" w14:textId="77777777" w:rsidR="00544964" w:rsidRPr="00E312E8" w:rsidRDefault="00544964" w:rsidP="00544964">
            <w:pPr>
              <w:pStyle w:val="FONTEDASILUSTRAES"/>
              <w:spacing w:after="0" w:line="276" w:lineRule="auto"/>
              <w:rPr>
                <w:lang w:val="en-US"/>
              </w:rPr>
            </w:pPr>
            <w:r w:rsidRPr="00E312E8">
              <w:rPr>
                <w:lang w:val="en-US"/>
              </w:rPr>
              <w:t>416</w:t>
            </w:r>
          </w:p>
        </w:tc>
        <w:tc>
          <w:tcPr>
            <w:tcW w:w="0" w:type="auto"/>
            <w:tcBorders>
              <w:left w:val="nil"/>
              <w:bottom w:val="nil"/>
              <w:right w:val="nil"/>
            </w:tcBorders>
            <w:vAlign w:val="center"/>
          </w:tcPr>
          <w:p w14:paraId="295563C8" w14:textId="77777777" w:rsidR="00544964" w:rsidRPr="00E312E8" w:rsidRDefault="00544964" w:rsidP="00544964">
            <w:pPr>
              <w:pStyle w:val="FONTEDASILUSTRAES"/>
              <w:spacing w:after="0" w:line="276" w:lineRule="auto"/>
              <w:rPr>
                <w:lang w:val="en-US"/>
              </w:rPr>
            </w:pPr>
            <w:r w:rsidRPr="00E312E8">
              <w:rPr>
                <w:lang w:val="en-US"/>
              </w:rPr>
              <w:t>2.93</w:t>
            </w:r>
          </w:p>
        </w:tc>
        <w:tc>
          <w:tcPr>
            <w:tcW w:w="0" w:type="auto"/>
            <w:tcBorders>
              <w:left w:val="nil"/>
              <w:bottom w:val="nil"/>
              <w:right w:val="nil"/>
            </w:tcBorders>
            <w:vAlign w:val="center"/>
          </w:tcPr>
          <w:p w14:paraId="4BE1BB4B" w14:textId="77777777" w:rsidR="00544964" w:rsidRPr="00E312E8" w:rsidRDefault="00544964" w:rsidP="00544964">
            <w:pPr>
              <w:pStyle w:val="FONTEDASILUSTRAES"/>
              <w:spacing w:after="0" w:line="276" w:lineRule="auto"/>
              <w:rPr>
                <w:lang w:val="en-US"/>
              </w:rPr>
            </w:pPr>
            <w:r w:rsidRPr="00E312E8">
              <w:rPr>
                <w:lang w:val="en-US"/>
              </w:rPr>
              <w:t>0.</w:t>
            </w:r>
            <w:r w:rsidRPr="00E312E8">
              <w:rPr>
                <w:highlight w:val="green"/>
                <w:lang w:val="en-US"/>
              </w:rPr>
              <w:t>003</w:t>
            </w:r>
          </w:p>
        </w:tc>
        <w:tc>
          <w:tcPr>
            <w:tcW w:w="0" w:type="auto"/>
            <w:tcBorders>
              <w:left w:val="nil"/>
              <w:bottom w:val="nil"/>
              <w:right w:val="nil"/>
            </w:tcBorders>
            <w:vAlign w:val="center"/>
          </w:tcPr>
          <w:p w14:paraId="2DDAF950" w14:textId="77777777" w:rsidR="00544964" w:rsidRPr="00E312E8" w:rsidRDefault="00544964" w:rsidP="00544964">
            <w:pPr>
              <w:pStyle w:val="FONTEDASILUSTRAES"/>
              <w:spacing w:after="0" w:line="276" w:lineRule="auto"/>
              <w:rPr>
                <w:lang w:val="en-US"/>
              </w:rPr>
            </w:pPr>
          </w:p>
        </w:tc>
        <w:tc>
          <w:tcPr>
            <w:tcW w:w="0" w:type="auto"/>
            <w:tcBorders>
              <w:left w:val="nil"/>
              <w:bottom w:val="nil"/>
              <w:right w:val="nil"/>
            </w:tcBorders>
            <w:vAlign w:val="center"/>
          </w:tcPr>
          <w:p w14:paraId="449B31C0" w14:textId="77777777" w:rsidR="00544964" w:rsidRPr="00E312E8" w:rsidRDefault="00544964" w:rsidP="00544964">
            <w:pPr>
              <w:pStyle w:val="FONTEDASILUSTRAES"/>
              <w:spacing w:after="0" w:line="276" w:lineRule="auto"/>
              <w:rPr>
                <w:lang w:val="en-US"/>
              </w:rPr>
            </w:pPr>
            <w:r w:rsidRPr="00E312E8">
              <w:rPr>
                <w:lang w:val="en-US"/>
              </w:rPr>
              <w:t>-5500</w:t>
            </w:r>
          </w:p>
        </w:tc>
        <w:tc>
          <w:tcPr>
            <w:tcW w:w="0" w:type="auto"/>
            <w:tcBorders>
              <w:left w:val="nil"/>
              <w:bottom w:val="nil"/>
              <w:right w:val="nil"/>
            </w:tcBorders>
            <w:vAlign w:val="center"/>
          </w:tcPr>
          <w:p w14:paraId="10D07BBA" w14:textId="77777777" w:rsidR="00544964" w:rsidRPr="00E312E8" w:rsidRDefault="00544964" w:rsidP="00544964">
            <w:pPr>
              <w:pStyle w:val="FONTEDASILUSTRAES"/>
              <w:spacing w:after="0" w:line="276" w:lineRule="auto"/>
              <w:rPr>
                <w:lang w:val="en-US"/>
              </w:rPr>
            </w:pPr>
            <w:r w:rsidRPr="00E312E8">
              <w:rPr>
                <w:lang w:val="en-US"/>
              </w:rPr>
              <w:t>2120</w:t>
            </w:r>
          </w:p>
        </w:tc>
        <w:tc>
          <w:tcPr>
            <w:tcW w:w="0" w:type="auto"/>
            <w:tcBorders>
              <w:left w:val="nil"/>
              <w:bottom w:val="nil"/>
              <w:right w:val="nil"/>
            </w:tcBorders>
            <w:vAlign w:val="center"/>
          </w:tcPr>
          <w:p w14:paraId="29275468" w14:textId="77777777" w:rsidR="00544964" w:rsidRPr="00E312E8" w:rsidRDefault="00544964" w:rsidP="00544964">
            <w:pPr>
              <w:pStyle w:val="FONTEDASILUSTRAES"/>
              <w:spacing w:after="0" w:line="276" w:lineRule="auto"/>
              <w:rPr>
                <w:lang w:val="en-US"/>
              </w:rPr>
            </w:pPr>
            <w:r w:rsidRPr="00E312E8">
              <w:rPr>
                <w:lang w:val="en-US"/>
              </w:rPr>
              <w:t>-2.59</w:t>
            </w:r>
          </w:p>
        </w:tc>
        <w:tc>
          <w:tcPr>
            <w:tcW w:w="0" w:type="auto"/>
            <w:tcBorders>
              <w:left w:val="nil"/>
              <w:bottom w:val="nil"/>
              <w:right w:val="nil"/>
            </w:tcBorders>
            <w:vAlign w:val="center"/>
          </w:tcPr>
          <w:p w14:paraId="64DDD858" w14:textId="77777777" w:rsidR="00544964" w:rsidRPr="00E312E8" w:rsidRDefault="00544964" w:rsidP="00544964">
            <w:pPr>
              <w:pStyle w:val="FONTEDASILUSTRAES"/>
              <w:spacing w:after="0" w:line="276" w:lineRule="auto"/>
              <w:rPr>
                <w:lang w:val="en-US"/>
              </w:rPr>
            </w:pPr>
            <w:r w:rsidRPr="00E312E8">
              <w:rPr>
                <w:lang w:val="en-US"/>
              </w:rPr>
              <w:t>0.</w:t>
            </w:r>
            <w:r w:rsidRPr="00E312E8">
              <w:rPr>
                <w:highlight w:val="green"/>
                <w:lang w:val="en-US"/>
              </w:rPr>
              <w:t>009</w:t>
            </w:r>
          </w:p>
        </w:tc>
      </w:tr>
      <w:tr w:rsidR="00C52886" w:rsidRPr="00E312E8" w14:paraId="66508B05" w14:textId="77777777" w:rsidTr="00C52886">
        <w:trPr>
          <w:jc w:val="center"/>
        </w:trPr>
        <w:tc>
          <w:tcPr>
            <w:tcW w:w="0" w:type="auto"/>
            <w:tcBorders>
              <w:left w:val="nil"/>
              <w:bottom w:val="nil"/>
              <w:right w:val="nil"/>
            </w:tcBorders>
            <w:vAlign w:val="center"/>
          </w:tcPr>
          <w:p w14:paraId="7777A782" w14:textId="77777777" w:rsidR="00544964" w:rsidRPr="00E312E8" w:rsidRDefault="00544964" w:rsidP="00544964">
            <w:pPr>
              <w:pStyle w:val="FONTEDASILUSTRAES"/>
              <w:spacing w:after="0" w:line="276" w:lineRule="auto"/>
              <w:jc w:val="left"/>
              <w:rPr>
                <w:color w:val="FF0000"/>
                <w:lang w:val="en-US"/>
              </w:rPr>
            </w:pPr>
            <w:r w:rsidRPr="00E312E8">
              <w:rPr>
                <w:color w:val="FF0000"/>
                <w:lang w:val="en-US"/>
              </w:rPr>
              <w:t>Green Only Documents</w:t>
            </w:r>
          </w:p>
        </w:tc>
        <w:tc>
          <w:tcPr>
            <w:tcW w:w="0" w:type="auto"/>
            <w:tcBorders>
              <w:left w:val="nil"/>
              <w:bottom w:val="nil"/>
              <w:right w:val="nil"/>
            </w:tcBorders>
            <w:vAlign w:val="center"/>
          </w:tcPr>
          <w:p w14:paraId="44622BE6" w14:textId="77777777" w:rsidR="00544964" w:rsidRPr="00E312E8" w:rsidRDefault="00544964" w:rsidP="00544964">
            <w:pPr>
              <w:pStyle w:val="FONTEDASILUSTRAES"/>
              <w:spacing w:after="0" w:line="276" w:lineRule="auto"/>
              <w:rPr>
                <w:color w:val="FF0000"/>
                <w:lang w:val="en-US"/>
              </w:rPr>
            </w:pPr>
            <w:r w:rsidRPr="00E312E8">
              <w:rPr>
                <w:color w:val="FF0000"/>
                <w:lang w:val="en-US"/>
              </w:rPr>
              <w:t>33</w:t>
            </w:r>
          </w:p>
        </w:tc>
        <w:tc>
          <w:tcPr>
            <w:tcW w:w="0" w:type="auto"/>
            <w:tcBorders>
              <w:left w:val="nil"/>
              <w:bottom w:val="nil"/>
              <w:right w:val="nil"/>
            </w:tcBorders>
            <w:vAlign w:val="center"/>
          </w:tcPr>
          <w:p w14:paraId="053AF232" w14:textId="77777777" w:rsidR="00544964" w:rsidRPr="00E312E8" w:rsidRDefault="00544964" w:rsidP="00544964">
            <w:pPr>
              <w:pStyle w:val="FONTEDASILUSTRAES"/>
              <w:spacing w:after="0" w:line="276" w:lineRule="auto"/>
              <w:rPr>
                <w:color w:val="FF0000"/>
                <w:lang w:val="en-US"/>
              </w:rPr>
            </w:pPr>
            <w:r w:rsidRPr="00E312E8">
              <w:rPr>
                <w:color w:val="FF0000"/>
                <w:lang w:val="en-US"/>
              </w:rPr>
              <w:t>515</w:t>
            </w:r>
          </w:p>
        </w:tc>
        <w:tc>
          <w:tcPr>
            <w:tcW w:w="0" w:type="auto"/>
            <w:tcBorders>
              <w:left w:val="nil"/>
              <w:bottom w:val="nil"/>
              <w:right w:val="nil"/>
            </w:tcBorders>
            <w:vAlign w:val="center"/>
          </w:tcPr>
          <w:p w14:paraId="416A2142" w14:textId="77777777" w:rsidR="00544964" w:rsidRPr="00E312E8" w:rsidRDefault="00544964" w:rsidP="00544964">
            <w:pPr>
              <w:pStyle w:val="FONTEDASILUSTRAES"/>
              <w:spacing w:after="0" w:line="276" w:lineRule="auto"/>
              <w:rPr>
                <w:color w:val="FF0000"/>
                <w:lang w:val="en-US"/>
              </w:rPr>
            </w:pPr>
            <w:r w:rsidRPr="00E312E8">
              <w:rPr>
                <w:color w:val="FF0000"/>
                <w:lang w:val="en-US"/>
              </w:rPr>
              <w:t>0.06</w:t>
            </w:r>
          </w:p>
        </w:tc>
        <w:tc>
          <w:tcPr>
            <w:tcW w:w="0" w:type="auto"/>
            <w:tcBorders>
              <w:left w:val="nil"/>
              <w:bottom w:val="nil"/>
              <w:right w:val="nil"/>
            </w:tcBorders>
            <w:vAlign w:val="center"/>
          </w:tcPr>
          <w:p w14:paraId="1F8ACA8E" w14:textId="77777777" w:rsidR="00544964" w:rsidRPr="00E312E8" w:rsidRDefault="00544964" w:rsidP="00544964">
            <w:pPr>
              <w:pStyle w:val="FONTEDASILUSTRAES"/>
              <w:spacing w:after="0" w:line="276" w:lineRule="auto"/>
              <w:rPr>
                <w:color w:val="FF0000"/>
                <w:lang w:val="en-US"/>
              </w:rPr>
            </w:pPr>
            <w:r w:rsidRPr="00E312E8">
              <w:rPr>
                <w:color w:val="FF0000"/>
                <w:lang w:val="en-US"/>
              </w:rPr>
              <w:t>0.948</w:t>
            </w:r>
          </w:p>
        </w:tc>
        <w:tc>
          <w:tcPr>
            <w:tcW w:w="0" w:type="auto"/>
            <w:tcBorders>
              <w:left w:val="nil"/>
              <w:bottom w:val="nil"/>
              <w:right w:val="nil"/>
            </w:tcBorders>
            <w:vAlign w:val="center"/>
          </w:tcPr>
          <w:p w14:paraId="2A895A71" w14:textId="77777777" w:rsidR="00544964" w:rsidRPr="00E312E8" w:rsidRDefault="00544964" w:rsidP="00544964">
            <w:pPr>
              <w:pStyle w:val="FONTEDASILUSTRAES"/>
              <w:spacing w:after="0" w:line="276" w:lineRule="auto"/>
              <w:rPr>
                <w:color w:val="FF0000"/>
                <w:lang w:val="en-US"/>
              </w:rPr>
            </w:pPr>
          </w:p>
        </w:tc>
        <w:tc>
          <w:tcPr>
            <w:tcW w:w="0" w:type="auto"/>
            <w:tcBorders>
              <w:left w:val="nil"/>
              <w:bottom w:val="nil"/>
              <w:right w:val="nil"/>
            </w:tcBorders>
            <w:vAlign w:val="center"/>
          </w:tcPr>
          <w:p w14:paraId="725F6502" w14:textId="77777777" w:rsidR="00544964" w:rsidRPr="00E312E8" w:rsidRDefault="00544964" w:rsidP="00544964">
            <w:pPr>
              <w:pStyle w:val="FONTEDASILUSTRAES"/>
              <w:spacing w:after="0" w:line="276" w:lineRule="auto"/>
              <w:rPr>
                <w:color w:val="FF0000"/>
                <w:lang w:val="en-US"/>
              </w:rPr>
            </w:pPr>
            <w:r w:rsidRPr="00E312E8">
              <w:rPr>
                <w:color w:val="FF0000"/>
                <w:lang w:val="en-US"/>
              </w:rPr>
              <w:t>-696</w:t>
            </w:r>
          </w:p>
        </w:tc>
        <w:tc>
          <w:tcPr>
            <w:tcW w:w="0" w:type="auto"/>
            <w:tcBorders>
              <w:left w:val="nil"/>
              <w:bottom w:val="nil"/>
              <w:right w:val="nil"/>
            </w:tcBorders>
            <w:vAlign w:val="center"/>
          </w:tcPr>
          <w:p w14:paraId="50B2F443" w14:textId="77777777" w:rsidR="00544964" w:rsidRPr="00E312E8" w:rsidRDefault="00544964" w:rsidP="00544964">
            <w:pPr>
              <w:pStyle w:val="FONTEDASILUSTRAES"/>
              <w:spacing w:after="0" w:line="276" w:lineRule="auto"/>
              <w:rPr>
                <w:color w:val="FF0000"/>
                <w:lang w:val="en-US"/>
              </w:rPr>
            </w:pPr>
            <w:r w:rsidRPr="00E312E8">
              <w:rPr>
                <w:color w:val="FF0000"/>
                <w:lang w:val="en-US"/>
              </w:rPr>
              <w:t>509</w:t>
            </w:r>
          </w:p>
        </w:tc>
        <w:tc>
          <w:tcPr>
            <w:tcW w:w="0" w:type="auto"/>
            <w:tcBorders>
              <w:left w:val="nil"/>
              <w:bottom w:val="nil"/>
              <w:right w:val="nil"/>
            </w:tcBorders>
            <w:vAlign w:val="center"/>
          </w:tcPr>
          <w:p w14:paraId="7C5195F6" w14:textId="77777777" w:rsidR="00544964" w:rsidRPr="00E312E8" w:rsidRDefault="00544964" w:rsidP="00544964">
            <w:pPr>
              <w:pStyle w:val="FONTEDASILUSTRAES"/>
              <w:spacing w:after="0" w:line="276" w:lineRule="auto"/>
              <w:rPr>
                <w:color w:val="FF0000"/>
                <w:lang w:val="en-US"/>
              </w:rPr>
            </w:pPr>
            <w:r w:rsidRPr="00E312E8">
              <w:rPr>
                <w:color w:val="FF0000"/>
                <w:lang w:val="en-US"/>
              </w:rPr>
              <w:t>-1.37</w:t>
            </w:r>
          </w:p>
        </w:tc>
        <w:tc>
          <w:tcPr>
            <w:tcW w:w="0" w:type="auto"/>
            <w:tcBorders>
              <w:left w:val="nil"/>
              <w:bottom w:val="nil"/>
              <w:right w:val="nil"/>
            </w:tcBorders>
            <w:vAlign w:val="center"/>
          </w:tcPr>
          <w:p w14:paraId="60F30696" w14:textId="77777777" w:rsidR="00544964" w:rsidRPr="00E312E8" w:rsidRDefault="00544964" w:rsidP="00544964">
            <w:pPr>
              <w:pStyle w:val="FONTEDASILUSTRAES"/>
              <w:spacing w:after="0" w:line="276" w:lineRule="auto"/>
              <w:rPr>
                <w:color w:val="FF0000"/>
                <w:lang w:val="en-US"/>
              </w:rPr>
            </w:pPr>
            <w:r w:rsidRPr="00E312E8">
              <w:rPr>
                <w:color w:val="FF0000"/>
                <w:lang w:val="en-US"/>
              </w:rPr>
              <w:t>0.172</w:t>
            </w:r>
          </w:p>
        </w:tc>
      </w:tr>
      <w:tr w:rsidR="00C52886" w:rsidRPr="00E312E8" w14:paraId="5CF10753" w14:textId="77777777" w:rsidTr="00C52886">
        <w:trPr>
          <w:jc w:val="center"/>
        </w:trPr>
        <w:tc>
          <w:tcPr>
            <w:tcW w:w="0" w:type="auto"/>
            <w:tcBorders>
              <w:left w:val="nil"/>
              <w:bottom w:val="nil"/>
              <w:right w:val="nil"/>
            </w:tcBorders>
            <w:vAlign w:val="center"/>
          </w:tcPr>
          <w:p w14:paraId="3AF2398D" w14:textId="77777777" w:rsidR="00544964" w:rsidRPr="00E312E8" w:rsidRDefault="00544964" w:rsidP="00544964">
            <w:pPr>
              <w:pStyle w:val="FONTEDASILUSTRAES"/>
              <w:spacing w:after="0" w:line="276" w:lineRule="auto"/>
              <w:jc w:val="left"/>
              <w:rPr>
                <w:lang w:val="en-US"/>
              </w:rPr>
            </w:pPr>
            <w:r w:rsidRPr="00E312E8">
              <w:rPr>
                <w:lang w:val="en-US"/>
              </w:rPr>
              <w:t>Documents in Q1 Journals</w:t>
            </w:r>
          </w:p>
        </w:tc>
        <w:tc>
          <w:tcPr>
            <w:tcW w:w="0" w:type="auto"/>
            <w:tcBorders>
              <w:left w:val="nil"/>
              <w:bottom w:val="nil"/>
              <w:right w:val="nil"/>
            </w:tcBorders>
            <w:vAlign w:val="center"/>
          </w:tcPr>
          <w:p w14:paraId="79969DED" w14:textId="77777777" w:rsidR="00544964" w:rsidRPr="00E312E8" w:rsidRDefault="00544964" w:rsidP="00544964">
            <w:pPr>
              <w:pStyle w:val="FONTEDASILUSTRAES"/>
              <w:spacing w:after="0" w:line="276" w:lineRule="auto"/>
              <w:rPr>
                <w:lang w:val="en-US"/>
              </w:rPr>
            </w:pPr>
            <w:r w:rsidRPr="00E312E8">
              <w:rPr>
                <w:lang w:val="en-US"/>
              </w:rPr>
              <w:t>2680</w:t>
            </w:r>
          </w:p>
        </w:tc>
        <w:tc>
          <w:tcPr>
            <w:tcW w:w="0" w:type="auto"/>
            <w:tcBorders>
              <w:left w:val="nil"/>
              <w:bottom w:val="nil"/>
              <w:right w:val="nil"/>
            </w:tcBorders>
            <w:vAlign w:val="center"/>
          </w:tcPr>
          <w:p w14:paraId="223586C9" w14:textId="77777777" w:rsidR="00544964" w:rsidRPr="00E312E8" w:rsidRDefault="00544964" w:rsidP="00544964">
            <w:pPr>
              <w:pStyle w:val="FONTEDASILUSTRAES"/>
              <w:spacing w:after="0" w:line="276" w:lineRule="auto"/>
              <w:rPr>
                <w:lang w:val="en-US"/>
              </w:rPr>
            </w:pPr>
            <w:r w:rsidRPr="00E312E8">
              <w:rPr>
                <w:lang w:val="en-US"/>
              </w:rPr>
              <w:t>1400</w:t>
            </w:r>
          </w:p>
        </w:tc>
        <w:tc>
          <w:tcPr>
            <w:tcW w:w="0" w:type="auto"/>
            <w:tcBorders>
              <w:left w:val="nil"/>
              <w:bottom w:val="nil"/>
              <w:right w:val="nil"/>
            </w:tcBorders>
            <w:vAlign w:val="center"/>
          </w:tcPr>
          <w:p w14:paraId="7A807FE5" w14:textId="77777777" w:rsidR="00544964" w:rsidRPr="00E312E8" w:rsidRDefault="00544964" w:rsidP="00544964">
            <w:pPr>
              <w:pStyle w:val="FONTEDASILUSTRAES"/>
              <w:spacing w:after="0" w:line="276" w:lineRule="auto"/>
              <w:rPr>
                <w:lang w:val="en-US"/>
              </w:rPr>
            </w:pPr>
            <w:r w:rsidRPr="00E312E8">
              <w:rPr>
                <w:lang w:val="en-US"/>
              </w:rPr>
              <w:t>1.91</w:t>
            </w:r>
          </w:p>
        </w:tc>
        <w:tc>
          <w:tcPr>
            <w:tcW w:w="0" w:type="auto"/>
            <w:tcBorders>
              <w:left w:val="nil"/>
              <w:bottom w:val="nil"/>
              <w:right w:val="nil"/>
            </w:tcBorders>
            <w:vAlign w:val="center"/>
          </w:tcPr>
          <w:p w14:paraId="2EB75AD8" w14:textId="77777777" w:rsidR="00544964" w:rsidRPr="00E312E8" w:rsidRDefault="00544964" w:rsidP="00544964">
            <w:pPr>
              <w:pStyle w:val="FONTEDASILUSTRAES"/>
              <w:spacing w:after="0" w:line="276" w:lineRule="auto"/>
              <w:rPr>
                <w:lang w:val="en-US"/>
              </w:rPr>
            </w:pPr>
            <w:r w:rsidRPr="00E312E8">
              <w:rPr>
                <w:lang w:val="en-US"/>
              </w:rPr>
              <w:t>0.</w:t>
            </w:r>
            <w:r w:rsidRPr="00E312E8">
              <w:rPr>
                <w:highlight w:val="yellow"/>
                <w:lang w:val="en-US"/>
              </w:rPr>
              <w:t>057</w:t>
            </w:r>
          </w:p>
        </w:tc>
        <w:tc>
          <w:tcPr>
            <w:tcW w:w="0" w:type="auto"/>
            <w:tcBorders>
              <w:left w:val="nil"/>
              <w:bottom w:val="nil"/>
              <w:right w:val="nil"/>
            </w:tcBorders>
            <w:vAlign w:val="center"/>
          </w:tcPr>
          <w:p w14:paraId="4B24E49D" w14:textId="77777777" w:rsidR="00544964" w:rsidRPr="00E312E8" w:rsidRDefault="00544964" w:rsidP="00544964">
            <w:pPr>
              <w:pStyle w:val="FONTEDASILUSTRAES"/>
              <w:spacing w:after="0" w:line="276" w:lineRule="auto"/>
              <w:rPr>
                <w:lang w:val="en-US"/>
              </w:rPr>
            </w:pPr>
          </w:p>
        </w:tc>
        <w:tc>
          <w:tcPr>
            <w:tcW w:w="0" w:type="auto"/>
            <w:tcBorders>
              <w:left w:val="nil"/>
              <w:bottom w:val="nil"/>
              <w:right w:val="nil"/>
            </w:tcBorders>
            <w:vAlign w:val="center"/>
          </w:tcPr>
          <w:p w14:paraId="61633433" w14:textId="77777777" w:rsidR="00544964" w:rsidRPr="00E312E8" w:rsidRDefault="00544964" w:rsidP="00544964">
            <w:pPr>
              <w:pStyle w:val="FONTEDASILUSTRAES"/>
              <w:spacing w:after="0" w:line="276" w:lineRule="auto"/>
              <w:rPr>
                <w:lang w:val="en-US"/>
              </w:rPr>
            </w:pPr>
            <w:r w:rsidRPr="00E312E8">
              <w:rPr>
                <w:lang w:val="en-US"/>
              </w:rPr>
              <w:t>-1840</w:t>
            </w:r>
          </w:p>
        </w:tc>
        <w:tc>
          <w:tcPr>
            <w:tcW w:w="0" w:type="auto"/>
            <w:tcBorders>
              <w:left w:val="nil"/>
              <w:bottom w:val="nil"/>
              <w:right w:val="nil"/>
            </w:tcBorders>
            <w:vAlign w:val="center"/>
          </w:tcPr>
          <w:p w14:paraId="35D66836" w14:textId="77777777" w:rsidR="00544964" w:rsidRPr="00E312E8" w:rsidRDefault="00544964" w:rsidP="00544964">
            <w:pPr>
              <w:pStyle w:val="FONTEDASILUSTRAES"/>
              <w:spacing w:after="0" w:line="276" w:lineRule="auto"/>
              <w:rPr>
                <w:lang w:val="en-US"/>
              </w:rPr>
            </w:pPr>
            <w:r w:rsidRPr="00E312E8">
              <w:rPr>
                <w:lang w:val="en-US"/>
              </w:rPr>
              <w:t>953</w:t>
            </w:r>
          </w:p>
        </w:tc>
        <w:tc>
          <w:tcPr>
            <w:tcW w:w="0" w:type="auto"/>
            <w:tcBorders>
              <w:left w:val="nil"/>
              <w:bottom w:val="nil"/>
              <w:right w:val="nil"/>
            </w:tcBorders>
            <w:vAlign w:val="center"/>
          </w:tcPr>
          <w:p w14:paraId="7D68B7BB" w14:textId="77777777" w:rsidR="00544964" w:rsidRPr="00E312E8" w:rsidRDefault="00544964" w:rsidP="00544964">
            <w:pPr>
              <w:pStyle w:val="FONTEDASILUSTRAES"/>
              <w:spacing w:after="0" w:line="276" w:lineRule="auto"/>
              <w:rPr>
                <w:lang w:val="en-US"/>
              </w:rPr>
            </w:pPr>
            <w:r w:rsidRPr="00E312E8">
              <w:rPr>
                <w:lang w:val="en-US"/>
              </w:rPr>
              <w:t>-1.93</w:t>
            </w:r>
          </w:p>
        </w:tc>
        <w:tc>
          <w:tcPr>
            <w:tcW w:w="0" w:type="auto"/>
            <w:tcBorders>
              <w:left w:val="nil"/>
              <w:bottom w:val="nil"/>
              <w:right w:val="nil"/>
            </w:tcBorders>
            <w:vAlign w:val="center"/>
          </w:tcPr>
          <w:p w14:paraId="355D7227" w14:textId="77777777" w:rsidR="00544964" w:rsidRPr="00E312E8" w:rsidRDefault="00544964" w:rsidP="00544964">
            <w:pPr>
              <w:pStyle w:val="FONTEDASILUSTRAES"/>
              <w:spacing w:after="0" w:line="276" w:lineRule="auto"/>
              <w:rPr>
                <w:lang w:val="en-US"/>
              </w:rPr>
            </w:pPr>
            <w:r w:rsidRPr="00E312E8">
              <w:rPr>
                <w:lang w:val="en-US"/>
              </w:rPr>
              <w:t>0.</w:t>
            </w:r>
            <w:r w:rsidRPr="00E312E8">
              <w:rPr>
                <w:highlight w:val="yellow"/>
                <w:lang w:val="en-US"/>
              </w:rPr>
              <w:t>054</w:t>
            </w:r>
          </w:p>
        </w:tc>
      </w:tr>
      <w:tr w:rsidR="00C52886" w:rsidRPr="00E312E8" w14:paraId="6ECC1171" w14:textId="77777777" w:rsidTr="00C52886">
        <w:trPr>
          <w:jc w:val="center"/>
        </w:trPr>
        <w:tc>
          <w:tcPr>
            <w:tcW w:w="0" w:type="auto"/>
            <w:tcBorders>
              <w:left w:val="nil"/>
              <w:bottom w:val="nil"/>
              <w:right w:val="nil"/>
            </w:tcBorders>
            <w:vAlign w:val="center"/>
          </w:tcPr>
          <w:p w14:paraId="25B2EE18" w14:textId="77777777" w:rsidR="00544964" w:rsidRPr="00E312E8" w:rsidRDefault="00544964" w:rsidP="00544964">
            <w:pPr>
              <w:pStyle w:val="FONTEDASILUSTRAES"/>
              <w:spacing w:after="0" w:line="276" w:lineRule="auto"/>
              <w:jc w:val="left"/>
              <w:rPr>
                <w:lang w:val="en-US"/>
              </w:rPr>
            </w:pPr>
            <w:r w:rsidRPr="00E312E8">
              <w:rPr>
                <w:lang w:val="en-US"/>
              </w:rPr>
              <w:t>Documents in Q2 Journals</w:t>
            </w:r>
          </w:p>
        </w:tc>
        <w:tc>
          <w:tcPr>
            <w:tcW w:w="0" w:type="auto"/>
            <w:tcBorders>
              <w:left w:val="nil"/>
              <w:bottom w:val="nil"/>
              <w:right w:val="nil"/>
            </w:tcBorders>
            <w:vAlign w:val="center"/>
          </w:tcPr>
          <w:p w14:paraId="5C64DA9F" w14:textId="77777777" w:rsidR="00544964" w:rsidRPr="00E312E8" w:rsidRDefault="00544964" w:rsidP="00544964">
            <w:pPr>
              <w:pStyle w:val="FONTEDASILUSTRAES"/>
              <w:spacing w:after="0" w:line="276" w:lineRule="auto"/>
              <w:rPr>
                <w:lang w:val="en-US"/>
              </w:rPr>
            </w:pPr>
            <w:r w:rsidRPr="00E312E8">
              <w:rPr>
                <w:lang w:val="en-US"/>
              </w:rPr>
              <w:t>-80</w:t>
            </w:r>
          </w:p>
        </w:tc>
        <w:tc>
          <w:tcPr>
            <w:tcW w:w="0" w:type="auto"/>
            <w:tcBorders>
              <w:left w:val="nil"/>
              <w:bottom w:val="nil"/>
              <w:right w:val="nil"/>
            </w:tcBorders>
            <w:vAlign w:val="center"/>
          </w:tcPr>
          <w:p w14:paraId="2423DFAD" w14:textId="77777777" w:rsidR="00544964" w:rsidRPr="00E312E8" w:rsidRDefault="00544964" w:rsidP="00544964">
            <w:pPr>
              <w:pStyle w:val="FONTEDASILUSTRAES"/>
              <w:spacing w:after="0" w:line="276" w:lineRule="auto"/>
              <w:rPr>
                <w:lang w:val="en-US"/>
              </w:rPr>
            </w:pPr>
            <w:r w:rsidRPr="00E312E8">
              <w:rPr>
                <w:lang w:val="en-US"/>
              </w:rPr>
              <w:t>622</w:t>
            </w:r>
          </w:p>
        </w:tc>
        <w:tc>
          <w:tcPr>
            <w:tcW w:w="0" w:type="auto"/>
            <w:tcBorders>
              <w:left w:val="nil"/>
              <w:bottom w:val="nil"/>
              <w:right w:val="nil"/>
            </w:tcBorders>
            <w:vAlign w:val="center"/>
          </w:tcPr>
          <w:p w14:paraId="0F48C87E" w14:textId="77777777" w:rsidR="00544964" w:rsidRPr="00E312E8" w:rsidRDefault="00544964" w:rsidP="00544964">
            <w:pPr>
              <w:pStyle w:val="FONTEDASILUSTRAES"/>
              <w:spacing w:after="0" w:line="276" w:lineRule="auto"/>
              <w:rPr>
                <w:lang w:val="en-US"/>
              </w:rPr>
            </w:pPr>
            <w:r w:rsidRPr="00E312E8">
              <w:rPr>
                <w:lang w:val="en-US"/>
              </w:rPr>
              <w:t>-0.13</w:t>
            </w:r>
          </w:p>
        </w:tc>
        <w:tc>
          <w:tcPr>
            <w:tcW w:w="0" w:type="auto"/>
            <w:tcBorders>
              <w:left w:val="nil"/>
              <w:bottom w:val="nil"/>
              <w:right w:val="nil"/>
            </w:tcBorders>
            <w:vAlign w:val="center"/>
          </w:tcPr>
          <w:p w14:paraId="764038AD" w14:textId="77777777" w:rsidR="00544964" w:rsidRPr="00E312E8" w:rsidRDefault="00544964" w:rsidP="00544964">
            <w:pPr>
              <w:pStyle w:val="FONTEDASILUSTRAES"/>
              <w:spacing w:after="0" w:line="276" w:lineRule="auto"/>
              <w:rPr>
                <w:lang w:val="en-US"/>
              </w:rPr>
            </w:pPr>
            <w:r w:rsidRPr="00E312E8">
              <w:rPr>
                <w:lang w:val="en-US"/>
              </w:rPr>
              <w:t>0.897</w:t>
            </w:r>
          </w:p>
        </w:tc>
        <w:tc>
          <w:tcPr>
            <w:tcW w:w="0" w:type="auto"/>
            <w:tcBorders>
              <w:left w:val="nil"/>
              <w:bottom w:val="nil"/>
              <w:right w:val="nil"/>
            </w:tcBorders>
            <w:vAlign w:val="center"/>
          </w:tcPr>
          <w:p w14:paraId="18CB39D0" w14:textId="77777777" w:rsidR="00544964" w:rsidRPr="00E312E8" w:rsidRDefault="00544964" w:rsidP="00544964">
            <w:pPr>
              <w:pStyle w:val="FONTEDASILUSTRAES"/>
              <w:spacing w:after="0" w:line="276" w:lineRule="auto"/>
              <w:rPr>
                <w:lang w:val="en-US"/>
              </w:rPr>
            </w:pPr>
          </w:p>
        </w:tc>
        <w:tc>
          <w:tcPr>
            <w:tcW w:w="0" w:type="auto"/>
            <w:tcBorders>
              <w:left w:val="nil"/>
              <w:bottom w:val="nil"/>
              <w:right w:val="nil"/>
            </w:tcBorders>
            <w:vAlign w:val="center"/>
          </w:tcPr>
          <w:p w14:paraId="4775A8DE" w14:textId="77777777" w:rsidR="00544964" w:rsidRPr="00E312E8" w:rsidRDefault="00544964" w:rsidP="00544964">
            <w:pPr>
              <w:pStyle w:val="FONTEDASILUSTRAES"/>
              <w:spacing w:after="0" w:line="276" w:lineRule="auto"/>
              <w:rPr>
                <w:lang w:val="en-US"/>
              </w:rPr>
            </w:pPr>
            <w:commentRangeStart w:id="20"/>
            <w:r w:rsidRPr="00E312E8">
              <w:rPr>
                <w:lang w:val="en-US"/>
              </w:rPr>
              <w:t>1560</w:t>
            </w:r>
            <w:commentRangeEnd w:id="20"/>
            <w:r w:rsidRPr="00E312E8">
              <w:rPr>
                <w:rStyle w:val="CommentReference"/>
                <w:rFonts w:cs="Mangal"/>
                <w:lang w:val="en-US"/>
              </w:rPr>
              <w:commentReference w:id="20"/>
            </w:r>
          </w:p>
        </w:tc>
        <w:tc>
          <w:tcPr>
            <w:tcW w:w="0" w:type="auto"/>
            <w:tcBorders>
              <w:left w:val="nil"/>
              <w:bottom w:val="nil"/>
              <w:right w:val="nil"/>
            </w:tcBorders>
            <w:vAlign w:val="center"/>
          </w:tcPr>
          <w:p w14:paraId="07DC315B" w14:textId="77777777" w:rsidR="00544964" w:rsidRPr="00E312E8" w:rsidRDefault="00544964" w:rsidP="00544964">
            <w:pPr>
              <w:pStyle w:val="FONTEDASILUSTRAES"/>
              <w:spacing w:after="0" w:line="276" w:lineRule="auto"/>
              <w:rPr>
                <w:lang w:val="en-US"/>
              </w:rPr>
            </w:pPr>
            <w:r w:rsidRPr="00E312E8">
              <w:rPr>
                <w:lang w:val="en-US"/>
              </w:rPr>
              <w:t>762</w:t>
            </w:r>
          </w:p>
        </w:tc>
        <w:tc>
          <w:tcPr>
            <w:tcW w:w="0" w:type="auto"/>
            <w:tcBorders>
              <w:left w:val="nil"/>
              <w:bottom w:val="nil"/>
              <w:right w:val="nil"/>
            </w:tcBorders>
            <w:vAlign w:val="center"/>
          </w:tcPr>
          <w:p w14:paraId="255E2855" w14:textId="77777777" w:rsidR="00544964" w:rsidRPr="00E312E8" w:rsidRDefault="00544964" w:rsidP="00544964">
            <w:pPr>
              <w:pStyle w:val="FONTEDASILUSTRAES"/>
              <w:spacing w:after="0" w:line="276" w:lineRule="auto"/>
              <w:rPr>
                <w:lang w:val="en-US"/>
              </w:rPr>
            </w:pPr>
            <w:r w:rsidRPr="00E312E8">
              <w:rPr>
                <w:lang w:val="en-US"/>
              </w:rPr>
              <w:t>2.05</w:t>
            </w:r>
          </w:p>
        </w:tc>
        <w:tc>
          <w:tcPr>
            <w:tcW w:w="0" w:type="auto"/>
            <w:tcBorders>
              <w:left w:val="nil"/>
              <w:bottom w:val="nil"/>
              <w:right w:val="nil"/>
            </w:tcBorders>
            <w:vAlign w:val="center"/>
          </w:tcPr>
          <w:p w14:paraId="283E082B" w14:textId="77777777" w:rsidR="00544964" w:rsidRPr="00E312E8" w:rsidRDefault="00544964" w:rsidP="00544964">
            <w:pPr>
              <w:pStyle w:val="FONTEDASILUSTRAES"/>
              <w:spacing w:after="0" w:line="276" w:lineRule="auto"/>
              <w:rPr>
                <w:lang w:val="en-US"/>
              </w:rPr>
            </w:pPr>
            <w:r w:rsidRPr="00E312E8">
              <w:rPr>
                <w:highlight w:val="green"/>
                <w:lang w:val="en-US"/>
              </w:rPr>
              <w:t>0.04</w:t>
            </w:r>
          </w:p>
        </w:tc>
      </w:tr>
      <w:tr w:rsidR="00C52886" w:rsidRPr="00E312E8" w14:paraId="65E29AAA" w14:textId="77777777" w:rsidTr="00C52886">
        <w:trPr>
          <w:jc w:val="center"/>
        </w:trPr>
        <w:tc>
          <w:tcPr>
            <w:tcW w:w="0" w:type="auto"/>
            <w:tcBorders>
              <w:left w:val="nil"/>
              <w:bottom w:val="nil"/>
              <w:right w:val="nil"/>
            </w:tcBorders>
            <w:vAlign w:val="center"/>
          </w:tcPr>
          <w:p w14:paraId="25C60241" w14:textId="77777777" w:rsidR="00544964" w:rsidRPr="00E312E8" w:rsidRDefault="00544964" w:rsidP="00544964">
            <w:pPr>
              <w:pStyle w:val="FONTEDASILUSTRAES"/>
              <w:spacing w:after="0" w:line="276" w:lineRule="auto"/>
              <w:jc w:val="left"/>
              <w:rPr>
                <w:lang w:val="en-US"/>
              </w:rPr>
            </w:pPr>
            <w:r w:rsidRPr="00E312E8">
              <w:rPr>
                <w:lang w:val="en-US"/>
              </w:rPr>
              <w:t>Documents in Q3 Journals</w:t>
            </w:r>
          </w:p>
        </w:tc>
        <w:tc>
          <w:tcPr>
            <w:tcW w:w="0" w:type="auto"/>
            <w:tcBorders>
              <w:left w:val="nil"/>
              <w:bottom w:val="nil"/>
              <w:right w:val="nil"/>
            </w:tcBorders>
            <w:vAlign w:val="center"/>
          </w:tcPr>
          <w:p w14:paraId="38514829" w14:textId="77777777" w:rsidR="00544964" w:rsidRPr="00E312E8" w:rsidRDefault="00544964" w:rsidP="00544964">
            <w:pPr>
              <w:pStyle w:val="FONTEDASILUSTRAES"/>
              <w:spacing w:after="0" w:line="276" w:lineRule="auto"/>
              <w:rPr>
                <w:lang w:val="en-US"/>
              </w:rPr>
            </w:pPr>
            <w:r w:rsidRPr="00E312E8">
              <w:rPr>
                <w:lang w:val="en-US"/>
              </w:rPr>
              <w:t>1260</w:t>
            </w:r>
          </w:p>
        </w:tc>
        <w:tc>
          <w:tcPr>
            <w:tcW w:w="0" w:type="auto"/>
            <w:tcBorders>
              <w:left w:val="nil"/>
              <w:bottom w:val="nil"/>
              <w:right w:val="nil"/>
            </w:tcBorders>
            <w:vAlign w:val="center"/>
          </w:tcPr>
          <w:p w14:paraId="214A30DA" w14:textId="77777777" w:rsidR="00544964" w:rsidRPr="00E312E8" w:rsidRDefault="00544964" w:rsidP="00544964">
            <w:pPr>
              <w:pStyle w:val="FONTEDASILUSTRAES"/>
              <w:spacing w:after="0" w:line="276" w:lineRule="auto"/>
              <w:rPr>
                <w:lang w:val="en-US"/>
              </w:rPr>
            </w:pPr>
            <w:r w:rsidRPr="00E312E8">
              <w:rPr>
                <w:lang w:val="en-US"/>
              </w:rPr>
              <w:t>522</w:t>
            </w:r>
          </w:p>
        </w:tc>
        <w:tc>
          <w:tcPr>
            <w:tcW w:w="0" w:type="auto"/>
            <w:tcBorders>
              <w:left w:val="nil"/>
              <w:bottom w:val="nil"/>
              <w:right w:val="nil"/>
            </w:tcBorders>
            <w:vAlign w:val="center"/>
          </w:tcPr>
          <w:p w14:paraId="3640DA83" w14:textId="77777777" w:rsidR="00544964" w:rsidRPr="00E312E8" w:rsidRDefault="00544964" w:rsidP="00544964">
            <w:pPr>
              <w:pStyle w:val="FONTEDASILUSTRAES"/>
              <w:spacing w:after="0" w:line="276" w:lineRule="auto"/>
              <w:rPr>
                <w:lang w:val="en-US"/>
              </w:rPr>
            </w:pPr>
            <w:r w:rsidRPr="00E312E8">
              <w:rPr>
                <w:lang w:val="en-US"/>
              </w:rPr>
              <w:t>2.42</w:t>
            </w:r>
          </w:p>
        </w:tc>
        <w:tc>
          <w:tcPr>
            <w:tcW w:w="0" w:type="auto"/>
            <w:tcBorders>
              <w:left w:val="nil"/>
              <w:bottom w:val="nil"/>
              <w:right w:val="nil"/>
            </w:tcBorders>
            <w:vAlign w:val="center"/>
          </w:tcPr>
          <w:p w14:paraId="710B99B8" w14:textId="77777777" w:rsidR="00544964" w:rsidRPr="00E312E8" w:rsidRDefault="00544964" w:rsidP="00544964">
            <w:pPr>
              <w:pStyle w:val="FONTEDASILUSTRAES"/>
              <w:spacing w:after="0" w:line="276" w:lineRule="auto"/>
              <w:rPr>
                <w:lang w:val="en-US"/>
              </w:rPr>
            </w:pPr>
            <w:r w:rsidRPr="00E312E8">
              <w:rPr>
                <w:lang w:val="en-US"/>
              </w:rPr>
              <w:t>0.</w:t>
            </w:r>
            <w:r w:rsidRPr="00E312E8">
              <w:rPr>
                <w:highlight w:val="green"/>
                <w:lang w:val="en-US"/>
              </w:rPr>
              <w:t>015</w:t>
            </w:r>
          </w:p>
        </w:tc>
        <w:tc>
          <w:tcPr>
            <w:tcW w:w="0" w:type="auto"/>
            <w:tcBorders>
              <w:left w:val="nil"/>
              <w:bottom w:val="nil"/>
              <w:right w:val="nil"/>
            </w:tcBorders>
            <w:vAlign w:val="center"/>
          </w:tcPr>
          <w:p w14:paraId="651528A5" w14:textId="77777777" w:rsidR="00544964" w:rsidRPr="00E312E8" w:rsidRDefault="00544964" w:rsidP="00544964">
            <w:pPr>
              <w:pStyle w:val="FONTEDASILUSTRAES"/>
              <w:spacing w:after="0" w:line="276" w:lineRule="auto"/>
              <w:rPr>
                <w:lang w:val="en-US"/>
              </w:rPr>
            </w:pPr>
          </w:p>
        </w:tc>
        <w:tc>
          <w:tcPr>
            <w:tcW w:w="0" w:type="auto"/>
            <w:tcBorders>
              <w:left w:val="nil"/>
              <w:bottom w:val="nil"/>
              <w:right w:val="nil"/>
            </w:tcBorders>
            <w:vAlign w:val="center"/>
          </w:tcPr>
          <w:p w14:paraId="77C52512" w14:textId="77777777" w:rsidR="00544964" w:rsidRPr="00E312E8" w:rsidRDefault="00544964" w:rsidP="00544964">
            <w:pPr>
              <w:pStyle w:val="FONTEDASILUSTRAES"/>
              <w:spacing w:after="0" w:line="276" w:lineRule="auto"/>
              <w:rPr>
                <w:lang w:val="en-US"/>
              </w:rPr>
            </w:pPr>
            <w:r w:rsidRPr="00E312E8">
              <w:rPr>
                <w:lang w:val="en-US"/>
              </w:rPr>
              <w:t>632</w:t>
            </w:r>
          </w:p>
        </w:tc>
        <w:tc>
          <w:tcPr>
            <w:tcW w:w="0" w:type="auto"/>
            <w:tcBorders>
              <w:left w:val="nil"/>
              <w:bottom w:val="nil"/>
              <w:right w:val="nil"/>
            </w:tcBorders>
            <w:vAlign w:val="center"/>
          </w:tcPr>
          <w:p w14:paraId="612C094A" w14:textId="77777777" w:rsidR="00544964" w:rsidRPr="00E312E8" w:rsidRDefault="00544964" w:rsidP="00544964">
            <w:pPr>
              <w:pStyle w:val="FONTEDASILUSTRAES"/>
              <w:spacing w:after="0" w:line="276" w:lineRule="auto"/>
              <w:rPr>
                <w:lang w:val="en-US"/>
              </w:rPr>
            </w:pPr>
            <w:r w:rsidRPr="00E312E8">
              <w:rPr>
                <w:lang w:val="en-US"/>
              </w:rPr>
              <w:t>445</w:t>
            </w:r>
          </w:p>
        </w:tc>
        <w:tc>
          <w:tcPr>
            <w:tcW w:w="0" w:type="auto"/>
            <w:tcBorders>
              <w:left w:val="nil"/>
              <w:bottom w:val="nil"/>
              <w:right w:val="nil"/>
            </w:tcBorders>
            <w:vAlign w:val="center"/>
          </w:tcPr>
          <w:p w14:paraId="716D4F7F" w14:textId="77777777" w:rsidR="00544964" w:rsidRPr="00E312E8" w:rsidRDefault="00544964" w:rsidP="00544964">
            <w:pPr>
              <w:pStyle w:val="FONTEDASILUSTRAES"/>
              <w:spacing w:after="0" w:line="276" w:lineRule="auto"/>
              <w:rPr>
                <w:lang w:val="en-US"/>
              </w:rPr>
            </w:pPr>
            <w:r w:rsidRPr="00E312E8">
              <w:rPr>
                <w:lang w:val="en-US"/>
              </w:rPr>
              <w:t>1.42</w:t>
            </w:r>
          </w:p>
        </w:tc>
        <w:tc>
          <w:tcPr>
            <w:tcW w:w="0" w:type="auto"/>
            <w:tcBorders>
              <w:left w:val="nil"/>
              <w:bottom w:val="nil"/>
              <w:right w:val="nil"/>
            </w:tcBorders>
            <w:vAlign w:val="center"/>
          </w:tcPr>
          <w:p w14:paraId="098F9F65" w14:textId="77777777" w:rsidR="00544964" w:rsidRPr="00E312E8" w:rsidRDefault="00544964" w:rsidP="00544964">
            <w:pPr>
              <w:pStyle w:val="FONTEDASILUSTRAES"/>
              <w:spacing w:after="0" w:line="276" w:lineRule="auto"/>
              <w:rPr>
                <w:lang w:val="en-US"/>
              </w:rPr>
            </w:pPr>
            <w:r w:rsidRPr="00E312E8">
              <w:rPr>
                <w:lang w:val="en-US"/>
              </w:rPr>
              <w:t>0.155</w:t>
            </w:r>
          </w:p>
        </w:tc>
      </w:tr>
      <w:tr w:rsidR="00C52886" w:rsidRPr="00E312E8" w14:paraId="32823BCD" w14:textId="77777777" w:rsidTr="00C52886">
        <w:trPr>
          <w:jc w:val="center"/>
        </w:trPr>
        <w:tc>
          <w:tcPr>
            <w:tcW w:w="0" w:type="auto"/>
            <w:tcBorders>
              <w:left w:val="nil"/>
              <w:bottom w:val="nil"/>
              <w:right w:val="nil"/>
            </w:tcBorders>
            <w:vAlign w:val="center"/>
          </w:tcPr>
          <w:p w14:paraId="415455B5" w14:textId="77777777" w:rsidR="00544964" w:rsidRPr="00E312E8" w:rsidRDefault="00544964" w:rsidP="00544964">
            <w:pPr>
              <w:pStyle w:val="FONTEDASILUSTRAES"/>
              <w:spacing w:after="0" w:line="276" w:lineRule="auto"/>
              <w:jc w:val="left"/>
              <w:rPr>
                <w:lang w:val="en-US"/>
              </w:rPr>
            </w:pPr>
            <w:r w:rsidRPr="00E312E8">
              <w:rPr>
                <w:highlight w:val="green"/>
                <w:lang w:val="en-US"/>
              </w:rPr>
              <w:t>Documents in Q4 Journals</w:t>
            </w:r>
          </w:p>
        </w:tc>
        <w:tc>
          <w:tcPr>
            <w:tcW w:w="0" w:type="auto"/>
            <w:tcBorders>
              <w:left w:val="nil"/>
              <w:bottom w:val="nil"/>
              <w:right w:val="nil"/>
            </w:tcBorders>
            <w:vAlign w:val="center"/>
          </w:tcPr>
          <w:p w14:paraId="5B68D473" w14:textId="77777777" w:rsidR="00544964" w:rsidRPr="00E312E8" w:rsidRDefault="00544964" w:rsidP="00544964">
            <w:pPr>
              <w:pStyle w:val="FONTEDASILUSTRAES"/>
              <w:spacing w:after="0" w:line="276" w:lineRule="auto"/>
              <w:rPr>
                <w:lang w:val="en-US"/>
              </w:rPr>
            </w:pPr>
            <w:r w:rsidRPr="00E312E8">
              <w:rPr>
                <w:lang w:val="en-US"/>
              </w:rPr>
              <w:t>3560</w:t>
            </w:r>
          </w:p>
        </w:tc>
        <w:tc>
          <w:tcPr>
            <w:tcW w:w="0" w:type="auto"/>
            <w:tcBorders>
              <w:left w:val="nil"/>
              <w:bottom w:val="nil"/>
              <w:right w:val="nil"/>
            </w:tcBorders>
            <w:vAlign w:val="center"/>
          </w:tcPr>
          <w:p w14:paraId="5FAB157E" w14:textId="77777777" w:rsidR="00544964" w:rsidRPr="00E312E8" w:rsidRDefault="00544964" w:rsidP="00544964">
            <w:pPr>
              <w:pStyle w:val="FONTEDASILUSTRAES"/>
              <w:spacing w:after="0" w:line="276" w:lineRule="auto"/>
              <w:rPr>
                <w:lang w:val="en-US"/>
              </w:rPr>
            </w:pPr>
            <w:r w:rsidRPr="00E312E8">
              <w:rPr>
                <w:lang w:val="en-US"/>
              </w:rPr>
              <w:t>326</w:t>
            </w:r>
          </w:p>
        </w:tc>
        <w:tc>
          <w:tcPr>
            <w:tcW w:w="0" w:type="auto"/>
            <w:tcBorders>
              <w:left w:val="nil"/>
              <w:bottom w:val="nil"/>
              <w:right w:val="nil"/>
            </w:tcBorders>
            <w:vAlign w:val="center"/>
          </w:tcPr>
          <w:p w14:paraId="41647B2F" w14:textId="77777777" w:rsidR="00544964" w:rsidRPr="00E312E8" w:rsidRDefault="00544964" w:rsidP="00544964">
            <w:pPr>
              <w:pStyle w:val="FONTEDASILUSTRAES"/>
              <w:spacing w:after="0" w:line="276" w:lineRule="auto"/>
              <w:rPr>
                <w:lang w:val="en-US"/>
              </w:rPr>
            </w:pPr>
            <w:r w:rsidRPr="00E312E8">
              <w:rPr>
                <w:lang w:val="en-US"/>
              </w:rPr>
              <w:t>10.92</w:t>
            </w:r>
          </w:p>
        </w:tc>
        <w:tc>
          <w:tcPr>
            <w:tcW w:w="0" w:type="auto"/>
            <w:tcBorders>
              <w:left w:val="nil"/>
              <w:bottom w:val="nil"/>
              <w:right w:val="nil"/>
            </w:tcBorders>
            <w:vAlign w:val="center"/>
          </w:tcPr>
          <w:p w14:paraId="46D68FF1" w14:textId="77777777" w:rsidR="00544964" w:rsidRPr="00E312E8" w:rsidRDefault="00544964" w:rsidP="00544964">
            <w:pPr>
              <w:pStyle w:val="FONTEDASILUSTRAES"/>
              <w:spacing w:after="0" w:line="276" w:lineRule="auto"/>
              <w:rPr>
                <w:lang w:val="en-US"/>
              </w:rPr>
            </w:pPr>
            <w:r w:rsidRPr="00E312E8">
              <w:rPr>
                <w:highlight w:val="green"/>
                <w:lang w:val="en-US"/>
              </w:rPr>
              <w:t>0</w:t>
            </w:r>
          </w:p>
        </w:tc>
        <w:tc>
          <w:tcPr>
            <w:tcW w:w="0" w:type="auto"/>
            <w:tcBorders>
              <w:left w:val="nil"/>
              <w:bottom w:val="nil"/>
              <w:right w:val="nil"/>
            </w:tcBorders>
            <w:vAlign w:val="center"/>
          </w:tcPr>
          <w:p w14:paraId="305CF089" w14:textId="77777777" w:rsidR="00544964" w:rsidRPr="00E312E8" w:rsidRDefault="00544964" w:rsidP="00544964">
            <w:pPr>
              <w:pStyle w:val="FONTEDASILUSTRAES"/>
              <w:spacing w:after="0" w:line="276" w:lineRule="auto"/>
              <w:rPr>
                <w:lang w:val="en-US"/>
              </w:rPr>
            </w:pPr>
          </w:p>
        </w:tc>
        <w:tc>
          <w:tcPr>
            <w:tcW w:w="0" w:type="auto"/>
            <w:tcBorders>
              <w:left w:val="nil"/>
              <w:bottom w:val="nil"/>
              <w:right w:val="nil"/>
            </w:tcBorders>
            <w:vAlign w:val="center"/>
          </w:tcPr>
          <w:p w14:paraId="78848564" w14:textId="77777777" w:rsidR="00544964" w:rsidRPr="00E312E8" w:rsidRDefault="00544964" w:rsidP="00544964">
            <w:pPr>
              <w:pStyle w:val="FONTEDASILUSTRAES"/>
              <w:spacing w:after="0" w:line="276" w:lineRule="auto"/>
              <w:rPr>
                <w:lang w:val="en-US"/>
              </w:rPr>
            </w:pPr>
            <w:r w:rsidRPr="00E312E8">
              <w:rPr>
                <w:lang w:val="en-US"/>
              </w:rPr>
              <w:t>-729</w:t>
            </w:r>
          </w:p>
        </w:tc>
        <w:tc>
          <w:tcPr>
            <w:tcW w:w="0" w:type="auto"/>
            <w:tcBorders>
              <w:left w:val="nil"/>
              <w:bottom w:val="nil"/>
              <w:right w:val="nil"/>
            </w:tcBorders>
            <w:vAlign w:val="center"/>
          </w:tcPr>
          <w:p w14:paraId="0EFE546D" w14:textId="77777777" w:rsidR="00544964" w:rsidRPr="00E312E8" w:rsidRDefault="00544964" w:rsidP="00544964">
            <w:pPr>
              <w:pStyle w:val="FONTEDASILUSTRAES"/>
              <w:spacing w:after="0" w:line="276" w:lineRule="auto"/>
              <w:rPr>
                <w:lang w:val="en-US"/>
              </w:rPr>
            </w:pPr>
            <w:r w:rsidRPr="00E312E8">
              <w:rPr>
                <w:lang w:val="en-US"/>
              </w:rPr>
              <w:t>328</w:t>
            </w:r>
          </w:p>
        </w:tc>
        <w:tc>
          <w:tcPr>
            <w:tcW w:w="0" w:type="auto"/>
            <w:tcBorders>
              <w:left w:val="nil"/>
              <w:bottom w:val="nil"/>
              <w:right w:val="nil"/>
            </w:tcBorders>
            <w:vAlign w:val="center"/>
          </w:tcPr>
          <w:p w14:paraId="4DF9A041" w14:textId="77777777" w:rsidR="00544964" w:rsidRPr="00E312E8" w:rsidRDefault="00544964" w:rsidP="00544964">
            <w:pPr>
              <w:pStyle w:val="FONTEDASILUSTRAES"/>
              <w:spacing w:after="0" w:line="276" w:lineRule="auto"/>
              <w:rPr>
                <w:lang w:val="en-US"/>
              </w:rPr>
            </w:pPr>
            <w:r w:rsidRPr="00E312E8">
              <w:rPr>
                <w:lang w:val="en-US"/>
              </w:rPr>
              <w:t>-2.22</w:t>
            </w:r>
          </w:p>
        </w:tc>
        <w:tc>
          <w:tcPr>
            <w:tcW w:w="0" w:type="auto"/>
            <w:tcBorders>
              <w:left w:val="nil"/>
              <w:bottom w:val="nil"/>
              <w:right w:val="nil"/>
            </w:tcBorders>
            <w:vAlign w:val="center"/>
          </w:tcPr>
          <w:p w14:paraId="7C85C277" w14:textId="77777777" w:rsidR="00544964" w:rsidRPr="00E312E8" w:rsidRDefault="00544964" w:rsidP="00544964">
            <w:pPr>
              <w:pStyle w:val="FONTEDASILUSTRAES"/>
              <w:spacing w:after="0" w:line="276" w:lineRule="auto"/>
              <w:rPr>
                <w:lang w:val="en-US"/>
              </w:rPr>
            </w:pPr>
            <w:r w:rsidRPr="00E312E8">
              <w:rPr>
                <w:lang w:val="en-US"/>
              </w:rPr>
              <w:t>0.</w:t>
            </w:r>
            <w:r w:rsidRPr="00E312E8">
              <w:rPr>
                <w:highlight w:val="green"/>
                <w:lang w:val="en-US"/>
              </w:rPr>
              <w:t>026</w:t>
            </w:r>
          </w:p>
        </w:tc>
      </w:tr>
      <w:tr w:rsidR="00C52886" w:rsidRPr="00E312E8" w14:paraId="64DD3B46" w14:textId="77777777" w:rsidTr="00C52886">
        <w:trPr>
          <w:jc w:val="center"/>
        </w:trPr>
        <w:tc>
          <w:tcPr>
            <w:tcW w:w="0" w:type="auto"/>
            <w:tcBorders>
              <w:left w:val="nil"/>
              <w:bottom w:val="nil"/>
              <w:right w:val="nil"/>
            </w:tcBorders>
            <w:vAlign w:val="center"/>
          </w:tcPr>
          <w:p w14:paraId="493D08F4" w14:textId="77777777" w:rsidR="00544964" w:rsidRPr="00E312E8" w:rsidRDefault="00544964" w:rsidP="00544964">
            <w:pPr>
              <w:pStyle w:val="FONTEDASILUSTRAES"/>
              <w:spacing w:after="0" w:line="276" w:lineRule="auto"/>
              <w:jc w:val="left"/>
              <w:rPr>
                <w:color w:val="FF0000"/>
                <w:lang w:val="en-US"/>
              </w:rPr>
            </w:pPr>
            <w:r w:rsidRPr="00E312E8">
              <w:rPr>
                <w:color w:val="FF0000"/>
                <w:lang w:val="en-US"/>
              </w:rPr>
              <w:t>Documents in Top 1</w:t>
            </w:r>
          </w:p>
        </w:tc>
        <w:tc>
          <w:tcPr>
            <w:tcW w:w="0" w:type="auto"/>
            <w:tcBorders>
              <w:left w:val="nil"/>
              <w:bottom w:val="nil"/>
              <w:right w:val="nil"/>
            </w:tcBorders>
            <w:vAlign w:val="center"/>
          </w:tcPr>
          <w:p w14:paraId="458D5E8B" w14:textId="77777777" w:rsidR="00544964" w:rsidRPr="00E312E8" w:rsidRDefault="00544964" w:rsidP="00544964">
            <w:pPr>
              <w:pStyle w:val="FONTEDASILUSTRAES"/>
              <w:spacing w:after="0" w:line="276" w:lineRule="auto"/>
              <w:rPr>
                <w:color w:val="FF0000"/>
                <w:lang w:val="en-US"/>
              </w:rPr>
            </w:pPr>
            <w:r w:rsidRPr="00E312E8">
              <w:rPr>
                <w:color w:val="FF0000"/>
                <w:lang w:val="en-US"/>
              </w:rPr>
              <w:t>122</w:t>
            </w:r>
          </w:p>
        </w:tc>
        <w:tc>
          <w:tcPr>
            <w:tcW w:w="0" w:type="auto"/>
            <w:tcBorders>
              <w:left w:val="nil"/>
              <w:bottom w:val="nil"/>
              <w:right w:val="nil"/>
            </w:tcBorders>
            <w:vAlign w:val="center"/>
          </w:tcPr>
          <w:p w14:paraId="5B70D588" w14:textId="77777777" w:rsidR="00544964" w:rsidRPr="00E312E8" w:rsidRDefault="00544964" w:rsidP="00544964">
            <w:pPr>
              <w:pStyle w:val="FONTEDASILUSTRAES"/>
              <w:spacing w:after="0" w:line="276" w:lineRule="auto"/>
              <w:rPr>
                <w:color w:val="FF0000"/>
                <w:lang w:val="en-US"/>
              </w:rPr>
            </w:pPr>
            <w:r w:rsidRPr="00E312E8">
              <w:rPr>
                <w:color w:val="FF0000"/>
                <w:lang w:val="en-US"/>
              </w:rPr>
              <w:t>77</w:t>
            </w:r>
          </w:p>
        </w:tc>
        <w:tc>
          <w:tcPr>
            <w:tcW w:w="0" w:type="auto"/>
            <w:tcBorders>
              <w:left w:val="nil"/>
              <w:bottom w:val="nil"/>
              <w:right w:val="nil"/>
            </w:tcBorders>
            <w:vAlign w:val="center"/>
          </w:tcPr>
          <w:p w14:paraId="12BCB6D9" w14:textId="77777777" w:rsidR="00544964" w:rsidRPr="00E312E8" w:rsidRDefault="00544964" w:rsidP="00544964">
            <w:pPr>
              <w:pStyle w:val="FONTEDASILUSTRAES"/>
              <w:spacing w:after="0" w:line="276" w:lineRule="auto"/>
              <w:rPr>
                <w:color w:val="FF0000"/>
                <w:lang w:val="en-US"/>
              </w:rPr>
            </w:pPr>
            <w:r w:rsidRPr="00E312E8">
              <w:rPr>
                <w:color w:val="FF0000"/>
                <w:lang w:val="en-US"/>
              </w:rPr>
              <w:t>1.58</w:t>
            </w:r>
          </w:p>
        </w:tc>
        <w:tc>
          <w:tcPr>
            <w:tcW w:w="0" w:type="auto"/>
            <w:tcBorders>
              <w:left w:val="nil"/>
              <w:bottom w:val="nil"/>
              <w:right w:val="nil"/>
            </w:tcBorders>
            <w:vAlign w:val="center"/>
          </w:tcPr>
          <w:p w14:paraId="6CBF60A5" w14:textId="77777777" w:rsidR="00544964" w:rsidRPr="00E312E8" w:rsidRDefault="00544964" w:rsidP="00544964">
            <w:pPr>
              <w:pStyle w:val="FONTEDASILUSTRAES"/>
              <w:spacing w:after="0" w:line="276" w:lineRule="auto"/>
              <w:rPr>
                <w:color w:val="FF0000"/>
                <w:lang w:val="en-US"/>
              </w:rPr>
            </w:pPr>
            <w:r w:rsidRPr="00E312E8">
              <w:rPr>
                <w:color w:val="FF0000"/>
                <w:lang w:val="en-US"/>
              </w:rPr>
              <w:t>0.</w:t>
            </w:r>
            <w:r w:rsidRPr="00E312E8">
              <w:rPr>
                <w:highlight w:val="yellow"/>
                <w:lang w:val="en-US"/>
              </w:rPr>
              <w:t>114</w:t>
            </w:r>
          </w:p>
        </w:tc>
        <w:tc>
          <w:tcPr>
            <w:tcW w:w="0" w:type="auto"/>
            <w:tcBorders>
              <w:left w:val="nil"/>
              <w:bottom w:val="nil"/>
              <w:right w:val="nil"/>
            </w:tcBorders>
            <w:vAlign w:val="center"/>
          </w:tcPr>
          <w:p w14:paraId="04EB9487" w14:textId="77777777" w:rsidR="00544964" w:rsidRPr="00E312E8" w:rsidRDefault="00544964" w:rsidP="00544964">
            <w:pPr>
              <w:pStyle w:val="FONTEDASILUSTRAES"/>
              <w:spacing w:after="0" w:line="276" w:lineRule="auto"/>
              <w:rPr>
                <w:color w:val="FF0000"/>
                <w:lang w:val="en-US"/>
              </w:rPr>
            </w:pPr>
          </w:p>
        </w:tc>
        <w:tc>
          <w:tcPr>
            <w:tcW w:w="0" w:type="auto"/>
            <w:tcBorders>
              <w:left w:val="nil"/>
              <w:bottom w:val="nil"/>
              <w:right w:val="nil"/>
            </w:tcBorders>
            <w:vAlign w:val="center"/>
          </w:tcPr>
          <w:p w14:paraId="5CADB8D0" w14:textId="77777777" w:rsidR="00544964" w:rsidRPr="00E312E8" w:rsidRDefault="00544964" w:rsidP="00544964">
            <w:pPr>
              <w:pStyle w:val="FONTEDASILUSTRAES"/>
              <w:spacing w:after="0" w:line="276" w:lineRule="auto"/>
              <w:rPr>
                <w:color w:val="FF0000"/>
                <w:lang w:val="en-US"/>
              </w:rPr>
            </w:pPr>
            <w:r w:rsidRPr="00E312E8">
              <w:rPr>
                <w:color w:val="FF0000"/>
                <w:lang w:val="en-US"/>
              </w:rPr>
              <w:t>-97</w:t>
            </w:r>
          </w:p>
        </w:tc>
        <w:tc>
          <w:tcPr>
            <w:tcW w:w="0" w:type="auto"/>
            <w:tcBorders>
              <w:left w:val="nil"/>
              <w:bottom w:val="nil"/>
              <w:right w:val="nil"/>
            </w:tcBorders>
            <w:vAlign w:val="center"/>
          </w:tcPr>
          <w:p w14:paraId="0F97DF21" w14:textId="77777777" w:rsidR="00544964" w:rsidRPr="00E312E8" w:rsidRDefault="00544964" w:rsidP="00544964">
            <w:pPr>
              <w:pStyle w:val="FONTEDASILUSTRAES"/>
              <w:spacing w:after="0" w:line="276" w:lineRule="auto"/>
              <w:rPr>
                <w:color w:val="FF0000"/>
                <w:lang w:val="en-US"/>
              </w:rPr>
            </w:pPr>
            <w:r w:rsidRPr="00E312E8">
              <w:rPr>
                <w:color w:val="FF0000"/>
                <w:lang w:val="en-US"/>
              </w:rPr>
              <w:t>125</w:t>
            </w:r>
          </w:p>
        </w:tc>
        <w:tc>
          <w:tcPr>
            <w:tcW w:w="0" w:type="auto"/>
            <w:tcBorders>
              <w:left w:val="nil"/>
              <w:bottom w:val="nil"/>
              <w:right w:val="nil"/>
            </w:tcBorders>
            <w:vAlign w:val="center"/>
          </w:tcPr>
          <w:p w14:paraId="5057A71D" w14:textId="77777777" w:rsidR="00544964" w:rsidRPr="00E312E8" w:rsidRDefault="00544964" w:rsidP="00544964">
            <w:pPr>
              <w:pStyle w:val="FONTEDASILUSTRAES"/>
              <w:spacing w:after="0" w:line="276" w:lineRule="auto"/>
              <w:rPr>
                <w:color w:val="FF0000"/>
                <w:lang w:val="en-US"/>
              </w:rPr>
            </w:pPr>
            <w:r w:rsidRPr="00E312E8">
              <w:rPr>
                <w:color w:val="FF0000"/>
                <w:lang w:val="en-US"/>
              </w:rPr>
              <w:t>-0.78</w:t>
            </w:r>
          </w:p>
        </w:tc>
        <w:tc>
          <w:tcPr>
            <w:tcW w:w="0" w:type="auto"/>
            <w:tcBorders>
              <w:left w:val="nil"/>
              <w:bottom w:val="nil"/>
              <w:right w:val="nil"/>
            </w:tcBorders>
            <w:vAlign w:val="center"/>
          </w:tcPr>
          <w:p w14:paraId="4DB2F13B" w14:textId="77777777" w:rsidR="00544964" w:rsidRPr="00E312E8" w:rsidRDefault="00544964" w:rsidP="00544964">
            <w:pPr>
              <w:pStyle w:val="FONTEDASILUSTRAES"/>
              <w:spacing w:after="0" w:line="276" w:lineRule="auto"/>
              <w:rPr>
                <w:color w:val="FF0000"/>
                <w:lang w:val="en-US"/>
              </w:rPr>
            </w:pPr>
            <w:r w:rsidRPr="00E312E8">
              <w:rPr>
                <w:color w:val="FF0000"/>
                <w:lang w:val="en-US"/>
              </w:rPr>
              <w:t>0.438</w:t>
            </w:r>
          </w:p>
        </w:tc>
      </w:tr>
      <w:tr w:rsidR="00C52886" w:rsidRPr="00E312E8" w14:paraId="244A1DC8" w14:textId="77777777" w:rsidTr="00C52886">
        <w:trPr>
          <w:jc w:val="center"/>
        </w:trPr>
        <w:tc>
          <w:tcPr>
            <w:tcW w:w="0" w:type="auto"/>
            <w:tcBorders>
              <w:top w:val="nil"/>
              <w:left w:val="nil"/>
              <w:bottom w:val="double" w:sz="4" w:space="0" w:color="auto"/>
              <w:right w:val="nil"/>
            </w:tcBorders>
            <w:vAlign w:val="center"/>
          </w:tcPr>
          <w:p w14:paraId="1637DA47" w14:textId="77777777" w:rsidR="00544964" w:rsidRPr="00E312E8" w:rsidRDefault="00544964" w:rsidP="00544964">
            <w:pPr>
              <w:pStyle w:val="FONTEDASILUSTRAES"/>
              <w:spacing w:after="0" w:line="276" w:lineRule="auto"/>
              <w:jc w:val="left"/>
              <w:rPr>
                <w:color w:val="FF0000"/>
                <w:lang w:val="en-US"/>
              </w:rPr>
            </w:pPr>
            <w:r w:rsidRPr="00E312E8">
              <w:rPr>
                <w:color w:val="FF0000"/>
                <w:lang w:val="en-US"/>
              </w:rPr>
              <w:t>Documents in Top 10</w:t>
            </w:r>
          </w:p>
        </w:tc>
        <w:tc>
          <w:tcPr>
            <w:tcW w:w="0" w:type="auto"/>
            <w:tcBorders>
              <w:top w:val="nil"/>
              <w:left w:val="nil"/>
              <w:bottom w:val="double" w:sz="4" w:space="0" w:color="auto"/>
              <w:right w:val="nil"/>
            </w:tcBorders>
            <w:vAlign w:val="center"/>
          </w:tcPr>
          <w:p w14:paraId="77BD9435" w14:textId="77777777" w:rsidR="00544964" w:rsidRPr="00E312E8" w:rsidRDefault="00544964" w:rsidP="00544964">
            <w:pPr>
              <w:pStyle w:val="FONTEDASILUSTRAES"/>
              <w:spacing w:after="0" w:line="276" w:lineRule="auto"/>
              <w:rPr>
                <w:color w:val="FF0000"/>
                <w:lang w:val="en-US"/>
              </w:rPr>
            </w:pPr>
            <w:r w:rsidRPr="00E312E8">
              <w:rPr>
                <w:color w:val="FF0000"/>
                <w:lang w:val="en-US"/>
              </w:rPr>
              <w:t>72</w:t>
            </w:r>
          </w:p>
        </w:tc>
        <w:tc>
          <w:tcPr>
            <w:tcW w:w="0" w:type="auto"/>
            <w:tcBorders>
              <w:top w:val="nil"/>
              <w:left w:val="nil"/>
              <w:bottom w:val="double" w:sz="4" w:space="0" w:color="auto"/>
              <w:right w:val="nil"/>
            </w:tcBorders>
            <w:vAlign w:val="center"/>
          </w:tcPr>
          <w:p w14:paraId="3EEB9ADB" w14:textId="77777777" w:rsidR="00544964" w:rsidRPr="00E312E8" w:rsidRDefault="00544964" w:rsidP="00544964">
            <w:pPr>
              <w:pStyle w:val="FONTEDASILUSTRAES"/>
              <w:spacing w:after="0" w:line="276" w:lineRule="auto"/>
              <w:rPr>
                <w:color w:val="FF0000"/>
                <w:lang w:val="en-US"/>
              </w:rPr>
            </w:pPr>
            <w:r w:rsidRPr="00E312E8">
              <w:rPr>
                <w:color w:val="FF0000"/>
                <w:lang w:val="en-US"/>
              </w:rPr>
              <w:t>539</w:t>
            </w:r>
          </w:p>
        </w:tc>
        <w:tc>
          <w:tcPr>
            <w:tcW w:w="0" w:type="auto"/>
            <w:tcBorders>
              <w:top w:val="nil"/>
              <w:left w:val="nil"/>
              <w:bottom w:val="double" w:sz="4" w:space="0" w:color="auto"/>
              <w:right w:val="nil"/>
            </w:tcBorders>
            <w:vAlign w:val="center"/>
          </w:tcPr>
          <w:p w14:paraId="6FA0A915" w14:textId="77777777" w:rsidR="00544964" w:rsidRPr="00E312E8" w:rsidRDefault="00544964" w:rsidP="00544964">
            <w:pPr>
              <w:pStyle w:val="FONTEDASILUSTRAES"/>
              <w:spacing w:after="0" w:line="276" w:lineRule="auto"/>
              <w:rPr>
                <w:color w:val="FF0000"/>
                <w:lang w:val="en-US"/>
              </w:rPr>
            </w:pPr>
            <w:r w:rsidRPr="00E312E8">
              <w:rPr>
                <w:color w:val="FF0000"/>
                <w:lang w:val="en-US"/>
              </w:rPr>
              <w:t>0.13</w:t>
            </w:r>
          </w:p>
        </w:tc>
        <w:tc>
          <w:tcPr>
            <w:tcW w:w="0" w:type="auto"/>
            <w:tcBorders>
              <w:top w:val="nil"/>
              <w:left w:val="nil"/>
              <w:bottom w:val="double" w:sz="4" w:space="0" w:color="auto"/>
              <w:right w:val="nil"/>
            </w:tcBorders>
            <w:vAlign w:val="center"/>
          </w:tcPr>
          <w:p w14:paraId="01838F8E" w14:textId="77777777" w:rsidR="00544964" w:rsidRPr="00E312E8" w:rsidRDefault="00544964" w:rsidP="00544964">
            <w:pPr>
              <w:pStyle w:val="FONTEDASILUSTRAES"/>
              <w:spacing w:after="0" w:line="276" w:lineRule="auto"/>
              <w:rPr>
                <w:color w:val="FF0000"/>
                <w:lang w:val="en-US"/>
              </w:rPr>
            </w:pPr>
            <w:r w:rsidRPr="00E312E8">
              <w:rPr>
                <w:color w:val="FF0000"/>
                <w:lang w:val="en-US"/>
              </w:rPr>
              <w:t>0.893</w:t>
            </w:r>
          </w:p>
        </w:tc>
        <w:tc>
          <w:tcPr>
            <w:tcW w:w="0" w:type="auto"/>
            <w:tcBorders>
              <w:top w:val="nil"/>
              <w:left w:val="nil"/>
              <w:bottom w:val="double" w:sz="4" w:space="0" w:color="auto"/>
              <w:right w:val="nil"/>
            </w:tcBorders>
            <w:vAlign w:val="center"/>
          </w:tcPr>
          <w:p w14:paraId="2F26F70E" w14:textId="77777777" w:rsidR="00544964" w:rsidRPr="00E312E8" w:rsidRDefault="00544964" w:rsidP="00544964">
            <w:pPr>
              <w:pStyle w:val="FONTEDASILUSTRAES"/>
              <w:spacing w:after="0" w:line="276" w:lineRule="auto"/>
              <w:rPr>
                <w:color w:val="FF0000"/>
                <w:lang w:val="en-US"/>
              </w:rPr>
            </w:pPr>
          </w:p>
        </w:tc>
        <w:tc>
          <w:tcPr>
            <w:tcW w:w="0" w:type="auto"/>
            <w:tcBorders>
              <w:top w:val="nil"/>
              <w:left w:val="nil"/>
              <w:bottom w:val="double" w:sz="4" w:space="0" w:color="auto"/>
              <w:right w:val="nil"/>
            </w:tcBorders>
            <w:vAlign w:val="center"/>
          </w:tcPr>
          <w:p w14:paraId="04E09DF8" w14:textId="77777777" w:rsidR="00544964" w:rsidRPr="00E312E8" w:rsidRDefault="00544964" w:rsidP="00544964">
            <w:pPr>
              <w:pStyle w:val="FONTEDASILUSTRAES"/>
              <w:spacing w:after="0" w:line="276" w:lineRule="auto"/>
              <w:rPr>
                <w:color w:val="FF0000"/>
                <w:lang w:val="en-US"/>
              </w:rPr>
            </w:pPr>
            <w:r w:rsidRPr="00E312E8">
              <w:rPr>
                <w:color w:val="FF0000"/>
                <w:lang w:val="en-US"/>
              </w:rPr>
              <w:t>-753</w:t>
            </w:r>
          </w:p>
        </w:tc>
        <w:tc>
          <w:tcPr>
            <w:tcW w:w="0" w:type="auto"/>
            <w:tcBorders>
              <w:top w:val="nil"/>
              <w:left w:val="nil"/>
              <w:bottom w:val="double" w:sz="4" w:space="0" w:color="auto"/>
              <w:right w:val="nil"/>
            </w:tcBorders>
            <w:vAlign w:val="center"/>
          </w:tcPr>
          <w:p w14:paraId="3818F5D1" w14:textId="77777777" w:rsidR="00544964" w:rsidRPr="00E312E8" w:rsidRDefault="00544964" w:rsidP="00544964">
            <w:pPr>
              <w:pStyle w:val="FONTEDASILUSTRAES"/>
              <w:spacing w:after="0" w:line="276" w:lineRule="auto"/>
              <w:rPr>
                <w:color w:val="FF0000"/>
                <w:lang w:val="en-US"/>
              </w:rPr>
            </w:pPr>
            <w:r w:rsidRPr="00E312E8">
              <w:rPr>
                <w:color w:val="FF0000"/>
                <w:lang w:val="en-US"/>
              </w:rPr>
              <w:t>463</w:t>
            </w:r>
          </w:p>
        </w:tc>
        <w:tc>
          <w:tcPr>
            <w:tcW w:w="0" w:type="auto"/>
            <w:tcBorders>
              <w:top w:val="nil"/>
              <w:left w:val="nil"/>
              <w:bottom w:val="double" w:sz="4" w:space="0" w:color="auto"/>
              <w:right w:val="nil"/>
            </w:tcBorders>
            <w:vAlign w:val="center"/>
          </w:tcPr>
          <w:p w14:paraId="309B3665" w14:textId="77777777" w:rsidR="00544964" w:rsidRPr="00E312E8" w:rsidRDefault="00544964" w:rsidP="00544964">
            <w:pPr>
              <w:pStyle w:val="FONTEDASILUSTRAES"/>
              <w:spacing w:after="0" w:line="276" w:lineRule="auto"/>
              <w:rPr>
                <w:color w:val="FF0000"/>
                <w:lang w:val="en-US"/>
              </w:rPr>
            </w:pPr>
            <w:r w:rsidRPr="00E312E8">
              <w:rPr>
                <w:color w:val="FF0000"/>
                <w:lang w:val="en-US"/>
              </w:rPr>
              <w:t>-1.63</w:t>
            </w:r>
          </w:p>
        </w:tc>
        <w:tc>
          <w:tcPr>
            <w:tcW w:w="0" w:type="auto"/>
            <w:tcBorders>
              <w:top w:val="nil"/>
              <w:left w:val="nil"/>
              <w:bottom w:val="double" w:sz="4" w:space="0" w:color="auto"/>
              <w:right w:val="nil"/>
            </w:tcBorders>
            <w:vAlign w:val="center"/>
          </w:tcPr>
          <w:p w14:paraId="4D828C38" w14:textId="77777777" w:rsidR="00544964" w:rsidRPr="00E312E8" w:rsidRDefault="00544964" w:rsidP="00544964">
            <w:pPr>
              <w:pStyle w:val="FONTEDASILUSTRAES"/>
              <w:spacing w:after="0" w:line="276" w:lineRule="auto"/>
              <w:rPr>
                <w:color w:val="FF0000"/>
                <w:lang w:val="en-US"/>
              </w:rPr>
            </w:pPr>
            <w:r w:rsidRPr="00E312E8">
              <w:rPr>
                <w:color w:val="FF0000"/>
                <w:lang w:val="en-US"/>
              </w:rPr>
              <w:t>0.</w:t>
            </w:r>
            <w:r w:rsidRPr="00E312E8">
              <w:rPr>
                <w:highlight w:val="yellow"/>
                <w:lang w:val="en-US"/>
              </w:rPr>
              <w:t>104</w:t>
            </w:r>
          </w:p>
        </w:tc>
      </w:tr>
    </w:tbl>
    <w:p w14:paraId="13E29832" w14:textId="2A1C93F9" w:rsidR="00CE0D45" w:rsidRPr="00E312E8" w:rsidRDefault="00851768" w:rsidP="00851768">
      <w:pPr>
        <w:pStyle w:val="Caption"/>
        <w:keepNext/>
        <w:spacing w:before="0" w:line="480" w:lineRule="auto"/>
        <w:rPr>
          <w:lang w:val="en-US"/>
        </w:rPr>
      </w:pPr>
      <w:r w:rsidRPr="00E312E8">
        <w:rPr>
          <w:rFonts w:ascii="Times New Roman" w:hAnsi="Times New Roman" w:cs="Times New Roman"/>
          <w:sz w:val="20"/>
          <w:szCs w:val="20"/>
          <w:lang w:val="en-US"/>
        </w:rPr>
        <w:t>Source: author</w:t>
      </w:r>
    </w:p>
    <w:p w14:paraId="4BD5BCFD" w14:textId="256570B4" w:rsidR="00851768" w:rsidRPr="00152D89" w:rsidRDefault="00851768" w:rsidP="00851768">
      <w:pPr>
        <w:pStyle w:val="NormalArticle"/>
      </w:pPr>
      <w:r w:rsidRPr="00152D89">
        <w:t>WOS: efeito menor em RET devido ao efeito retardado de decaimento dos investimentos em EXP</w:t>
      </w:r>
    </w:p>
    <w:p w14:paraId="7FBBB59A" w14:textId="3264326B" w:rsidR="00851768" w:rsidRPr="00152D89" w:rsidRDefault="00851768" w:rsidP="00851768">
      <w:pPr>
        <w:pStyle w:val="NormalArticle"/>
      </w:pPr>
      <w:r w:rsidRPr="00152D89">
        <w:t>GOLD/GREEN: Contratintuitivo, deveria aumentar, mas o pesquisador com $$$ parece preferir publicar em GREEN do que em GOLD</w:t>
      </w:r>
    </w:p>
    <w:p w14:paraId="4D86C30A" w14:textId="564BA5B5" w:rsidR="00851768" w:rsidRPr="00152D89" w:rsidRDefault="00851768" w:rsidP="00851768">
      <w:pPr>
        <w:pStyle w:val="NormalArticle"/>
      </w:pPr>
      <w:r w:rsidRPr="00152D89">
        <w:t>Q1/Q2: Efeito de decaimento dos investimentos refletidos em JQ1EXP</w:t>
      </w:r>
    </w:p>
    <w:p w14:paraId="2F20F04A" w14:textId="03B1E747" w:rsidR="00851768" w:rsidRPr="00152D89" w:rsidRDefault="00851768" w:rsidP="00851768">
      <w:pPr>
        <w:pStyle w:val="NormalArticle"/>
      </w:pPr>
      <w:r w:rsidRPr="00152D89">
        <w:lastRenderedPageBreak/>
        <w:t>Parece que EXP reforçou significativamente as publicações</w:t>
      </w:r>
    </w:p>
    <w:p w14:paraId="48EF1015" w14:textId="45F53F75" w:rsidR="00851768" w:rsidRPr="00152D89" w:rsidRDefault="00851768" w:rsidP="00851768">
      <w:pPr>
        <w:pStyle w:val="NormalArticle"/>
      </w:pPr>
    </w:p>
    <w:p w14:paraId="71B3357D" w14:textId="0317DFD8" w:rsidR="00851768" w:rsidRPr="00152D89" w:rsidRDefault="00851768">
      <w:pPr>
        <w:spacing w:line="240" w:lineRule="auto"/>
        <w:ind w:firstLine="0"/>
        <w:jc w:val="left"/>
      </w:pPr>
    </w:p>
    <w:p w14:paraId="45F31671" w14:textId="77777777" w:rsidR="00851768" w:rsidRPr="00152D89" w:rsidRDefault="00851768">
      <w:pPr>
        <w:spacing w:line="240" w:lineRule="auto"/>
        <w:ind w:firstLine="0"/>
        <w:jc w:val="left"/>
        <w:rPr>
          <w:rFonts w:ascii="Times New Roman" w:hAnsi="Times New Roman" w:cs="Times New Roman"/>
          <w:b/>
          <w:bCs/>
          <w:kern w:val="32"/>
          <w:szCs w:val="32"/>
        </w:rPr>
      </w:pPr>
    </w:p>
    <w:p w14:paraId="5A481813" w14:textId="3B50553B" w:rsidR="003316B8" w:rsidRPr="00E312E8" w:rsidRDefault="003316B8">
      <w:pPr>
        <w:pStyle w:val="Heading1"/>
        <w:rPr>
          <w:lang w:val="en-US"/>
        </w:rPr>
      </w:pPr>
      <w:commentRangeStart w:id="21"/>
      <w:r w:rsidRPr="00E312E8">
        <w:rPr>
          <w:lang w:val="en-US"/>
        </w:rPr>
        <w:t>Conclusions</w:t>
      </w:r>
      <w:commentRangeEnd w:id="21"/>
      <w:r w:rsidRPr="00E312E8">
        <w:rPr>
          <w:lang w:val="en-US"/>
        </w:rPr>
        <w:commentReference w:id="21"/>
      </w:r>
    </w:p>
    <w:p w14:paraId="31940683" w14:textId="0215E880" w:rsidR="00533B42" w:rsidRPr="00E312E8" w:rsidRDefault="00440700" w:rsidP="00533B42">
      <w:pPr>
        <w:pStyle w:val="NormalArticle"/>
        <w:ind w:firstLine="0"/>
        <w:rPr>
          <w:lang w:val="en-US"/>
        </w:rPr>
      </w:pPr>
      <w:r w:rsidRPr="00E312E8">
        <w:rPr>
          <w:lang w:val="en-US"/>
        </w:rPr>
        <w:t>Summarize all the paper</w:t>
      </w:r>
      <w:r w:rsidR="00533B42" w:rsidRPr="00E312E8">
        <w:rPr>
          <w:lang w:val="en-US"/>
        </w:rPr>
        <w:t>.</w:t>
      </w:r>
    </w:p>
    <w:p w14:paraId="2EA32751" w14:textId="44280799" w:rsidR="00533B42" w:rsidRPr="00E312E8" w:rsidRDefault="00533B42" w:rsidP="00533B42">
      <w:pPr>
        <w:pStyle w:val="NormalArticle"/>
        <w:ind w:firstLine="0"/>
        <w:rPr>
          <w:lang w:val="en-US"/>
        </w:rPr>
      </w:pPr>
      <w:r w:rsidRPr="00E312E8">
        <w:rPr>
          <w:lang w:val="en-US"/>
        </w:rPr>
        <w:t>Recall Research Questions: How investment effects on scientific production can support policy makers decisions?</w:t>
      </w:r>
    </w:p>
    <w:p w14:paraId="21F63F4A" w14:textId="1D83DBE5" w:rsidR="002F5727" w:rsidRPr="00E312E8" w:rsidRDefault="002F5727" w:rsidP="00533B42">
      <w:pPr>
        <w:pStyle w:val="NormalArticle"/>
        <w:ind w:firstLine="0"/>
        <w:rPr>
          <w:lang w:val="en-US"/>
        </w:rPr>
      </w:pPr>
      <w:r w:rsidRPr="00E312E8">
        <w:rPr>
          <w:lang w:val="en-US"/>
        </w:rPr>
        <w:t xml:space="preserve">THEORY CONTRIBUTION: </w:t>
      </w:r>
      <w:r w:rsidR="00533B42" w:rsidRPr="00E312E8">
        <w:rPr>
          <w:lang w:val="en-US"/>
        </w:rPr>
        <w:t>public investment has a direct impact on the scientific production. Although, some few variable</w:t>
      </w:r>
      <w:r w:rsidRPr="00E312E8">
        <w:rPr>
          <w:lang w:val="en-US"/>
        </w:rPr>
        <w:t>s, such as XXX YYY, have</w:t>
      </w:r>
      <w:r w:rsidR="00533B42" w:rsidRPr="00E312E8">
        <w:rPr>
          <w:lang w:val="en-US"/>
        </w:rPr>
        <w:t xml:space="preserve"> an inverse</w:t>
      </w:r>
      <w:r w:rsidRPr="00E312E8">
        <w:rPr>
          <w:lang w:val="en-US"/>
        </w:rPr>
        <w:t xml:space="preserve"> </w:t>
      </w:r>
      <w:r w:rsidR="00533B42" w:rsidRPr="00E312E8">
        <w:rPr>
          <w:lang w:val="en-US"/>
        </w:rPr>
        <w:t>relation.</w:t>
      </w:r>
      <w:r w:rsidRPr="00E312E8">
        <w:rPr>
          <w:lang w:val="en-US"/>
        </w:rPr>
        <w:t xml:space="preserve"> </w:t>
      </w:r>
    </w:p>
    <w:p w14:paraId="4EB842C3" w14:textId="20534624" w:rsidR="00533B42" w:rsidRPr="00E312E8" w:rsidRDefault="002F5727" w:rsidP="00533B42">
      <w:pPr>
        <w:pStyle w:val="NormalArticle"/>
        <w:ind w:firstLine="0"/>
        <w:rPr>
          <w:lang w:val="en-US"/>
        </w:rPr>
      </w:pPr>
      <w:r w:rsidRPr="00E312E8">
        <w:rPr>
          <w:lang w:val="en-US"/>
        </w:rPr>
        <w:t>PRACTICAL CONTRIBUTION: Policy makers should consider these effects on the formulation of public policies.</w:t>
      </w:r>
      <w:r w:rsidR="00904F34">
        <w:rPr>
          <w:lang w:val="en-US"/>
        </w:rPr>
        <w:t xml:space="preserve"> Practical example.</w:t>
      </w:r>
    </w:p>
    <w:p w14:paraId="30B878AD" w14:textId="5AD754C2" w:rsidR="00533B42" w:rsidRPr="00E312E8" w:rsidRDefault="00533B42" w:rsidP="00533B42">
      <w:pPr>
        <w:pStyle w:val="NormalArticle"/>
        <w:ind w:firstLine="0"/>
        <w:rPr>
          <w:lang w:val="en-US"/>
        </w:rPr>
      </w:pPr>
      <w:r w:rsidRPr="00E312E8">
        <w:rPr>
          <w:lang w:val="en-US"/>
        </w:rPr>
        <w:t>For emergent countries, with low levels of industrialization and public infrastructure, public policies reinforcing the investment are necessary, because they are not appealing for private equity.</w:t>
      </w:r>
    </w:p>
    <w:p w14:paraId="215ADB63" w14:textId="359F1141" w:rsidR="00440700" w:rsidRPr="00E312E8" w:rsidRDefault="00440700" w:rsidP="00533B42">
      <w:pPr>
        <w:pStyle w:val="NormalArticle"/>
        <w:ind w:firstLine="0"/>
        <w:rPr>
          <w:lang w:val="en-US"/>
        </w:rPr>
      </w:pPr>
      <w:r w:rsidRPr="00E312E8">
        <w:rPr>
          <w:lang w:val="en-US"/>
        </w:rPr>
        <w:t>Limitations and future studies</w:t>
      </w:r>
    </w:p>
    <w:p w14:paraId="6C31036C" w14:textId="77777777" w:rsidR="00440700" w:rsidRPr="00E312E8" w:rsidRDefault="00440700" w:rsidP="00440700">
      <w:pPr>
        <w:rPr>
          <w:lang w:val="en-US"/>
        </w:rPr>
      </w:pPr>
    </w:p>
    <w:p w14:paraId="2B7D6A1E" w14:textId="3B300A40" w:rsidR="00B753E6" w:rsidRPr="00E312E8" w:rsidRDefault="003316B8" w:rsidP="00B753E6">
      <w:pPr>
        <w:spacing w:line="240" w:lineRule="auto"/>
        <w:ind w:firstLine="0"/>
        <w:jc w:val="left"/>
        <w:rPr>
          <w:sz w:val="20"/>
          <w:szCs w:val="20"/>
          <w:lang w:val="en-US"/>
        </w:rPr>
      </w:pPr>
      <w:r w:rsidRPr="00E312E8">
        <w:rPr>
          <w:rStyle w:val="Fontepargpadro1"/>
          <w:rFonts w:ascii="Times New Roman" w:hAnsi="Times New Roman" w:cs="Times New Roman"/>
          <w:b/>
          <w:bCs/>
          <w:lang w:val="en-US"/>
        </w:rPr>
        <w:br w:type="page"/>
      </w:r>
      <w:r w:rsidR="00B753E6" w:rsidRPr="00E312E8">
        <w:rPr>
          <w:sz w:val="20"/>
          <w:szCs w:val="20"/>
          <w:lang w:val="en-US"/>
        </w:rPr>
        <w:lastRenderedPageBreak/>
        <w:t>THINK TANK:</w:t>
      </w:r>
    </w:p>
    <w:p w14:paraId="055CC948" w14:textId="77777777" w:rsidR="00B753E6" w:rsidRPr="00E312E8" w:rsidRDefault="00B753E6" w:rsidP="00B753E6">
      <w:pPr>
        <w:pStyle w:val="NormalArticle"/>
        <w:rPr>
          <w:sz w:val="20"/>
          <w:szCs w:val="20"/>
          <w:lang w:val="en-US"/>
        </w:rPr>
      </w:pPr>
      <w:r w:rsidRPr="00E312E8">
        <w:rPr>
          <w:sz w:val="20"/>
          <w:szCs w:val="20"/>
          <w:lang w:val="en-US"/>
        </w:rPr>
        <w:t>This work represents contribution to theory of the SDID method, as it applies the method in a sequential manner, to compare two different policies.</w:t>
      </w:r>
    </w:p>
    <w:p w14:paraId="53A29477" w14:textId="77777777" w:rsidR="00B753E6" w:rsidRPr="00152D89" w:rsidRDefault="00B753E6" w:rsidP="00B753E6">
      <w:pPr>
        <w:pStyle w:val="NormalArticle"/>
        <w:rPr>
          <w:sz w:val="20"/>
          <w:szCs w:val="20"/>
        </w:rPr>
      </w:pPr>
      <w:r w:rsidRPr="00E312E8">
        <w:rPr>
          <w:sz w:val="20"/>
          <w:szCs w:val="20"/>
          <w:lang w:val="en-US"/>
        </w:rPr>
        <w:t xml:space="preserve">On the national level This challenge is   Park &amp; Lee (2020), The Determinants of Foreign Direct Investment in R&amp;D. </w:t>
      </w:r>
      <w:hyperlink r:id="rId19" w:history="1">
        <w:r w:rsidRPr="00152D89">
          <w:rPr>
            <w:rStyle w:val="Hyperlink"/>
            <w:sz w:val="20"/>
            <w:szCs w:val="20"/>
          </w:rPr>
          <w:t>Complementariedade</w:t>
        </w:r>
      </w:hyperlink>
      <w:r w:rsidRPr="00152D89">
        <w:rPr>
          <w:sz w:val="20"/>
          <w:szCs w:val="20"/>
        </w:rPr>
        <w:t>. This study focus on public investments.</w:t>
      </w:r>
    </w:p>
    <w:p w14:paraId="1F2673BF" w14:textId="77777777" w:rsidR="00B753E6" w:rsidRPr="00E312E8" w:rsidRDefault="00B753E6" w:rsidP="00B753E6">
      <w:pPr>
        <w:pStyle w:val="NormalArticle"/>
        <w:rPr>
          <w:sz w:val="20"/>
          <w:szCs w:val="20"/>
          <w:lang w:val="en-US"/>
        </w:rPr>
      </w:pPr>
      <w:r w:rsidRPr="00152D89">
        <w:rPr>
          <w:sz w:val="20"/>
          <w:szCs w:val="20"/>
        </w:rPr>
        <w:t xml:space="preserve">Sociotechnical. </w:t>
      </w:r>
      <w:r w:rsidRPr="00152D89">
        <w:rPr>
          <w:b/>
          <w:bCs/>
          <w:sz w:val="20"/>
          <w:szCs w:val="20"/>
        </w:rPr>
        <w:t>Quanto maior os investimentos maior os retornos</w:t>
      </w:r>
      <w:r w:rsidRPr="00152D89">
        <w:rPr>
          <w:sz w:val="20"/>
          <w:szCs w:val="20"/>
        </w:rPr>
        <w:t xml:space="preserve">. </w:t>
      </w:r>
      <w:r w:rsidRPr="00E312E8">
        <w:rPr>
          <w:sz w:val="20"/>
          <w:szCs w:val="20"/>
          <w:lang w:val="en-US"/>
        </w:rPr>
        <w:t>REF.</w:t>
      </w:r>
    </w:p>
    <w:p w14:paraId="21332A0D" w14:textId="77777777" w:rsidR="00B753E6" w:rsidRPr="00E312E8" w:rsidRDefault="00B753E6" w:rsidP="00B753E6">
      <w:pPr>
        <w:pStyle w:val="NormalArticle"/>
        <w:rPr>
          <w:sz w:val="20"/>
          <w:szCs w:val="20"/>
          <w:lang w:val="en-US"/>
        </w:rPr>
      </w:pPr>
      <w:r w:rsidRPr="00E312E8">
        <w:rPr>
          <w:sz w:val="20"/>
          <w:szCs w:val="20"/>
          <w:lang w:val="en-US"/>
        </w:rPr>
        <w:t xml:space="preserve">Synthetic Control Method (SCM) is an econometric technique that has been widely used for research in the economic and social sciences areas (ABADIE, 2021). The central idea of the method is to create a synthetic counterfactual from the approximation of the control group with the treated unit. </w:t>
      </w:r>
      <w:r w:rsidRPr="00E312E8">
        <w:rPr>
          <w:sz w:val="20"/>
          <w:szCs w:val="20"/>
          <w:highlight w:val="yellow"/>
          <w:lang w:val="en-US"/>
        </w:rPr>
        <w:t>Some examples of studies are Kreif et al.  (2016) and Peri &amp; Yasenov (2017).</w:t>
      </w:r>
    </w:p>
    <w:p w14:paraId="42E0E906" w14:textId="77777777" w:rsidR="00B753E6" w:rsidRPr="00152D89" w:rsidRDefault="00B753E6" w:rsidP="00B753E6">
      <w:pPr>
        <w:pStyle w:val="NormalArticle"/>
        <w:rPr>
          <w:sz w:val="20"/>
          <w:szCs w:val="20"/>
        </w:rPr>
      </w:pPr>
      <w:r w:rsidRPr="00E312E8">
        <w:rPr>
          <w:sz w:val="20"/>
          <w:szCs w:val="20"/>
          <w:lang w:val="en-US"/>
        </w:rPr>
        <w:t xml:space="preserve">In order to do so Brazil up and down. Policy. Aims to qualify and instrumentalize the public manager decisions. </w:t>
      </w:r>
      <w:r w:rsidRPr="00152D89">
        <w:rPr>
          <w:sz w:val="20"/>
          <w:szCs w:val="20"/>
        </w:rPr>
        <w:t>QUESTION</w:t>
      </w:r>
    </w:p>
    <w:p w14:paraId="49585CC7" w14:textId="77777777" w:rsidR="00B753E6" w:rsidRPr="00152D89" w:rsidRDefault="00B753E6" w:rsidP="00B753E6">
      <w:pPr>
        <w:pStyle w:val="NormalArticle"/>
        <w:rPr>
          <w:sz w:val="20"/>
          <w:szCs w:val="20"/>
        </w:rPr>
      </w:pPr>
      <w:r w:rsidRPr="00152D89">
        <w:rPr>
          <w:sz w:val="20"/>
          <w:szCs w:val="20"/>
        </w:rPr>
        <w:t>Interesse para universidades que querem aumentar de ranking</w:t>
      </w:r>
    </w:p>
    <w:p w14:paraId="5DEC10B6" w14:textId="77777777" w:rsidR="00B753E6" w:rsidRPr="00152D89" w:rsidRDefault="00B753E6" w:rsidP="00B753E6">
      <w:pPr>
        <w:pStyle w:val="NormalArticle"/>
        <w:rPr>
          <w:sz w:val="20"/>
          <w:szCs w:val="20"/>
        </w:rPr>
      </w:pPr>
      <w:r w:rsidRPr="00152D89">
        <w:rPr>
          <w:sz w:val="20"/>
          <w:szCs w:val="20"/>
        </w:rPr>
        <w:t>Para empresas que querem investir em R&amp;D</w:t>
      </w:r>
    </w:p>
    <w:p w14:paraId="444A0ED4" w14:textId="77777777" w:rsidR="00B753E6" w:rsidRPr="00152D89" w:rsidRDefault="00B753E6" w:rsidP="00B753E6">
      <w:pPr>
        <w:pStyle w:val="NormalArticle"/>
        <w:rPr>
          <w:sz w:val="20"/>
          <w:szCs w:val="20"/>
        </w:rPr>
      </w:pPr>
      <w:r w:rsidRPr="00152D89">
        <w:rPr>
          <w:sz w:val="20"/>
          <w:szCs w:val="20"/>
        </w:rPr>
        <w:t>Mencionar o Paradigma Transformativo (Mackenzie &amp; Knipe, 2006)</w:t>
      </w:r>
    </w:p>
    <w:p w14:paraId="6827A664" w14:textId="77777777" w:rsidR="00B753E6" w:rsidRPr="00152D89" w:rsidRDefault="00B753E6" w:rsidP="00B753E6">
      <w:pPr>
        <w:pStyle w:val="NormalArticle"/>
        <w:rPr>
          <w:sz w:val="20"/>
          <w:szCs w:val="20"/>
        </w:rPr>
      </w:pPr>
      <w:r w:rsidRPr="00152D89">
        <w:rPr>
          <w:sz w:val="20"/>
          <w:szCs w:val="20"/>
        </w:rPr>
        <w:t>Coniderar o Flexible Pattern Matching apresentado em INOV pelo Corti.</w:t>
      </w:r>
    </w:p>
    <w:p w14:paraId="54274030" w14:textId="77777777" w:rsidR="00B753E6" w:rsidRPr="00E312E8" w:rsidRDefault="00B753E6" w:rsidP="00B753E6">
      <w:pPr>
        <w:pStyle w:val="NormalArticle"/>
        <w:rPr>
          <w:sz w:val="20"/>
          <w:szCs w:val="20"/>
          <w:lang w:val="en-US"/>
        </w:rPr>
      </w:pPr>
      <w:r w:rsidRPr="00E312E8">
        <w:rPr>
          <w:sz w:val="20"/>
          <w:szCs w:val="20"/>
          <w:lang w:val="en-US"/>
        </w:rPr>
        <w:t>Consider Seven Strategies for Sensemaking, by Langley (1999) “Templates and Turns in Qualitative Studies of Strategy and Management” para escrever o Timeline das políticas brasileiras.</w:t>
      </w:r>
    </w:p>
    <w:p w14:paraId="335DAB32" w14:textId="77777777" w:rsidR="003316B8" w:rsidRPr="00E312E8" w:rsidRDefault="003316B8" w:rsidP="003316B8">
      <w:pPr>
        <w:spacing w:after="160" w:line="259" w:lineRule="auto"/>
        <w:rPr>
          <w:rStyle w:val="Fontepargpadro1"/>
          <w:rFonts w:ascii="Times New Roman" w:hAnsi="Times New Roman" w:cs="Times New Roman"/>
          <w:b/>
          <w:bCs/>
          <w:lang w:val="en-US"/>
        </w:rPr>
      </w:pPr>
    </w:p>
    <w:p w14:paraId="3F7EA80A" w14:textId="77777777" w:rsidR="00353E76" w:rsidRPr="00E312E8" w:rsidRDefault="00353E76" w:rsidP="00D829E9">
      <w:pPr>
        <w:pStyle w:val="Pargrafo"/>
        <w:spacing w:line="480" w:lineRule="auto"/>
        <w:jc w:val="center"/>
        <w:rPr>
          <w:rFonts w:ascii="Times New Roman" w:hAnsi="Times New Roman" w:cs="Times New Roman"/>
          <w:noProof/>
          <w:lang w:val="en-US"/>
        </w:rPr>
      </w:pPr>
    </w:p>
    <w:p w14:paraId="3FC24209" w14:textId="77777777" w:rsidR="00D04123" w:rsidRPr="00152D89" w:rsidRDefault="00D04123" w:rsidP="00D829E9">
      <w:pPr>
        <w:pStyle w:val="Ilustrao"/>
        <w:spacing w:line="480" w:lineRule="auto"/>
        <w:rPr>
          <w:rFonts w:cs="Times New Roman"/>
          <w:b w:val="0"/>
        </w:rPr>
      </w:pPr>
      <w:bookmarkStart w:id="22" w:name="_Toc20217323"/>
      <w:bookmarkStart w:id="23" w:name="_Toc461524591"/>
      <w:bookmarkStart w:id="24" w:name="_Toc487739963"/>
      <w:r w:rsidRPr="00152D89">
        <w:rPr>
          <w:rFonts w:cs="Times New Roman"/>
        </w:rPr>
        <w:lastRenderedPageBreak/>
        <w:t xml:space="preserve">Ilustração 1 </w:t>
      </w:r>
      <w:r w:rsidRPr="00152D89">
        <w:rPr>
          <w:rFonts w:cs="Times New Roman"/>
          <w:b w:val="0"/>
        </w:rPr>
        <w:t>–</w:t>
      </w:r>
      <w:r w:rsidRPr="00152D89">
        <w:rPr>
          <w:rFonts w:cs="Times New Roman"/>
        </w:rPr>
        <w:t xml:space="preserve"> </w:t>
      </w:r>
      <w:bookmarkEnd w:id="22"/>
      <w:r w:rsidR="00222403" w:rsidRPr="00152D89">
        <w:rPr>
          <w:rFonts w:cs="Times New Roman"/>
          <w:b w:val="0"/>
        </w:rPr>
        <w:t xml:space="preserve">Adoção de estilo </w:t>
      </w:r>
      <w:r w:rsidR="00DE46EA" w:rsidRPr="00152D89">
        <w:rPr>
          <w:rFonts w:cs="Times New Roman"/>
          <w:b w:val="0"/>
        </w:rPr>
        <w:t>nos</w:t>
      </w:r>
      <w:r w:rsidR="00222403" w:rsidRPr="00152D89">
        <w:rPr>
          <w:rFonts w:cs="Times New Roman"/>
          <w:b w:val="0"/>
        </w:rPr>
        <w:t xml:space="preserve"> títulos das seções</w:t>
      </w:r>
    </w:p>
    <w:p w14:paraId="1A6C19C8" w14:textId="77777777" w:rsidR="00222403" w:rsidRPr="00E312E8" w:rsidRDefault="006D5D52" w:rsidP="00D829E9">
      <w:pPr>
        <w:pStyle w:val="Ilustrao"/>
        <w:spacing w:line="480" w:lineRule="auto"/>
        <w:rPr>
          <w:rFonts w:cs="Times New Roman"/>
          <w:lang w:val="en-US"/>
        </w:rPr>
      </w:pPr>
      <w:r w:rsidRPr="00E312E8">
        <w:rPr>
          <w:rFonts w:cs="Times New Roman"/>
          <w:b w:val="0"/>
          <w:noProof/>
          <w:lang w:val="en-US"/>
        </w:rPr>
        <w:drawing>
          <wp:inline distT="0" distB="0" distL="0" distR="0" wp14:anchorId="2B882C22" wp14:editId="2211E50D">
            <wp:extent cx="4412615" cy="2552065"/>
            <wp:effectExtent l="19050" t="0" r="6985" b="0"/>
            <wp:docPr id="139" name="Imagem 4" descr="sum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sumário.png"/>
                    <pic:cNvPicPr>
                      <a:picLocks noChangeAspect="1" noChangeArrowheads="1"/>
                    </pic:cNvPicPr>
                  </pic:nvPicPr>
                  <pic:blipFill>
                    <a:blip r:embed="rId20" cstate="print"/>
                    <a:srcRect/>
                    <a:stretch>
                      <a:fillRect/>
                    </a:stretch>
                  </pic:blipFill>
                  <pic:spPr bwMode="auto">
                    <a:xfrm>
                      <a:off x="0" y="0"/>
                      <a:ext cx="4412615" cy="2552065"/>
                    </a:xfrm>
                    <a:prstGeom prst="rect">
                      <a:avLst/>
                    </a:prstGeom>
                    <a:noFill/>
                    <a:ln w="9525">
                      <a:noFill/>
                      <a:miter lim="800000"/>
                      <a:headEnd/>
                      <a:tailEnd/>
                    </a:ln>
                  </pic:spPr>
                </pic:pic>
              </a:graphicData>
            </a:graphic>
          </wp:inline>
        </w:drawing>
      </w:r>
    </w:p>
    <w:p w14:paraId="4025BE36" w14:textId="77777777" w:rsidR="00D04123" w:rsidRPr="00152D89" w:rsidRDefault="00D04123" w:rsidP="00D829E9">
      <w:pPr>
        <w:pStyle w:val="Caption"/>
        <w:keepNext/>
        <w:spacing w:before="0" w:line="480" w:lineRule="auto"/>
        <w:rPr>
          <w:rFonts w:ascii="Times New Roman" w:hAnsi="Times New Roman" w:cs="Times New Roman"/>
          <w:sz w:val="20"/>
          <w:szCs w:val="20"/>
        </w:rPr>
      </w:pPr>
      <w:r w:rsidRPr="00152D89">
        <w:rPr>
          <w:rFonts w:ascii="Times New Roman" w:hAnsi="Times New Roman" w:cs="Times New Roman"/>
          <w:sz w:val="20"/>
          <w:szCs w:val="20"/>
        </w:rPr>
        <w:t xml:space="preserve">Fonte: </w:t>
      </w:r>
      <w:r w:rsidR="003070E9" w:rsidRPr="00152D89">
        <w:rPr>
          <w:rFonts w:ascii="Times New Roman" w:hAnsi="Times New Roman" w:cs="Times New Roman"/>
          <w:sz w:val="20"/>
          <w:szCs w:val="20"/>
        </w:rPr>
        <w:t xml:space="preserve">Elaborado </w:t>
      </w:r>
      <w:r w:rsidRPr="00152D89">
        <w:rPr>
          <w:rFonts w:ascii="Times New Roman" w:hAnsi="Times New Roman" w:cs="Times New Roman"/>
          <w:sz w:val="20"/>
          <w:szCs w:val="20"/>
        </w:rPr>
        <w:t>pela BSE</w:t>
      </w:r>
      <w:r w:rsidR="003070E9" w:rsidRPr="00152D89">
        <w:rPr>
          <w:rFonts w:ascii="Times New Roman" w:hAnsi="Times New Roman" w:cs="Times New Roman"/>
          <w:sz w:val="20"/>
          <w:szCs w:val="20"/>
        </w:rPr>
        <w:t>.</w:t>
      </w:r>
    </w:p>
    <w:p w14:paraId="02FEEC12" w14:textId="77777777" w:rsidR="00D04123" w:rsidRPr="00152D89" w:rsidRDefault="00D04123" w:rsidP="00D829E9">
      <w:pPr>
        <w:spacing w:line="480" w:lineRule="auto"/>
        <w:rPr>
          <w:rFonts w:ascii="Times New Roman" w:hAnsi="Times New Roman" w:cs="Times New Roman"/>
        </w:rPr>
      </w:pPr>
    </w:p>
    <w:p w14:paraId="129AF110" w14:textId="77777777" w:rsidR="00A1121C" w:rsidRPr="00152D89" w:rsidRDefault="00A1121C" w:rsidP="00D829E9">
      <w:pPr>
        <w:pStyle w:val="Caption"/>
        <w:spacing w:before="0" w:line="480" w:lineRule="auto"/>
        <w:rPr>
          <w:rFonts w:ascii="Times New Roman" w:hAnsi="Times New Roman" w:cs="Times New Roman"/>
        </w:rPr>
      </w:pPr>
      <w:bookmarkStart w:id="25" w:name="_Toc360633345"/>
      <w:bookmarkStart w:id="26" w:name="_Toc461524586"/>
      <w:bookmarkEnd w:id="23"/>
      <w:bookmarkEnd w:id="24"/>
    </w:p>
    <w:p w14:paraId="5D1EA46A" w14:textId="77777777" w:rsidR="00D04123" w:rsidRPr="00152D89" w:rsidRDefault="003070E9" w:rsidP="00D829E9">
      <w:pPr>
        <w:pStyle w:val="Tabela"/>
        <w:spacing w:line="480" w:lineRule="auto"/>
        <w:rPr>
          <w:rFonts w:cs="Times New Roman"/>
        </w:rPr>
      </w:pPr>
      <w:bookmarkStart w:id="27" w:name="_Toc20215996"/>
      <w:r w:rsidRPr="00152D89">
        <w:rPr>
          <w:rFonts w:cs="Times New Roman"/>
        </w:rPr>
        <w:t xml:space="preserve">Tabela 1 </w:t>
      </w:r>
      <w:r w:rsidRPr="00152D89">
        <w:rPr>
          <w:rFonts w:cs="Times New Roman"/>
          <w:b w:val="0"/>
        </w:rPr>
        <w:t>–</w:t>
      </w:r>
      <w:r w:rsidR="00D04123" w:rsidRPr="00152D89">
        <w:rPr>
          <w:rFonts w:cs="Times New Roman"/>
        </w:rPr>
        <w:t xml:space="preserve"> </w:t>
      </w:r>
      <w:r w:rsidR="00D04123" w:rsidRPr="00152D89">
        <w:rPr>
          <w:rFonts w:cs="Times New Roman"/>
          <w:b w:val="0"/>
        </w:rPr>
        <w:t>Exemplo de Tabela</w:t>
      </w:r>
      <w:bookmarkEnd w:id="27"/>
    </w:p>
    <w:tbl>
      <w:tblPr>
        <w:tblW w:w="0" w:type="auto"/>
        <w:jc w:val="center"/>
        <w:tblLook w:val="04A0" w:firstRow="1" w:lastRow="0" w:firstColumn="1" w:lastColumn="0" w:noHBand="0" w:noVBand="1"/>
      </w:tblPr>
      <w:tblGrid>
        <w:gridCol w:w="3308"/>
        <w:gridCol w:w="2481"/>
        <w:gridCol w:w="3161"/>
      </w:tblGrid>
      <w:tr w:rsidR="002E7172" w:rsidRPr="00E312E8" w14:paraId="33CCCEE3" w14:textId="77777777" w:rsidTr="00D04123">
        <w:trPr>
          <w:jc w:val="center"/>
        </w:trPr>
        <w:tc>
          <w:tcPr>
            <w:tcW w:w="3308" w:type="dxa"/>
            <w:tcBorders>
              <w:top w:val="single" w:sz="4" w:space="0" w:color="auto"/>
              <w:bottom w:val="single" w:sz="4" w:space="0" w:color="auto"/>
            </w:tcBorders>
          </w:tcPr>
          <w:p w14:paraId="7B9659C9" w14:textId="77777777" w:rsidR="00D04123" w:rsidRPr="00E312E8" w:rsidRDefault="00D04123" w:rsidP="00D829E9">
            <w:pPr>
              <w:spacing w:line="480" w:lineRule="auto"/>
              <w:jc w:val="center"/>
              <w:rPr>
                <w:rFonts w:ascii="Times New Roman" w:hAnsi="Times New Roman" w:cs="Times New Roman"/>
                <w:b/>
                <w:lang w:val="en-US"/>
              </w:rPr>
            </w:pPr>
            <w:r w:rsidRPr="00E312E8">
              <w:rPr>
                <w:rFonts w:ascii="Times New Roman" w:hAnsi="Times New Roman" w:cs="Times New Roman"/>
                <w:b/>
                <w:lang w:val="en-US"/>
              </w:rPr>
              <w:t>Faixa etária (anos)</w:t>
            </w:r>
          </w:p>
        </w:tc>
        <w:tc>
          <w:tcPr>
            <w:tcW w:w="2481" w:type="dxa"/>
            <w:tcBorders>
              <w:top w:val="single" w:sz="4" w:space="0" w:color="auto"/>
              <w:bottom w:val="single" w:sz="4" w:space="0" w:color="auto"/>
            </w:tcBorders>
          </w:tcPr>
          <w:p w14:paraId="51FF67B5" w14:textId="77777777" w:rsidR="00D04123" w:rsidRPr="00E312E8" w:rsidRDefault="00D04123" w:rsidP="00D829E9">
            <w:pPr>
              <w:spacing w:line="480" w:lineRule="auto"/>
              <w:jc w:val="center"/>
              <w:rPr>
                <w:rFonts w:ascii="Times New Roman" w:hAnsi="Times New Roman" w:cs="Times New Roman"/>
                <w:b/>
                <w:lang w:val="en-US"/>
              </w:rPr>
            </w:pPr>
            <w:r w:rsidRPr="00E312E8">
              <w:rPr>
                <w:rFonts w:ascii="Times New Roman" w:hAnsi="Times New Roman" w:cs="Times New Roman"/>
                <w:b/>
                <w:lang w:val="en-US"/>
              </w:rPr>
              <w:t>Número (n)</w:t>
            </w:r>
          </w:p>
        </w:tc>
        <w:tc>
          <w:tcPr>
            <w:tcW w:w="3161" w:type="dxa"/>
            <w:tcBorders>
              <w:top w:val="single" w:sz="4" w:space="0" w:color="auto"/>
              <w:bottom w:val="single" w:sz="4" w:space="0" w:color="auto"/>
            </w:tcBorders>
          </w:tcPr>
          <w:p w14:paraId="4E3A75FA" w14:textId="77777777" w:rsidR="00D04123" w:rsidRPr="00E312E8" w:rsidRDefault="00D04123" w:rsidP="00D829E9">
            <w:pPr>
              <w:spacing w:line="480" w:lineRule="auto"/>
              <w:jc w:val="center"/>
              <w:rPr>
                <w:rFonts w:ascii="Times New Roman" w:hAnsi="Times New Roman" w:cs="Times New Roman"/>
                <w:b/>
                <w:lang w:val="en-US"/>
              </w:rPr>
            </w:pPr>
            <w:r w:rsidRPr="00E312E8">
              <w:rPr>
                <w:rFonts w:ascii="Times New Roman" w:hAnsi="Times New Roman" w:cs="Times New Roman"/>
                <w:b/>
                <w:lang w:val="en-US"/>
              </w:rPr>
              <w:t>Porcentagem (%)</w:t>
            </w:r>
          </w:p>
        </w:tc>
      </w:tr>
      <w:tr w:rsidR="002E7172" w:rsidRPr="00E312E8" w14:paraId="3F475805" w14:textId="77777777" w:rsidTr="00D04123">
        <w:trPr>
          <w:jc w:val="center"/>
        </w:trPr>
        <w:tc>
          <w:tcPr>
            <w:tcW w:w="3308" w:type="dxa"/>
            <w:tcBorders>
              <w:top w:val="single" w:sz="4" w:space="0" w:color="auto"/>
            </w:tcBorders>
          </w:tcPr>
          <w:p w14:paraId="5329B6DA" w14:textId="77777777" w:rsidR="00D04123" w:rsidRPr="00E312E8" w:rsidRDefault="00D04123" w:rsidP="00D829E9">
            <w:pPr>
              <w:spacing w:line="480" w:lineRule="auto"/>
              <w:jc w:val="center"/>
              <w:rPr>
                <w:rFonts w:ascii="Times New Roman" w:hAnsi="Times New Roman" w:cs="Times New Roman"/>
                <w:lang w:val="en-US"/>
              </w:rPr>
            </w:pPr>
            <w:r w:rsidRPr="00E312E8">
              <w:rPr>
                <w:rFonts w:ascii="Times New Roman" w:hAnsi="Times New Roman" w:cs="Times New Roman"/>
                <w:lang w:val="en-US"/>
              </w:rPr>
              <w:t>10-15</w:t>
            </w:r>
          </w:p>
        </w:tc>
        <w:tc>
          <w:tcPr>
            <w:tcW w:w="2481" w:type="dxa"/>
            <w:tcBorders>
              <w:top w:val="single" w:sz="4" w:space="0" w:color="auto"/>
            </w:tcBorders>
          </w:tcPr>
          <w:p w14:paraId="0258A19D" w14:textId="77777777" w:rsidR="00D04123" w:rsidRPr="00E312E8" w:rsidRDefault="00D04123" w:rsidP="00D829E9">
            <w:pPr>
              <w:spacing w:line="480" w:lineRule="auto"/>
              <w:jc w:val="center"/>
              <w:rPr>
                <w:rFonts w:ascii="Times New Roman" w:hAnsi="Times New Roman" w:cs="Times New Roman"/>
                <w:lang w:val="en-US"/>
              </w:rPr>
            </w:pPr>
            <w:r w:rsidRPr="00E312E8">
              <w:rPr>
                <w:rFonts w:ascii="Times New Roman" w:hAnsi="Times New Roman" w:cs="Times New Roman"/>
                <w:lang w:val="en-US"/>
              </w:rPr>
              <w:t>5</w:t>
            </w:r>
          </w:p>
        </w:tc>
        <w:tc>
          <w:tcPr>
            <w:tcW w:w="3161" w:type="dxa"/>
            <w:tcBorders>
              <w:top w:val="single" w:sz="4" w:space="0" w:color="auto"/>
            </w:tcBorders>
          </w:tcPr>
          <w:p w14:paraId="1D3CC467" w14:textId="77777777" w:rsidR="00D04123" w:rsidRPr="00E312E8" w:rsidRDefault="00D04123" w:rsidP="00D829E9">
            <w:pPr>
              <w:spacing w:line="480" w:lineRule="auto"/>
              <w:jc w:val="center"/>
              <w:rPr>
                <w:rFonts w:ascii="Times New Roman" w:hAnsi="Times New Roman" w:cs="Times New Roman"/>
                <w:lang w:val="en-US"/>
              </w:rPr>
            </w:pPr>
            <w:r w:rsidRPr="00E312E8">
              <w:rPr>
                <w:rFonts w:ascii="Times New Roman" w:hAnsi="Times New Roman" w:cs="Times New Roman"/>
                <w:lang w:val="en-US"/>
              </w:rPr>
              <w:t>16,8</w:t>
            </w:r>
          </w:p>
        </w:tc>
      </w:tr>
      <w:tr w:rsidR="00D04123" w:rsidRPr="00E312E8" w14:paraId="1C992F97" w14:textId="77777777" w:rsidTr="00D04123">
        <w:trPr>
          <w:jc w:val="center"/>
        </w:trPr>
        <w:tc>
          <w:tcPr>
            <w:tcW w:w="3308" w:type="dxa"/>
          </w:tcPr>
          <w:p w14:paraId="2F0895ED" w14:textId="77777777" w:rsidR="00D04123" w:rsidRPr="00E312E8" w:rsidRDefault="00D04123" w:rsidP="00D829E9">
            <w:pPr>
              <w:spacing w:line="480" w:lineRule="auto"/>
              <w:jc w:val="center"/>
              <w:rPr>
                <w:rFonts w:ascii="Times New Roman" w:hAnsi="Times New Roman" w:cs="Times New Roman"/>
                <w:lang w:val="en-US"/>
              </w:rPr>
            </w:pPr>
            <w:r w:rsidRPr="00E312E8">
              <w:rPr>
                <w:rFonts w:ascii="Times New Roman" w:hAnsi="Times New Roman" w:cs="Times New Roman"/>
                <w:lang w:val="en-US"/>
              </w:rPr>
              <w:t>16-20</w:t>
            </w:r>
          </w:p>
        </w:tc>
        <w:tc>
          <w:tcPr>
            <w:tcW w:w="2481" w:type="dxa"/>
          </w:tcPr>
          <w:p w14:paraId="776C8454" w14:textId="77777777" w:rsidR="00D04123" w:rsidRPr="00E312E8" w:rsidRDefault="00D04123" w:rsidP="00D829E9">
            <w:pPr>
              <w:spacing w:line="480" w:lineRule="auto"/>
              <w:jc w:val="center"/>
              <w:rPr>
                <w:rFonts w:ascii="Times New Roman" w:hAnsi="Times New Roman" w:cs="Times New Roman"/>
                <w:lang w:val="en-US"/>
              </w:rPr>
            </w:pPr>
            <w:r w:rsidRPr="00E312E8">
              <w:rPr>
                <w:rFonts w:ascii="Times New Roman" w:hAnsi="Times New Roman" w:cs="Times New Roman"/>
                <w:lang w:val="en-US"/>
              </w:rPr>
              <w:t>10</w:t>
            </w:r>
          </w:p>
        </w:tc>
        <w:tc>
          <w:tcPr>
            <w:tcW w:w="3161" w:type="dxa"/>
          </w:tcPr>
          <w:p w14:paraId="191D858D" w14:textId="77777777" w:rsidR="00D04123" w:rsidRPr="00E312E8" w:rsidRDefault="00D04123" w:rsidP="00D829E9">
            <w:pPr>
              <w:spacing w:line="480" w:lineRule="auto"/>
              <w:jc w:val="center"/>
              <w:rPr>
                <w:rFonts w:ascii="Times New Roman" w:hAnsi="Times New Roman" w:cs="Times New Roman"/>
                <w:lang w:val="en-US"/>
              </w:rPr>
            </w:pPr>
            <w:r w:rsidRPr="00E312E8">
              <w:rPr>
                <w:rFonts w:ascii="Times New Roman" w:hAnsi="Times New Roman" w:cs="Times New Roman"/>
                <w:lang w:val="en-US"/>
              </w:rPr>
              <w:t>33,4</w:t>
            </w:r>
          </w:p>
        </w:tc>
      </w:tr>
      <w:tr w:rsidR="00D04123" w:rsidRPr="00E312E8" w14:paraId="5A56278A" w14:textId="77777777" w:rsidTr="00D04123">
        <w:trPr>
          <w:jc w:val="center"/>
        </w:trPr>
        <w:tc>
          <w:tcPr>
            <w:tcW w:w="3308" w:type="dxa"/>
          </w:tcPr>
          <w:p w14:paraId="3BC384A1" w14:textId="77777777" w:rsidR="00D04123" w:rsidRPr="00E312E8" w:rsidRDefault="00D04123" w:rsidP="00D829E9">
            <w:pPr>
              <w:spacing w:line="480" w:lineRule="auto"/>
              <w:jc w:val="center"/>
              <w:rPr>
                <w:rFonts w:ascii="Times New Roman" w:hAnsi="Times New Roman" w:cs="Times New Roman"/>
                <w:lang w:val="en-US"/>
              </w:rPr>
            </w:pPr>
            <w:r w:rsidRPr="00E312E8">
              <w:rPr>
                <w:rFonts w:ascii="Times New Roman" w:hAnsi="Times New Roman" w:cs="Times New Roman"/>
                <w:lang w:val="en-US"/>
              </w:rPr>
              <w:t>21-26</w:t>
            </w:r>
          </w:p>
        </w:tc>
        <w:tc>
          <w:tcPr>
            <w:tcW w:w="2481" w:type="dxa"/>
          </w:tcPr>
          <w:p w14:paraId="56C3E6FC" w14:textId="77777777" w:rsidR="00D04123" w:rsidRPr="00E312E8" w:rsidRDefault="00D04123" w:rsidP="00D829E9">
            <w:pPr>
              <w:spacing w:line="480" w:lineRule="auto"/>
              <w:jc w:val="center"/>
              <w:rPr>
                <w:rFonts w:ascii="Times New Roman" w:hAnsi="Times New Roman" w:cs="Times New Roman"/>
                <w:lang w:val="en-US"/>
              </w:rPr>
            </w:pPr>
            <w:r w:rsidRPr="00E312E8">
              <w:rPr>
                <w:rFonts w:ascii="Times New Roman" w:hAnsi="Times New Roman" w:cs="Times New Roman"/>
                <w:lang w:val="en-US"/>
              </w:rPr>
              <w:t>7</w:t>
            </w:r>
          </w:p>
        </w:tc>
        <w:tc>
          <w:tcPr>
            <w:tcW w:w="3161" w:type="dxa"/>
          </w:tcPr>
          <w:p w14:paraId="34812ADD" w14:textId="77777777" w:rsidR="00D04123" w:rsidRPr="00E312E8" w:rsidRDefault="00D04123" w:rsidP="00D829E9">
            <w:pPr>
              <w:spacing w:line="480" w:lineRule="auto"/>
              <w:jc w:val="center"/>
              <w:rPr>
                <w:rFonts w:ascii="Times New Roman" w:hAnsi="Times New Roman" w:cs="Times New Roman"/>
                <w:lang w:val="en-US"/>
              </w:rPr>
            </w:pPr>
            <w:r w:rsidRPr="00E312E8">
              <w:rPr>
                <w:rFonts w:ascii="Times New Roman" w:hAnsi="Times New Roman" w:cs="Times New Roman"/>
                <w:lang w:val="en-US"/>
              </w:rPr>
              <w:t>23,4</w:t>
            </w:r>
          </w:p>
        </w:tc>
      </w:tr>
      <w:tr w:rsidR="00D04123" w:rsidRPr="00E312E8" w14:paraId="7A4BFF4F" w14:textId="77777777" w:rsidTr="00D04123">
        <w:trPr>
          <w:jc w:val="center"/>
        </w:trPr>
        <w:tc>
          <w:tcPr>
            <w:tcW w:w="3308" w:type="dxa"/>
          </w:tcPr>
          <w:p w14:paraId="3637CF5F" w14:textId="77777777" w:rsidR="00D04123" w:rsidRPr="00E312E8" w:rsidRDefault="00D04123" w:rsidP="00D829E9">
            <w:pPr>
              <w:spacing w:line="480" w:lineRule="auto"/>
              <w:jc w:val="center"/>
              <w:rPr>
                <w:rFonts w:ascii="Times New Roman" w:hAnsi="Times New Roman" w:cs="Times New Roman"/>
                <w:lang w:val="en-US"/>
              </w:rPr>
            </w:pPr>
            <w:r w:rsidRPr="00E312E8">
              <w:rPr>
                <w:rFonts w:ascii="Times New Roman" w:hAnsi="Times New Roman" w:cs="Times New Roman"/>
                <w:lang w:val="en-US"/>
              </w:rPr>
              <w:t>26-30</w:t>
            </w:r>
          </w:p>
        </w:tc>
        <w:tc>
          <w:tcPr>
            <w:tcW w:w="2481" w:type="dxa"/>
          </w:tcPr>
          <w:p w14:paraId="161B3B1E" w14:textId="77777777" w:rsidR="00D04123" w:rsidRPr="00E312E8" w:rsidRDefault="00D04123" w:rsidP="00D829E9">
            <w:pPr>
              <w:spacing w:line="480" w:lineRule="auto"/>
              <w:jc w:val="center"/>
              <w:rPr>
                <w:rFonts w:ascii="Times New Roman" w:hAnsi="Times New Roman" w:cs="Times New Roman"/>
                <w:lang w:val="en-US"/>
              </w:rPr>
            </w:pPr>
            <w:r w:rsidRPr="00E312E8">
              <w:rPr>
                <w:rFonts w:ascii="Times New Roman" w:hAnsi="Times New Roman" w:cs="Times New Roman"/>
                <w:lang w:val="en-US"/>
              </w:rPr>
              <w:t>8</w:t>
            </w:r>
          </w:p>
        </w:tc>
        <w:tc>
          <w:tcPr>
            <w:tcW w:w="3161" w:type="dxa"/>
          </w:tcPr>
          <w:p w14:paraId="2DB7ABF1" w14:textId="77777777" w:rsidR="00D04123" w:rsidRPr="00E312E8" w:rsidRDefault="00D04123" w:rsidP="00D829E9">
            <w:pPr>
              <w:spacing w:line="480" w:lineRule="auto"/>
              <w:jc w:val="center"/>
              <w:rPr>
                <w:rFonts w:ascii="Times New Roman" w:hAnsi="Times New Roman" w:cs="Times New Roman"/>
                <w:lang w:val="en-US"/>
              </w:rPr>
            </w:pPr>
            <w:r w:rsidRPr="00E312E8">
              <w:rPr>
                <w:rFonts w:ascii="Times New Roman" w:hAnsi="Times New Roman" w:cs="Times New Roman"/>
                <w:lang w:val="en-US"/>
              </w:rPr>
              <w:t>26,4</w:t>
            </w:r>
          </w:p>
        </w:tc>
      </w:tr>
      <w:tr w:rsidR="002E7172" w:rsidRPr="00E312E8" w14:paraId="56FE8878" w14:textId="77777777" w:rsidTr="00D04123">
        <w:trPr>
          <w:jc w:val="center"/>
        </w:trPr>
        <w:tc>
          <w:tcPr>
            <w:tcW w:w="3308" w:type="dxa"/>
            <w:tcBorders>
              <w:bottom w:val="single" w:sz="4" w:space="0" w:color="auto"/>
            </w:tcBorders>
          </w:tcPr>
          <w:p w14:paraId="508E73D5" w14:textId="77777777" w:rsidR="00D04123" w:rsidRPr="00E312E8" w:rsidRDefault="00D04123" w:rsidP="00D829E9">
            <w:pPr>
              <w:spacing w:line="480" w:lineRule="auto"/>
              <w:jc w:val="center"/>
              <w:rPr>
                <w:rFonts w:ascii="Times New Roman" w:hAnsi="Times New Roman" w:cs="Times New Roman"/>
                <w:b/>
                <w:lang w:val="en-US"/>
              </w:rPr>
            </w:pPr>
            <w:r w:rsidRPr="00E312E8">
              <w:rPr>
                <w:rFonts w:ascii="Times New Roman" w:hAnsi="Times New Roman" w:cs="Times New Roman"/>
                <w:b/>
                <w:lang w:val="en-US"/>
              </w:rPr>
              <w:t>Total:</w:t>
            </w:r>
          </w:p>
        </w:tc>
        <w:tc>
          <w:tcPr>
            <w:tcW w:w="2481" w:type="dxa"/>
            <w:tcBorders>
              <w:bottom w:val="single" w:sz="4" w:space="0" w:color="auto"/>
            </w:tcBorders>
          </w:tcPr>
          <w:p w14:paraId="03FE8F38" w14:textId="77777777" w:rsidR="00D04123" w:rsidRPr="00E312E8" w:rsidRDefault="00D04123" w:rsidP="00D829E9">
            <w:pPr>
              <w:spacing w:line="480" w:lineRule="auto"/>
              <w:jc w:val="center"/>
              <w:rPr>
                <w:rFonts w:ascii="Times New Roman" w:hAnsi="Times New Roman" w:cs="Times New Roman"/>
                <w:lang w:val="en-US"/>
              </w:rPr>
            </w:pPr>
            <w:r w:rsidRPr="00E312E8">
              <w:rPr>
                <w:rFonts w:ascii="Times New Roman" w:hAnsi="Times New Roman" w:cs="Times New Roman"/>
                <w:lang w:val="en-US"/>
              </w:rPr>
              <w:t>30</w:t>
            </w:r>
          </w:p>
        </w:tc>
        <w:tc>
          <w:tcPr>
            <w:tcW w:w="3161" w:type="dxa"/>
            <w:tcBorders>
              <w:bottom w:val="single" w:sz="4" w:space="0" w:color="auto"/>
            </w:tcBorders>
          </w:tcPr>
          <w:p w14:paraId="57C90CD7" w14:textId="77777777" w:rsidR="00D04123" w:rsidRPr="00E312E8" w:rsidRDefault="00D04123" w:rsidP="00D829E9">
            <w:pPr>
              <w:spacing w:line="480" w:lineRule="auto"/>
              <w:jc w:val="center"/>
              <w:rPr>
                <w:rFonts w:ascii="Times New Roman" w:hAnsi="Times New Roman" w:cs="Times New Roman"/>
                <w:lang w:val="en-US"/>
              </w:rPr>
            </w:pPr>
            <w:r w:rsidRPr="00E312E8">
              <w:rPr>
                <w:rFonts w:ascii="Times New Roman" w:hAnsi="Times New Roman" w:cs="Times New Roman"/>
                <w:lang w:val="en-US"/>
              </w:rPr>
              <w:t>100</w:t>
            </w:r>
          </w:p>
        </w:tc>
      </w:tr>
    </w:tbl>
    <w:p w14:paraId="7DC640CD" w14:textId="77777777" w:rsidR="00D04123" w:rsidRPr="00E312E8" w:rsidRDefault="00D04123" w:rsidP="00D829E9">
      <w:pPr>
        <w:spacing w:line="480" w:lineRule="auto"/>
        <w:jc w:val="center"/>
        <w:rPr>
          <w:rFonts w:ascii="Times New Roman" w:hAnsi="Times New Roman" w:cs="Times New Roman"/>
          <w:sz w:val="20"/>
          <w:szCs w:val="20"/>
          <w:lang w:val="en-US"/>
        </w:rPr>
      </w:pPr>
      <w:r w:rsidRPr="00E312E8">
        <w:rPr>
          <w:rFonts w:ascii="Times New Roman" w:hAnsi="Times New Roman" w:cs="Times New Roman"/>
          <w:sz w:val="20"/>
          <w:szCs w:val="20"/>
          <w:lang w:val="en-US"/>
        </w:rPr>
        <w:t xml:space="preserve">Fonte: </w:t>
      </w:r>
      <w:r w:rsidR="003070E9" w:rsidRPr="00E312E8">
        <w:rPr>
          <w:rFonts w:ascii="Times New Roman" w:hAnsi="Times New Roman" w:cs="Times New Roman"/>
          <w:sz w:val="20"/>
          <w:szCs w:val="20"/>
          <w:lang w:val="en-US"/>
        </w:rPr>
        <w:t xml:space="preserve">Dados </w:t>
      </w:r>
      <w:r w:rsidRPr="00E312E8">
        <w:rPr>
          <w:rFonts w:ascii="Times New Roman" w:hAnsi="Times New Roman" w:cs="Times New Roman"/>
          <w:sz w:val="20"/>
          <w:szCs w:val="20"/>
          <w:lang w:val="en-US"/>
        </w:rPr>
        <w:t>da pesquisa</w:t>
      </w:r>
      <w:r w:rsidR="003070E9" w:rsidRPr="00E312E8">
        <w:rPr>
          <w:rFonts w:ascii="Times New Roman" w:hAnsi="Times New Roman" w:cs="Times New Roman"/>
          <w:sz w:val="20"/>
          <w:szCs w:val="20"/>
          <w:lang w:val="en-US"/>
        </w:rPr>
        <w:t>.</w:t>
      </w:r>
    </w:p>
    <w:p w14:paraId="39B0F72D" w14:textId="77777777" w:rsidR="00F8318E" w:rsidRPr="00E312E8" w:rsidRDefault="00F8318E" w:rsidP="00D829E9">
      <w:pPr>
        <w:spacing w:line="480" w:lineRule="auto"/>
        <w:jc w:val="center"/>
        <w:rPr>
          <w:rFonts w:ascii="Times New Roman" w:hAnsi="Times New Roman" w:cs="Times New Roman"/>
          <w:sz w:val="20"/>
          <w:szCs w:val="20"/>
          <w:lang w:val="en-US"/>
        </w:rPr>
      </w:pPr>
    </w:p>
    <w:p w14:paraId="15F51FC4" w14:textId="15180B66" w:rsidR="00107542" w:rsidRPr="00E312E8" w:rsidRDefault="00107542">
      <w:pPr>
        <w:spacing w:line="240" w:lineRule="auto"/>
        <w:ind w:firstLine="0"/>
        <w:jc w:val="left"/>
        <w:rPr>
          <w:rFonts w:ascii="Times New Roman" w:hAnsi="Times New Roman" w:cs="Times New Roman"/>
          <w:lang w:val="en-US"/>
        </w:rPr>
      </w:pPr>
      <w:r w:rsidRPr="00E312E8">
        <w:rPr>
          <w:rFonts w:ascii="Times New Roman" w:hAnsi="Times New Roman" w:cs="Times New Roman"/>
          <w:lang w:val="en-US"/>
        </w:rPr>
        <w:br w:type="page"/>
      </w:r>
    </w:p>
    <w:p w14:paraId="567A0C77" w14:textId="77777777" w:rsidR="00F8318E" w:rsidRPr="00E312E8" w:rsidRDefault="00F8318E" w:rsidP="00D829E9">
      <w:pPr>
        <w:spacing w:line="480" w:lineRule="auto"/>
        <w:rPr>
          <w:rFonts w:ascii="Times New Roman" w:hAnsi="Times New Roman" w:cs="Times New Roman"/>
          <w:lang w:val="en-US"/>
        </w:rPr>
      </w:pPr>
    </w:p>
    <w:p w14:paraId="77D064D0" w14:textId="77777777" w:rsidR="00F8318E" w:rsidRPr="00152D89" w:rsidRDefault="00F8318E" w:rsidP="00D829E9">
      <w:pPr>
        <w:spacing w:line="480" w:lineRule="auto"/>
        <w:jc w:val="center"/>
        <w:rPr>
          <w:rFonts w:ascii="Times New Roman" w:hAnsi="Times New Roman" w:cs="Times New Roman"/>
        </w:rPr>
      </w:pPr>
      <w:r w:rsidRPr="00152D89">
        <w:rPr>
          <w:rFonts w:ascii="Times New Roman" w:hAnsi="Times New Roman" w:cs="Times New Roman"/>
          <w:b/>
        </w:rPr>
        <w:t xml:space="preserve">Quadro 1 </w:t>
      </w:r>
      <w:r w:rsidRPr="00152D89">
        <w:rPr>
          <w:rFonts w:ascii="Times New Roman" w:hAnsi="Times New Roman" w:cs="Times New Roman"/>
        </w:rPr>
        <w:t>– Ordem dos elementos do artigo científico</w:t>
      </w:r>
    </w:p>
    <w:tbl>
      <w:tblPr>
        <w:tblW w:w="7640" w:type="dxa"/>
        <w:jc w:val="center"/>
        <w:tblCellMar>
          <w:left w:w="70" w:type="dxa"/>
          <w:right w:w="70" w:type="dxa"/>
        </w:tblCellMar>
        <w:tblLook w:val="04A0" w:firstRow="1" w:lastRow="0" w:firstColumn="1" w:lastColumn="0" w:noHBand="0" w:noVBand="1"/>
      </w:tblPr>
      <w:tblGrid>
        <w:gridCol w:w="3060"/>
        <w:gridCol w:w="4580"/>
      </w:tblGrid>
      <w:tr w:rsidR="00F8318E" w:rsidRPr="00152D89" w14:paraId="50D020F5" w14:textId="77777777" w:rsidTr="00857392">
        <w:trPr>
          <w:trHeight w:val="300"/>
          <w:jc w:val="center"/>
        </w:trPr>
        <w:tc>
          <w:tcPr>
            <w:tcW w:w="30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0B86BC3" w14:textId="77777777" w:rsidR="00F8318E" w:rsidRPr="00E312E8" w:rsidRDefault="00F8318E" w:rsidP="00D829E9">
            <w:pPr>
              <w:spacing w:line="480" w:lineRule="auto"/>
              <w:ind w:firstLine="0"/>
              <w:jc w:val="center"/>
              <w:rPr>
                <w:rFonts w:ascii="Times New Roman" w:hAnsi="Times New Roman" w:cs="Times New Roman"/>
                <w:color w:val="000000"/>
                <w:lang w:val="en-US"/>
              </w:rPr>
            </w:pPr>
            <w:r w:rsidRPr="00E312E8">
              <w:rPr>
                <w:rFonts w:ascii="Times New Roman" w:hAnsi="Times New Roman" w:cs="Times New Roman"/>
                <w:color w:val="000000"/>
                <w:lang w:val="en-US"/>
              </w:rPr>
              <w:t>Elementos pré-textuais</w:t>
            </w:r>
          </w:p>
        </w:tc>
        <w:tc>
          <w:tcPr>
            <w:tcW w:w="4580" w:type="dxa"/>
            <w:tcBorders>
              <w:top w:val="single" w:sz="4" w:space="0" w:color="auto"/>
              <w:left w:val="nil"/>
              <w:bottom w:val="single" w:sz="4" w:space="0" w:color="auto"/>
              <w:right w:val="single" w:sz="4" w:space="0" w:color="auto"/>
            </w:tcBorders>
            <w:shd w:val="clear" w:color="auto" w:fill="auto"/>
            <w:noWrap/>
            <w:vAlign w:val="bottom"/>
            <w:hideMark/>
          </w:tcPr>
          <w:p w14:paraId="0E0AD669" w14:textId="77777777" w:rsidR="00F8318E" w:rsidRPr="00152D89" w:rsidRDefault="00F8318E" w:rsidP="00D829E9">
            <w:pPr>
              <w:spacing w:line="480" w:lineRule="auto"/>
              <w:ind w:firstLine="0"/>
              <w:jc w:val="left"/>
              <w:rPr>
                <w:rFonts w:ascii="Times New Roman" w:hAnsi="Times New Roman" w:cs="Times New Roman"/>
                <w:color w:val="000000"/>
              </w:rPr>
            </w:pPr>
            <w:r w:rsidRPr="00152D89">
              <w:rPr>
                <w:rFonts w:ascii="Times New Roman" w:hAnsi="Times New Roman" w:cs="Times New Roman"/>
                <w:color w:val="000000"/>
              </w:rPr>
              <w:t>Título no idioma do documento (obrigatório)</w:t>
            </w:r>
          </w:p>
        </w:tc>
      </w:tr>
      <w:tr w:rsidR="00F8318E" w:rsidRPr="00152D89" w14:paraId="6E8E6570" w14:textId="77777777" w:rsidTr="00857392">
        <w:trPr>
          <w:trHeight w:val="300"/>
          <w:jc w:val="center"/>
        </w:trPr>
        <w:tc>
          <w:tcPr>
            <w:tcW w:w="3060" w:type="dxa"/>
            <w:vMerge/>
            <w:tcBorders>
              <w:top w:val="single" w:sz="4" w:space="0" w:color="auto"/>
              <w:left w:val="single" w:sz="4" w:space="0" w:color="auto"/>
              <w:bottom w:val="single" w:sz="4" w:space="0" w:color="000000"/>
              <w:right w:val="single" w:sz="4" w:space="0" w:color="auto"/>
            </w:tcBorders>
            <w:vAlign w:val="center"/>
            <w:hideMark/>
          </w:tcPr>
          <w:p w14:paraId="5B8D344A" w14:textId="77777777" w:rsidR="00F8318E" w:rsidRPr="00152D89" w:rsidRDefault="00F8318E" w:rsidP="00D829E9">
            <w:pPr>
              <w:spacing w:line="480" w:lineRule="auto"/>
              <w:ind w:firstLine="0"/>
              <w:jc w:val="left"/>
              <w:rPr>
                <w:rFonts w:ascii="Times New Roman" w:hAnsi="Times New Roman" w:cs="Times New Roman"/>
                <w:color w:val="000000"/>
              </w:rPr>
            </w:pPr>
          </w:p>
        </w:tc>
        <w:tc>
          <w:tcPr>
            <w:tcW w:w="4580" w:type="dxa"/>
            <w:tcBorders>
              <w:top w:val="nil"/>
              <w:left w:val="nil"/>
              <w:bottom w:val="single" w:sz="4" w:space="0" w:color="auto"/>
              <w:right w:val="single" w:sz="4" w:space="0" w:color="auto"/>
            </w:tcBorders>
            <w:shd w:val="clear" w:color="auto" w:fill="auto"/>
            <w:noWrap/>
            <w:vAlign w:val="bottom"/>
            <w:hideMark/>
          </w:tcPr>
          <w:p w14:paraId="531BDA31" w14:textId="77777777" w:rsidR="00F8318E" w:rsidRPr="00152D89" w:rsidRDefault="00F8318E" w:rsidP="00D829E9">
            <w:pPr>
              <w:spacing w:line="480" w:lineRule="auto"/>
              <w:ind w:firstLine="0"/>
              <w:jc w:val="left"/>
              <w:rPr>
                <w:rFonts w:ascii="Times New Roman" w:hAnsi="Times New Roman" w:cs="Times New Roman"/>
                <w:color w:val="000000"/>
              </w:rPr>
            </w:pPr>
            <w:r w:rsidRPr="00152D89">
              <w:rPr>
                <w:rFonts w:ascii="Times New Roman" w:hAnsi="Times New Roman" w:cs="Times New Roman"/>
                <w:color w:val="000000"/>
              </w:rPr>
              <w:t>Título em outro idioma (opcional)</w:t>
            </w:r>
          </w:p>
        </w:tc>
      </w:tr>
      <w:tr w:rsidR="00F8318E" w:rsidRPr="00E312E8" w14:paraId="5C269269" w14:textId="77777777" w:rsidTr="00857392">
        <w:trPr>
          <w:trHeight w:val="300"/>
          <w:jc w:val="center"/>
        </w:trPr>
        <w:tc>
          <w:tcPr>
            <w:tcW w:w="3060" w:type="dxa"/>
            <w:vMerge/>
            <w:tcBorders>
              <w:top w:val="single" w:sz="4" w:space="0" w:color="auto"/>
              <w:left w:val="single" w:sz="4" w:space="0" w:color="auto"/>
              <w:bottom w:val="single" w:sz="4" w:space="0" w:color="000000"/>
              <w:right w:val="single" w:sz="4" w:space="0" w:color="auto"/>
            </w:tcBorders>
            <w:vAlign w:val="center"/>
            <w:hideMark/>
          </w:tcPr>
          <w:p w14:paraId="67D65925" w14:textId="77777777" w:rsidR="00F8318E" w:rsidRPr="00152D89" w:rsidRDefault="00F8318E" w:rsidP="00D829E9">
            <w:pPr>
              <w:spacing w:line="480" w:lineRule="auto"/>
              <w:ind w:firstLine="0"/>
              <w:jc w:val="left"/>
              <w:rPr>
                <w:rFonts w:ascii="Times New Roman" w:hAnsi="Times New Roman" w:cs="Times New Roman"/>
                <w:color w:val="000000"/>
              </w:rPr>
            </w:pPr>
          </w:p>
        </w:tc>
        <w:tc>
          <w:tcPr>
            <w:tcW w:w="4580" w:type="dxa"/>
            <w:tcBorders>
              <w:top w:val="nil"/>
              <w:left w:val="nil"/>
              <w:bottom w:val="single" w:sz="4" w:space="0" w:color="auto"/>
              <w:right w:val="single" w:sz="4" w:space="0" w:color="auto"/>
            </w:tcBorders>
            <w:shd w:val="clear" w:color="auto" w:fill="auto"/>
            <w:noWrap/>
            <w:vAlign w:val="bottom"/>
            <w:hideMark/>
          </w:tcPr>
          <w:p w14:paraId="2526CA2B" w14:textId="77777777" w:rsidR="00F8318E" w:rsidRPr="00E312E8" w:rsidRDefault="00F8318E" w:rsidP="00D829E9">
            <w:pPr>
              <w:spacing w:line="480" w:lineRule="auto"/>
              <w:ind w:firstLine="0"/>
              <w:jc w:val="left"/>
              <w:rPr>
                <w:rFonts w:ascii="Times New Roman" w:hAnsi="Times New Roman" w:cs="Times New Roman"/>
                <w:color w:val="000000"/>
                <w:lang w:val="en-US"/>
              </w:rPr>
            </w:pPr>
            <w:r w:rsidRPr="00E312E8">
              <w:rPr>
                <w:rFonts w:ascii="Times New Roman" w:hAnsi="Times New Roman" w:cs="Times New Roman"/>
                <w:color w:val="000000"/>
                <w:lang w:val="en-US"/>
              </w:rPr>
              <w:t>Autor(es) (obrigatório)</w:t>
            </w:r>
          </w:p>
        </w:tc>
      </w:tr>
      <w:tr w:rsidR="00F8318E" w:rsidRPr="00152D89" w14:paraId="3417B5B5" w14:textId="77777777" w:rsidTr="00857392">
        <w:trPr>
          <w:trHeight w:val="300"/>
          <w:jc w:val="center"/>
        </w:trPr>
        <w:tc>
          <w:tcPr>
            <w:tcW w:w="3060" w:type="dxa"/>
            <w:vMerge/>
            <w:tcBorders>
              <w:top w:val="single" w:sz="4" w:space="0" w:color="auto"/>
              <w:left w:val="single" w:sz="4" w:space="0" w:color="auto"/>
              <w:bottom w:val="single" w:sz="4" w:space="0" w:color="000000"/>
              <w:right w:val="single" w:sz="4" w:space="0" w:color="auto"/>
            </w:tcBorders>
            <w:vAlign w:val="center"/>
            <w:hideMark/>
          </w:tcPr>
          <w:p w14:paraId="4ECBA83A" w14:textId="77777777" w:rsidR="00F8318E" w:rsidRPr="00E312E8" w:rsidRDefault="00F8318E" w:rsidP="00D829E9">
            <w:pPr>
              <w:spacing w:line="480" w:lineRule="auto"/>
              <w:ind w:firstLine="0"/>
              <w:jc w:val="left"/>
              <w:rPr>
                <w:rFonts w:ascii="Times New Roman" w:hAnsi="Times New Roman" w:cs="Times New Roman"/>
                <w:color w:val="000000"/>
                <w:lang w:val="en-US"/>
              </w:rPr>
            </w:pPr>
          </w:p>
        </w:tc>
        <w:tc>
          <w:tcPr>
            <w:tcW w:w="4580" w:type="dxa"/>
            <w:tcBorders>
              <w:top w:val="nil"/>
              <w:left w:val="nil"/>
              <w:bottom w:val="single" w:sz="4" w:space="0" w:color="auto"/>
              <w:right w:val="single" w:sz="4" w:space="0" w:color="auto"/>
            </w:tcBorders>
            <w:shd w:val="clear" w:color="auto" w:fill="auto"/>
            <w:noWrap/>
            <w:vAlign w:val="bottom"/>
            <w:hideMark/>
          </w:tcPr>
          <w:p w14:paraId="760189FD" w14:textId="77777777" w:rsidR="00F8318E" w:rsidRPr="00152D89" w:rsidRDefault="00F8318E" w:rsidP="00D829E9">
            <w:pPr>
              <w:spacing w:line="480" w:lineRule="auto"/>
              <w:ind w:firstLine="0"/>
              <w:jc w:val="left"/>
              <w:rPr>
                <w:rFonts w:ascii="Times New Roman" w:hAnsi="Times New Roman" w:cs="Times New Roman"/>
                <w:color w:val="000000"/>
              </w:rPr>
            </w:pPr>
            <w:r w:rsidRPr="00152D89">
              <w:rPr>
                <w:rFonts w:ascii="Times New Roman" w:hAnsi="Times New Roman" w:cs="Times New Roman"/>
                <w:color w:val="000000"/>
              </w:rPr>
              <w:t>Resumo no idioma do documento (obrigatório)</w:t>
            </w:r>
          </w:p>
        </w:tc>
      </w:tr>
      <w:tr w:rsidR="00F8318E" w:rsidRPr="00152D89" w14:paraId="1CDB4AE7" w14:textId="77777777" w:rsidTr="00857392">
        <w:trPr>
          <w:trHeight w:val="300"/>
          <w:jc w:val="center"/>
        </w:trPr>
        <w:tc>
          <w:tcPr>
            <w:tcW w:w="3060" w:type="dxa"/>
            <w:vMerge/>
            <w:tcBorders>
              <w:top w:val="single" w:sz="4" w:space="0" w:color="auto"/>
              <w:left w:val="single" w:sz="4" w:space="0" w:color="auto"/>
              <w:bottom w:val="single" w:sz="4" w:space="0" w:color="000000"/>
              <w:right w:val="single" w:sz="4" w:space="0" w:color="auto"/>
            </w:tcBorders>
            <w:vAlign w:val="center"/>
            <w:hideMark/>
          </w:tcPr>
          <w:p w14:paraId="0CA2B1E8" w14:textId="77777777" w:rsidR="00F8318E" w:rsidRPr="00152D89" w:rsidRDefault="00F8318E" w:rsidP="00D829E9">
            <w:pPr>
              <w:spacing w:line="480" w:lineRule="auto"/>
              <w:ind w:firstLine="0"/>
              <w:jc w:val="left"/>
              <w:rPr>
                <w:rFonts w:ascii="Times New Roman" w:hAnsi="Times New Roman" w:cs="Times New Roman"/>
                <w:color w:val="000000"/>
              </w:rPr>
            </w:pPr>
          </w:p>
        </w:tc>
        <w:tc>
          <w:tcPr>
            <w:tcW w:w="4580" w:type="dxa"/>
            <w:tcBorders>
              <w:top w:val="nil"/>
              <w:left w:val="nil"/>
              <w:bottom w:val="single" w:sz="4" w:space="0" w:color="auto"/>
              <w:right w:val="single" w:sz="4" w:space="0" w:color="auto"/>
            </w:tcBorders>
            <w:shd w:val="clear" w:color="auto" w:fill="auto"/>
            <w:noWrap/>
            <w:vAlign w:val="bottom"/>
            <w:hideMark/>
          </w:tcPr>
          <w:p w14:paraId="588FB9E4" w14:textId="77777777" w:rsidR="00F8318E" w:rsidRPr="00152D89" w:rsidRDefault="00F8318E" w:rsidP="00D829E9">
            <w:pPr>
              <w:spacing w:line="480" w:lineRule="auto"/>
              <w:ind w:firstLine="0"/>
              <w:jc w:val="left"/>
              <w:rPr>
                <w:rFonts w:ascii="Times New Roman" w:hAnsi="Times New Roman" w:cs="Times New Roman"/>
                <w:color w:val="000000"/>
              </w:rPr>
            </w:pPr>
            <w:r w:rsidRPr="00152D89">
              <w:rPr>
                <w:rFonts w:ascii="Times New Roman" w:hAnsi="Times New Roman" w:cs="Times New Roman"/>
                <w:color w:val="000000"/>
              </w:rPr>
              <w:t>Resumo em outro idioma (opcional)</w:t>
            </w:r>
          </w:p>
        </w:tc>
      </w:tr>
      <w:tr w:rsidR="00F8318E" w:rsidRPr="00E312E8" w14:paraId="2E040294" w14:textId="77777777" w:rsidTr="00857392">
        <w:trPr>
          <w:trHeight w:val="300"/>
          <w:jc w:val="center"/>
        </w:trPr>
        <w:tc>
          <w:tcPr>
            <w:tcW w:w="30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3D5490D" w14:textId="77777777" w:rsidR="00F8318E" w:rsidRPr="00E312E8" w:rsidRDefault="00F8318E" w:rsidP="00D829E9">
            <w:pPr>
              <w:spacing w:line="480" w:lineRule="auto"/>
              <w:ind w:firstLine="0"/>
              <w:jc w:val="center"/>
              <w:rPr>
                <w:rFonts w:ascii="Times New Roman" w:hAnsi="Times New Roman" w:cs="Times New Roman"/>
                <w:color w:val="000000"/>
                <w:lang w:val="en-US"/>
              </w:rPr>
            </w:pPr>
            <w:r w:rsidRPr="00E312E8">
              <w:rPr>
                <w:rFonts w:ascii="Times New Roman" w:hAnsi="Times New Roman" w:cs="Times New Roman"/>
                <w:color w:val="000000"/>
                <w:lang w:val="en-US"/>
              </w:rPr>
              <w:t>Elementos textuais</w:t>
            </w:r>
          </w:p>
        </w:tc>
        <w:tc>
          <w:tcPr>
            <w:tcW w:w="4580" w:type="dxa"/>
            <w:tcBorders>
              <w:top w:val="nil"/>
              <w:left w:val="nil"/>
              <w:bottom w:val="single" w:sz="4" w:space="0" w:color="auto"/>
              <w:right w:val="single" w:sz="4" w:space="0" w:color="auto"/>
            </w:tcBorders>
            <w:shd w:val="clear" w:color="auto" w:fill="auto"/>
            <w:noWrap/>
            <w:vAlign w:val="bottom"/>
            <w:hideMark/>
          </w:tcPr>
          <w:p w14:paraId="486035FD" w14:textId="77777777" w:rsidR="00F8318E" w:rsidRPr="00E312E8" w:rsidRDefault="00F8318E" w:rsidP="00D829E9">
            <w:pPr>
              <w:spacing w:line="480" w:lineRule="auto"/>
              <w:ind w:firstLine="0"/>
              <w:jc w:val="left"/>
              <w:rPr>
                <w:rFonts w:ascii="Times New Roman" w:hAnsi="Times New Roman" w:cs="Times New Roman"/>
                <w:color w:val="000000"/>
                <w:lang w:val="en-US"/>
              </w:rPr>
            </w:pPr>
            <w:r w:rsidRPr="00E312E8">
              <w:rPr>
                <w:rFonts w:ascii="Times New Roman" w:hAnsi="Times New Roman" w:cs="Times New Roman"/>
                <w:color w:val="000000"/>
                <w:lang w:val="en-US"/>
              </w:rPr>
              <w:t>Introdução (obrigatório)</w:t>
            </w:r>
          </w:p>
        </w:tc>
      </w:tr>
      <w:tr w:rsidR="00F8318E" w:rsidRPr="00E312E8" w14:paraId="6A923D78" w14:textId="77777777" w:rsidTr="00857392">
        <w:trPr>
          <w:trHeight w:val="300"/>
          <w:jc w:val="center"/>
        </w:trPr>
        <w:tc>
          <w:tcPr>
            <w:tcW w:w="3060" w:type="dxa"/>
            <w:vMerge/>
            <w:tcBorders>
              <w:top w:val="nil"/>
              <w:left w:val="single" w:sz="4" w:space="0" w:color="auto"/>
              <w:bottom w:val="single" w:sz="4" w:space="0" w:color="000000"/>
              <w:right w:val="single" w:sz="4" w:space="0" w:color="auto"/>
            </w:tcBorders>
            <w:vAlign w:val="center"/>
            <w:hideMark/>
          </w:tcPr>
          <w:p w14:paraId="6AE3AF2C" w14:textId="77777777" w:rsidR="00F8318E" w:rsidRPr="00E312E8" w:rsidRDefault="00F8318E" w:rsidP="00D829E9">
            <w:pPr>
              <w:spacing w:line="480" w:lineRule="auto"/>
              <w:ind w:firstLine="0"/>
              <w:jc w:val="left"/>
              <w:rPr>
                <w:rFonts w:ascii="Times New Roman" w:hAnsi="Times New Roman" w:cs="Times New Roman"/>
                <w:color w:val="000000"/>
                <w:lang w:val="en-US"/>
              </w:rPr>
            </w:pPr>
          </w:p>
        </w:tc>
        <w:tc>
          <w:tcPr>
            <w:tcW w:w="4580" w:type="dxa"/>
            <w:tcBorders>
              <w:top w:val="nil"/>
              <w:left w:val="nil"/>
              <w:bottom w:val="single" w:sz="4" w:space="0" w:color="auto"/>
              <w:right w:val="single" w:sz="4" w:space="0" w:color="auto"/>
            </w:tcBorders>
            <w:shd w:val="clear" w:color="auto" w:fill="auto"/>
            <w:noWrap/>
            <w:vAlign w:val="bottom"/>
            <w:hideMark/>
          </w:tcPr>
          <w:p w14:paraId="3BC408CC" w14:textId="77777777" w:rsidR="00F8318E" w:rsidRPr="00E312E8" w:rsidRDefault="00F8318E" w:rsidP="00D829E9">
            <w:pPr>
              <w:spacing w:line="480" w:lineRule="auto"/>
              <w:ind w:firstLine="0"/>
              <w:jc w:val="left"/>
              <w:rPr>
                <w:rFonts w:ascii="Times New Roman" w:hAnsi="Times New Roman" w:cs="Times New Roman"/>
                <w:color w:val="000000"/>
                <w:lang w:val="en-US"/>
              </w:rPr>
            </w:pPr>
            <w:r w:rsidRPr="00E312E8">
              <w:rPr>
                <w:rFonts w:ascii="Times New Roman" w:hAnsi="Times New Roman" w:cs="Times New Roman"/>
                <w:color w:val="000000"/>
                <w:lang w:val="en-US"/>
              </w:rPr>
              <w:t>Desenvolvimento (obrigatório)</w:t>
            </w:r>
          </w:p>
        </w:tc>
      </w:tr>
      <w:tr w:rsidR="00F8318E" w:rsidRPr="00E312E8" w14:paraId="7479BA83" w14:textId="77777777" w:rsidTr="00857392">
        <w:trPr>
          <w:trHeight w:val="300"/>
          <w:jc w:val="center"/>
        </w:trPr>
        <w:tc>
          <w:tcPr>
            <w:tcW w:w="3060" w:type="dxa"/>
            <w:vMerge/>
            <w:tcBorders>
              <w:top w:val="nil"/>
              <w:left w:val="single" w:sz="4" w:space="0" w:color="auto"/>
              <w:bottom w:val="single" w:sz="4" w:space="0" w:color="000000"/>
              <w:right w:val="single" w:sz="4" w:space="0" w:color="auto"/>
            </w:tcBorders>
            <w:vAlign w:val="center"/>
            <w:hideMark/>
          </w:tcPr>
          <w:p w14:paraId="074D09C0" w14:textId="77777777" w:rsidR="00F8318E" w:rsidRPr="00E312E8" w:rsidRDefault="00F8318E" w:rsidP="00D829E9">
            <w:pPr>
              <w:spacing w:line="480" w:lineRule="auto"/>
              <w:ind w:firstLine="0"/>
              <w:jc w:val="left"/>
              <w:rPr>
                <w:rFonts w:ascii="Times New Roman" w:hAnsi="Times New Roman" w:cs="Times New Roman"/>
                <w:color w:val="000000"/>
                <w:lang w:val="en-US"/>
              </w:rPr>
            </w:pPr>
          </w:p>
        </w:tc>
        <w:tc>
          <w:tcPr>
            <w:tcW w:w="4580" w:type="dxa"/>
            <w:tcBorders>
              <w:top w:val="nil"/>
              <w:left w:val="nil"/>
              <w:bottom w:val="single" w:sz="4" w:space="0" w:color="auto"/>
              <w:right w:val="single" w:sz="4" w:space="0" w:color="auto"/>
            </w:tcBorders>
            <w:shd w:val="clear" w:color="auto" w:fill="auto"/>
            <w:noWrap/>
            <w:vAlign w:val="bottom"/>
            <w:hideMark/>
          </w:tcPr>
          <w:p w14:paraId="317BC678" w14:textId="77777777" w:rsidR="00F8318E" w:rsidRPr="00E312E8" w:rsidRDefault="00F8318E" w:rsidP="00D829E9">
            <w:pPr>
              <w:spacing w:line="480" w:lineRule="auto"/>
              <w:ind w:firstLine="0"/>
              <w:jc w:val="left"/>
              <w:rPr>
                <w:rFonts w:ascii="Times New Roman" w:hAnsi="Times New Roman" w:cs="Times New Roman"/>
                <w:color w:val="000000"/>
                <w:lang w:val="en-US"/>
              </w:rPr>
            </w:pPr>
            <w:r w:rsidRPr="00E312E8">
              <w:rPr>
                <w:rFonts w:ascii="Times New Roman" w:hAnsi="Times New Roman" w:cs="Times New Roman"/>
                <w:color w:val="000000"/>
                <w:lang w:val="en-US"/>
              </w:rPr>
              <w:t>Considerações finais (obrigatório)</w:t>
            </w:r>
          </w:p>
        </w:tc>
      </w:tr>
      <w:tr w:rsidR="00F8318E" w:rsidRPr="00E312E8" w14:paraId="7D435C95" w14:textId="77777777" w:rsidTr="00857392">
        <w:trPr>
          <w:trHeight w:val="300"/>
          <w:jc w:val="center"/>
        </w:trPr>
        <w:tc>
          <w:tcPr>
            <w:tcW w:w="30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F53A62" w14:textId="77777777" w:rsidR="00F8318E" w:rsidRPr="00E312E8" w:rsidRDefault="00F8318E" w:rsidP="00D829E9">
            <w:pPr>
              <w:spacing w:line="480" w:lineRule="auto"/>
              <w:ind w:firstLine="0"/>
              <w:jc w:val="center"/>
              <w:rPr>
                <w:rFonts w:ascii="Times New Roman" w:hAnsi="Times New Roman" w:cs="Times New Roman"/>
                <w:color w:val="000000"/>
                <w:lang w:val="en-US"/>
              </w:rPr>
            </w:pPr>
            <w:r w:rsidRPr="00E312E8">
              <w:rPr>
                <w:rFonts w:ascii="Times New Roman" w:hAnsi="Times New Roman" w:cs="Times New Roman"/>
                <w:color w:val="000000"/>
                <w:lang w:val="en-US"/>
              </w:rPr>
              <w:t>Elementos pós-textuais</w:t>
            </w:r>
          </w:p>
        </w:tc>
        <w:tc>
          <w:tcPr>
            <w:tcW w:w="4580" w:type="dxa"/>
            <w:tcBorders>
              <w:top w:val="nil"/>
              <w:left w:val="nil"/>
              <w:bottom w:val="single" w:sz="4" w:space="0" w:color="auto"/>
              <w:right w:val="single" w:sz="4" w:space="0" w:color="auto"/>
            </w:tcBorders>
            <w:shd w:val="clear" w:color="auto" w:fill="auto"/>
            <w:noWrap/>
            <w:vAlign w:val="bottom"/>
            <w:hideMark/>
          </w:tcPr>
          <w:p w14:paraId="66CDB91C" w14:textId="77777777" w:rsidR="00F8318E" w:rsidRPr="00E312E8" w:rsidRDefault="00F8318E" w:rsidP="00D829E9">
            <w:pPr>
              <w:spacing w:line="480" w:lineRule="auto"/>
              <w:ind w:firstLine="0"/>
              <w:jc w:val="left"/>
              <w:rPr>
                <w:rFonts w:ascii="Times New Roman" w:hAnsi="Times New Roman" w:cs="Times New Roman"/>
                <w:color w:val="000000"/>
                <w:lang w:val="en-US"/>
              </w:rPr>
            </w:pPr>
            <w:r w:rsidRPr="00E312E8">
              <w:rPr>
                <w:rFonts w:ascii="Times New Roman" w:hAnsi="Times New Roman" w:cs="Times New Roman"/>
                <w:color w:val="000000"/>
                <w:lang w:val="en-US"/>
              </w:rPr>
              <w:t>Referências (obrigatório)</w:t>
            </w:r>
          </w:p>
        </w:tc>
      </w:tr>
      <w:tr w:rsidR="00F8318E" w:rsidRPr="00E312E8" w14:paraId="4A79E305" w14:textId="77777777" w:rsidTr="00857392">
        <w:trPr>
          <w:trHeight w:val="300"/>
          <w:jc w:val="center"/>
        </w:trPr>
        <w:tc>
          <w:tcPr>
            <w:tcW w:w="3060" w:type="dxa"/>
            <w:vMerge/>
            <w:tcBorders>
              <w:top w:val="nil"/>
              <w:left w:val="single" w:sz="4" w:space="0" w:color="auto"/>
              <w:bottom w:val="single" w:sz="4" w:space="0" w:color="000000"/>
              <w:right w:val="single" w:sz="4" w:space="0" w:color="auto"/>
            </w:tcBorders>
            <w:vAlign w:val="center"/>
            <w:hideMark/>
          </w:tcPr>
          <w:p w14:paraId="1C43B22C" w14:textId="77777777" w:rsidR="00F8318E" w:rsidRPr="00E312E8" w:rsidRDefault="00F8318E" w:rsidP="00D829E9">
            <w:pPr>
              <w:spacing w:line="480" w:lineRule="auto"/>
              <w:ind w:firstLine="0"/>
              <w:jc w:val="left"/>
              <w:rPr>
                <w:rFonts w:ascii="Times New Roman" w:hAnsi="Times New Roman" w:cs="Times New Roman"/>
                <w:color w:val="000000"/>
                <w:lang w:val="en-US"/>
              </w:rPr>
            </w:pPr>
          </w:p>
        </w:tc>
        <w:tc>
          <w:tcPr>
            <w:tcW w:w="4580" w:type="dxa"/>
            <w:tcBorders>
              <w:top w:val="nil"/>
              <w:left w:val="nil"/>
              <w:bottom w:val="single" w:sz="4" w:space="0" w:color="auto"/>
              <w:right w:val="single" w:sz="4" w:space="0" w:color="auto"/>
            </w:tcBorders>
            <w:shd w:val="clear" w:color="auto" w:fill="auto"/>
            <w:noWrap/>
            <w:vAlign w:val="bottom"/>
            <w:hideMark/>
          </w:tcPr>
          <w:p w14:paraId="6C170724" w14:textId="77777777" w:rsidR="00F8318E" w:rsidRPr="00E312E8" w:rsidRDefault="00F8318E" w:rsidP="00D829E9">
            <w:pPr>
              <w:spacing w:line="480" w:lineRule="auto"/>
              <w:ind w:firstLine="0"/>
              <w:jc w:val="left"/>
              <w:rPr>
                <w:rFonts w:ascii="Times New Roman" w:hAnsi="Times New Roman" w:cs="Times New Roman"/>
                <w:color w:val="000000"/>
                <w:lang w:val="en-US"/>
              </w:rPr>
            </w:pPr>
            <w:r w:rsidRPr="00E312E8">
              <w:rPr>
                <w:rFonts w:ascii="Times New Roman" w:hAnsi="Times New Roman" w:cs="Times New Roman"/>
                <w:color w:val="000000"/>
                <w:lang w:val="en-US"/>
              </w:rPr>
              <w:t>Glossário (opcional)</w:t>
            </w:r>
          </w:p>
        </w:tc>
      </w:tr>
      <w:tr w:rsidR="00F8318E" w:rsidRPr="00E312E8" w14:paraId="0E688CE7" w14:textId="77777777" w:rsidTr="00857392">
        <w:trPr>
          <w:trHeight w:val="300"/>
          <w:jc w:val="center"/>
        </w:trPr>
        <w:tc>
          <w:tcPr>
            <w:tcW w:w="3060" w:type="dxa"/>
            <w:vMerge/>
            <w:tcBorders>
              <w:top w:val="nil"/>
              <w:left w:val="single" w:sz="4" w:space="0" w:color="auto"/>
              <w:bottom w:val="single" w:sz="4" w:space="0" w:color="000000"/>
              <w:right w:val="single" w:sz="4" w:space="0" w:color="auto"/>
            </w:tcBorders>
            <w:vAlign w:val="center"/>
            <w:hideMark/>
          </w:tcPr>
          <w:p w14:paraId="410702DE" w14:textId="77777777" w:rsidR="00F8318E" w:rsidRPr="00E312E8" w:rsidRDefault="00F8318E" w:rsidP="00D829E9">
            <w:pPr>
              <w:spacing w:line="480" w:lineRule="auto"/>
              <w:ind w:firstLine="0"/>
              <w:jc w:val="left"/>
              <w:rPr>
                <w:rFonts w:ascii="Times New Roman" w:hAnsi="Times New Roman" w:cs="Times New Roman"/>
                <w:color w:val="000000"/>
                <w:lang w:val="en-US"/>
              </w:rPr>
            </w:pPr>
          </w:p>
        </w:tc>
        <w:tc>
          <w:tcPr>
            <w:tcW w:w="4580" w:type="dxa"/>
            <w:tcBorders>
              <w:top w:val="nil"/>
              <w:left w:val="nil"/>
              <w:bottom w:val="single" w:sz="4" w:space="0" w:color="auto"/>
              <w:right w:val="single" w:sz="4" w:space="0" w:color="auto"/>
            </w:tcBorders>
            <w:shd w:val="clear" w:color="auto" w:fill="auto"/>
            <w:noWrap/>
            <w:vAlign w:val="bottom"/>
            <w:hideMark/>
          </w:tcPr>
          <w:p w14:paraId="4505E680" w14:textId="77777777" w:rsidR="00F8318E" w:rsidRPr="00E312E8" w:rsidRDefault="00F8318E" w:rsidP="00D829E9">
            <w:pPr>
              <w:spacing w:line="480" w:lineRule="auto"/>
              <w:ind w:firstLine="0"/>
              <w:jc w:val="left"/>
              <w:rPr>
                <w:rFonts w:ascii="Times New Roman" w:hAnsi="Times New Roman" w:cs="Times New Roman"/>
                <w:color w:val="000000"/>
                <w:lang w:val="en-US"/>
              </w:rPr>
            </w:pPr>
            <w:r w:rsidRPr="00E312E8">
              <w:rPr>
                <w:rFonts w:ascii="Times New Roman" w:hAnsi="Times New Roman" w:cs="Times New Roman"/>
                <w:color w:val="000000"/>
                <w:lang w:val="en-US"/>
              </w:rPr>
              <w:t>Apêndice (opcional)</w:t>
            </w:r>
          </w:p>
        </w:tc>
      </w:tr>
      <w:tr w:rsidR="00F8318E" w:rsidRPr="00E312E8" w14:paraId="31D1A9C1" w14:textId="77777777" w:rsidTr="00857392">
        <w:trPr>
          <w:trHeight w:val="300"/>
          <w:jc w:val="center"/>
        </w:trPr>
        <w:tc>
          <w:tcPr>
            <w:tcW w:w="3060" w:type="dxa"/>
            <w:vMerge/>
            <w:tcBorders>
              <w:top w:val="nil"/>
              <w:left w:val="single" w:sz="4" w:space="0" w:color="auto"/>
              <w:bottom w:val="single" w:sz="4" w:space="0" w:color="000000"/>
              <w:right w:val="single" w:sz="4" w:space="0" w:color="auto"/>
            </w:tcBorders>
            <w:vAlign w:val="center"/>
            <w:hideMark/>
          </w:tcPr>
          <w:p w14:paraId="5BF22992" w14:textId="77777777" w:rsidR="00F8318E" w:rsidRPr="00E312E8" w:rsidRDefault="00F8318E" w:rsidP="00D829E9">
            <w:pPr>
              <w:spacing w:line="480" w:lineRule="auto"/>
              <w:ind w:firstLine="0"/>
              <w:jc w:val="left"/>
              <w:rPr>
                <w:rFonts w:ascii="Times New Roman" w:hAnsi="Times New Roman" w:cs="Times New Roman"/>
                <w:color w:val="000000"/>
                <w:lang w:val="en-US"/>
              </w:rPr>
            </w:pPr>
          </w:p>
        </w:tc>
        <w:tc>
          <w:tcPr>
            <w:tcW w:w="4580" w:type="dxa"/>
            <w:tcBorders>
              <w:top w:val="nil"/>
              <w:left w:val="nil"/>
              <w:bottom w:val="single" w:sz="4" w:space="0" w:color="auto"/>
              <w:right w:val="single" w:sz="4" w:space="0" w:color="auto"/>
            </w:tcBorders>
            <w:shd w:val="clear" w:color="auto" w:fill="auto"/>
            <w:noWrap/>
            <w:vAlign w:val="bottom"/>
            <w:hideMark/>
          </w:tcPr>
          <w:p w14:paraId="7431B3F5" w14:textId="77777777" w:rsidR="00F8318E" w:rsidRPr="00E312E8" w:rsidRDefault="00F8318E" w:rsidP="00D829E9">
            <w:pPr>
              <w:spacing w:line="480" w:lineRule="auto"/>
              <w:ind w:firstLine="0"/>
              <w:jc w:val="left"/>
              <w:rPr>
                <w:rFonts w:ascii="Times New Roman" w:hAnsi="Times New Roman" w:cs="Times New Roman"/>
                <w:color w:val="000000"/>
                <w:lang w:val="en-US"/>
              </w:rPr>
            </w:pPr>
            <w:r w:rsidRPr="00E312E8">
              <w:rPr>
                <w:rFonts w:ascii="Times New Roman" w:hAnsi="Times New Roman" w:cs="Times New Roman"/>
                <w:color w:val="000000"/>
                <w:lang w:val="en-US"/>
              </w:rPr>
              <w:t>Anexo (opcional)</w:t>
            </w:r>
          </w:p>
        </w:tc>
      </w:tr>
      <w:tr w:rsidR="00F8318E" w:rsidRPr="00E312E8" w14:paraId="45B9A710" w14:textId="77777777" w:rsidTr="00857392">
        <w:trPr>
          <w:trHeight w:val="300"/>
          <w:jc w:val="center"/>
        </w:trPr>
        <w:tc>
          <w:tcPr>
            <w:tcW w:w="3060" w:type="dxa"/>
            <w:vMerge/>
            <w:tcBorders>
              <w:top w:val="nil"/>
              <w:left w:val="single" w:sz="4" w:space="0" w:color="auto"/>
              <w:bottom w:val="single" w:sz="4" w:space="0" w:color="000000"/>
              <w:right w:val="single" w:sz="4" w:space="0" w:color="auto"/>
            </w:tcBorders>
            <w:vAlign w:val="center"/>
            <w:hideMark/>
          </w:tcPr>
          <w:p w14:paraId="536A0C61" w14:textId="77777777" w:rsidR="00F8318E" w:rsidRPr="00E312E8" w:rsidRDefault="00F8318E" w:rsidP="00D829E9">
            <w:pPr>
              <w:spacing w:line="480" w:lineRule="auto"/>
              <w:ind w:firstLine="0"/>
              <w:jc w:val="left"/>
              <w:rPr>
                <w:rFonts w:ascii="Times New Roman" w:hAnsi="Times New Roman" w:cs="Times New Roman"/>
                <w:color w:val="000000"/>
                <w:lang w:val="en-US"/>
              </w:rPr>
            </w:pPr>
          </w:p>
        </w:tc>
        <w:tc>
          <w:tcPr>
            <w:tcW w:w="4580" w:type="dxa"/>
            <w:tcBorders>
              <w:top w:val="nil"/>
              <w:left w:val="nil"/>
              <w:bottom w:val="single" w:sz="4" w:space="0" w:color="auto"/>
              <w:right w:val="single" w:sz="4" w:space="0" w:color="auto"/>
            </w:tcBorders>
            <w:shd w:val="clear" w:color="auto" w:fill="auto"/>
            <w:noWrap/>
            <w:vAlign w:val="bottom"/>
            <w:hideMark/>
          </w:tcPr>
          <w:p w14:paraId="2669D914" w14:textId="77777777" w:rsidR="00F8318E" w:rsidRPr="00E312E8" w:rsidRDefault="00F8318E" w:rsidP="00D829E9">
            <w:pPr>
              <w:spacing w:line="480" w:lineRule="auto"/>
              <w:ind w:firstLine="0"/>
              <w:jc w:val="left"/>
              <w:rPr>
                <w:rFonts w:ascii="Times New Roman" w:hAnsi="Times New Roman" w:cs="Times New Roman"/>
                <w:color w:val="000000"/>
                <w:lang w:val="en-US"/>
              </w:rPr>
            </w:pPr>
            <w:r w:rsidRPr="00E312E8">
              <w:rPr>
                <w:rFonts w:ascii="Times New Roman" w:hAnsi="Times New Roman" w:cs="Times New Roman"/>
                <w:color w:val="000000"/>
                <w:lang w:val="en-US"/>
              </w:rPr>
              <w:t>Agradecimentos (opcional)</w:t>
            </w:r>
          </w:p>
        </w:tc>
      </w:tr>
    </w:tbl>
    <w:p w14:paraId="7E4ADFA2" w14:textId="77777777" w:rsidR="00F8318E" w:rsidRPr="00152D89" w:rsidRDefault="00F8318E" w:rsidP="00D829E9">
      <w:pPr>
        <w:pStyle w:val="Caption"/>
        <w:keepNext/>
        <w:spacing w:before="0" w:line="480" w:lineRule="auto"/>
        <w:rPr>
          <w:rFonts w:ascii="Times New Roman" w:hAnsi="Times New Roman" w:cs="Times New Roman"/>
          <w:sz w:val="20"/>
          <w:szCs w:val="20"/>
        </w:rPr>
      </w:pPr>
      <w:r w:rsidRPr="00152D89">
        <w:rPr>
          <w:rFonts w:ascii="Times New Roman" w:hAnsi="Times New Roman" w:cs="Times New Roman"/>
          <w:sz w:val="20"/>
          <w:szCs w:val="20"/>
        </w:rPr>
        <w:t xml:space="preserve">Fonte: </w:t>
      </w:r>
      <w:r w:rsidR="00EC7A1D" w:rsidRPr="00152D89">
        <w:rPr>
          <w:rFonts w:ascii="Times New Roman" w:hAnsi="Times New Roman" w:cs="Times New Roman"/>
          <w:sz w:val="20"/>
          <w:szCs w:val="20"/>
        </w:rPr>
        <w:t xml:space="preserve">Elaborado </w:t>
      </w:r>
      <w:r w:rsidRPr="00152D89">
        <w:rPr>
          <w:rFonts w:ascii="Times New Roman" w:hAnsi="Times New Roman" w:cs="Times New Roman"/>
          <w:sz w:val="20"/>
          <w:szCs w:val="20"/>
        </w:rPr>
        <w:t>pela BSE com base na NRB 6022/2018</w:t>
      </w:r>
      <w:r w:rsidR="00EC7A1D" w:rsidRPr="00152D89">
        <w:rPr>
          <w:rFonts w:ascii="Times New Roman" w:hAnsi="Times New Roman" w:cs="Times New Roman"/>
          <w:sz w:val="20"/>
          <w:szCs w:val="20"/>
        </w:rPr>
        <w:t>.</w:t>
      </w:r>
    </w:p>
    <w:p w14:paraId="19724D5A" w14:textId="77777777" w:rsidR="00F8318E" w:rsidRPr="00152D89" w:rsidRDefault="00F8318E" w:rsidP="00D829E9">
      <w:pPr>
        <w:spacing w:line="480" w:lineRule="auto"/>
        <w:jc w:val="center"/>
        <w:rPr>
          <w:rFonts w:ascii="Times New Roman" w:hAnsi="Times New Roman" w:cs="Times New Roman"/>
          <w:sz w:val="20"/>
          <w:szCs w:val="20"/>
        </w:rPr>
      </w:pPr>
    </w:p>
    <w:p w14:paraId="510E4724" w14:textId="39CC20B4" w:rsidR="00107542" w:rsidRPr="00152D89" w:rsidRDefault="00107542">
      <w:pPr>
        <w:spacing w:line="240" w:lineRule="auto"/>
        <w:ind w:firstLine="0"/>
        <w:jc w:val="left"/>
        <w:rPr>
          <w:rFonts w:ascii="Times New Roman" w:hAnsi="Times New Roman" w:cs="Times New Roman"/>
        </w:rPr>
      </w:pPr>
      <w:r w:rsidRPr="00152D89">
        <w:rPr>
          <w:rFonts w:ascii="Times New Roman" w:hAnsi="Times New Roman" w:cs="Times New Roman"/>
        </w:rPr>
        <w:br w:type="page"/>
      </w:r>
    </w:p>
    <w:p w14:paraId="2B4E52F7" w14:textId="636AB91B" w:rsidR="00107542" w:rsidRPr="00E312E8" w:rsidRDefault="00107542" w:rsidP="00107542">
      <w:pPr>
        <w:pStyle w:val="Heading1"/>
        <w:numPr>
          <w:ilvl w:val="0"/>
          <w:numId w:val="0"/>
        </w:numPr>
        <w:ind w:left="360" w:hanging="360"/>
        <w:rPr>
          <w:lang w:val="en-US"/>
        </w:rPr>
      </w:pPr>
      <w:r w:rsidRPr="00E312E8">
        <w:rPr>
          <w:lang w:val="en-US"/>
        </w:rPr>
        <w:lastRenderedPageBreak/>
        <w:t>References</w:t>
      </w:r>
    </w:p>
    <w:p w14:paraId="58F0B98F" w14:textId="77777777" w:rsidR="00F807AD" w:rsidRPr="00F807AD" w:rsidRDefault="00107542" w:rsidP="00F807AD">
      <w:pPr>
        <w:pStyle w:val="Bibliography"/>
        <w:rPr>
          <w:rFonts w:ascii="Times New Roman" w:hAnsi="Times New Roman" w:cs="Times New Roman"/>
          <w:sz w:val="24"/>
        </w:rPr>
      </w:pPr>
      <w:r w:rsidRPr="00E312E8">
        <w:rPr>
          <w:lang w:val="en-US"/>
        </w:rPr>
        <w:fldChar w:fldCharType="begin"/>
      </w:r>
      <w:r w:rsidR="00B61C38" w:rsidRPr="00E312E8">
        <w:rPr>
          <w:lang w:val="en-US"/>
        </w:rPr>
        <w:instrText xml:space="preserve"> ADDIN ZOTERO_BIBL {"uncited":[],"omitted":[],"custom":[]} CSL_BIBLIOGRAPHY </w:instrText>
      </w:r>
      <w:r w:rsidRPr="00E312E8">
        <w:rPr>
          <w:lang w:val="en-US"/>
        </w:rPr>
        <w:fldChar w:fldCharType="separate"/>
      </w:r>
      <w:r w:rsidR="00F807AD" w:rsidRPr="00F807AD">
        <w:rPr>
          <w:rFonts w:ascii="Times New Roman" w:hAnsi="Times New Roman" w:cs="Times New Roman"/>
          <w:sz w:val="24"/>
        </w:rPr>
        <w:t>Abadie, A., 2021. Using Synthetic Controls: Feasibility, Data Requirements, and Methodological Aspects. Journal of Economic Literature 59, 391–425. https://doi.org/10.1257/jel.20191450</w:t>
      </w:r>
    </w:p>
    <w:p w14:paraId="260B8ACD" w14:textId="77777777" w:rsidR="00F807AD" w:rsidRPr="00F807AD" w:rsidRDefault="00F807AD" w:rsidP="00F807AD">
      <w:pPr>
        <w:pStyle w:val="Bibliography"/>
        <w:rPr>
          <w:rFonts w:ascii="Times New Roman" w:hAnsi="Times New Roman" w:cs="Times New Roman"/>
          <w:sz w:val="24"/>
        </w:rPr>
      </w:pPr>
      <w:r w:rsidRPr="00F807AD">
        <w:rPr>
          <w:rFonts w:ascii="Times New Roman" w:hAnsi="Times New Roman" w:cs="Times New Roman"/>
          <w:sz w:val="24"/>
        </w:rPr>
        <w:t>Abadie, A., Diamond, A., Hainmueller, J., 2010. Synthetic Control Methods for Comparative Case Studies: Estimating the Effect of California’s Tobacco Control Program. Journal of the American Statistical Association 105, 493–505. https://doi.org/10.1198/jasa.2009.ap08746</w:t>
      </w:r>
    </w:p>
    <w:p w14:paraId="23D8AADF" w14:textId="77777777" w:rsidR="00F807AD" w:rsidRPr="00F807AD" w:rsidRDefault="00F807AD" w:rsidP="00F807AD">
      <w:pPr>
        <w:pStyle w:val="Bibliography"/>
        <w:rPr>
          <w:rFonts w:ascii="Times New Roman" w:hAnsi="Times New Roman" w:cs="Times New Roman"/>
          <w:sz w:val="24"/>
        </w:rPr>
      </w:pPr>
      <w:r w:rsidRPr="00F807AD">
        <w:rPr>
          <w:rFonts w:ascii="Times New Roman" w:hAnsi="Times New Roman" w:cs="Times New Roman"/>
          <w:sz w:val="24"/>
        </w:rPr>
        <w:t>Angrist, J.D., 2008. Mostly Harmless Econometrics: An Empiricist’s Companion.</w:t>
      </w:r>
    </w:p>
    <w:p w14:paraId="4A200307" w14:textId="77777777" w:rsidR="00F807AD" w:rsidRPr="00F807AD" w:rsidRDefault="00F807AD" w:rsidP="00F807AD">
      <w:pPr>
        <w:pStyle w:val="Bibliography"/>
        <w:rPr>
          <w:rFonts w:ascii="Times New Roman" w:hAnsi="Times New Roman" w:cs="Times New Roman"/>
          <w:sz w:val="24"/>
        </w:rPr>
      </w:pPr>
      <w:r w:rsidRPr="00F807AD">
        <w:rPr>
          <w:rFonts w:ascii="Times New Roman" w:hAnsi="Times New Roman" w:cs="Times New Roman"/>
          <w:sz w:val="24"/>
        </w:rPr>
        <w:t>Arkhangelsky, D., Athey, S., Hirshberg, D., Imbens, G., Wager, S., 2019. Synthetic Difference In Differences (No. w25532). National Bureau of Economic Research, Cambridge, MA. https://doi.org/10.3386/w25532</w:t>
      </w:r>
    </w:p>
    <w:p w14:paraId="49211176" w14:textId="77777777" w:rsidR="00F807AD" w:rsidRPr="00F807AD" w:rsidRDefault="00F807AD" w:rsidP="00F807AD">
      <w:pPr>
        <w:pStyle w:val="Bibliography"/>
        <w:rPr>
          <w:rFonts w:ascii="Times New Roman" w:hAnsi="Times New Roman" w:cs="Times New Roman"/>
          <w:sz w:val="24"/>
        </w:rPr>
      </w:pPr>
      <w:r w:rsidRPr="00F807AD">
        <w:rPr>
          <w:rFonts w:ascii="Times New Roman" w:hAnsi="Times New Roman" w:cs="Times New Roman"/>
          <w:sz w:val="24"/>
        </w:rPr>
        <w:t>Bhattacharya, U., Hsu, P.-H., Tian, X., Xu, Y., 2017. What Affects Innovation More: Policy or Policy Uncertainty? J. Financ. Quant. Anal. 52, 1869–1901. https://doi.org/10.1017/S0022109017000540</w:t>
      </w:r>
    </w:p>
    <w:p w14:paraId="14A7C79E" w14:textId="77777777" w:rsidR="00F807AD" w:rsidRPr="00F807AD" w:rsidRDefault="00F807AD" w:rsidP="00F807AD">
      <w:pPr>
        <w:pStyle w:val="Bibliography"/>
        <w:rPr>
          <w:rFonts w:ascii="Times New Roman" w:hAnsi="Times New Roman" w:cs="Times New Roman"/>
          <w:sz w:val="24"/>
        </w:rPr>
      </w:pPr>
      <w:r w:rsidRPr="00F807AD">
        <w:rPr>
          <w:rFonts w:ascii="Times New Roman" w:hAnsi="Times New Roman" w:cs="Times New Roman"/>
          <w:sz w:val="24"/>
        </w:rPr>
        <w:t>Bonander, C., Jakobsson, N., Podestà, F., Svensson, M., 2016. Universities as engines for regional growth? Using the synthetic control method to analyze the effects of research universities. Regional Science and Urban Economics 60, 198–207. https://doi.org/10.1016/j.regsciurbeco.2016.07.008</w:t>
      </w:r>
    </w:p>
    <w:p w14:paraId="03A1B385" w14:textId="77777777" w:rsidR="00F807AD" w:rsidRPr="00F807AD" w:rsidRDefault="00F807AD" w:rsidP="00F807AD">
      <w:pPr>
        <w:pStyle w:val="Bibliography"/>
        <w:rPr>
          <w:rFonts w:ascii="Times New Roman" w:hAnsi="Times New Roman" w:cs="Times New Roman"/>
          <w:sz w:val="24"/>
        </w:rPr>
      </w:pPr>
      <w:r w:rsidRPr="00F807AD">
        <w:rPr>
          <w:rFonts w:ascii="Times New Roman" w:hAnsi="Times New Roman" w:cs="Times New Roman"/>
          <w:sz w:val="24"/>
        </w:rPr>
        <w:t>Card, D., Katz, L., Krueger, A., 2022. Comment on David Neumark and William Wascher, “Employment Effects of Minimum and Subminimum Wages: Panel Data on State Minimum Wage Laws” 12.</w:t>
      </w:r>
    </w:p>
    <w:p w14:paraId="6D70B4DA" w14:textId="77777777" w:rsidR="00F807AD" w:rsidRPr="00F807AD" w:rsidRDefault="00F807AD" w:rsidP="00F807AD">
      <w:pPr>
        <w:pStyle w:val="Bibliography"/>
        <w:rPr>
          <w:rFonts w:ascii="Times New Roman" w:hAnsi="Times New Roman" w:cs="Times New Roman"/>
          <w:sz w:val="24"/>
        </w:rPr>
      </w:pPr>
      <w:r w:rsidRPr="00F807AD">
        <w:rPr>
          <w:rFonts w:ascii="Times New Roman" w:hAnsi="Times New Roman" w:cs="Times New Roman"/>
          <w:sz w:val="24"/>
        </w:rPr>
        <w:t>Coccia, M., 2009. What is the optimal rate of R&amp;D investment to maximize productivity growth? Technological Forecasting and Social Change 76, 433–446. https://doi.org/10.1016/j.techfore.2008.02.008</w:t>
      </w:r>
    </w:p>
    <w:p w14:paraId="17D71099" w14:textId="77777777" w:rsidR="00F807AD" w:rsidRPr="00F807AD" w:rsidRDefault="00F807AD" w:rsidP="00F807AD">
      <w:pPr>
        <w:pStyle w:val="Bibliography"/>
        <w:rPr>
          <w:rFonts w:ascii="Times New Roman" w:hAnsi="Times New Roman" w:cs="Times New Roman"/>
          <w:sz w:val="24"/>
        </w:rPr>
      </w:pPr>
      <w:r w:rsidRPr="00F807AD">
        <w:rPr>
          <w:rFonts w:ascii="Times New Roman" w:hAnsi="Times New Roman" w:cs="Times New Roman"/>
          <w:sz w:val="24"/>
        </w:rPr>
        <w:t>Corrado, C., Hulten, C., Sichel, D., 2009. Intangible Capital and U.S. Economic Growth. Review of Income and Wealth 55, 661–685. https://doi.org/10.1111/j.1475-4991.2009.00343.x</w:t>
      </w:r>
    </w:p>
    <w:p w14:paraId="30A48BBC" w14:textId="77777777" w:rsidR="00F807AD" w:rsidRPr="00F807AD" w:rsidRDefault="00F807AD" w:rsidP="00F807AD">
      <w:pPr>
        <w:pStyle w:val="Bibliography"/>
        <w:rPr>
          <w:rFonts w:ascii="Times New Roman" w:hAnsi="Times New Roman" w:cs="Times New Roman"/>
          <w:sz w:val="24"/>
        </w:rPr>
      </w:pPr>
      <w:r w:rsidRPr="00F807AD">
        <w:rPr>
          <w:rFonts w:ascii="Times New Roman" w:hAnsi="Times New Roman" w:cs="Times New Roman"/>
          <w:sz w:val="24"/>
        </w:rPr>
        <w:t>Drivas, K., Balafoutis, A.T., Rozakis, S., 2015. Research funding and academic output: evidence from the Agricultural University of Athens. Prometheus 33. https://doi.org/10.1080/08109028.2016.1150575</w:t>
      </w:r>
    </w:p>
    <w:p w14:paraId="33917015" w14:textId="77777777" w:rsidR="00F807AD" w:rsidRPr="00F807AD" w:rsidRDefault="00F807AD" w:rsidP="00F807AD">
      <w:pPr>
        <w:pStyle w:val="Bibliography"/>
        <w:rPr>
          <w:rFonts w:ascii="Times New Roman" w:hAnsi="Times New Roman" w:cs="Times New Roman"/>
          <w:sz w:val="24"/>
        </w:rPr>
      </w:pPr>
      <w:r w:rsidRPr="00F807AD">
        <w:rPr>
          <w:rFonts w:ascii="Times New Roman" w:hAnsi="Times New Roman" w:cs="Times New Roman"/>
          <w:sz w:val="24"/>
        </w:rPr>
        <w:t>Howlett, M., 2018. The criteria for effective policy design: character and context in policy instrument choice. Journal of Asian Public Policy 11, 245–266. https://doi.org/10.1080/17516234.2017.1412284</w:t>
      </w:r>
    </w:p>
    <w:p w14:paraId="6D85A5BA" w14:textId="77777777" w:rsidR="00F807AD" w:rsidRPr="00F807AD" w:rsidRDefault="00F807AD" w:rsidP="00F807AD">
      <w:pPr>
        <w:pStyle w:val="Bibliography"/>
        <w:rPr>
          <w:rFonts w:ascii="Times New Roman" w:hAnsi="Times New Roman" w:cs="Times New Roman"/>
          <w:sz w:val="24"/>
        </w:rPr>
      </w:pPr>
      <w:r w:rsidRPr="00F807AD">
        <w:rPr>
          <w:rFonts w:ascii="Times New Roman" w:hAnsi="Times New Roman" w:cs="Times New Roman"/>
          <w:sz w:val="24"/>
        </w:rPr>
        <w:t>Huang, M.-H., Huang, M.-J., 2018. An analysis of global research funding from subject field and funding agencies perspectives in the G9 countries. Scientometrics 115, 833–847. https://doi.org/10.1007/s11192-018-2677-y</w:t>
      </w:r>
    </w:p>
    <w:p w14:paraId="3B33B114" w14:textId="77777777" w:rsidR="00F807AD" w:rsidRPr="00F807AD" w:rsidRDefault="00F807AD" w:rsidP="00F807AD">
      <w:pPr>
        <w:pStyle w:val="Bibliography"/>
        <w:rPr>
          <w:rFonts w:ascii="Times New Roman" w:hAnsi="Times New Roman" w:cs="Times New Roman"/>
          <w:sz w:val="24"/>
        </w:rPr>
      </w:pPr>
      <w:r w:rsidRPr="00F807AD">
        <w:rPr>
          <w:rFonts w:ascii="Times New Roman" w:hAnsi="Times New Roman" w:cs="Times New Roman"/>
          <w:sz w:val="24"/>
        </w:rPr>
        <w:t>Kogan, L., Papanikolaou, D., Seru, A., Stoffman, N., 2017. Technological Innovation, Resource Allocation, and Growth*. The Quarterly Journal of Economics 132, 665–712. https://doi.org/10.1093/qje/qjw040</w:t>
      </w:r>
    </w:p>
    <w:p w14:paraId="491D244E" w14:textId="77777777" w:rsidR="00F807AD" w:rsidRPr="00F807AD" w:rsidRDefault="00F807AD" w:rsidP="00F807AD">
      <w:pPr>
        <w:pStyle w:val="Bibliography"/>
        <w:rPr>
          <w:rFonts w:ascii="Times New Roman" w:hAnsi="Times New Roman" w:cs="Times New Roman"/>
          <w:sz w:val="24"/>
        </w:rPr>
      </w:pPr>
      <w:r w:rsidRPr="00F807AD">
        <w:rPr>
          <w:rFonts w:ascii="Times New Roman" w:hAnsi="Times New Roman" w:cs="Times New Roman"/>
          <w:sz w:val="24"/>
        </w:rPr>
        <w:t>Kreif, N., Grieve, R., Hangartner, D., Turner, A.J., Nikolova, S., Sutton, M., 2016. Examination of the Synthetic Control Method for Evaluating Health Policies with Multiple Treated Units. Health Econ. 25, 1514–1528. https://doi.org/10.1002/hec.3258</w:t>
      </w:r>
    </w:p>
    <w:p w14:paraId="7E06AE95" w14:textId="77777777" w:rsidR="00F807AD" w:rsidRPr="00F807AD" w:rsidRDefault="00F807AD" w:rsidP="00F807AD">
      <w:pPr>
        <w:pStyle w:val="Bibliography"/>
        <w:rPr>
          <w:rFonts w:ascii="Times New Roman" w:hAnsi="Times New Roman" w:cs="Times New Roman"/>
          <w:sz w:val="24"/>
        </w:rPr>
      </w:pPr>
      <w:r w:rsidRPr="00F807AD">
        <w:rPr>
          <w:rFonts w:ascii="Times New Roman" w:hAnsi="Times New Roman" w:cs="Times New Roman"/>
          <w:sz w:val="24"/>
        </w:rPr>
        <w:t>Leydesdorff, L., Etzkowitz, H., 1998. The Triple Helix as a model for innovation studies.</w:t>
      </w:r>
    </w:p>
    <w:p w14:paraId="616479B2" w14:textId="77777777" w:rsidR="00F807AD" w:rsidRPr="00F807AD" w:rsidRDefault="00F807AD" w:rsidP="00F807AD">
      <w:pPr>
        <w:pStyle w:val="Bibliography"/>
        <w:rPr>
          <w:rFonts w:ascii="Times New Roman" w:hAnsi="Times New Roman" w:cs="Times New Roman"/>
          <w:sz w:val="24"/>
        </w:rPr>
      </w:pPr>
      <w:r w:rsidRPr="00F807AD">
        <w:rPr>
          <w:rFonts w:ascii="Times New Roman" w:hAnsi="Times New Roman" w:cs="Times New Roman"/>
          <w:sz w:val="24"/>
        </w:rPr>
        <w:t>McManus, C., Baeta Neves, A.A., 2021. Funding research in Brazil. Scientometrics 126, 801–823. https://doi.org/10.1007/s11192-020-03762-5</w:t>
      </w:r>
    </w:p>
    <w:p w14:paraId="669D8D56" w14:textId="77777777" w:rsidR="00F807AD" w:rsidRPr="00F807AD" w:rsidRDefault="00F807AD" w:rsidP="00F807AD">
      <w:pPr>
        <w:pStyle w:val="Bibliography"/>
        <w:rPr>
          <w:rFonts w:ascii="Times New Roman" w:hAnsi="Times New Roman" w:cs="Times New Roman"/>
          <w:sz w:val="24"/>
        </w:rPr>
      </w:pPr>
      <w:r w:rsidRPr="00F807AD">
        <w:rPr>
          <w:rFonts w:ascii="Times New Roman" w:hAnsi="Times New Roman" w:cs="Times New Roman"/>
          <w:sz w:val="24"/>
        </w:rPr>
        <w:t>Morgan, S.L., Winship, C., 2015. Counterfactuals and causal inference methods and principles for social research, Second edition. ed. Cambridge University Press, New York, NY.</w:t>
      </w:r>
    </w:p>
    <w:p w14:paraId="4543F6C1" w14:textId="77777777" w:rsidR="00F807AD" w:rsidRPr="00F807AD" w:rsidRDefault="00F807AD" w:rsidP="00F807AD">
      <w:pPr>
        <w:pStyle w:val="Bibliography"/>
        <w:rPr>
          <w:rFonts w:ascii="Times New Roman" w:hAnsi="Times New Roman" w:cs="Times New Roman"/>
          <w:sz w:val="24"/>
        </w:rPr>
      </w:pPr>
      <w:r w:rsidRPr="00F807AD">
        <w:rPr>
          <w:rFonts w:ascii="Times New Roman" w:hAnsi="Times New Roman" w:cs="Times New Roman"/>
          <w:sz w:val="24"/>
        </w:rPr>
        <w:t xml:space="preserve">Park, J.-K., Lee, D.J., Lee, K., 2022. THE DETERMINANTS OF FOREIGN DIRECT </w:t>
      </w:r>
      <w:r w:rsidRPr="00F807AD">
        <w:rPr>
          <w:rFonts w:ascii="Times New Roman" w:hAnsi="Times New Roman" w:cs="Times New Roman"/>
          <w:sz w:val="24"/>
        </w:rPr>
        <w:lastRenderedPageBreak/>
        <w:t>INVESTMENT IN R&amp;D: DIFFERENT INDUCEMENT EFFECTS OF PRIVATE AND PUBLIC R&amp;D IN DEVELOPED AND DEVELOPING HOST COUNTRIES. Singapore Econ. Rev. 67, 923–951. https://doi.org/10.1142/S0217590820450034</w:t>
      </w:r>
    </w:p>
    <w:p w14:paraId="5B5E3423" w14:textId="77777777" w:rsidR="00F807AD" w:rsidRPr="00F807AD" w:rsidRDefault="00F807AD" w:rsidP="00F807AD">
      <w:pPr>
        <w:pStyle w:val="Bibliography"/>
        <w:rPr>
          <w:rFonts w:ascii="Times New Roman" w:hAnsi="Times New Roman" w:cs="Times New Roman"/>
          <w:sz w:val="24"/>
        </w:rPr>
      </w:pPr>
      <w:r w:rsidRPr="00F807AD">
        <w:rPr>
          <w:rFonts w:ascii="Times New Roman" w:hAnsi="Times New Roman" w:cs="Times New Roman"/>
          <w:sz w:val="24"/>
        </w:rPr>
        <w:t>Peri, G., Yasenov, V., 2017. The Labor Market Effects of a Refugee Wave: Synthetic Control Method Meets the Mariel Boatlift. SSRN Journal. https://doi.org/10.2139/ssrn.2940595</w:t>
      </w:r>
    </w:p>
    <w:p w14:paraId="4802FD61" w14:textId="77777777" w:rsidR="00F807AD" w:rsidRPr="00F807AD" w:rsidRDefault="00F807AD" w:rsidP="00F807AD">
      <w:pPr>
        <w:pStyle w:val="Bibliography"/>
        <w:rPr>
          <w:rFonts w:ascii="Times New Roman" w:hAnsi="Times New Roman" w:cs="Times New Roman"/>
          <w:sz w:val="24"/>
        </w:rPr>
      </w:pPr>
      <w:r w:rsidRPr="00F807AD">
        <w:rPr>
          <w:rFonts w:ascii="Times New Roman" w:hAnsi="Times New Roman" w:cs="Times New Roman"/>
          <w:sz w:val="24"/>
        </w:rPr>
        <w:t>Reichert, D.S., 2016. The Role of Universities in Regional Innovation Ecosystems 106.</w:t>
      </w:r>
    </w:p>
    <w:p w14:paraId="35BF43D6" w14:textId="77777777" w:rsidR="00F807AD" w:rsidRPr="00F807AD" w:rsidRDefault="00F807AD" w:rsidP="00F807AD">
      <w:pPr>
        <w:pStyle w:val="Bibliography"/>
        <w:rPr>
          <w:rFonts w:ascii="Times New Roman" w:hAnsi="Times New Roman" w:cs="Times New Roman"/>
          <w:sz w:val="24"/>
        </w:rPr>
      </w:pPr>
      <w:r w:rsidRPr="00F807AD">
        <w:rPr>
          <w:rFonts w:ascii="Times New Roman" w:hAnsi="Times New Roman" w:cs="Times New Roman"/>
          <w:sz w:val="24"/>
        </w:rPr>
        <w:t>Robbiano, S., 2022. The innovative impact of public research institutes: Evidence from Italy. Research Policy 51, 104567. https://doi.org/10.1016/j.respol.2022.104567</w:t>
      </w:r>
    </w:p>
    <w:p w14:paraId="059A3B2B" w14:textId="77777777" w:rsidR="00F807AD" w:rsidRPr="00F807AD" w:rsidRDefault="00F807AD" w:rsidP="00F807AD">
      <w:pPr>
        <w:pStyle w:val="Bibliography"/>
        <w:rPr>
          <w:rFonts w:ascii="Times New Roman" w:hAnsi="Times New Roman" w:cs="Times New Roman"/>
          <w:sz w:val="24"/>
        </w:rPr>
      </w:pPr>
      <w:r w:rsidRPr="00F807AD">
        <w:rPr>
          <w:rFonts w:ascii="Times New Roman" w:hAnsi="Times New Roman" w:cs="Times New Roman"/>
          <w:sz w:val="24"/>
        </w:rPr>
        <w:t>Samimi, A.J., Alerasoul, S.M., 2009. R&amp;D and Economic Growth: New Evidence from Some Developing Countries 6.</w:t>
      </w:r>
    </w:p>
    <w:p w14:paraId="08DC8C9C" w14:textId="77777777" w:rsidR="00F807AD" w:rsidRPr="00F807AD" w:rsidRDefault="00F807AD" w:rsidP="00F807AD">
      <w:pPr>
        <w:pStyle w:val="Bibliography"/>
        <w:rPr>
          <w:rFonts w:ascii="Times New Roman" w:hAnsi="Times New Roman" w:cs="Times New Roman"/>
          <w:sz w:val="24"/>
        </w:rPr>
      </w:pPr>
      <w:r w:rsidRPr="00F807AD">
        <w:rPr>
          <w:rFonts w:ascii="Times New Roman" w:hAnsi="Times New Roman" w:cs="Times New Roman"/>
          <w:sz w:val="24"/>
        </w:rPr>
        <w:t>Valero, A., Van Reenen, J., 2019. The economic impact of universities: Evidence from across the globe. Economics of Education Review 68, 53–67. https://doi.org/10.1016/j.econedurev.2018.09.001</w:t>
      </w:r>
    </w:p>
    <w:p w14:paraId="100AE1B1" w14:textId="77777777" w:rsidR="00F807AD" w:rsidRPr="00F807AD" w:rsidRDefault="00F807AD" w:rsidP="00F807AD">
      <w:pPr>
        <w:pStyle w:val="Bibliography"/>
        <w:rPr>
          <w:rFonts w:ascii="Times New Roman" w:hAnsi="Times New Roman" w:cs="Times New Roman"/>
          <w:sz w:val="24"/>
        </w:rPr>
      </w:pPr>
      <w:r w:rsidRPr="00F807AD">
        <w:rPr>
          <w:rFonts w:ascii="Times New Roman" w:hAnsi="Times New Roman" w:cs="Times New Roman"/>
          <w:sz w:val="24"/>
        </w:rPr>
        <w:t>Walsh, P.P., Murphy, E., Horan, D., 2020. The role of science, technology and innovation in the UN 2030 agenda. Technological Forecasting and Social Change 154, 119957. https://doi.org/10.1016/j.techfore.2020.119957</w:t>
      </w:r>
    </w:p>
    <w:p w14:paraId="670F5CC0" w14:textId="6CCB2535" w:rsidR="00107542" w:rsidRPr="00E312E8" w:rsidRDefault="00107542" w:rsidP="00D829E9">
      <w:pPr>
        <w:spacing w:line="480" w:lineRule="auto"/>
        <w:rPr>
          <w:rFonts w:ascii="Times New Roman" w:hAnsi="Times New Roman" w:cs="Times New Roman"/>
          <w:lang w:val="en-US"/>
        </w:rPr>
      </w:pPr>
      <w:r w:rsidRPr="00E312E8">
        <w:rPr>
          <w:rFonts w:ascii="Times New Roman" w:hAnsi="Times New Roman" w:cs="Times New Roman"/>
          <w:lang w:val="en-US"/>
        </w:rPr>
        <w:fldChar w:fldCharType="end"/>
      </w:r>
    </w:p>
    <w:p w14:paraId="6DA194BF" w14:textId="77777777" w:rsidR="00107542" w:rsidRPr="00E312E8" w:rsidRDefault="00107542">
      <w:pPr>
        <w:spacing w:line="240" w:lineRule="auto"/>
        <w:ind w:firstLine="0"/>
        <w:jc w:val="left"/>
        <w:rPr>
          <w:rFonts w:ascii="Times New Roman" w:hAnsi="Times New Roman" w:cs="Times New Roman"/>
          <w:lang w:val="en-US"/>
        </w:rPr>
      </w:pPr>
      <w:r w:rsidRPr="00E312E8">
        <w:rPr>
          <w:rFonts w:ascii="Times New Roman" w:hAnsi="Times New Roman" w:cs="Times New Roman"/>
          <w:lang w:val="en-US"/>
        </w:rPr>
        <w:br w:type="page"/>
      </w:r>
    </w:p>
    <w:bookmarkEnd w:id="25"/>
    <w:bookmarkEnd w:id="26"/>
    <w:p w14:paraId="6C503D66" w14:textId="21D2D251" w:rsidR="001A0151" w:rsidRDefault="00A21F7C" w:rsidP="00A21F7C">
      <w:pPr>
        <w:pStyle w:val="Heading1"/>
        <w:numPr>
          <w:ilvl w:val="0"/>
          <w:numId w:val="0"/>
        </w:numPr>
        <w:ind w:left="360" w:hanging="360"/>
        <w:rPr>
          <w:lang w:val="en-US"/>
        </w:rPr>
      </w:pPr>
      <w:r w:rsidRPr="00E312E8">
        <w:rPr>
          <w:lang w:val="en-US"/>
        </w:rPr>
        <w:lastRenderedPageBreak/>
        <w:t xml:space="preserve">Appendix </w:t>
      </w:r>
      <w:r w:rsidRPr="00E312E8">
        <w:rPr>
          <w:lang w:val="en-US"/>
        </w:rPr>
        <w:fldChar w:fldCharType="begin"/>
      </w:r>
      <w:r w:rsidRPr="00E312E8">
        <w:rPr>
          <w:lang w:val="en-US"/>
        </w:rPr>
        <w:instrText xml:space="preserve"> SEQ Appendix \* ARABIC </w:instrText>
      </w:r>
      <w:r w:rsidRPr="00E312E8">
        <w:rPr>
          <w:lang w:val="en-US"/>
        </w:rPr>
        <w:fldChar w:fldCharType="separate"/>
      </w:r>
      <w:r w:rsidRPr="00E312E8">
        <w:rPr>
          <w:lang w:val="en-US"/>
        </w:rPr>
        <w:t>1</w:t>
      </w:r>
      <w:r w:rsidRPr="00E312E8">
        <w:rPr>
          <w:lang w:val="en-US"/>
        </w:rPr>
        <w:fldChar w:fldCharType="end"/>
      </w:r>
      <w:r w:rsidRPr="00E312E8">
        <w:rPr>
          <w:lang w:val="en-US"/>
        </w:rPr>
        <w:t xml:space="preserve"> – </w:t>
      </w:r>
      <w:r w:rsidR="00FA54E8">
        <w:rPr>
          <w:lang w:val="en-US"/>
        </w:rPr>
        <w:t>Graphs</w:t>
      </w:r>
      <w:r w:rsidR="00F67C6A">
        <w:rPr>
          <w:lang w:val="en-US"/>
        </w:rPr>
        <w:t xml:space="preserve"> </w:t>
      </w:r>
      <w:r w:rsidRPr="00E312E8">
        <w:rPr>
          <w:lang w:val="en-US"/>
        </w:rPr>
        <w:t>of SDID</w:t>
      </w:r>
      <w:r w:rsidR="00F67C6A">
        <w:rPr>
          <w:lang w:val="en-US"/>
        </w:rPr>
        <w:t xml:space="preserve"> results</w:t>
      </w:r>
      <w:r w:rsidR="00FA54E8">
        <w:rPr>
          <w:lang w:val="en-US"/>
        </w:rPr>
        <w:t xml:space="preserve"> in EXP period</w:t>
      </w:r>
    </w:p>
    <w:tbl>
      <w:tblPr>
        <w:tblStyle w:val="TableGrid"/>
        <w:tblW w:w="5000" w:type="pct"/>
        <w:tblLook w:val="04A0" w:firstRow="1" w:lastRow="0" w:firstColumn="1" w:lastColumn="0" w:noHBand="0" w:noVBand="1"/>
      </w:tblPr>
      <w:tblGrid>
        <w:gridCol w:w="4217"/>
        <w:gridCol w:w="4825"/>
      </w:tblGrid>
      <w:tr w:rsidR="00904F34" w14:paraId="25D43061" w14:textId="77777777" w:rsidTr="00FA54E8">
        <w:tc>
          <w:tcPr>
            <w:tcW w:w="2332" w:type="pct"/>
            <w:tcBorders>
              <w:top w:val="double" w:sz="4" w:space="0" w:color="auto"/>
              <w:left w:val="double" w:sz="4" w:space="0" w:color="auto"/>
              <w:bottom w:val="double" w:sz="4" w:space="0" w:color="auto"/>
              <w:right w:val="nil"/>
            </w:tcBorders>
          </w:tcPr>
          <w:p w14:paraId="17621283" w14:textId="77777777" w:rsidR="00F67C6A" w:rsidRDefault="00F67C6A" w:rsidP="00F67C6A">
            <w:pPr>
              <w:ind w:firstLine="0"/>
              <w:rPr>
                <w:sz w:val="20"/>
                <w:szCs w:val="20"/>
                <w:lang w:val="en-US"/>
              </w:rPr>
            </w:pPr>
            <w:r w:rsidRPr="00FA54E8">
              <w:rPr>
                <w:sz w:val="20"/>
                <w:szCs w:val="20"/>
                <w:lang w:val="en-US"/>
              </w:rPr>
              <w:t>g y1 = Web_of_Science_Documents</w:t>
            </w:r>
          </w:p>
          <w:p w14:paraId="131DF6EF" w14:textId="1FD48AE0" w:rsidR="00FA54E8" w:rsidRDefault="00FA54E8" w:rsidP="00F67C6A">
            <w:pPr>
              <w:ind w:firstLine="0"/>
              <w:rPr>
                <w:sz w:val="20"/>
                <w:szCs w:val="20"/>
                <w:lang w:val="en-US"/>
              </w:rPr>
            </w:pPr>
            <w:r>
              <w:rPr>
                <w:sz w:val="20"/>
                <w:szCs w:val="20"/>
                <w:lang w:val="en-US"/>
              </w:rPr>
              <w:t>ATT</w:t>
            </w:r>
          </w:p>
          <w:p w14:paraId="37E07A2F" w14:textId="789D6A96" w:rsidR="00904F34" w:rsidRPr="009A4404" w:rsidRDefault="00904F34" w:rsidP="00F67C6A">
            <w:pPr>
              <w:ind w:firstLine="0"/>
              <w:rPr>
                <w:sz w:val="20"/>
                <w:szCs w:val="20"/>
                <w:lang w:val="en-US"/>
              </w:rPr>
            </w:pPr>
            <w:r w:rsidRPr="009A4404">
              <w:rPr>
                <w:sz w:val="20"/>
                <w:szCs w:val="20"/>
                <w:lang w:val="en-US"/>
              </w:rPr>
              <w:t>SE</w:t>
            </w:r>
          </w:p>
          <w:p w14:paraId="3A07212C" w14:textId="77777777" w:rsidR="009A4404" w:rsidRPr="009A4404" w:rsidRDefault="009A4404" w:rsidP="009A4404">
            <w:pPr>
              <w:ind w:firstLine="0"/>
              <w:rPr>
                <w:color w:val="FF0000"/>
                <w:sz w:val="20"/>
                <w:szCs w:val="20"/>
                <w:lang w:val="en-US"/>
              </w:rPr>
            </w:pPr>
            <w:r w:rsidRPr="009A4404">
              <w:rPr>
                <w:color w:val="FF0000"/>
                <w:sz w:val="20"/>
                <w:szCs w:val="20"/>
                <w:lang w:val="en-US"/>
              </w:rPr>
              <w:t>R2</w:t>
            </w:r>
          </w:p>
          <w:p w14:paraId="3E9071BF" w14:textId="77777777" w:rsidR="009A4404" w:rsidRPr="009A4404" w:rsidRDefault="009A4404" w:rsidP="009A4404">
            <w:pPr>
              <w:ind w:firstLine="0"/>
              <w:rPr>
                <w:color w:val="FF0000"/>
                <w:sz w:val="20"/>
                <w:szCs w:val="20"/>
                <w:lang w:val="en-US"/>
              </w:rPr>
            </w:pPr>
            <w:r w:rsidRPr="009A4404">
              <w:rPr>
                <w:color w:val="FF0000"/>
                <w:sz w:val="20"/>
                <w:szCs w:val="20"/>
                <w:lang w:val="en-US"/>
              </w:rPr>
              <w:t>RMSPE</w:t>
            </w:r>
          </w:p>
          <w:p w14:paraId="21555C18" w14:textId="6CEECA52" w:rsidR="00904F34" w:rsidRPr="009A4404" w:rsidRDefault="00904F34" w:rsidP="00F67C6A">
            <w:pPr>
              <w:ind w:firstLine="0"/>
              <w:rPr>
                <w:color w:val="FF0000"/>
                <w:sz w:val="20"/>
                <w:szCs w:val="20"/>
                <w:lang w:val="en-US"/>
              </w:rPr>
            </w:pPr>
            <w:r w:rsidRPr="009A4404">
              <w:rPr>
                <w:color w:val="FF0000"/>
                <w:sz w:val="20"/>
                <w:szCs w:val="20"/>
                <w:lang w:val="en-US"/>
              </w:rPr>
              <w:t>SC weights</w:t>
            </w:r>
          </w:p>
          <w:p w14:paraId="6DE77253" w14:textId="0B11CB92" w:rsidR="00904F34" w:rsidRPr="009A4404" w:rsidRDefault="00904F34" w:rsidP="00F67C6A">
            <w:pPr>
              <w:ind w:firstLine="0"/>
              <w:rPr>
                <w:color w:val="FF0000"/>
                <w:sz w:val="20"/>
                <w:szCs w:val="20"/>
                <w:lang w:val="en-US"/>
              </w:rPr>
            </w:pPr>
            <w:r w:rsidRPr="009A4404">
              <w:rPr>
                <w:color w:val="FF0000"/>
                <w:sz w:val="20"/>
                <w:szCs w:val="20"/>
                <w:lang w:val="en-US"/>
              </w:rPr>
              <w:t>Time weights</w:t>
            </w:r>
          </w:p>
          <w:p w14:paraId="44BB6247" w14:textId="64B61AFA" w:rsidR="009A4404" w:rsidRPr="009A4404" w:rsidRDefault="009A4404" w:rsidP="00F67C6A">
            <w:pPr>
              <w:ind w:firstLine="0"/>
              <w:rPr>
                <w:b/>
                <w:bCs/>
                <w:color w:val="FF0000"/>
                <w:sz w:val="20"/>
                <w:szCs w:val="20"/>
                <w:lang w:val="en-US"/>
              </w:rPr>
            </w:pPr>
            <w:r w:rsidRPr="009A4404">
              <w:rPr>
                <w:b/>
                <w:bCs/>
                <w:color w:val="FF0000"/>
                <w:sz w:val="20"/>
                <w:szCs w:val="20"/>
                <w:highlight w:val="yellow"/>
                <w:lang w:val="en-US"/>
              </w:rPr>
              <w:t>THIS DATA WAS CALCULATED BUT I HAVE TO FIND OUT HOW TO PRINT IT IN STATA</w:t>
            </w:r>
          </w:p>
          <w:p w14:paraId="567D9E4F" w14:textId="77777777" w:rsidR="00904F34" w:rsidRDefault="00904F34" w:rsidP="00F67C6A">
            <w:pPr>
              <w:ind w:firstLine="0"/>
              <w:rPr>
                <w:sz w:val="20"/>
                <w:szCs w:val="20"/>
                <w:lang w:val="en-US"/>
              </w:rPr>
            </w:pPr>
          </w:p>
          <w:p w14:paraId="30464AC0" w14:textId="5E76EAE3" w:rsidR="00FA54E8" w:rsidRPr="00FA54E8" w:rsidRDefault="00FA54E8" w:rsidP="00F67C6A">
            <w:pPr>
              <w:ind w:firstLine="0"/>
              <w:rPr>
                <w:sz w:val="20"/>
                <w:szCs w:val="20"/>
                <w:lang w:val="en-US"/>
              </w:rPr>
            </w:pPr>
          </w:p>
        </w:tc>
        <w:tc>
          <w:tcPr>
            <w:tcW w:w="2668" w:type="pct"/>
            <w:tcBorders>
              <w:top w:val="double" w:sz="4" w:space="0" w:color="auto"/>
              <w:left w:val="nil"/>
              <w:bottom w:val="double" w:sz="4" w:space="0" w:color="auto"/>
              <w:right w:val="double" w:sz="4" w:space="0" w:color="auto"/>
            </w:tcBorders>
          </w:tcPr>
          <w:p w14:paraId="13AE6E8F" w14:textId="3C57E209" w:rsidR="00F67C6A" w:rsidRDefault="00F67C6A" w:rsidP="00FA54E8">
            <w:pPr>
              <w:ind w:firstLine="0"/>
              <w:jc w:val="right"/>
              <w:rPr>
                <w:lang w:val="en-US"/>
              </w:rPr>
            </w:pPr>
            <w:r>
              <w:rPr>
                <w:noProof/>
              </w:rPr>
              <w:drawing>
                <wp:inline distT="0" distB="0" distL="0" distR="0" wp14:anchorId="128750DC" wp14:editId="332412D5">
                  <wp:extent cx="2728628" cy="198000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8628" cy="1980000"/>
                          </a:xfrm>
                          <a:prstGeom prst="rect">
                            <a:avLst/>
                          </a:prstGeom>
                        </pic:spPr>
                      </pic:pic>
                    </a:graphicData>
                  </a:graphic>
                </wp:inline>
              </w:drawing>
            </w:r>
          </w:p>
        </w:tc>
      </w:tr>
      <w:tr w:rsidR="00904F34" w14:paraId="7ABA2C3F" w14:textId="77777777" w:rsidTr="00FA54E8">
        <w:tc>
          <w:tcPr>
            <w:tcW w:w="2332" w:type="pct"/>
            <w:tcBorders>
              <w:top w:val="double" w:sz="4" w:space="0" w:color="auto"/>
              <w:left w:val="double" w:sz="4" w:space="0" w:color="auto"/>
              <w:bottom w:val="double" w:sz="4" w:space="0" w:color="auto"/>
              <w:right w:val="nil"/>
            </w:tcBorders>
          </w:tcPr>
          <w:p w14:paraId="093FE865" w14:textId="77777777" w:rsidR="00F67C6A" w:rsidRPr="00FA54E8" w:rsidRDefault="00F67C6A" w:rsidP="00F67C6A">
            <w:pPr>
              <w:ind w:firstLine="0"/>
              <w:rPr>
                <w:sz w:val="20"/>
                <w:szCs w:val="20"/>
                <w:lang w:val="en-US"/>
              </w:rPr>
            </w:pPr>
            <w:r w:rsidRPr="00FA54E8">
              <w:rPr>
                <w:sz w:val="20"/>
                <w:szCs w:val="20"/>
                <w:lang w:val="en-US"/>
              </w:rPr>
              <w:t>g y2 = Times_Cited</w:t>
            </w:r>
          </w:p>
          <w:p w14:paraId="5850B734" w14:textId="60B9D96B" w:rsidR="00F67C6A" w:rsidRPr="00FA54E8" w:rsidRDefault="00F67C6A" w:rsidP="00F67C6A">
            <w:pPr>
              <w:ind w:firstLine="0"/>
              <w:rPr>
                <w:sz w:val="20"/>
                <w:szCs w:val="20"/>
                <w:lang w:val="en-US"/>
              </w:rPr>
            </w:pPr>
          </w:p>
        </w:tc>
        <w:tc>
          <w:tcPr>
            <w:tcW w:w="2668" w:type="pct"/>
            <w:tcBorders>
              <w:top w:val="double" w:sz="4" w:space="0" w:color="auto"/>
              <w:left w:val="nil"/>
              <w:bottom w:val="double" w:sz="4" w:space="0" w:color="auto"/>
              <w:right w:val="double" w:sz="4" w:space="0" w:color="auto"/>
            </w:tcBorders>
          </w:tcPr>
          <w:p w14:paraId="2B91280C" w14:textId="4265E1AA" w:rsidR="00F67C6A" w:rsidRDefault="00F67C6A" w:rsidP="00FA54E8">
            <w:pPr>
              <w:ind w:firstLine="0"/>
              <w:jc w:val="right"/>
              <w:rPr>
                <w:lang w:val="en-US"/>
              </w:rPr>
            </w:pPr>
            <w:r>
              <w:rPr>
                <w:noProof/>
              </w:rPr>
              <w:drawing>
                <wp:inline distT="0" distB="0" distL="0" distR="0" wp14:anchorId="598F141E" wp14:editId="3367C5EC">
                  <wp:extent cx="2729458" cy="198000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9458" cy="1980000"/>
                          </a:xfrm>
                          <a:prstGeom prst="rect">
                            <a:avLst/>
                          </a:prstGeom>
                        </pic:spPr>
                      </pic:pic>
                    </a:graphicData>
                  </a:graphic>
                </wp:inline>
              </w:drawing>
            </w:r>
          </w:p>
        </w:tc>
      </w:tr>
      <w:tr w:rsidR="00904F34" w14:paraId="5230D553" w14:textId="77777777" w:rsidTr="00FA54E8">
        <w:tc>
          <w:tcPr>
            <w:tcW w:w="2332" w:type="pct"/>
            <w:tcBorders>
              <w:top w:val="double" w:sz="4" w:space="0" w:color="auto"/>
              <w:left w:val="double" w:sz="4" w:space="0" w:color="auto"/>
              <w:bottom w:val="double" w:sz="4" w:space="0" w:color="auto"/>
              <w:right w:val="nil"/>
            </w:tcBorders>
          </w:tcPr>
          <w:p w14:paraId="54D6BE9A" w14:textId="77777777" w:rsidR="00FA54E8" w:rsidRPr="00FA54E8" w:rsidRDefault="00FA54E8" w:rsidP="00FA54E8">
            <w:pPr>
              <w:ind w:firstLine="0"/>
              <w:rPr>
                <w:sz w:val="20"/>
                <w:szCs w:val="20"/>
                <w:lang w:val="en-US"/>
              </w:rPr>
            </w:pPr>
            <w:r w:rsidRPr="00FA54E8">
              <w:rPr>
                <w:sz w:val="20"/>
                <w:szCs w:val="20"/>
                <w:lang w:val="en-US"/>
              </w:rPr>
              <w:t>g y3 = Green_Only_Documents</w:t>
            </w:r>
          </w:p>
          <w:p w14:paraId="53406F90" w14:textId="0B46225C" w:rsidR="00F67C6A" w:rsidRPr="00FA54E8" w:rsidRDefault="00F67C6A" w:rsidP="00FA54E8">
            <w:pPr>
              <w:ind w:firstLine="0"/>
              <w:rPr>
                <w:sz w:val="20"/>
                <w:szCs w:val="20"/>
                <w:lang w:val="en-US"/>
              </w:rPr>
            </w:pPr>
          </w:p>
        </w:tc>
        <w:tc>
          <w:tcPr>
            <w:tcW w:w="2668" w:type="pct"/>
            <w:tcBorders>
              <w:top w:val="double" w:sz="4" w:space="0" w:color="auto"/>
              <w:left w:val="nil"/>
              <w:bottom w:val="double" w:sz="4" w:space="0" w:color="auto"/>
              <w:right w:val="double" w:sz="4" w:space="0" w:color="auto"/>
            </w:tcBorders>
          </w:tcPr>
          <w:p w14:paraId="6A04B8C2" w14:textId="5FD6DCDF" w:rsidR="00F67C6A" w:rsidRDefault="00F67C6A" w:rsidP="00FA54E8">
            <w:pPr>
              <w:ind w:firstLine="0"/>
              <w:jc w:val="right"/>
              <w:rPr>
                <w:lang w:val="en-US"/>
              </w:rPr>
            </w:pPr>
            <w:r>
              <w:rPr>
                <w:noProof/>
              </w:rPr>
              <w:drawing>
                <wp:inline distT="0" distB="0" distL="0" distR="0" wp14:anchorId="50E4495A" wp14:editId="023A1C88">
                  <wp:extent cx="2722837" cy="1980000"/>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2837" cy="1980000"/>
                          </a:xfrm>
                          <a:prstGeom prst="rect">
                            <a:avLst/>
                          </a:prstGeom>
                        </pic:spPr>
                      </pic:pic>
                    </a:graphicData>
                  </a:graphic>
                </wp:inline>
              </w:drawing>
            </w:r>
          </w:p>
        </w:tc>
      </w:tr>
      <w:tr w:rsidR="00904F34" w14:paraId="11EE7737" w14:textId="77777777" w:rsidTr="00FA54E8">
        <w:tc>
          <w:tcPr>
            <w:tcW w:w="2332" w:type="pct"/>
            <w:tcBorders>
              <w:top w:val="double" w:sz="4" w:space="0" w:color="auto"/>
              <w:left w:val="double" w:sz="4" w:space="0" w:color="auto"/>
              <w:bottom w:val="double" w:sz="4" w:space="0" w:color="auto"/>
              <w:right w:val="nil"/>
            </w:tcBorders>
          </w:tcPr>
          <w:p w14:paraId="1CA0D0C2" w14:textId="77777777" w:rsidR="00FA54E8" w:rsidRPr="00FA54E8" w:rsidRDefault="00FA54E8" w:rsidP="00FA54E8">
            <w:pPr>
              <w:ind w:firstLine="0"/>
              <w:rPr>
                <w:sz w:val="20"/>
                <w:szCs w:val="20"/>
                <w:lang w:val="en-US"/>
              </w:rPr>
            </w:pPr>
            <w:r w:rsidRPr="00FA54E8">
              <w:rPr>
                <w:sz w:val="20"/>
                <w:szCs w:val="20"/>
                <w:lang w:val="en-US"/>
              </w:rPr>
              <w:lastRenderedPageBreak/>
              <w:t>g y4 = Documents_in_JIF_Journals</w:t>
            </w:r>
          </w:p>
          <w:p w14:paraId="3674ABBE" w14:textId="16E0B177" w:rsidR="00F67C6A" w:rsidRPr="00FA54E8" w:rsidRDefault="00F67C6A" w:rsidP="00FA54E8">
            <w:pPr>
              <w:ind w:firstLine="0"/>
              <w:rPr>
                <w:sz w:val="20"/>
                <w:szCs w:val="20"/>
                <w:lang w:val="en-US"/>
              </w:rPr>
            </w:pPr>
          </w:p>
        </w:tc>
        <w:tc>
          <w:tcPr>
            <w:tcW w:w="2668" w:type="pct"/>
            <w:tcBorders>
              <w:top w:val="double" w:sz="4" w:space="0" w:color="auto"/>
              <w:left w:val="nil"/>
              <w:bottom w:val="double" w:sz="4" w:space="0" w:color="auto"/>
              <w:right w:val="double" w:sz="4" w:space="0" w:color="auto"/>
            </w:tcBorders>
          </w:tcPr>
          <w:p w14:paraId="34ED62A7" w14:textId="10874535" w:rsidR="00F67C6A" w:rsidRDefault="00FA54E8" w:rsidP="00FA54E8">
            <w:pPr>
              <w:ind w:firstLine="0"/>
              <w:jc w:val="right"/>
              <w:rPr>
                <w:lang w:val="en-US"/>
              </w:rPr>
            </w:pPr>
            <w:r>
              <w:rPr>
                <w:noProof/>
              </w:rPr>
              <w:drawing>
                <wp:inline distT="0" distB="0" distL="0" distR="0" wp14:anchorId="3076C371" wp14:editId="038331B3">
                  <wp:extent cx="2740701" cy="198000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0701" cy="1980000"/>
                          </a:xfrm>
                          <a:prstGeom prst="rect">
                            <a:avLst/>
                          </a:prstGeom>
                        </pic:spPr>
                      </pic:pic>
                    </a:graphicData>
                  </a:graphic>
                </wp:inline>
              </w:drawing>
            </w:r>
          </w:p>
        </w:tc>
      </w:tr>
      <w:tr w:rsidR="00904F34" w14:paraId="7F936737" w14:textId="77777777" w:rsidTr="00FA54E8">
        <w:tc>
          <w:tcPr>
            <w:tcW w:w="2332" w:type="pct"/>
            <w:tcBorders>
              <w:top w:val="double" w:sz="4" w:space="0" w:color="auto"/>
              <w:left w:val="double" w:sz="4" w:space="0" w:color="auto"/>
              <w:bottom w:val="double" w:sz="4" w:space="0" w:color="auto"/>
              <w:right w:val="nil"/>
            </w:tcBorders>
          </w:tcPr>
          <w:p w14:paraId="4504EDFC" w14:textId="77777777" w:rsidR="00FA54E8" w:rsidRPr="00FA54E8" w:rsidRDefault="00FA54E8" w:rsidP="00FA54E8">
            <w:pPr>
              <w:ind w:firstLine="0"/>
              <w:rPr>
                <w:sz w:val="20"/>
                <w:szCs w:val="20"/>
                <w:lang w:val="en-US"/>
              </w:rPr>
            </w:pPr>
            <w:r w:rsidRPr="00FA54E8">
              <w:rPr>
                <w:sz w:val="20"/>
                <w:szCs w:val="20"/>
                <w:lang w:val="en-US"/>
              </w:rPr>
              <w:t>g y5 = International_Collaborations</w:t>
            </w:r>
          </w:p>
          <w:p w14:paraId="04602498" w14:textId="4FC05CFF" w:rsidR="00F67C6A" w:rsidRPr="00FA54E8" w:rsidRDefault="00F67C6A" w:rsidP="00FA54E8">
            <w:pPr>
              <w:ind w:firstLine="0"/>
              <w:rPr>
                <w:sz w:val="20"/>
                <w:szCs w:val="20"/>
                <w:lang w:val="en-US"/>
              </w:rPr>
            </w:pPr>
          </w:p>
        </w:tc>
        <w:tc>
          <w:tcPr>
            <w:tcW w:w="2668" w:type="pct"/>
            <w:tcBorders>
              <w:top w:val="double" w:sz="4" w:space="0" w:color="auto"/>
              <w:left w:val="nil"/>
              <w:bottom w:val="double" w:sz="4" w:space="0" w:color="auto"/>
              <w:right w:val="double" w:sz="4" w:space="0" w:color="auto"/>
            </w:tcBorders>
          </w:tcPr>
          <w:p w14:paraId="776883C0" w14:textId="0BDD7674" w:rsidR="00F67C6A" w:rsidRDefault="00FA54E8" w:rsidP="00FA54E8">
            <w:pPr>
              <w:ind w:firstLine="0"/>
              <w:jc w:val="right"/>
              <w:rPr>
                <w:lang w:val="en-US"/>
              </w:rPr>
            </w:pPr>
            <w:r>
              <w:rPr>
                <w:noProof/>
              </w:rPr>
              <w:drawing>
                <wp:inline distT="0" distB="0" distL="0" distR="0" wp14:anchorId="4A15E754" wp14:editId="0521FEAF">
                  <wp:extent cx="2713377" cy="198000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3377" cy="1980000"/>
                          </a:xfrm>
                          <a:prstGeom prst="rect">
                            <a:avLst/>
                          </a:prstGeom>
                        </pic:spPr>
                      </pic:pic>
                    </a:graphicData>
                  </a:graphic>
                </wp:inline>
              </w:drawing>
            </w:r>
          </w:p>
        </w:tc>
      </w:tr>
      <w:tr w:rsidR="00D642E5" w14:paraId="1C2D2A09" w14:textId="77777777" w:rsidTr="00FA54E8">
        <w:tc>
          <w:tcPr>
            <w:tcW w:w="2332" w:type="pct"/>
            <w:tcBorders>
              <w:top w:val="double" w:sz="4" w:space="0" w:color="auto"/>
              <w:left w:val="double" w:sz="4" w:space="0" w:color="auto"/>
              <w:bottom w:val="double" w:sz="4" w:space="0" w:color="auto"/>
              <w:right w:val="nil"/>
            </w:tcBorders>
          </w:tcPr>
          <w:p w14:paraId="21BC89AA" w14:textId="77777777" w:rsidR="00FA54E8" w:rsidRPr="00FA54E8" w:rsidRDefault="00FA54E8" w:rsidP="00FA54E8">
            <w:pPr>
              <w:ind w:firstLine="0"/>
              <w:rPr>
                <w:sz w:val="20"/>
                <w:szCs w:val="20"/>
                <w:lang w:val="en-US"/>
              </w:rPr>
            </w:pPr>
            <w:r w:rsidRPr="00FA54E8">
              <w:rPr>
                <w:sz w:val="20"/>
                <w:szCs w:val="20"/>
                <w:lang w:val="en-US"/>
              </w:rPr>
              <w:t>g y6 = All_Open_Access_Documents</w:t>
            </w:r>
          </w:p>
          <w:p w14:paraId="63E00E6E" w14:textId="576D4C66" w:rsidR="00F67C6A" w:rsidRPr="00FA54E8" w:rsidRDefault="00F67C6A" w:rsidP="00FA54E8">
            <w:pPr>
              <w:ind w:firstLine="0"/>
              <w:rPr>
                <w:sz w:val="20"/>
                <w:szCs w:val="20"/>
                <w:lang w:val="en-US"/>
              </w:rPr>
            </w:pPr>
          </w:p>
        </w:tc>
        <w:tc>
          <w:tcPr>
            <w:tcW w:w="2668" w:type="pct"/>
            <w:tcBorders>
              <w:top w:val="double" w:sz="4" w:space="0" w:color="auto"/>
              <w:left w:val="nil"/>
              <w:bottom w:val="double" w:sz="4" w:space="0" w:color="auto"/>
              <w:right w:val="double" w:sz="4" w:space="0" w:color="auto"/>
            </w:tcBorders>
          </w:tcPr>
          <w:p w14:paraId="2596905E" w14:textId="41167898" w:rsidR="00F67C6A" w:rsidRDefault="00904F34" w:rsidP="00FA54E8">
            <w:pPr>
              <w:ind w:firstLine="0"/>
              <w:jc w:val="right"/>
              <w:rPr>
                <w:lang w:val="en-US"/>
              </w:rPr>
            </w:pPr>
            <w:r>
              <w:rPr>
                <w:noProof/>
              </w:rPr>
              <w:drawing>
                <wp:inline distT="0" distB="0" distL="0" distR="0" wp14:anchorId="161D2834" wp14:editId="37DD384A">
                  <wp:extent cx="2715840" cy="1980000"/>
                  <wp:effectExtent l="0" t="0" r="889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5840" cy="1980000"/>
                          </a:xfrm>
                          <a:prstGeom prst="rect">
                            <a:avLst/>
                          </a:prstGeom>
                        </pic:spPr>
                      </pic:pic>
                    </a:graphicData>
                  </a:graphic>
                </wp:inline>
              </w:drawing>
            </w:r>
          </w:p>
        </w:tc>
      </w:tr>
      <w:tr w:rsidR="00D642E5" w14:paraId="223FF99B" w14:textId="77777777" w:rsidTr="00FA54E8">
        <w:tc>
          <w:tcPr>
            <w:tcW w:w="2332" w:type="pct"/>
            <w:tcBorders>
              <w:top w:val="double" w:sz="4" w:space="0" w:color="auto"/>
              <w:left w:val="double" w:sz="4" w:space="0" w:color="auto"/>
              <w:bottom w:val="double" w:sz="4" w:space="0" w:color="auto"/>
              <w:right w:val="nil"/>
            </w:tcBorders>
          </w:tcPr>
          <w:p w14:paraId="1718D96C" w14:textId="77777777" w:rsidR="00FA54E8" w:rsidRPr="00FA54E8" w:rsidRDefault="00FA54E8" w:rsidP="00FA54E8">
            <w:pPr>
              <w:ind w:firstLine="0"/>
              <w:rPr>
                <w:sz w:val="20"/>
                <w:szCs w:val="20"/>
                <w:lang w:val="en-US"/>
              </w:rPr>
            </w:pPr>
            <w:r w:rsidRPr="00FA54E8">
              <w:rPr>
                <w:sz w:val="20"/>
                <w:szCs w:val="20"/>
                <w:lang w:val="en-US"/>
              </w:rPr>
              <w:t>g y7 = Gold_Documents</w:t>
            </w:r>
          </w:p>
          <w:p w14:paraId="0E012832" w14:textId="4F07252E" w:rsidR="00F67C6A" w:rsidRPr="00FA54E8" w:rsidRDefault="00F67C6A" w:rsidP="00FA54E8">
            <w:pPr>
              <w:ind w:firstLine="0"/>
              <w:rPr>
                <w:sz w:val="20"/>
                <w:szCs w:val="20"/>
                <w:lang w:val="en-US"/>
              </w:rPr>
            </w:pPr>
          </w:p>
        </w:tc>
        <w:tc>
          <w:tcPr>
            <w:tcW w:w="2668" w:type="pct"/>
            <w:tcBorders>
              <w:top w:val="double" w:sz="4" w:space="0" w:color="auto"/>
              <w:left w:val="nil"/>
              <w:bottom w:val="double" w:sz="4" w:space="0" w:color="auto"/>
              <w:right w:val="double" w:sz="4" w:space="0" w:color="auto"/>
            </w:tcBorders>
          </w:tcPr>
          <w:p w14:paraId="5D6FBA03" w14:textId="3BF8D56A" w:rsidR="00F67C6A" w:rsidRDefault="00904F34" w:rsidP="00FA54E8">
            <w:pPr>
              <w:ind w:firstLine="0"/>
              <w:jc w:val="right"/>
              <w:rPr>
                <w:lang w:val="en-US"/>
              </w:rPr>
            </w:pPr>
            <w:r>
              <w:rPr>
                <w:noProof/>
              </w:rPr>
              <w:drawing>
                <wp:inline distT="0" distB="0" distL="0" distR="0" wp14:anchorId="54201062" wp14:editId="2ABAAA37">
                  <wp:extent cx="2721600" cy="1980000"/>
                  <wp:effectExtent l="0" t="0" r="317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1600" cy="1980000"/>
                          </a:xfrm>
                          <a:prstGeom prst="rect">
                            <a:avLst/>
                          </a:prstGeom>
                        </pic:spPr>
                      </pic:pic>
                    </a:graphicData>
                  </a:graphic>
                </wp:inline>
              </w:drawing>
            </w:r>
          </w:p>
        </w:tc>
      </w:tr>
      <w:tr w:rsidR="00D642E5" w14:paraId="3CB5DB9A" w14:textId="77777777" w:rsidTr="00FA54E8">
        <w:tc>
          <w:tcPr>
            <w:tcW w:w="2332" w:type="pct"/>
            <w:tcBorders>
              <w:top w:val="double" w:sz="4" w:space="0" w:color="auto"/>
              <w:left w:val="double" w:sz="4" w:space="0" w:color="auto"/>
              <w:bottom w:val="double" w:sz="4" w:space="0" w:color="auto"/>
              <w:right w:val="nil"/>
            </w:tcBorders>
          </w:tcPr>
          <w:p w14:paraId="602A31CC" w14:textId="77777777" w:rsidR="00FA54E8" w:rsidRPr="00FA54E8" w:rsidRDefault="00FA54E8" w:rsidP="00FA54E8">
            <w:pPr>
              <w:ind w:firstLine="0"/>
              <w:rPr>
                <w:sz w:val="20"/>
                <w:szCs w:val="20"/>
                <w:lang w:val="en-US"/>
              </w:rPr>
            </w:pPr>
            <w:r w:rsidRPr="00FA54E8">
              <w:rPr>
                <w:sz w:val="20"/>
                <w:szCs w:val="20"/>
                <w:lang w:val="en-US"/>
              </w:rPr>
              <w:lastRenderedPageBreak/>
              <w:t>g y8 = Citation_Impact</w:t>
            </w:r>
          </w:p>
          <w:p w14:paraId="3AAE0348" w14:textId="0A0BF70D" w:rsidR="00F67C6A" w:rsidRPr="00FA54E8" w:rsidRDefault="00F67C6A" w:rsidP="00FA54E8">
            <w:pPr>
              <w:ind w:firstLine="0"/>
              <w:rPr>
                <w:sz w:val="20"/>
                <w:szCs w:val="20"/>
                <w:lang w:val="en-US"/>
              </w:rPr>
            </w:pPr>
          </w:p>
        </w:tc>
        <w:tc>
          <w:tcPr>
            <w:tcW w:w="2668" w:type="pct"/>
            <w:tcBorders>
              <w:top w:val="double" w:sz="4" w:space="0" w:color="auto"/>
              <w:left w:val="nil"/>
              <w:bottom w:val="double" w:sz="4" w:space="0" w:color="auto"/>
              <w:right w:val="double" w:sz="4" w:space="0" w:color="auto"/>
            </w:tcBorders>
          </w:tcPr>
          <w:p w14:paraId="40C0BA3F" w14:textId="1BC4D23D" w:rsidR="00F67C6A" w:rsidRDefault="00904F34" w:rsidP="00FA54E8">
            <w:pPr>
              <w:ind w:firstLine="0"/>
              <w:jc w:val="right"/>
              <w:rPr>
                <w:lang w:val="en-US"/>
              </w:rPr>
            </w:pPr>
            <w:r>
              <w:rPr>
                <w:noProof/>
              </w:rPr>
              <w:drawing>
                <wp:inline distT="0" distB="0" distL="0" distR="0" wp14:anchorId="68C235DD" wp14:editId="648BE056">
                  <wp:extent cx="2731118" cy="198000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1118" cy="1980000"/>
                          </a:xfrm>
                          <a:prstGeom prst="rect">
                            <a:avLst/>
                          </a:prstGeom>
                        </pic:spPr>
                      </pic:pic>
                    </a:graphicData>
                  </a:graphic>
                </wp:inline>
              </w:drawing>
            </w:r>
          </w:p>
        </w:tc>
      </w:tr>
      <w:tr w:rsidR="00D642E5" w14:paraId="60D3DADE" w14:textId="77777777" w:rsidTr="00FA54E8">
        <w:tc>
          <w:tcPr>
            <w:tcW w:w="2332" w:type="pct"/>
            <w:tcBorders>
              <w:top w:val="double" w:sz="4" w:space="0" w:color="auto"/>
              <w:left w:val="double" w:sz="4" w:space="0" w:color="auto"/>
              <w:bottom w:val="double" w:sz="4" w:space="0" w:color="auto"/>
              <w:right w:val="nil"/>
            </w:tcBorders>
          </w:tcPr>
          <w:p w14:paraId="081172F6" w14:textId="77777777" w:rsidR="00FA54E8" w:rsidRPr="00FA54E8" w:rsidRDefault="00FA54E8" w:rsidP="00FA54E8">
            <w:pPr>
              <w:ind w:firstLine="0"/>
              <w:rPr>
                <w:sz w:val="20"/>
                <w:szCs w:val="20"/>
                <w:lang w:val="en-US"/>
              </w:rPr>
            </w:pPr>
            <w:r w:rsidRPr="00FA54E8">
              <w:rPr>
                <w:sz w:val="20"/>
                <w:szCs w:val="20"/>
                <w:lang w:val="en-US"/>
              </w:rPr>
              <w:t>g y9 = Citations_From_Patents</w:t>
            </w:r>
          </w:p>
          <w:p w14:paraId="44E34F4B" w14:textId="4EE88668" w:rsidR="00F67C6A" w:rsidRPr="00FA54E8" w:rsidRDefault="00F67C6A" w:rsidP="00FA54E8">
            <w:pPr>
              <w:ind w:firstLine="0"/>
              <w:rPr>
                <w:sz w:val="20"/>
                <w:szCs w:val="20"/>
                <w:lang w:val="en-US"/>
              </w:rPr>
            </w:pPr>
          </w:p>
        </w:tc>
        <w:tc>
          <w:tcPr>
            <w:tcW w:w="2668" w:type="pct"/>
            <w:tcBorders>
              <w:top w:val="double" w:sz="4" w:space="0" w:color="auto"/>
              <w:left w:val="nil"/>
              <w:bottom w:val="double" w:sz="4" w:space="0" w:color="auto"/>
              <w:right w:val="double" w:sz="4" w:space="0" w:color="auto"/>
            </w:tcBorders>
          </w:tcPr>
          <w:p w14:paraId="5F65D61C" w14:textId="0D477082" w:rsidR="00F67C6A" w:rsidRDefault="00904F34" w:rsidP="00FA54E8">
            <w:pPr>
              <w:ind w:firstLine="0"/>
              <w:jc w:val="right"/>
              <w:rPr>
                <w:lang w:val="en-US"/>
              </w:rPr>
            </w:pPr>
            <w:r>
              <w:rPr>
                <w:noProof/>
              </w:rPr>
              <w:drawing>
                <wp:inline distT="0" distB="0" distL="0" distR="0" wp14:anchorId="08B3D125" wp14:editId="552C1C16">
                  <wp:extent cx="2722838" cy="1980000"/>
                  <wp:effectExtent l="0" t="0" r="190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2838" cy="1980000"/>
                          </a:xfrm>
                          <a:prstGeom prst="rect">
                            <a:avLst/>
                          </a:prstGeom>
                        </pic:spPr>
                      </pic:pic>
                    </a:graphicData>
                  </a:graphic>
                </wp:inline>
              </w:drawing>
            </w:r>
          </w:p>
        </w:tc>
      </w:tr>
      <w:tr w:rsidR="00D642E5" w14:paraId="575F59C6" w14:textId="77777777" w:rsidTr="00FA54E8">
        <w:tc>
          <w:tcPr>
            <w:tcW w:w="2332" w:type="pct"/>
            <w:tcBorders>
              <w:top w:val="double" w:sz="4" w:space="0" w:color="auto"/>
              <w:left w:val="double" w:sz="4" w:space="0" w:color="auto"/>
              <w:bottom w:val="double" w:sz="4" w:space="0" w:color="auto"/>
              <w:right w:val="nil"/>
            </w:tcBorders>
          </w:tcPr>
          <w:p w14:paraId="49792EDB" w14:textId="77777777" w:rsidR="00FA54E8" w:rsidRPr="00FA54E8" w:rsidRDefault="00FA54E8" w:rsidP="00FA54E8">
            <w:pPr>
              <w:ind w:firstLine="0"/>
              <w:rPr>
                <w:sz w:val="20"/>
                <w:szCs w:val="20"/>
                <w:lang w:val="en-US"/>
              </w:rPr>
            </w:pPr>
            <w:r w:rsidRPr="00FA54E8">
              <w:rPr>
                <w:sz w:val="20"/>
                <w:szCs w:val="20"/>
                <w:lang w:val="en-US"/>
              </w:rPr>
              <w:t>g y10 = Average_Percentile</w:t>
            </w:r>
          </w:p>
          <w:p w14:paraId="6BCC3C0D" w14:textId="67D053A0" w:rsidR="00F67C6A" w:rsidRPr="00FA54E8" w:rsidRDefault="00F67C6A" w:rsidP="00FA54E8">
            <w:pPr>
              <w:ind w:firstLine="0"/>
              <w:rPr>
                <w:sz w:val="20"/>
                <w:szCs w:val="20"/>
                <w:lang w:val="en-US"/>
              </w:rPr>
            </w:pPr>
          </w:p>
        </w:tc>
        <w:tc>
          <w:tcPr>
            <w:tcW w:w="2668" w:type="pct"/>
            <w:tcBorders>
              <w:top w:val="double" w:sz="4" w:space="0" w:color="auto"/>
              <w:left w:val="nil"/>
              <w:bottom w:val="double" w:sz="4" w:space="0" w:color="auto"/>
              <w:right w:val="double" w:sz="4" w:space="0" w:color="auto"/>
            </w:tcBorders>
          </w:tcPr>
          <w:p w14:paraId="1528C020" w14:textId="3C7F8A09" w:rsidR="00F67C6A" w:rsidRDefault="00904F34" w:rsidP="00FA54E8">
            <w:pPr>
              <w:ind w:firstLine="0"/>
              <w:jc w:val="right"/>
              <w:rPr>
                <w:lang w:val="en-US"/>
              </w:rPr>
            </w:pPr>
            <w:r>
              <w:rPr>
                <w:noProof/>
              </w:rPr>
              <w:drawing>
                <wp:inline distT="0" distB="0" distL="0" distR="0" wp14:anchorId="03DF4A8C" wp14:editId="2FE2CE67">
                  <wp:extent cx="2734027" cy="1980000"/>
                  <wp:effectExtent l="0" t="0" r="952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4027" cy="1980000"/>
                          </a:xfrm>
                          <a:prstGeom prst="rect">
                            <a:avLst/>
                          </a:prstGeom>
                        </pic:spPr>
                      </pic:pic>
                    </a:graphicData>
                  </a:graphic>
                </wp:inline>
              </w:drawing>
            </w:r>
          </w:p>
        </w:tc>
      </w:tr>
      <w:tr w:rsidR="00D642E5" w14:paraId="33E2614E" w14:textId="77777777" w:rsidTr="00FA54E8">
        <w:tc>
          <w:tcPr>
            <w:tcW w:w="2332" w:type="pct"/>
            <w:tcBorders>
              <w:top w:val="double" w:sz="4" w:space="0" w:color="auto"/>
              <w:left w:val="double" w:sz="4" w:space="0" w:color="auto"/>
              <w:bottom w:val="double" w:sz="4" w:space="0" w:color="auto"/>
              <w:right w:val="nil"/>
            </w:tcBorders>
          </w:tcPr>
          <w:p w14:paraId="3E251617" w14:textId="77777777" w:rsidR="00FA54E8" w:rsidRPr="00FA54E8" w:rsidRDefault="00FA54E8" w:rsidP="00FA54E8">
            <w:pPr>
              <w:ind w:firstLine="0"/>
              <w:rPr>
                <w:sz w:val="20"/>
                <w:szCs w:val="20"/>
                <w:lang w:val="en-US"/>
              </w:rPr>
            </w:pPr>
            <w:r w:rsidRPr="00FA54E8">
              <w:rPr>
                <w:sz w:val="20"/>
                <w:szCs w:val="20"/>
                <w:lang w:val="en-US"/>
              </w:rPr>
              <w:t>g y11 = Free_to_Read_Documents</w:t>
            </w:r>
          </w:p>
          <w:p w14:paraId="0BA79B7F" w14:textId="25B7A59B" w:rsidR="00F67C6A" w:rsidRPr="00FA54E8" w:rsidRDefault="00F67C6A" w:rsidP="00FA54E8">
            <w:pPr>
              <w:ind w:firstLine="0"/>
              <w:rPr>
                <w:sz w:val="20"/>
                <w:szCs w:val="20"/>
                <w:lang w:val="en-US"/>
              </w:rPr>
            </w:pPr>
          </w:p>
        </w:tc>
        <w:tc>
          <w:tcPr>
            <w:tcW w:w="2668" w:type="pct"/>
            <w:tcBorders>
              <w:top w:val="double" w:sz="4" w:space="0" w:color="auto"/>
              <w:left w:val="nil"/>
              <w:bottom w:val="double" w:sz="4" w:space="0" w:color="auto"/>
              <w:right w:val="double" w:sz="4" w:space="0" w:color="auto"/>
            </w:tcBorders>
          </w:tcPr>
          <w:p w14:paraId="380506CB" w14:textId="330AC18F" w:rsidR="00F67C6A" w:rsidRDefault="00904F34" w:rsidP="00FA54E8">
            <w:pPr>
              <w:ind w:firstLine="0"/>
              <w:jc w:val="right"/>
              <w:rPr>
                <w:lang w:val="en-US"/>
              </w:rPr>
            </w:pPr>
            <w:r>
              <w:rPr>
                <w:noProof/>
              </w:rPr>
              <w:drawing>
                <wp:inline distT="0" distB="0" distL="0" distR="0" wp14:anchorId="3EB04C83" wp14:editId="75C06324">
                  <wp:extent cx="2731118" cy="198000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1118" cy="1980000"/>
                          </a:xfrm>
                          <a:prstGeom prst="rect">
                            <a:avLst/>
                          </a:prstGeom>
                        </pic:spPr>
                      </pic:pic>
                    </a:graphicData>
                  </a:graphic>
                </wp:inline>
              </w:drawing>
            </w:r>
          </w:p>
        </w:tc>
      </w:tr>
      <w:tr w:rsidR="00D642E5" w14:paraId="31BCF2BD" w14:textId="77777777" w:rsidTr="00FA54E8">
        <w:tc>
          <w:tcPr>
            <w:tcW w:w="2332" w:type="pct"/>
            <w:tcBorders>
              <w:top w:val="double" w:sz="4" w:space="0" w:color="auto"/>
              <w:left w:val="double" w:sz="4" w:space="0" w:color="auto"/>
              <w:bottom w:val="double" w:sz="4" w:space="0" w:color="auto"/>
              <w:right w:val="nil"/>
            </w:tcBorders>
          </w:tcPr>
          <w:p w14:paraId="1158EB4D" w14:textId="77777777" w:rsidR="00FA54E8" w:rsidRPr="00FA54E8" w:rsidRDefault="00FA54E8" w:rsidP="00FA54E8">
            <w:pPr>
              <w:ind w:firstLine="0"/>
              <w:rPr>
                <w:sz w:val="20"/>
                <w:szCs w:val="20"/>
                <w:lang w:val="en-US"/>
              </w:rPr>
            </w:pPr>
            <w:r w:rsidRPr="00FA54E8">
              <w:rPr>
                <w:sz w:val="20"/>
                <w:szCs w:val="20"/>
                <w:lang w:val="en-US"/>
              </w:rPr>
              <w:lastRenderedPageBreak/>
              <w:t>g y12 = Industry_Collaborations</w:t>
            </w:r>
          </w:p>
          <w:p w14:paraId="0EEADB11" w14:textId="5D4E6E07" w:rsidR="00F67C6A" w:rsidRPr="00FA54E8" w:rsidRDefault="00F67C6A" w:rsidP="00FA54E8">
            <w:pPr>
              <w:ind w:firstLine="0"/>
              <w:rPr>
                <w:sz w:val="20"/>
                <w:szCs w:val="20"/>
                <w:lang w:val="en-US"/>
              </w:rPr>
            </w:pPr>
          </w:p>
        </w:tc>
        <w:tc>
          <w:tcPr>
            <w:tcW w:w="2668" w:type="pct"/>
            <w:tcBorders>
              <w:top w:val="double" w:sz="4" w:space="0" w:color="auto"/>
              <w:left w:val="nil"/>
              <w:bottom w:val="double" w:sz="4" w:space="0" w:color="auto"/>
              <w:right w:val="double" w:sz="4" w:space="0" w:color="auto"/>
            </w:tcBorders>
          </w:tcPr>
          <w:p w14:paraId="62E2CC1A" w14:textId="3FB4C7E9" w:rsidR="00F67C6A" w:rsidRDefault="00904F34" w:rsidP="00FA54E8">
            <w:pPr>
              <w:ind w:firstLine="0"/>
              <w:jc w:val="right"/>
              <w:rPr>
                <w:lang w:val="en-US"/>
              </w:rPr>
            </w:pPr>
            <w:r>
              <w:rPr>
                <w:noProof/>
              </w:rPr>
              <w:drawing>
                <wp:inline distT="0" distB="0" distL="0" distR="0" wp14:anchorId="15660299" wp14:editId="1AD03EF5">
                  <wp:extent cx="2721600" cy="1980000"/>
                  <wp:effectExtent l="0" t="0" r="317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1600" cy="1980000"/>
                          </a:xfrm>
                          <a:prstGeom prst="rect">
                            <a:avLst/>
                          </a:prstGeom>
                        </pic:spPr>
                      </pic:pic>
                    </a:graphicData>
                  </a:graphic>
                </wp:inline>
              </w:drawing>
            </w:r>
          </w:p>
        </w:tc>
      </w:tr>
      <w:tr w:rsidR="00D642E5" w14:paraId="7DD0EFD1" w14:textId="77777777" w:rsidTr="00FA54E8">
        <w:tc>
          <w:tcPr>
            <w:tcW w:w="2332" w:type="pct"/>
            <w:tcBorders>
              <w:top w:val="double" w:sz="4" w:space="0" w:color="auto"/>
              <w:left w:val="double" w:sz="4" w:space="0" w:color="auto"/>
              <w:bottom w:val="double" w:sz="4" w:space="0" w:color="auto"/>
              <w:right w:val="nil"/>
            </w:tcBorders>
          </w:tcPr>
          <w:p w14:paraId="24DFD7AA" w14:textId="77777777" w:rsidR="00FA54E8" w:rsidRPr="00FA54E8" w:rsidRDefault="00FA54E8" w:rsidP="00FA54E8">
            <w:pPr>
              <w:ind w:firstLine="0"/>
              <w:rPr>
                <w:sz w:val="20"/>
                <w:szCs w:val="20"/>
                <w:lang w:val="en-US"/>
              </w:rPr>
            </w:pPr>
            <w:r w:rsidRPr="00FA54E8">
              <w:rPr>
                <w:sz w:val="20"/>
                <w:szCs w:val="20"/>
                <w:lang w:val="en-US"/>
              </w:rPr>
              <w:t>g y13 = Impact_Relative_to_World</w:t>
            </w:r>
          </w:p>
          <w:p w14:paraId="22DD496D" w14:textId="50F2D73F" w:rsidR="00F67C6A" w:rsidRPr="00FA54E8" w:rsidRDefault="00F67C6A" w:rsidP="00FA54E8">
            <w:pPr>
              <w:ind w:firstLine="0"/>
              <w:rPr>
                <w:sz w:val="20"/>
                <w:szCs w:val="20"/>
                <w:lang w:val="en-US"/>
              </w:rPr>
            </w:pPr>
          </w:p>
        </w:tc>
        <w:tc>
          <w:tcPr>
            <w:tcW w:w="2668" w:type="pct"/>
            <w:tcBorders>
              <w:top w:val="double" w:sz="4" w:space="0" w:color="auto"/>
              <w:left w:val="nil"/>
              <w:bottom w:val="double" w:sz="4" w:space="0" w:color="auto"/>
              <w:right w:val="double" w:sz="4" w:space="0" w:color="auto"/>
            </w:tcBorders>
          </w:tcPr>
          <w:p w14:paraId="1E56AA53" w14:textId="34C85178" w:rsidR="00F67C6A" w:rsidRDefault="00904F34" w:rsidP="00FA54E8">
            <w:pPr>
              <w:ind w:firstLine="0"/>
              <w:jc w:val="right"/>
              <w:rPr>
                <w:lang w:val="en-US"/>
              </w:rPr>
            </w:pPr>
            <w:r>
              <w:rPr>
                <w:noProof/>
              </w:rPr>
              <w:drawing>
                <wp:inline distT="0" distB="0" distL="0" distR="0" wp14:anchorId="03EA3EC4" wp14:editId="090DD37C">
                  <wp:extent cx="2732364" cy="198000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2364" cy="1980000"/>
                          </a:xfrm>
                          <a:prstGeom prst="rect">
                            <a:avLst/>
                          </a:prstGeom>
                        </pic:spPr>
                      </pic:pic>
                    </a:graphicData>
                  </a:graphic>
                </wp:inline>
              </w:drawing>
            </w:r>
          </w:p>
        </w:tc>
      </w:tr>
      <w:tr w:rsidR="00D642E5" w14:paraId="1C706CD7" w14:textId="77777777" w:rsidTr="00FA54E8">
        <w:tc>
          <w:tcPr>
            <w:tcW w:w="2332" w:type="pct"/>
            <w:tcBorders>
              <w:top w:val="double" w:sz="4" w:space="0" w:color="auto"/>
              <w:left w:val="double" w:sz="4" w:space="0" w:color="auto"/>
              <w:bottom w:val="double" w:sz="4" w:space="0" w:color="auto"/>
              <w:right w:val="nil"/>
            </w:tcBorders>
          </w:tcPr>
          <w:p w14:paraId="0F386235" w14:textId="77777777" w:rsidR="00FA54E8" w:rsidRPr="00FA54E8" w:rsidRDefault="00FA54E8" w:rsidP="00FA54E8">
            <w:pPr>
              <w:ind w:firstLine="0"/>
              <w:rPr>
                <w:sz w:val="20"/>
                <w:szCs w:val="20"/>
                <w:lang w:val="en-US"/>
              </w:rPr>
            </w:pPr>
            <w:r w:rsidRPr="00FA54E8">
              <w:rPr>
                <w:sz w:val="20"/>
                <w:szCs w:val="20"/>
                <w:lang w:val="en-US"/>
              </w:rPr>
              <w:t>g y14 = Domestic_Collaborations</w:t>
            </w:r>
          </w:p>
          <w:p w14:paraId="30F47FB6" w14:textId="1F9F5132" w:rsidR="00F67C6A" w:rsidRPr="00FA54E8" w:rsidRDefault="00F67C6A" w:rsidP="00FA54E8">
            <w:pPr>
              <w:ind w:firstLine="0"/>
              <w:rPr>
                <w:sz w:val="20"/>
                <w:szCs w:val="20"/>
                <w:lang w:val="en-US"/>
              </w:rPr>
            </w:pPr>
          </w:p>
        </w:tc>
        <w:tc>
          <w:tcPr>
            <w:tcW w:w="2668" w:type="pct"/>
            <w:tcBorders>
              <w:top w:val="double" w:sz="4" w:space="0" w:color="auto"/>
              <w:left w:val="nil"/>
              <w:bottom w:val="double" w:sz="4" w:space="0" w:color="auto"/>
              <w:right w:val="double" w:sz="4" w:space="0" w:color="auto"/>
            </w:tcBorders>
          </w:tcPr>
          <w:p w14:paraId="2ED42A88" w14:textId="6FA701F9" w:rsidR="00F67C6A" w:rsidRDefault="00904F34" w:rsidP="00FA54E8">
            <w:pPr>
              <w:ind w:firstLine="0"/>
              <w:jc w:val="right"/>
              <w:rPr>
                <w:lang w:val="en-US"/>
              </w:rPr>
            </w:pPr>
            <w:r>
              <w:rPr>
                <w:noProof/>
              </w:rPr>
              <w:drawing>
                <wp:inline distT="0" distB="0" distL="0" distR="0" wp14:anchorId="75039EF8" wp14:editId="179D3014">
                  <wp:extent cx="2719128" cy="1980000"/>
                  <wp:effectExtent l="0" t="0" r="508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19128" cy="1980000"/>
                          </a:xfrm>
                          <a:prstGeom prst="rect">
                            <a:avLst/>
                          </a:prstGeom>
                        </pic:spPr>
                      </pic:pic>
                    </a:graphicData>
                  </a:graphic>
                </wp:inline>
              </w:drawing>
            </w:r>
          </w:p>
        </w:tc>
      </w:tr>
      <w:tr w:rsidR="00D642E5" w14:paraId="3A754061" w14:textId="77777777" w:rsidTr="00FA54E8">
        <w:tc>
          <w:tcPr>
            <w:tcW w:w="2332" w:type="pct"/>
            <w:tcBorders>
              <w:top w:val="double" w:sz="4" w:space="0" w:color="auto"/>
              <w:left w:val="double" w:sz="4" w:space="0" w:color="auto"/>
              <w:bottom w:val="double" w:sz="4" w:space="0" w:color="auto"/>
              <w:right w:val="nil"/>
            </w:tcBorders>
          </w:tcPr>
          <w:p w14:paraId="3DFA9F8A" w14:textId="77777777" w:rsidR="00FA54E8" w:rsidRPr="00FA54E8" w:rsidRDefault="00FA54E8" w:rsidP="00FA54E8">
            <w:pPr>
              <w:ind w:firstLine="0"/>
              <w:rPr>
                <w:sz w:val="20"/>
                <w:szCs w:val="20"/>
                <w:lang w:val="en-US"/>
              </w:rPr>
            </w:pPr>
            <w:r w:rsidRPr="00FA54E8">
              <w:rPr>
                <w:sz w:val="20"/>
                <w:szCs w:val="20"/>
                <w:lang w:val="en-US"/>
              </w:rPr>
              <w:t>g y15 = Green_Submitted_Documents</w:t>
            </w:r>
          </w:p>
          <w:p w14:paraId="36DF592D" w14:textId="6CF7F5F2" w:rsidR="00F67C6A" w:rsidRPr="00FA54E8" w:rsidRDefault="00F67C6A" w:rsidP="00FA54E8">
            <w:pPr>
              <w:ind w:firstLine="0"/>
              <w:rPr>
                <w:sz w:val="20"/>
                <w:szCs w:val="20"/>
                <w:lang w:val="en-US"/>
              </w:rPr>
            </w:pPr>
          </w:p>
        </w:tc>
        <w:tc>
          <w:tcPr>
            <w:tcW w:w="2668" w:type="pct"/>
            <w:tcBorders>
              <w:top w:val="double" w:sz="4" w:space="0" w:color="auto"/>
              <w:left w:val="nil"/>
              <w:bottom w:val="double" w:sz="4" w:space="0" w:color="auto"/>
              <w:right w:val="double" w:sz="4" w:space="0" w:color="auto"/>
            </w:tcBorders>
          </w:tcPr>
          <w:p w14:paraId="316CEAB7" w14:textId="251F3D71" w:rsidR="00F67C6A" w:rsidRDefault="00904F34" w:rsidP="00FA54E8">
            <w:pPr>
              <w:ind w:firstLine="0"/>
              <w:jc w:val="right"/>
              <w:rPr>
                <w:lang w:val="en-US"/>
              </w:rPr>
            </w:pPr>
            <w:r>
              <w:rPr>
                <w:noProof/>
              </w:rPr>
              <w:drawing>
                <wp:inline distT="0" distB="0" distL="0" distR="0" wp14:anchorId="3A84D9EA" wp14:editId="27319F06">
                  <wp:extent cx="2734027" cy="1980000"/>
                  <wp:effectExtent l="0" t="0" r="952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4027" cy="1980000"/>
                          </a:xfrm>
                          <a:prstGeom prst="rect">
                            <a:avLst/>
                          </a:prstGeom>
                        </pic:spPr>
                      </pic:pic>
                    </a:graphicData>
                  </a:graphic>
                </wp:inline>
              </w:drawing>
            </w:r>
          </w:p>
        </w:tc>
      </w:tr>
      <w:tr w:rsidR="00D642E5" w14:paraId="62C723CA" w14:textId="77777777" w:rsidTr="00FA54E8">
        <w:tc>
          <w:tcPr>
            <w:tcW w:w="2332" w:type="pct"/>
            <w:tcBorders>
              <w:top w:val="double" w:sz="4" w:space="0" w:color="auto"/>
              <w:left w:val="double" w:sz="4" w:space="0" w:color="auto"/>
              <w:bottom w:val="double" w:sz="4" w:space="0" w:color="auto"/>
              <w:right w:val="nil"/>
            </w:tcBorders>
          </w:tcPr>
          <w:p w14:paraId="7FA33561" w14:textId="77777777" w:rsidR="00FA54E8" w:rsidRPr="00FA54E8" w:rsidRDefault="00FA54E8" w:rsidP="00FA54E8">
            <w:pPr>
              <w:ind w:firstLine="0"/>
              <w:rPr>
                <w:sz w:val="20"/>
                <w:szCs w:val="20"/>
                <w:lang w:val="en-US"/>
              </w:rPr>
            </w:pPr>
            <w:r w:rsidRPr="00FA54E8">
              <w:rPr>
                <w:sz w:val="20"/>
                <w:szCs w:val="20"/>
                <w:lang w:val="en-US"/>
              </w:rPr>
              <w:lastRenderedPageBreak/>
              <w:t>g y16 = Green_Accepted_Documents</w:t>
            </w:r>
          </w:p>
          <w:p w14:paraId="189985A4" w14:textId="0D266733" w:rsidR="00F67C6A" w:rsidRPr="00FA54E8" w:rsidRDefault="00F67C6A" w:rsidP="00FA54E8">
            <w:pPr>
              <w:ind w:firstLine="0"/>
              <w:rPr>
                <w:sz w:val="20"/>
                <w:szCs w:val="20"/>
                <w:lang w:val="en-US"/>
              </w:rPr>
            </w:pPr>
          </w:p>
        </w:tc>
        <w:tc>
          <w:tcPr>
            <w:tcW w:w="2668" w:type="pct"/>
            <w:tcBorders>
              <w:top w:val="double" w:sz="4" w:space="0" w:color="auto"/>
              <w:left w:val="nil"/>
              <w:bottom w:val="double" w:sz="4" w:space="0" w:color="auto"/>
              <w:right w:val="double" w:sz="4" w:space="0" w:color="auto"/>
            </w:tcBorders>
          </w:tcPr>
          <w:p w14:paraId="54A89774" w14:textId="4A7E12AE" w:rsidR="00F67C6A" w:rsidRDefault="00D642E5" w:rsidP="00FA54E8">
            <w:pPr>
              <w:ind w:firstLine="0"/>
              <w:jc w:val="right"/>
              <w:rPr>
                <w:lang w:val="en-US"/>
              </w:rPr>
            </w:pPr>
            <w:r>
              <w:rPr>
                <w:noProof/>
              </w:rPr>
              <w:drawing>
                <wp:inline distT="0" distB="0" distL="0" distR="0" wp14:anchorId="619F8223" wp14:editId="7F175C15">
                  <wp:extent cx="2718305" cy="1980000"/>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8305" cy="1980000"/>
                          </a:xfrm>
                          <a:prstGeom prst="rect">
                            <a:avLst/>
                          </a:prstGeom>
                        </pic:spPr>
                      </pic:pic>
                    </a:graphicData>
                  </a:graphic>
                </wp:inline>
              </w:drawing>
            </w:r>
          </w:p>
        </w:tc>
      </w:tr>
      <w:tr w:rsidR="00904F34" w14:paraId="437AC93C" w14:textId="77777777" w:rsidTr="00FA54E8">
        <w:tc>
          <w:tcPr>
            <w:tcW w:w="2332" w:type="pct"/>
            <w:tcBorders>
              <w:top w:val="double" w:sz="4" w:space="0" w:color="auto"/>
              <w:left w:val="double" w:sz="4" w:space="0" w:color="auto"/>
              <w:bottom w:val="double" w:sz="4" w:space="0" w:color="auto"/>
              <w:right w:val="nil"/>
            </w:tcBorders>
          </w:tcPr>
          <w:p w14:paraId="5886EAA5" w14:textId="77777777" w:rsidR="00FA54E8" w:rsidRPr="00FA54E8" w:rsidRDefault="00FA54E8" w:rsidP="00FA54E8">
            <w:pPr>
              <w:ind w:firstLine="0"/>
              <w:rPr>
                <w:sz w:val="20"/>
                <w:szCs w:val="20"/>
                <w:lang w:val="en-US"/>
              </w:rPr>
            </w:pPr>
            <w:r w:rsidRPr="00FA54E8">
              <w:rPr>
                <w:sz w:val="20"/>
                <w:szCs w:val="20"/>
                <w:lang w:val="en-US"/>
              </w:rPr>
              <w:t>g y17 = Green_Published_Documents</w:t>
            </w:r>
          </w:p>
          <w:p w14:paraId="4D8E5370" w14:textId="49010334" w:rsidR="00FA54E8" w:rsidRPr="00FA54E8" w:rsidRDefault="00FA54E8" w:rsidP="00FA54E8">
            <w:pPr>
              <w:ind w:firstLine="0"/>
              <w:rPr>
                <w:sz w:val="20"/>
                <w:szCs w:val="20"/>
                <w:lang w:val="en-US"/>
              </w:rPr>
            </w:pPr>
          </w:p>
        </w:tc>
        <w:tc>
          <w:tcPr>
            <w:tcW w:w="2668" w:type="pct"/>
            <w:tcBorders>
              <w:top w:val="double" w:sz="4" w:space="0" w:color="auto"/>
              <w:left w:val="nil"/>
              <w:bottom w:val="double" w:sz="4" w:space="0" w:color="auto"/>
              <w:right w:val="double" w:sz="4" w:space="0" w:color="auto"/>
            </w:tcBorders>
          </w:tcPr>
          <w:p w14:paraId="6823E0FA" w14:textId="22A08D9B" w:rsidR="00FA54E8" w:rsidRDefault="00D642E5" w:rsidP="00FA54E8">
            <w:pPr>
              <w:ind w:firstLine="0"/>
              <w:jc w:val="right"/>
              <w:rPr>
                <w:lang w:val="en-US"/>
              </w:rPr>
            </w:pPr>
            <w:r>
              <w:rPr>
                <w:noProof/>
              </w:rPr>
              <w:drawing>
                <wp:inline distT="0" distB="0" distL="0" distR="0" wp14:anchorId="04653BB1" wp14:editId="75DCFE6B">
                  <wp:extent cx="2724490" cy="198000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4490" cy="1980000"/>
                          </a:xfrm>
                          <a:prstGeom prst="rect">
                            <a:avLst/>
                          </a:prstGeom>
                        </pic:spPr>
                      </pic:pic>
                    </a:graphicData>
                  </a:graphic>
                </wp:inline>
              </w:drawing>
            </w:r>
          </w:p>
        </w:tc>
      </w:tr>
      <w:tr w:rsidR="00904F34" w14:paraId="575C4970" w14:textId="77777777" w:rsidTr="00FA54E8">
        <w:tc>
          <w:tcPr>
            <w:tcW w:w="2332" w:type="pct"/>
            <w:tcBorders>
              <w:top w:val="double" w:sz="4" w:space="0" w:color="auto"/>
              <w:left w:val="double" w:sz="4" w:space="0" w:color="auto"/>
              <w:bottom w:val="double" w:sz="4" w:space="0" w:color="auto"/>
              <w:right w:val="nil"/>
            </w:tcBorders>
          </w:tcPr>
          <w:p w14:paraId="46E4CE76" w14:textId="77777777" w:rsidR="00FA54E8" w:rsidRPr="00FA54E8" w:rsidRDefault="00FA54E8" w:rsidP="00FA54E8">
            <w:pPr>
              <w:ind w:firstLine="0"/>
              <w:rPr>
                <w:sz w:val="20"/>
                <w:szCs w:val="20"/>
                <w:lang w:val="en-US"/>
              </w:rPr>
            </w:pPr>
            <w:r w:rsidRPr="00FA54E8">
              <w:rPr>
                <w:sz w:val="20"/>
                <w:szCs w:val="20"/>
                <w:lang w:val="en-US"/>
              </w:rPr>
              <w:t>g y18 = Documents_in_Q1_Journals</w:t>
            </w:r>
          </w:p>
          <w:p w14:paraId="621BD52C" w14:textId="4D8884FA" w:rsidR="00FA54E8" w:rsidRPr="00FA54E8" w:rsidRDefault="00FA54E8" w:rsidP="00FA54E8">
            <w:pPr>
              <w:ind w:firstLine="0"/>
              <w:rPr>
                <w:sz w:val="20"/>
                <w:szCs w:val="20"/>
                <w:lang w:val="en-US"/>
              </w:rPr>
            </w:pPr>
          </w:p>
        </w:tc>
        <w:tc>
          <w:tcPr>
            <w:tcW w:w="2668" w:type="pct"/>
            <w:tcBorders>
              <w:top w:val="double" w:sz="4" w:space="0" w:color="auto"/>
              <w:left w:val="nil"/>
              <w:bottom w:val="double" w:sz="4" w:space="0" w:color="auto"/>
              <w:right w:val="double" w:sz="4" w:space="0" w:color="auto"/>
            </w:tcBorders>
          </w:tcPr>
          <w:p w14:paraId="60CDEF25" w14:textId="1C847831" w:rsidR="00FA54E8" w:rsidRDefault="00D642E5" w:rsidP="00FA54E8">
            <w:pPr>
              <w:ind w:firstLine="0"/>
              <w:jc w:val="right"/>
              <w:rPr>
                <w:lang w:val="en-US"/>
              </w:rPr>
            </w:pPr>
            <w:r>
              <w:rPr>
                <w:noProof/>
              </w:rPr>
              <w:drawing>
                <wp:inline distT="0" distB="0" distL="0" distR="0" wp14:anchorId="2103B423" wp14:editId="10EBCBB8">
                  <wp:extent cx="2722838" cy="1980000"/>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2838" cy="1980000"/>
                          </a:xfrm>
                          <a:prstGeom prst="rect">
                            <a:avLst/>
                          </a:prstGeom>
                        </pic:spPr>
                      </pic:pic>
                    </a:graphicData>
                  </a:graphic>
                </wp:inline>
              </w:drawing>
            </w:r>
          </w:p>
        </w:tc>
      </w:tr>
      <w:tr w:rsidR="00904F34" w14:paraId="7B098589" w14:textId="77777777" w:rsidTr="00FA54E8">
        <w:tc>
          <w:tcPr>
            <w:tcW w:w="2332" w:type="pct"/>
            <w:tcBorders>
              <w:top w:val="double" w:sz="4" w:space="0" w:color="auto"/>
              <w:left w:val="double" w:sz="4" w:space="0" w:color="auto"/>
              <w:bottom w:val="double" w:sz="4" w:space="0" w:color="auto"/>
              <w:right w:val="nil"/>
            </w:tcBorders>
          </w:tcPr>
          <w:p w14:paraId="09625273" w14:textId="77777777" w:rsidR="00FA54E8" w:rsidRPr="00FA54E8" w:rsidRDefault="00FA54E8" w:rsidP="00FA54E8">
            <w:pPr>
              <w:ind w:firstLine="0"/>
              <w:rPr>
                <w:sz w:val="20"/>
                <w:szCs w:val="20"/>
                <w:lang w:val="en-US"/>
              </w:rPr>
            </w:pPr>
            <w:r w:rsidRPr="00FA54E8">
              <w:rPr>
                <w:sz w:val="20"/>
                <w:szCs w:val="20"/>
                <w:lang w:val="en-US"/>
              </w:rPr>
              <w:t>g y20 = Documents_in_Q2_Journals</w:t>
            </w:r>
          </w:p>
          <w:p w14:paraId="45438C13" w14:textId="2D3B083D" w:rsidR="00FA54E8" w:rsidRPr="00FA54E8" w:rsidRDefault="00FA54E8" w:rsidP="00FA54E8">
            <w:pPr>
              <w:ind w:firstLine="0"/>
              <w:rPr>
                <w:sz w:val="20"/>
                <w:szCs w:val="20"/>
                <w:lang w:val="en-US"/>
              </w:rPr>
            </w:pPr>
          </w:p>
        </w:tc>
        <w:tc>
          <w:tcPr>
            <w:tcW w:w="2668" w:type="pct"/>
            <w:tcBorders>
              <w:top w:val="double" w:sz="4" w:space="0" w:color="auto"/>
              <w:left w:val="nil"/>
              <w:bottom w:val="double" w:sz="4" w:space="0" w:color="auto"/>
              <w:right w:val="double" w:sz="4" w:space="0" w:color="auto"/>
            </w:tcBorders>
          </w:tcPr>
          <w:p w14:paraId="4B619E7A" w14:textId="0A062276" w:rsidR="00FA54E8" w:rsidRDefault="00D642E5" w:rsidP="00FA54E8">
            <w:pPr>
              <w:ind w:firstLine="0"/>
              <w:jc w:val="right"/>
              <w:rPr>
                <w:lang w:val="en-US"/>
              </w:rPr>
            </w:pPr>
            <w:r>
              <w:rPr>
                <w:noProof/>
              </w:rPr>
              <w:drawing>
                <wp:inline distT="0" distB="0" distL="0" distR="0" wp14:anchorId="2864C350" wp14:editId="033C91ED">
                  <wp:extent cx="2712149" cy="198000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2149" cy="1980000"/>
                          </a:xfrm>
                          <a:prstGeom prst="rect">
                            <a:avLst/>
                          </a:prstGeom>
                        </pic:spPr>
                      </pic:pic>
                    </a:graphicData>
                  </a:graphic>
                </wp:inline>
              </w:drawing>
            </w:r>
          </w:p>
        </w:tc>
      </w:tr>
      <w:tr w:rsidR="00904F34" w14:paraId="3D6B34E0" w14:textId="77777777" w:rsidTr="00FA54E8">
        <w:tc>
          <w:tcPr>
            <w:tcW w:w="2332" w:type="pct"/>
            <w:tcBorders>
              <w:top w:val="double" w:sz="4" w:space="0" w:color="auto"/>
              <w:left w:val="double" w:sz="4" w:space="0" w:color="auto"/>
              <w:bottom w:val="double" w:sz="4" w:space="0" w:color="auto"/>
              <w:right w:val="nil"/>
            </w:tcBorders>
          </w:tcPr>
          <w:p w14:paraId="4CB7E4BA" w14:textId="77777777" w:rsidR="00FA54E8" w:rsidRPr="00FA54E8" w:rsidRDefault="00FA54E8" w:rsidP="00FA54E8">
            <w:pPr>
              <w:ind w:firstLine="0"/>
              <w:rPr>
                <w:sz w:val="20"/>
                <w:szCs w:val="20"/>
                <w:lang w:val="en-US"/>
              </w:rPr>
            </w:pPr>
            <w:r w:rsidRPr="00FA54E8">
              <w:rPr>
                <w:sz w:val="20"/>
                <w:szCs w:val="20"/>
                <w:lang w:val="en-US"/>
              </w:rPr>
              <w:lastRenderedPageBreak/>
              <w:t>g y21 = Documents_in_Q3_Journals</w:t>
            </w:r>
          </w:p>
          <w:p w14:paraId="7E95745E" w14:textId="4AD9FB2D" w:rsidR="00FA54E8" w:rsidRPr="00FA54E8" w:rsidRDefault="00FA54E8" w:rsidP="00FA54E8">
            <w:pPr>
              <w:ind w:firstLine="0"/>
              <w:rPr>
                <w:sz w:val="20"/>
                <w:szCs w:val="20"/>
                <w:lang w:val="en-US"/>
              </w:rPr>
            </w:pPr>
          </w:p>
        </w:tc>
        <w:tc>
          <w:tcPr>
            <w:tcW w:w="2668" w:type="pct"/>
            <w:tcBorders>
              <w:top w:val="double" w:sz="4" w:space="0" w:color="auto"/>
              <w:left w:val="nil"/>
              <w:bottom w:val="double" w:sz="4" w:space="0" w:color="auto"/>
              <w:right w:val="double" w:sz="4" w:space="0" w:color="auto"/>
            </w:tcBorders>
          </w:tcPr>
          <w:p w14:paraId="469E2E83" w14:textId="60F53096" w:rsidR="00FA54E8" w:rsidRDefault="00D642E5" w:rsidP="00FA54E8">
            <w:pPr>
              <w:ind w:firstLine="0"/>
              <w:jc w:val="right"/>
              <w:rPr>
                <w:lang w:val="en-US"/>
              </w:rPr>
            </w:pPr>
            <w:r>
              <w:rPr>
                <w:noProof/>
              </w:rPr>
              <w:drawing>
                <wp:inline distT="0" distB="0" distL="0" distR="0" wp14:anchorId="3955C3A8" wp14:editId="62E0C60F">
                  <wp:extent cx="2743632" cy="198000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3632" cy="1980000"/>
                          </a:xfrm>
                          <a:prstGeom prst="rect">
                            <a:avLst/>
                          </a:prstGeom>
                        </pic:spPr>
                      </pic:pic>
                    </a:graphicData>
                  </a:graphic>
                </wp:inline>
              </w:drawing>
            </w:r>
          </w:p>
        </w:tc>
      </w:tr>
      <w:tr w:rsidR="00904F34" w14:paraId="7BAF3359" w14:textId="77777777" w:rsidTr="00FA54E8">
        <w:tc>
          <w:tcPr>
            <w:tcW w:w="2332" w:type="pct"/>
            <w:tcBorders>
              <w:top w:val="double" w:sz="4" w:space="0" w:color="auto"/>
              <w:left w:val="double" w:sz="4" w:space="0" w:color="auto"/>
              <w:bottom w:val="double" w:sz="4" w:space="0" w:color="auto"/>
              <w:right w:val="nil"/>
            </w:tcBorders>
          </w:tcPr>
          <w:p w14:paraId="2785C2EB" w14:textId="77777777" w:rsidR="00FA54E8" w:rsidRPr="00FA54E8" w:rsidRDefault="00FA54E8" w:rsidP="00FA54E8">
            <w:pPr>
              <w:ind w:firstLine="0"/>
              <w:rPr>
                <w:sz w:val="20"/>
                <w:szCs w:val="20"/>
                <w:lang w:val="en-US"/>
              </w:rPr>
            </w:pPr>
            <w:r w:rsidRPr="00FA54E8">
              <w:rPr>
                <w:sz w:val="20"/>
                <w:szCs w:val="20"/>
                <w:lang w:val="en-US"/>
              </w:rPr>
              <w:t>g y22 = Documents_in_Q4_Journals</w:t>
            </w:r>
          </w:p>
          <w:p w14:paraId="1C516A4D" w14:textId="0188B6EE" w:rsidR="00FA54E8" w:rsidRPr="00FA54E8" w:rsidRDefault="00FA54E8" w:rsidP="00FA54E8">
            <w:pPr>
              <w:ind w:firstLine="0"/>
              <w:rPr>
                <w:sz w:val="20"/>
                <w:szCs w:val="20"/>
                <w:lang w:val="en-US"/>
              </w:rPr>
            </w:pPr>
          </w:p>
        </w:tc>
        <w:tc>
          <w:tcPr>
            <w:tcW w:w="2668" w:type="pct"/>
            <w:tcBorders>
              <w:top w:val="double" w:sz="4" w:space="0" w:color="auto"/>
              <w:left w:val="nil"/>
              <w:bottom w:val="double" w:sz="4" w:space="0" w:color="auto"/>
              <w:right w:val="double" w:sz="4" w:space="0" w:color="auto"/>
            </w:tcBorders>
          </w:tcPr>
          <w:p w14:paraId="7A67D04E" w14:textId="10D0D17E" w:rsidR="00FA54E8" w:rsidRDefault="00D642E5" w:rsidP="00FA54E8">
            <w:pPr>
              <w:ind w:firstLine="0"/>
              <w:jc w:val="right"/>
              <w:rPr>
                <w:lang w:val="en-US"/>
              </w:rPr>
            </w:pPr>
            <w:r>
              <w:rPr>
                <w:noProof/>
              </w:rPr>
              <w:drawing>
                <wp:inline distT="0" distB="0" distL="0" distR="0" wp14:anchorId="36019595" wp14:editId="38484B1D">
                  <wp:extent cx="2722838" cy="1980000"/>
                  <wp:effectExtent l="0" t="0" r="190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22838" cy="1980000"/>
                          </a:xfrm>
                          <a:prstGeom prst="rect">
                            <a:avLst/>
                          </a:prstGeom>
                        </pic:spPr>
                      </pic:pic>
                    </a:graphicData>
                  </a:graphic>
                </wp:inline>
              </w:drawing>
            </w:r>
          </w:p>
        </w:tc>
      </w:tr>
      <w:tr w:rsidR="00904F34" w14:paraId="42B32C53" w14:textId="77777777" w:rsidTr="00FA54E8">
        <w:tc>
          <w:tcPr>
            <w:tcW w:w="2332" w:type="pct"/>
            <w:tcBorders>
              <w:top w:val="double" w:sz="4" w:space="0" w:color="auto"/>
              <w:left w:val="double" w:sz="4" w:space="0" w:color="auto"/>
              <w:bottom w:val="double" w:sz="4" w:space="0" w:color="auto"/>
              <w:right w:val="nil"/>
            </w:tcBorders>
          </w:tcPr>
          <w:p w14:paraId="74DE7604" w14:textId="77777777" w:rsidR="00FA54E8" w:rsidRPr="00FA54E8" w:rsidRDefault="00FA54E8" w:rsidP="00FA54E8">
            <w:pPr>
              <w:ind w:firstLine="0"/>
              <w:rPr>
                <w:sz w:val="20"/>
                <w:szCs w:val="20"/>
                <w:lang w:val="en-US"/>
              </w:rPr>
            </w:pPr>
            <w:r w:rsidRPr="00FA54E8">
              <w:rPr>
                <w:sz w:val="20"/>
                <w:szCs w:val="20"/>
                <w:lang w:val="en-US"/>
              </w:rPr>
              <w:t>g y23 = Documents_in_Top_1</w:t>
            </w:r>
          </w:p>
          <w:p w14:paraId="7B58484A" w14:textId="53AD9C8E" w:rsidR="00FA54E8" w:rsidRPr="00FA54E8" w:rsidRDefault="00FA54E8" w:rsidP="00FA54E8">
            <w:pPr>
              <w:ind w:firstLine="0"/>
              <w:rPr>
                <w:sz w:val="20"/>
                <w:szCs w:val="20"/>
                <w:lang w:val="en-US"/>
              </w:rPr>
            </w:pPr>
          </w:p>
        </w:tc>
        <w:tc>
          <w:tcPr>
            <w:tcW w:w="2668" w:type="pct"/>
            <w:tcBorders>
              <w:top w:val="double" w:sz="4" w:space="0" w:color="auto"/>
              <w:left w:val="nil"/>
              <w:bottom w:val="double" w:sz="4" w:space="0" w:color="auto"/>
              <w:right w:val="double" w:sz="4" w:space="0" w:color="auto"/>
            </w:tcBorders>
          </w:tcPr>
          <w:p w14:paraId="04DA386C" w14:textId="7AA56F61" w:rsidR="00FA54E8" w:rsidRDefault="00D642E5" w:rsidP="00FA54E8">
            <w:pPr>
              <w:ind w:firstLine="0"/>
              <w:jc w:val="right"/>
              <w:rPr>
                <w:lang w:val="en-US"/>
              </w:rPr>
            </w:pPr>
            <w:r>
              <w:rPr>
                <w:noProof/>
              </w:rPr>
              <w:drawing>
                <wp:inline distT="0" distB="0" distL="0" distR="0" wp14:anchorId="37AED074" wp14:editId="2D7AA2DB">
                  <wp:extent cx="2715839" cy="1980000"/>
                  <wp:effectExtent l="0" t="0" r="889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15839" cy="1980000"/>
                          </a:xfrm>
                          <a:prstGeom prst="rect">
                            <a:avLst/>
                          </a:prstGeom>
                        </pic:spPr>
                      </pic:pic>
                    </a:graphicData>
                  </a:graphic>
                </wp:inline>
              </w:drawing>
            </w:r>
          </w:p>
        </w:tc>
      </w:tr>
      <w:tr w:rsidR="00904F34" w14:paraId="4138654A" w14:textId="77777777" w:rsidTr="00FA54E8">
        <w:tc>
          <w:tcPr>
            <w:tcW w:w="2332" w:type="pct"/>
            <w:tcBorders>
              <w:top w:val="double" w:sz="4" w:space="0" w:color="auto"/>
              <w:left w:val="double" w:sz="4" w:space="0" w:color="auto"/>
              <w:bottom w:val="double" w:sz="4" w:space="0" w:color="auto"/>
              <w:right w:val="nil"/>
            </w:tcBorders>
          </w:tcPr>
          <w:p w14:paraId="37841F60" w14:textId="465BE46E" w:rsidR="00FA54E8" w:rsidRPr="00FA54E8" w:rsidRDefault="00FA54E8" w:rsidP="00FA54E8">
            <w:pPr>
              <w:ind w:firstLine="0"/>
              <w:rPr>
                <w:sz w:val="20"/>
                <w:szCs w:val="20"/>
                <w:lang w:val="en-US"/>
              </w:rPr>
            </w:pPr>
            <w:r w:rsidRPr="00FA54E8">
              <w:rPr>
                <w:sz w:val="20"/>
                <w:szCs w:val="20"/>
                <w:lang w:val="en-US"/>
              </w:rPr>
              <w:t>g y24 = Documents_in_Top_10</w:t>
            </w:r>
          </w:p>
        </w:tc>
        <w:tc>
          <w:tcPr>
            <w:tcW w:w="2668" w:type="pct"/>
            <w:tcBorders>
              <w:top w:val="double" w:sz="4" w:space="0" w:color="auto"/>
              <w:left w:val="nil"/>
              <w:bottom w:val="double" w:sz="4" w:space="0" w:color="auto"/>
              <w:right w:val="double" w:sz="4" w:space="0" w:color="auto"/>
            </w:tcBorders>
          </w:tcPr>
          <w:p w14:paraId="62B47D51" w14:textId="5E636662" w:rsidR="00FA54E8" w:rsidRDefault="00D642E5" w:rsidP="00FA54E8">
            <w:pPr>
              <w:ind w:firstLine="0"/>
              <w:jc w:val="right"/>
              <w:rPr>
                <w:lang w:val="en-US"/>
              </w:rPr>
            </w:pPr>
            <w:r>
              <w:rPr>
                <w:noProof/>
              </w:rPr>
              <w:drawing>
                <wp:inline distT="0" distB="0" distL="0" distR="0" wp14:anchorId="265BA142" wp14:editId="21ACAE41">
                  <wp:extent cx="2741957" cy="1980000"/>
                  <wp:effectExtent l="0" t="0" r="127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41957" cy="1980000"/>
                          </a:xfrm>
                          <a:prstGeom prst="rect">
                            <a:avLst/>
                          </a:prstGeom>
                        </pic:spPr>
                      </pic:pic>
                    </a:graphicData>
                  </a:graphic>
                </wp:inline>
              </w:drawing>
            </w:r>
          </w:p>
        </w:tc>
      </w:tr>
    </w:tbl>
    <w:p w14:paraId="4A9BFAEB" w14:textId="3BCD6B16" w:rsidR="00821C93" w:rsidRDefault="00821C93" w:rsidP="00F67C6A">
      <w:pPr>
        <w:rPr>
          <w:lang w:val="en-US"/>
        </w:rPr>
      </w:pPr>
    </w:p>
    <w:p w14:paraId="529210D2" w14:textId="77777777" w:rsidR="00821C93" w:rsidRDefault="00821C93">
      <w:pPr>
        <w:spacing w:line="240" w:lineRule="auto"/>
        <w:ind w:firstLine="0"/>
        <w:jc w:val="left"/>
        <w:rPr>
          <w:lang w:val="en-US"/>
        </w:rPr>
      </w:pPr>
      <w:r>
        <w:rPr>
          <w:lang w:val="en-US"/>
        </w:rPr>
        <w:br w:type="page"/>
      </w:r>
    </w:p>
    <w:p w14:paraId="489C1C5C" w14:textId="578246CC" w:rsidR="00821C93" w:rsidRDefault="00821C93" w:rsidP="00821C93">
      <w:pPr>
        <w:pStyle w:val="Heading1"/>
        <w:numPr>
          <w:ilvl w:val="0"/>
          <w:numId w:val="0"/>
        </w:numPr>
        <w:ind w:left="360" w:hanging="360"/>
        <w:rPr>
          <w:lang w:val="en-US"/>
        </w:rPr>
      </w:pPr>
      <w:r w:rsidRPr="00E312E8">
        <w:rPr>
          <w:lang w:val="en-US"/>
        </w:rPr>
        <w:lastRenderedPageBreak/>
        <w:t xml:space="preserve">Appendix </w:t>
      </w:r>
      <w:r w:rsidRPr="00E312E8">
        <w:rPr>
          <w:lang w:val="en-US"/>
        </w:rPr>
        <w:fldChar w:fldCharType="begin"/>
      </w:r>
      <w:r w:rsidRPr="00E312E8">
        <w:rPr>
          <w:lang w:val="en-US"/>
        </w:rPr>
        <w:instrText xml:space="preserve"> SEQ Appendix \* ARABIC </w:instrText>
      </w:r>
      <w:r w:rsidRPr="00E312E8">
        <w:rPr>
          <w:lang w:val="en-US"/>
        </w:rPr>
        <w:fldChar w:fldCharType="separate"/>
      </w:r>
      <w:r>
        <w:rPr>
          <w:noProof/>
          <w:lang w:val="en-US"/>
        </w:rPr>
        <w:t>2</w:t>
      </w:r>
      <w:r w:rsidRPr="00E312E8">
        <w:rPr>
          <w:lang w:val="en-US"/>
        </w:rPr>
        <w:fldChar w:fldCharType="end"/>
      </w:r>
      <w:r w:rsidRPr="00E312E8">
        <w:rPr>
          <w:lang w:val="en-US"/>
        </w:rPr>
        <w:t xml:space="preserve"> – </w:t>
      </w:r>
      <w:r>
        <w:rPr>
          <w:lang w:val="en-US"/>
        </w:rPr>
        <w:t xml:space="preserve">Graphs </w:t>
      </w:r>
      <w:r w:rsidRPr="00E312E8">
        <w:rPr>
          <w:lang w:val="en-US"/>
        </w:rPr>
        <w:t>of SDID</w:t>
      </w:r>
      <w:r>
        <w:rPr>
          <w:lang w:val="en-US"/>
        </w:rPr>
        <w:t xml:space="preserve"> results in RET period</w:t>
      </w:r>
    </w:p>
    <w:p w14:paraId="1E1F8F69" w14:textId="6BD3A013" w:rsidR="00821C93" w:rsidRDefault="00821C93">
      <w:pPr>
        <w:spacing w:line="240" w:lineRule="auto"/>
        <w:ind w:firstLine="0"/>
        <w:jc w:val="left"/>
        <w:rPr>
          <w:lang w:val="en-US"/>
        </w:rPr>
      </w:pPr>
      <w:r>
        <w:rPr>
          <w:lang w:val="en-US"/>
        </w:rPr>
        <w:br w:type="page"/>
      </w:r>
    </w:p>
    <w:p w14:paraId="104B92D1" w14:textId="3E86B79D" w:rsidR="00821C93" w:rsidRDefault="00821C93" w:rsidP="00821C93">
      <w:pPr>
        <w:pStyle w:val="Heading1"/>
        <w:numPr>
          <w:ilvl w:val="0"/>
          <w:numId w:val="0"/>
        </w:numPr>
        <w:ind w:left="360" w:hanging="360"/>
        <w:rPr>
          <w:lang w:val="en-US"/>
        </w:rPr>
      </w:pPr>
      <w:bookmarkStart w:id="28" w:name="_Ref121930075"/>
      <w:r w:rsidRPr="00E312E8">
        <w:rPr>
          <w:lang w:val="en-US"/>
        </w:rPr>
        <w:lastRenderedPageBreak/>
        <w:t xml:space="preserve">Appendix </w:t>
      </w:r>
      <w:r w:rsidRPr="00E312E8">
        <w:rPr>
          <w:lang w:val="en-US"/>
        </w:rPr>
        <w:fldChar w:fldCharType="begin"/>
      </w:r>
      <w:r w:rsidRPr="00E312E8">
        <w:rPr>
          <w:lang w:val="en-US"/>
        </w:rPr>
        <w:instrText xml:space="preserve"> SEQ Appendix \* ARABIC </w:instrText>
      </w:r>
      <w:r w:rsidRPr="00E312E8">
        <w:rPr>
          <w:lang w:val="en-US"/>
        </w:rPr>
        <w:fldChar w:fldCharType="separate"/>
      </w:r>
      <w:r>
        <w:rPr>
          <w:noProof/>
          <w:lang w:val="en-US"/>
        </w:rPr>
        <w:t>3</w:t>
      </w:r>
      <w:r w:rsidRPr="00E312E8">
        <w:rPr>
          <w:lang w:val="en-US"/>
        </w:rPr>
        <w:fldChar w:fldCharType="end"/>
      </w:r>
      <w:bookmarkEnd w:id="28"/>
      <w:r w:rsidRPr="00E312E8">
        <w:rPr>
          <w:lang w:val="en-US"/>
        </w:rPr>
        <w:t xml:space="preserve"> – </w:t>
      </w:r>
      <w:r>
        <w:rPr>
          <w:lang w:val="en-US"/>
        </w:rPr>
        <w:t>Glossary of Data</w:t>
      </w:r>
    </w:p>
    <w:p w14:paraId="30B0F8F5" w14:textId="77777777" w:rsidR="00F67C6A" w:rsidRPr="00F67C6A" w:rsidRDefault="00F67C6A" w:rsidP="00F67C6A">
      <w:pPr>
        <w:rPr>
          <w:lang w:val="en-US"/>
        </w:rPr>
      </w:pPr>
    </w:p>
    <w:sectPr w:rsidR="00F67C6A" w:rsidRPr="00F67C6A" w:rsidSect="0035028D">
      <w:headerReference w:type="default" r:id="rId44"/>
      <w:footnotePr>
        <w:pos w:val="beneathText"/>
        <w:numFmt w:val="lowerLetter"/>
      </w:footnotePr>
      <w:pgSz w:w="11907" w:h="16840" w:code="9"/>
      <w:pgMar w:top="1701" w:right="1134" w:bottom="1134" w:left="1701" w:header="1134"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ODRIGO DA LUZ BARCELLOS" w:date="2022-10-20T10:15:00Z" w:initials="RDLB">
    <w:p w14:paraId="3A4DC5F2" w14:textId="77777777" w:rsidR="00D829E9" w:rsidRDefault="00D829E9" w:rsidP="00D829E9">
      <w:pPr>
        <w:pStyle w:val="CommentText"/>
        <w:jc w:val="left"/>
      </w:pPr>
      <w:r>
        <w:rPr>
          <w:rStyle w:val="CommentReference"/>
        </w:rPr>
        <w:annotationRef/>
      </w:r>
      <w:r>
        <w:rPr>
          <w:color w:val="2E2E2E"/>
          <w:highlight w:val="white"/>
        </w:rPr>
        <w:t>Main Subjects Covered @RP:</w:t>
      </w:r>
      <w:r>
        <w:rPr>
          <w:color w:val="2E2E2E"/>
          <w:highlight w:val="white"/>
        </w:rPr>
        <w:br/>
      </w:r>
      <w:r>
        <w:rPr>
          <w:color w:val="2E2E2E"/>
          <w:highlight w:val="yellow"/>
        </w:rPr>
        <w:t>Economics of Innovation/Technology/Science;</w:t>
      </w:r>
      <w:r>
        <w:rPr>
          <w:color w:val="2E2E2E"/>
          <w:highlight w:val="white"/>
        </w:rPr>
        <w:t xml:space="preserve"> Entrepreneurs/Entrepreneurship; Evolutionary or (neo-)Schumpeterian Economics; Geography of Innovation - e.g. industrial clusters; Indicators - science, technology, R&amp;D, innovation etc.; Innovation and Sustainability;</w:t>
      </w:r>
      <w:r>
        <w:rPr>
          <w:color w:val="2E2E2E"/>
          <w:highlight w:val="yellow"/>
        </w:rPr>
        <w:t xml:space="preserve"> Innovation </w:t>
      </w:r>
      <w:r>
        <w:rPr>
          <w:color w:val="2E2E2E"/>
          <w:highlight w:val="white"/>
        </w:rPr>
        <w:t>Management/Organization/</w:t>
      </w:r>
      <w:r>
        <w:rPr>
          <w:color w:val="2E2E2E"/>
          <w:highlight w:val="yellow"/>
        </w:rPr>
        <w:t>Policy</w:t>
      </w:r>
      <w:r>
        <w:rPr>
          <w:color w:val="2E2E2E"/>
          <w:highlight w:val="white"/>
        </w:rPr>
        <w:t xml:space="preserve">/Strategy; </w:t>
      </w:r>
      <w:r>
        <w:rPr>
          <w:color w:val="2E2E2E"/>
          <w:highlight w:val="yellow"/>
        </w:rPr>
        <w:t>Innovation Systems - national</w:t>
      </w:r>
      <w:r>
        <w:rPr>
          <w:color w:val="2E2E2E"/>
          <w:highlight w:val="white"/>
        </w:rPr>
        <w:t xml:space="preserve">, regional, sectoral, technological; Knowledge - creation/production, diffusion/transfer/exchange, adoption/exploitation etc.; Learning (e.g. organizational) and Experimentation; Product and Process Development; Networks - e.g. research/ R&amp;D collaboration, university-industry links, regional clusters, supply chains; </w:t>
      </w:r>
      <w:r>
        <w:rPr>
          <w:color w:val="2E2E2E"/>
          <w:highlight w:val="yellow"/>
        </w:rPr>
        <w:t xml:space="preserve">Research and Development (R&amp;D) </w:t>
      </w:r>
      <w:r>
        <w:rPr>
          <w:color w:val="2E2E2E"/>
          <w:highlight w:val="white"/>
        </w:rPr>
        <w:t>Management/</w:t>
      </w:r>
      <w:r>
        <w:rPr>
          <w:color w:val="2E2E2E"/>
          <w:highlight w:val="yellow"/>
        </w:rPr>
        <w:t>Policy</w:t>
      </w:r>
      <w:r>
        <w:rPr>
          <w:color w:val="2E2E2E"/>
          <w:highlight w:val="white"/>
        </w:rPr>
        <w:t xml:space="preserve">/Strategy; Research Policy; Resource-Based View of the Firm - competence/capability (e.g. absorptive, core, dynamic); </w:t>
      </w:r>
      <w:r>
        <w:rPr>
          <w:color w:val="2E2E2E"/>
          <w:highlight w:val="yellow"/>
        </w:rPr>
        <w:t>Science Policy</w:t>
      </w:r>
      <w:r>
        <w:rPr>
          <w:color w:val="2E2E2E"/>
          <w:highlight w:val="white"/>
        </w:rPr>
        <w:t xml:space="preserve">; Sociotechnical Paradigms/Regimes; Technological Paradigms/Trajectories; Technological problem-solving; </w:t>
      </w:r>
      <w:r>
        <w:rPr>
          <w:color w:val="2E2E2E"/>
          <w:highlight w:val="yellow"/>
        </w:rPr>
        <w:t xml:space="preserve">Technology </w:t>
      </w:r>
      <w:r>
        <w:rPr>
          <w:color w:val="2E2E2E"/>
          <w:highlight w:val="white"/>
        </w:rPr>
        <w:t>Management/</w:t>
      </w:r>
      <w:r>
        <w:rPr>
          <w:color w:val="2E2E2E"/>
          <w:highlight w:val="yellow"/>
        </w:rPr>
        <w:t>Policy</w:t>
      </w:r>
      <w:r>
        <w:rPr>
          <w:color w:val="2E2E2E"/>
          <w:highlight w:val="white"/>
        </w:rPr>
        <w:t>/Strategy.</w:t>
      </w:r>
      <w:r>
        <w:t xml:space="preserve"> </w:t>
      </w:r>
    </w:p>
  </w:comment>
  <w:comment w:id="3" w:author="RODRIGO DA LUZ BARCELLOS" w:date="2022-10-20T10:16:00Z" w:initials="RDLB">
    <w:p w14:paraId="54AFA34A" w14:textId="77777777" w:rsidR="00D829E9" w:rsidRDefault="00D829E9" w:rsidP="00D829E9">
      <w:pPr>
        <w:pStyle w:val="CommentText"/>
        <w:jc w:val="left"/>
      </w:pPr>
      <w:r>
        <w:rPr>
          <w:rStyle w:val="CommentReference"/>
        </w:rPr>
        <w:annotationRef/>
      </w:r>
      <w:r>
        <w:t>O editorial board usa esse termo bagarai… masi que "R&amp;D" ou "Technoogy and Innovation"… que seria alternativas viáveis tb</w:t>
      </w:r>
    </w:p>
  </w:comment>
  <w:comment w:id="5" w:author="RODRIGO DA LUZ BARCELLOS" w:date="2022-10-20T14:38:00Z" w:initials="RDLB">
    <w:p w14:paraId="4F2F6336" w14:textId="77777777" w:rsidR="003316B8" w:rsidRDefault="003316B8" w:rsidP="003316B8">
      <w:pPr>
        <w:pStyle w:val="CommentText"/>
      </w:pPr>
      <w:r>
        <w:rPr>
          <w:rStyle w:val="CommentReference"/>
        </w:rPr>
        <w:annotationRef/>
      </w:r>
      <w:r>
        <w:t xml:space="preserve">State the objectives of the work and provide an adequate </w:t>
      </w:r>
      <w:r>
        <w:rPr>
          <w:b/>
          <w:bCs/>
          <w:u w:val="single"/>
        </w:rPr>
        <w:t>background</w:t>
      </w:r>
      <w:r>
        <w:t xml:space="preserve">, avoiding a detailed literature survey or a summary of the results. The introduction should also justify </w:t>
      </w:r>
      <w:r>
        <w:rPr>
          <w:b/>
          <w:bCs/>
          <w:u w:val="single"/>
        </w:rPr>
        <w:t>why the topic of the paper is important</w:t>
      </w:r>
      <w:r>
        <w:t xml:space="preserve"> and that the content is</w:t>
      </w:r>
    </w:p>
    <w:p w14:paraId="67FDE695" w14:textId="77777777" w:rsidR="003316B8" w:rsidRDefault="003316B8" w:rsidP="003316B8">
      <w:pPr>
        <w:pStyle w:val="CommentText"/>
        <w:jc w:val="left"/>
      </w:pPr>
      <w:r>
        <w:rPr>
          <w:b/>
          <w:bCs/>
          <w:u w:val="single"/>
        </w:rPr>
        <w:t>original</w:t>
      </w:r>
      <w:r>
        <w:t xml:space="preserve">. </w:t>
      </w:r>
      <w:r>
        <w:rPr>
          <w:color w:val="FF0000"/>
        </w:rPr>
        <w:t>The summary of results should have been dealt with in the abstract.</w:t>
      </w:r>
    </w:p>
  </w:comment>
  <w:comment w:id="6" w:author="RODRIGO" w:date="2022-11-13T19:51:00Z" w:initials="R">
    <w:p w14:paraId="2F81E8FF" w14:textId="77777777" w:rsidR="002410C1" w:rsidRDefault="002410C1" w:rsidP="002410C1">
      <w:pPr>
        <w:pStyle w:val="CommentText"/>
        <w:jc w:val="left"/>
      </w:pPr>
      <w:r>
        <w:rPr>
          <w:rStyle w:val="CommentReference"/>
        </w:rPr>
        <w:annotationRef/>
      </w:r>
      <w:r>
        <w:t>Aqui eu poderia adicionar um "for a long time" e adicionar uns veião clássico.. Tipo (Ogburn, 1922, Schumpeter (1934) Barnett (1953)</w:t>
      </w:r>
    </w:p>
  </w:comment>
  <w:comment w:id="7" w:author="RODRIGO" w:date="2022-12-04T20:51:00Z" w:initials="R">
    <w:p w14:paraId="62D9165F" w14:textId="77777777" w:rsidR="00884D8A" w:rsidRDefault="00884D8A" w:rsidP="005909C9">
      <w:pPr>
        <w:pStyle w:val="CommentText"/>
        <w:jc w:val="left"/>
      </w:pPr>
      <w:r>
        <w:rPr>
          <w:rStyle w:val="CommentReference"/>
        </w:rPr>
        <w:annotationRef/>
      </w:r>
      <w:r>
        <w:rPr>
          <w:b/>
          <w:bCs/>
        </w:rPr>
        <w:t>(Theoretical background, lit review, conceptual framework, hypotheses development)</w:t>
      </w:r>
    </w:p>
  </w:comment>
  <w:comment w:id="9" w:author="RODRIGO" w:date="2022-12-08T13:33:00Z" w:initials="R">
    <w:p w14:paraId="22B1AF83" w14:textId="77777777" w:rsidR="007003F3" w:rsidRDefault="007003F3" w:rsidP="00DA42E1">
      <w:pPr>
        <w:pStyle w:val="CommentText"/>
        <w:jc w:val="left"/>
      </w:pPr>
      <w:r>
        <w:rPr>
          <w:rStyle w:val="CommentReference"/>
        </w:rPr>
        <w:annotationRef/>
      </w:r>
      <w:r>
        <w:t xml:space="preserve">Pretendo melhorar essa imagem... Se possível achar uma fonte mais legalzinha! </w:t>
      </w:r>
    </w:p>
  </w:comment>
  <w:comment w:id="14" w:author="RODRIGO DA LUZ BARCELLOS" w:date="2022-10-20T14:44:00Z" w:initials="RDLB">
    <w:p w14:paraId="1C45C78E" w14:textId="0265CEF3" w:rsidR="003316B8" w:rsidRDefault="003316B8" w:rsidP="003316B8">
      <w:pPr>
        <w:pStyle w:val="CommentText"/>
        <w:jc w:val="left"/>
      </w:pPr>
      <w:r>
        <w:rPr>
          <w:rStyle w:val="CommentReference"/>
        </w:rPr>
        <w:annotationRef/>
      </w:r>
      <w:r>
        <w:t>Results should be clear and concise.</w:t>
      </w:r>
    </w:p>
  </w:comment>
  <w:comment w:id="15" w:author="RODRIGO DA LUZ BARCELLOS" w:date="2022-10-20T14:45:00Z" w:initials="RDLB">
    <w:p w14:paraId="6CA6F6E7" w14:textId="77777777" w:rsidR="00440700" w:rsidRDefault="00440700" w:rsidP="00440700">
      <w:pPr>
        <w:pStyle w:val="CommentText"/>
      </w:pPr>
      <w:r>
        <w:rPr>
          <w:rStyle w:val="CommentReference"/>
        </w:rPr>
        <w:annotationRef/>
      </w:r>
      <w:r>
        <w:t>This should explore the significance of the results of the work, not repeat them. A combined Results and Discussion section is often appropriate. Avoid extensive citations and discussion of published</w:t>
      </w:r>
    </w:p>
    <w:p w14:paraId="5C5AEF62" w14:textId="77777777" w:rsidR="00440700" w:rsidRDefault="00440700" w:rsidP="00440700">
      <w:pPr>
        <w:pStyle w:val="CommentText"/>
        <w:jc w:val="left"/>
      </w:pPr>
      <w:r>
        <w:t>literature.</w:t>
      </w:r>
    </w:p>
  </w:comment>
  <w:comment w:id="17" w:author="RODRIGO" w:date="2022-11-08T13:19:00Z" w:initials="R">
    <w:p w14:paraId="7C1FCB35" w14:textId="77777777" w:rsidR="00604E2A" w:rsidRDefault="00604E2A" w:rsidP="00152D89">
      <w:pPr>
        <w:pStyle w:val="CommentText"/>
      </w:pPr>
      <w:r>
        <w:rPr>
          <w:rStyle w:val="CommentReference"/>
        </w:rPr>
        <w:annotationRef/>
      </w:r>
      <w:r>
        <w:t>Contratintuitivo, deveria aumentar, mas o pesquisador com $$$ parece preferir publicar em GREEN do que em GOLD</w:t>
      </w:r>
    </w:p>
  </w:comment>
  <w:comment w:id="18" w:author="RODRIGO" w:date="2022-11-08T12:59:00Z" w:initials="R">
    <w:p w14:paraId="4A65488A" w14:textId="53C642B3" w:rsidR="00544964" w:rsidRDefault="00544964" w:rsidP="00544964">
      <w:pPr>
        <w:pStyle w:val="CommentText"/>
      </w:pPr>
      <w:r>
        <w:rPr>
          <w:rStyle w:val="CommentReference"/>
        </w:rPr>
        <w:annotationRef/>
      </w:r>
      <w:r>
        <w:t>Efeito menor em RET devido ao efeito retardado de decaimento dos investimentos em EXP</w:t>
      </w:r>
    </w:p>
  </w:comment>
  <w:comment w:id="19" w:author="RODRIGO" w:date="2022-11-08T13:19:00Z" w:initials="R">
    <w:p w14:paraId="2A9CA988" w14:textId="77777777" w:rsidR="00544964" w:rsidRDefault="00544964" w:rsidP="00544964">
      <w:pPr>
        <w:pStyle w:val="CommentText"/>
      </w:pPr>
      <w:r>
        <w:rPr>
          <w:rStyle w:val="CommentReference"/>
        </w:rPr>
        <w:annotationRef/>
      </w:r>
      <w:r>
        <w:t>Contratintuitivo, deveria aumentar, mas o pesquisador com $$$ parece preferir publicar em GREEN do que em GOLD</w:t>
      </w:r>
    </w:p>
  </w:comment>
  <w:comment w:id="20" w:author="RODRIGO" w:date="2022-11-08T19:50:00Z" w:initials="R">
    <w:p w14:paraId="57208040" w14:textId="77777777" w:rsidR="00544964" w:rsidRDefault="00544964" w:rsidP="00544964">
      <w:pPr>
        <w:pStyle w:val="CommentText"/>
      </w:pPr>
      <w:r>
        <w:rPr>
          <w:rStyle w:val="CommentReference"/>
        </w:rPr>
        <w:annotationRef/>
      </w:r>
      <w:r>
        <w:t>Efeito de decaimento dos investimentos refletidos em JQ1EXP</w:t>
      </w:r>
    </w:p>
  </w:comment>
  <w:comment w:id="21" w:author="RODRIGO DA LUZ BARCELLOS" w:date="2022-10-20T14:46:00Z" w:initials="RDLB">
    <w:p w14:paraId="25B004A9" w14:textId="77777777" w:rsidR="003316B8" w:rsidRDefault="003316B8" w:rsidP="003316B8">
      <w:pPr>
        <w:pStyle w:val="CommentText"/>
      </w:pPr>
      <w:r>
        <w:rPr>
          <w:rStyle w:val="CommentReference"/>
        </w:rPr>
        <w:annotationRef/>
      </w:r>
      <w:r>
        <w:t>The main conclusions of the study may be presented in a short Conclusions section, which may stand alone or form a subsection of a Discussion or Results and Discussion section.</w:t>
      </w:r>
    </w:p>
    <w:p w14:paraId="6CAF867B" w14:textId="77777777" w:rsidR="003316B8" w:rsidRDefault="003316B8" w:rsidP="003316B8">
      <w:pPr>
        <w:pStyle w:val="CommentText"/>
        <w:jc w:val="left"/>
      </w:pPr>
      <w:r>
        <w:t>This section should also may make clear what is the original contribution of the paper, discuss the policy or management implications of the findings, provide a critical assessment of the limitations of study, and outline possible fruitful lines for further research.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4DC5F2" w15:done="0"/>
  <w15:commentEx w15:paraId="54AFA34A" w15:done="0"/>
  <w15:commentEx w15:paraId="67FDE695" w15:done="0"/>
  <w15:commentEx w15:paraId="2F81E8FF" w15:done="0"/>
  <w15:commentEx w15:paraId="62D9165F" w15:done="0"/>
  <w15:commentEx w15:paraId="22B1AF83" w15:done="0"/>
  <w15:commentEx w15:paraId="1C45C78E" w15:done="0"/>
  <w15:commentEx w15:paraId="5C5AEF62" w15:done="0"/>
  <w15:commentEx w15:paraId="7C1FCB35" w15:done="0"/>
  <w15:commentEx w15:paraId="4A65488A" w15:done="0"/>
  <w15:commentEx w15:paraId="2A9CA988" w15:done="0"/>
  <w15:commentEx w15:paraId="57208040" w15:done="0"/>
  <w15:commentEx w15:paraId="6CAF86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B9E2A" w16cex:dateUtc="2022-10-20T13:15:00Z"/>
  <w16cex:commentExtensible w16cex:durableId="26FB9E72" w16cex:dateUtc="2022-10-20T13:16:00Z"/>
  <w16cex:commentExtensible w16cex:durableId="26FBDBC9" w16cex:dateUtc="2022-10-20T17:38:00Z"/>
  <w16cex:commentExtensible w16cex:durableId="271BC924" w16cex:dateUtc="2022-11-13T22:51:00Z"/>
  <w16cex:commentExtensible w16cex:durableId="273786E4" w16cex:dateUtc="2022-12-04T23:51:00Z"/>
  <w16cex:commentExtensible w16cex:durableId="273C6626" w16cex:dateUtc="2022-12-08T16:33:00Z"/>
  <w16cex:commentExtensible w16cex:durableId="26FBDD45" w16cex:dateUtc="2022-10-20T17:44:00Z"/>
  <w16cex:commentExtensible w16cex:durableId="26FBDD6E" w16cex:dateUtc="2022-10-20T17:45:00Z"/>
  <w16cex:commentExtensible w16cex:durableId="27176811" w16cex:dateUtc="2022-11-08T16:19:00Z"/>
  <w16cex:commentExtensible w16cex:durableId="2714D14A" w16cex:dateUtc="2022-11-08T15:59:00Z"/>
  <w16cex:commentExtensible w16cex:durableId="2714D5F6" w16cex:dateUtc="2022-11-08T16:19:00Z"/>
  <w16cex:commentExtensible w16cex:durableId="2715316B" w16cex:dateUtc="2022-11-08T22:50:00Z"/>
  <w16cex:commentExtensible w16cex:durableId="26FBDDC2" w16cex:dateUtc="2022-10-20T17: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4DC5F2" w16cid:durableId="26FB9E2A"/>
  <w16cid:commentId w16cid:paraId="54AFA34A" w16cid:durableId="26FB9E72"/>
  <w16cid:commentId w16cid:paraId="67FDE695" w16cid:durableId="26FBDBC9"/>
  <w16cid:commentId w16cid:paraId="2F81E8FF" w16cid:durableId="271BC924"/>
  <w16cid:commentId w16cid:paraId="62D9165F" w16cid:durableId="273786E4"/>
  <w16cid:commentId w16cid:paraId="22B1AF83" w16cid:durableId="273C6626"/>
  <w16cid:commentId w16cid:paraId="1C45C78E" w16cid:durableId="26FBDD45"/>
  <w16cid:commentId w16cid:paraId="5C5AEF62" w16cid:durableId="26FBDD6E"/>
  <w16cid:commentId w16cid:paraId="7C1FCB35" w16cid:durableId="27176811"/>
  <w16cid:commentId w16cid:paraId="4A65488A" w16cid:durableId="2714D14A"/>
  <w16cid:commentId w16cid:paraId="2A9CA988" w16cid:durableId="2714D5F6"/>
  <w16cid:commentId w16cid:paraId="57208040" w16cid:durableId="2715316B"/>
  <w16cid:commentId w16cid:paraId="6CAF867B" w16cid:durableId="26FBDD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9EA9B" w14:textId="77777777" w:rsidR="008B67E1" w:rsidRDefault="008B67E1">
      <w:r>
        <w:separator/>
      </w:r>
    </w:p>
  </w:endnote>
  <w:endnote w:type="continuationSeparator" w:id="0">
    <w:p w14:paraId="2FBDEE39" w14:textId="77777777" w:rsidR="008B67E1" w:rsidRDefault="008B67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ill Sans">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Gill Sans Ultra Bold">
    <w:panose1 w:val="020B0A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Ottawa">
    <w:panose1 w:val="00000000000000000000"/>
    <w:charset w:val="00"/>
    <w:family w:val="auto"/>
    <w:notTrueType/>
    <w:pitch w:val="variable"/>
    <w:sig w:usb0="00000003" w:usb1="00000000" w:usb2="00000000" w:usb3="00000000" w:csb0="00000001" w:csb1="00000000"/>
  </w:font>
  <w:font w:name="XQJRTB+Agenda-Light">
    <w:altName w:val="Agenda"/>
    <w:panose1 w:val="00000000000000000000"/>
    <w:charset w:val="00"/>
    <w:family w:val="swiss"/>
    <w:notTrueType/>
    <w:pitch w:val="default"/>
    <w:sig w:usb0="00000003" w:usb1="00000000" w:usb2="00000000" w:usb3="00000000" w:csb0="00000001" w:csb1="00000000"/>
  </w:font>
  <w:font w:name="OpenSymbol">
    <w:altName w:val="Courier New"/>
    <w:panose1 w:val="00000000000000000000"/>
    <w:charset w:val="00"/>
    <w:family w:val="auto"/>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tarSymbol">
    <w:altName w:val="Arial Unicode MS"/>
    <w:charset w:val="00"/>
    <w:family w:val="auto"/>
    <w:pitch w:val="default"/>
    <w:sig w:usb0="00000003" w:usb1="08070000" w:usb2="00000010" w:usb3="00000000" w:csb0="00020001" w:csb1="00000000"/>
  </w:font>
  <w:font w:name="Libre Semi Serif SSi">
    <w:altName w:val="Times New Roman"/>
    <w:charset w:val="00"/>
    <w:family w:val="roman"/>
    <w:pitch w:val="default"/>
  </w:font>
  <w:font w:name="Arial Rounded MT Bold">
    <w:panose1 w:val="020F0704030504030204"/>
    <w:charset w:val="00"/>
    <w:family w:val="swiss"/>
    <w:pitch w:val="variable"/>
    <w:sig w:usb0="00000003" w:usb1="00000000" w:usb2="00000000" w:usb3="00000000" w:csb0="00000001" w:csb1="00000000"/>
  </w:font>
  <w:font w:name="DMRBZP+Agenda-Bold">
    <w:altName w:val="Agenda"/>
    <w:panose1 w:val="00000000000000000000"/>
    <w:charset w:val="00"/>
    <w:family w:val="swiss"/>
    <w:notTrueType/>
    <w:pitch w:val="default"/>
    <w:sig w:usb0="00000003" w:usb1="00000000" w:usb2="00000000" w:usb3="00000000" w:csb0="00000001" w:csb1="00000000"/>
  </w:font>
  <w:font w:name="Device Font 10cpi">
    <w:panose1 w:val="00000000000000000000"/>
    <w:charset w:val="00"/>
    <w:family w:val="modern"/>
    <w:notTrueType/>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okman Old Style">
    <w:panose1 w:val="02050604050505020204"/>
    <w:charset w:val="00"/>
    <w:family w:val="roman"/>
    <w:pitch w:val="variable"/>
    <w:sig w:usb0="00000287" w:usb1="00000000" w:usb2="00000000" w:usb3="00000000" w:csb0="0000009F" w:csb1="00000000"/>
  </w:font>
  <w:font w:name="Univers 55">
    <w:panose1 w:val="00000000000000000000"/>
    <w:charset w:val="00"/>
    <w:family w:val="swiss"/>
    <w:notTrueType/>
    <w:pitch w:val="variable"/>
    <w:sig w:usb0="00000003" w:usb1="00000000" w:usb2="00000000" w:usb3="00000000" w:csb0="00000001" w:csb1="00000000"/>
  </w:font>
  <w:font w:name="Univers 45 Light">
    <w:panose1 w:val="00000000000000000000"/>
    <w:charset w:val="00"/>
    <w:family w:val="swiss"/>
    <w:notTrueType/>
    <w:pitch w:val="variable"/>
    <w:sig w:usb0="00000003" w:usb1="00000000" w:usb2="00000000" w:usb3="00000000" w:csb0="00000001" w:csb1="00000000"/>
  </w:font>
  <w:font w:name="GillSans">
    <w:altName w:val="GillSans"/>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LABDE+ArialNarrow">
    <w:altName w:val="Arial Narrow"/>
    <w:panose1 w:val="00000000000000000000"/>
    <w:charset w:val="00"/>
    <w:family w:val="swiss"/>
    <w:notTrueType/>
    <w:pitch w:val="default"/>
    <w:sig w:usb0="00000003" w:usb1="00000000" w:usb2="00000000" w:usb3="00000000" w:csb0="00000001" w:csb1="00000000"/>
  </w:font>
  <w:font w:name="MinionPro-Regular">
    <w:altName w:val="Minion Pro"/>
    <w:panose1 w:val="00000000000000000000"/>
    <w:charset w:val="4D"/>
    <w:family w:val="auto"/>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0369C" w14:textId="77777777" w:rsidR="008B67E1" w:rsidRDefault="008B67E1" w:rsidP="00FF50CE">
      <w:pPr>
        <w:spacing w:line="240" w:lineRule="auto"/>
        <w:ind w:firstLine="0"/>
        <w:jc w:val="left"/>
      </w:pPr>
      <w:r>
        <w:separator/>
      </w:r>
    </w:p>
  </w:footnote>
  <w:footnote w:type="continuationSeparator" w:id="0">
    <w:p w14:paraId="00C99A83" w14:textId="77777777" w:rsidR="008B67E1" w:rsidRDefault="008B67E1">
      <w:r>
        <w:continuationSeparator/>
      </w:r>
    </w:p>
  </w:footnote>
  <w:footnote w:id="1">
    <w:p w14:paraId="504B5EF5" w14:textId="679E4038" w:rsidR="00CD79D4" w:rsidRPr="00CD79D4" w:rsidRDefault="00CD79D4">
      <w:pPr>
        <w:pStyle w:val="FootnoteText"/>
        <w:rPr>
          <w:rFonts w:ascii="Times New Roman" w:hAnsi="Times New Roman" w:cs="Times New Roman"/>
          <w:lang w:val="en-US"/>
        </w:rPr>
      </w:pPr>
      <w:r w:rsidRPr="004160B6">
        <w:rPr>
          <w:rStyle w:val="FootnoteReference"/>
        </w:rPr>
        <w:footnoteRef/>
      </w:r>
      <w:r w:rsidRPr="00CD79D4">
        <w:rPr>
          <w:rFonts w:ascii="Times New Roman" w:hAnsi="Times New Roman" w:cs="Times New Roman"/>
          <w:lang w:val="en-US"/>
        </w:rPr>
        <w:t xml:space="preserve"> G9 countries</w:t>
      </w:r>
      <w:r>
        <w:rPr>
          <w:rFonts w:ascii="Times New Roman" w:hAnsi="Times New Roman" w:cs="Times New Roman"/>
          <w:lang w:val="en-US"/>
        </w:rPr>
        <w:t xml:space="preserve">: </w:t>
      </w:r>
      <w:r w:rsidRPr="00CD79D4">
        <w:rPr>
          <w:rFonts w:ascii="Times New Roman" w:hAnsi="Times New Roman" w:cs="Times New Roman"/>
          <w:lang w:val="en-US"/>
        </w:rPr>
        <w:t>Canada, China, France, Germany, Italy, Japan, Russia, the United Kingdom, and the United States</w:t>
      </w:r>
    </w:p>
  </w:footnote>
  <w:footnote w:id="2">
    <w:p w14:paraId="25EECF8C" w14:textId="4BAEA612" w:rsidR="006527FF" w:rsidRPr="006527FF" w:rsidRDefault="006527FF">
      <w:pPr>
        <w:pStyle w:val="FootnoteText"/>
        <w:rPr>
          <w:rFonts w:ascii="Times New Roman" w:hAnsi="Times New Roman" w:cs="Times New Roman"/>
          <w:lang w:val="en-US"/>
        </w:rPr>
      </w:pPr>
      <w:r w:rsidRPr="004160B6">
        <w:rPr>
          <w:rStyle w:val="FootnoteReference"/>
        </w:rPr>
        <w:footnoteRef/>
      </w:r>
      <w:r w:rsidRPr="006527FF">
        <w:rPr>
          <w:rFonts w:ascii="Times New Roman" w:hAnsi="Times New Roman" w:cs="Times New Roman"/>
          <w:lang w:val="en-US"/>
        </w:rPr>
        <w:t xml:space="preserve"> Available on: </w:t>
      </w:r>
      <w:r w:rsidRPr="006527FF">
        <w:rPr>
          <w:rFonts w:ascii="Times New Roman" w:hAnsi="Times New Roman" w:cs="Times New Roman"/>
          <w:i/>
          <w:iCs/>
          <w:lang w:val="en-US"/>
        </w:rPr>
        <w:t>https://siop.mec.gov.br/</w:t>
      </w:r>
    </w:p>
  </w:footnote>
  <w:footnote w:id="3">
    <w:p w14:paraId="5A91B3B4" w14:textId="217AAA3E" w:rsidR="000D7670" w:rsidRPr="00240490" w:rsidRDefault="000D7670">
      <w:pPr>
        <w:pStyle w:val="FootnoteText"/>
        <w:rPr>
          <w:rFonts w:ascii="Times New Roman" w:hAnsi="Times New Roman" w:cs="Times New Roman"/>
          <w:lang w:val="en-US"/>
        </w:rPr>
      </w:pPr>
      <w:r w:rsidRPr="004160B6">
        <w:rPr>
          <w:rStyle w:val="FootnoteReference"/>
        </w:rPr>
        <w:footnoteRef/>
      </w:r>
      <w:r w:rsidRPr="00732B9A">
        <w:rPr>
          <w:rFonts w:ascii="Times New Roman" w:hAnsi="Times New Roman" w:cs="Times New Roman"/>
          <w:lang w:val="en-US"/>
        </w:rPr>
        <w:t xml:space="preserve"> </w:t>
      </w:r>
      <w:r w:rsidR="00732B9A" w:rsidRPr="00240490">
        <w:rPr>
          <w:rFonts w:ascii="Times New Roman" w:hAnsi="Times New Roman" w:cs="Times New Roman"/>
          <w:lang w:val="en-US"/>
        </w:rPr>
        <w:t xml:space="preserve">Available in: </w:t>
      </w:r>
      <w:r w:rsidR="00732B9A" w:rsidRPr="00240490">
        <w:rPr>
          <w:rFonts w:ascii="Times New Roman" w:hAnsi="Times New Roman" w:cs="Times New Roman"/>
          <w:i/>
          <w:iCs/>
          <w:lang w:val="en-US"/>
        </w:rPr>
        <w:t>https://incites.clarivate.com/.</w:t>
      </w:r>
    </w:p>
  </w:footnote>
  <w:footnote w:id="4">
    <w:p w14:paraId="526EDC06" w14:textId="52548C15" w:rsidR="00732B9A" w:rsidRPr="00240490" w:rsidRDefault="00732B9A">
      <w:pPr>
        <w:pStyle w:val="FootnoteText"/>
        <w:rPr>
          <w:rFonts w:ascii="Times New Roman" w:hAnsi="Times New Roman" w:cs="Times New Roman"/>
          <w:i/>
          <w:iCs/>
          <w:lang w:val="en-US"/>
        </w:rPr>
      </w:pPr>
      <w:r w:rsidRPr="004160B6">
        <w:rPr>
          <w:rStyle w:val="FootnoteReference"/>
        </w:rPr>
        <w:footnoteRef/>
      </w:r>
      <w:r w:rsidRPr="00240490">
        <w:rPr>
          <w:rFonts w:ascii="Times New Roman" w:hAnsi="Times New Roman" w:cs="Times New Roman"/>
          <w:lang w:val="en-US"/>
        </w:rPr>
        <w:t xml:space="preserve"> Available in: </w:t>
      </w:r>
      <w:r w:rsidRPr="00240490">
        <w:rPr>
          <w:rFonts w:ascii="Times New Roman" w:hAnsi="Times New Roman" w:cs="Times New Roman"/>
          <w:i/>
          <w:iCs/>
          <w:lang w:val="en-US"/>
        </w:rPr>
        <w:t>https://www.scimagojr.com/</w:t>
      </w:r>
    </w:p>
  </w:footnote>
  <w:footnote w:id="5">
    <w:p w14:paraId="411D6EFE" w14:textId="1F6909BF" w:rsidR="00240490" w:rsidRPr="00240490" w:rsidRDefault="00240490">
      <w:pPr>
        <w:pStyle w:val="FootnoteText"/>
        <w:rPr>
          <w:rFonts w:ascii="Times New Roman" w:hAnsi="Times New Roman" w:cs="Times New Roman"/>
          <w:i/>
          <w:iCs/>
          <w:lang w:val="en-US"/>
        </w:rPr>
      </w:pPr>
      <w:r w:rsidRPr="004160B6">
        <w:rPr>
          <w:rStyle w:val="FootnoteReference"/>
        </w:rPr>
        <w:footnoteRef/>
      </w:r>
      <w:r>
        <w:rPr>
          <w:rFonts w:ascii="Times New Roman" w:hAnsi="Times New Roman" w:cs="Times New Roman"/>
          <w:lang w:val="en-US"/>
        </w:rPr>
        <w:t xml:space="preserve"> </w:t>
      </w:r>
      <w:r w:rsidRPr="00240490">
        <w:rPr>
          <w:rFonts w:ascii="Times New Roman" w:hAnsi="Times New Roman" w:cs="Times New Roman"/>
          <w:lang w:val="en-US"/>
        </w:rPr>
        <w:t xml:space="preserve">Available in: </w:t>
      </w:r>
      <w:r w:rsidRPr="00240490">
        <w:rPr>
          <w:rFonts w:ascii="Times New Roman" w:hAnsi="Times New Roman" w:cs="Times New Roman"/>
          <w:i/>
          <w:iCs/>
          <w:lang w:val="en-US"/>
        </w:rPr>
        <w:t>https://www3.wipo.int/ipstats/</w:t>
      </w:r>
    </w:p>
  </w:footnote>
  <w:footnote w:id="6">
    <w:p w14:paraId="2288F6A2" w14:textId="05BFC4AD" w:rsidR="00C31173" w:rsidRPr="00C31173" w:rsidRDefault="00C31173">
      <w:pPr>
        <w:pStyle w:val="FootnoteText"/>
        <w:rPr>
          <w:rFonts w:ascii="Times New Roman" w:hAnsi="Times New Roman" w:cs="Times New Roman"/>
          <w:lang w:val="en-US"/>
        </w:rPr>
      </w:pPr>
      <w:r w:rsidRPr="004160B6">
        <w:rPr>
          <w:rStyle w:val="FootnoteReference"/>
        </w:rPr>
        <w:footnoteRef/>
      </w:r>
      <w:r w:rsidRPr="00240490">
        <w:rPr>
          <w:rFonts w:ascii="Times New Roman" w:hAnsi="Times New Roman" w:cs="Times New Roman"/>
          <w:lang w:val="en-US"/>
        </w:rPr>
        <w:t xml:space="preserve"> Available in: </w:t>
      </w:r>
      <w:r w:rsidRPr="00240490">
        <w:rPr>
          <w:rFonts w:ascii="Times New Roman" w:hAnsi="Times New Roman" w:cs="Times New Roman"/>
          <w:i/>
          <w:iCs/>
          <w:lang w:val="en-US"/>
        </w:rPr>
        <w:t>http://data.uis.unesco.org</w:t>
      </w:r>
      <w:r w:rsidRPr="00C31173">
        <w:rPr>
          <w:rFonts w:ascii="Times New Roman" w:hAnsi="Times New Roman" w:cs="Times New Roman"/>
          <w:i/>
          <w:iCs/>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D6ED2" w14:textId="77777777" w:rsidR="0035028D" w:rsidRPr="00BE1479" w:rsidRDefault="003A4325" w:rsidP="0076047C">
    <w:pPr>
      <w:pStyle w:val="Header"/>
      <w:framePr w:wrap="around" w:vAnchor="text" w:hAnchor="margin" w:xAlign="right" w:y="1"/>
      <w:rPr>
        <w:rStyle w:val="PageNumber"/>
        <w:sz w:val="22"/>
        <w:szCs w:val="22"/>
      </w:rPr>
    </w:pPr>
    <w:r w:rsidRPr="00BE1479">
      <w:rPr>
        <w:rStyle w:val="PageNumber"/>
        <w:sz w:val="22"/>
        <w:szCs w:val="22"/>
      </w:rPr>
      <w:fldChar w:fldCharType="begin"/>
    </w:r>
    <w:r w:rsidR="0035028D" w:rsidRPr="00BE1479">
      <w:rPr>
        <w:rStyle w:val="PageNumber"/>
        <w:sz w:val="22"/>
        <w:szCs w:val="22"/>
      </w:rPr>
      <w:instrText xml:space="preserve">PAGE  </w:instrText>
    </w:r>
    <w:r w:rsidRPr="00BE1479">
      <w:rPr>
        <w:rStyle w:val="PageNumber"/>
        <w:sz w:val="22"/>
        <w:szCs w:val="22"/>
      </w:rPr>
      <w:fldChar w:fldCharType="separate"/>
    </w:r>
    <w:r w:rsidR="00F2291F">
      <w:rPr>
        <w:rStyle w:val="PageNumber"/>
        <w:noProof/>
        <w:sz w:val="22"/>
        <w:szCs w:val="22"/>
      </w:rPr>
      <w:t>1</w:t>
    </w:r>
    <w:r w:rsidRPr="00BE1479">
      <w:rPr>
        <w:rStyle w:val="PageNumber"/>
        <w:sz w:val="22"/>
        <w:szCs w:val="22"/>
      </w:rPr>
      <w:fldChar w:fldCharType="end"/>
    </w:r>
  </w:p>
  <w:p w14:paraId="2421443C" w14:textId="77777777" w:rsidR="0035028D" w:rsidRPr="0014750D" w:rsidRDefault="0035028D" w:rsidP="002E31AD">
    <w:pPr>
      <w:pStyle w:val="Header"/>
      <w:ind w:right="360" w:firstLine="0"/>
      <w:rPr>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A905B5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3D895E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672BA9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1BAF89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74831C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EC829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FE783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BBC6EC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2CE2F4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232249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2"/>
    <w:multiLevelType w:val="singleLevel"/>
    <w:tmpl w:val="00000002"/>
    <w:name w:val="WW8Num1"/>
    <w:lvl w:ilvl="0">
      <w:start w:val="1"/>
      <w:numFmt w:val="decimal"/>
      <w:lvlText w:val="%1."/>
      <w:lvlJc w:val="left"/>
      <w:pPr>
        <w:tabs>
          <w:tab w:val="num" w:pos="1492"/>
        </w:tabs>
        <w:ind w:left="1492" w:hanging="360"/>
      </w:pPr>
    </w:lvl>
  </w:abstractNum>
  <w:abstractNum w:abstractNumId="11" w15:restartNumberingAfterBreak="0">
    <w:nsid w:val="00000003"/>
    <w:multiLevelType w:val="singleLevel"/>
    <w:tmpl w:val="00000003"/>
    <w:name w:val="WW8Num2"/>
    <w:lvl w:ilvl="0">
      <w:start w:val="1"/>
      <w:numFmt w:val="decimal"/>
      <w:lvlText w:val="%1."/>
      <w:lvlJc w:val="left"/>
      <w:pPr>
        <w:tabs>
          <w:tab w:val="num" w:pos="1209"/>
        </w:tabs>
        <w:ind w:left="1209" w:hanging="360"/>
      </w:pPr>
    </w:lvl>
  </w:abstractNum>
  <w:abstractNum w:abstractNumId="12" w15:restartNumberingAfterBreak="0">
    <w:nsid w:val="00000004"/>
    <w:multiLevelType w:val="singleLevel"/>
    <w:tmpl w:val="00000004"/>
    <w:name w:val="WW8Num3"/>
    <w:lvl w:ilvl="0">
      <w:start w:val="1"/>
      <w:numFmt w:val="decimal"/>
      <w:lvlText w:val="%1."/>
      <w:lvlJc w:val="left"/>
      <w:pPr>
        <w:tabs>
          <w:tab w:val="num" w:pos="926"/>
        </w:tabs>
        <w:ind w:left="926" w:hanging="360"/>
      </w:pPr>
    </w:lvl>
  </w:abstractNum>
  <w:abstractNum w:abstractNumId="13" w15:restartNumberingAfterBreak="0">
    <w:nsid w:val="00000005"/>
    <w:multiLevelType w:val="singleLevel"/>
    <w:tmpl w:val="00000005"/>
    <w:name w:val="WW8Num4"/>
    <w:lvl w:ilvl="0">
      <w:start w:val="1"/>
      <w:numFmt w:val="decimal"/>
      <w:lvlText w:val="%1."/>
      <w:lvlJc w:val="left"/>
      <w:pPr>
        <w:tabs>
          <w:tab w:val="num" w:pos="643"/>
        </w:tabs>
        <w:ind w:left="643" w:hanging="360"/>
      </w:pPr>
    </w:lvl>
  </w:abstractNum>
  <w:abstractNum w:abstractNumId="14" w15:restartNumberingAfterBreak="0">
    <w:nsid w:val="00000006"/>
    <w:multiLevelType w:val="singleLevel"/>
    <w:tmpl w:val="00000006"/>
    <w:name w:val="WW8Num5"/>
    <w:lvl w:ilvl="0">
      <w:start w:val="1"/>
      <w:numFmt w:val="bullet"/>
      <w:lvlText w:val=""/>
      <w:lvlJc w:val="left"/>
      <w:pPr>
        <w:tabs>
          <w:tab w:val="num" w:pos="1492"/>
        </w:tabs>
        <w:ind w:left="1492" w:hanging="360"/>
      </w:pPr>
      <w:rPr>
        <w:rFonts w:ascii="Symbol" w:hAnsi="Symbol"/>
      </w:rPr>
    </w:lvl>
  </w:abstractNum>
  <w:abstractNum w:abstractNumId="15" w15:restartNumberingAfterBreak="0">
    <w:nsid w:val="00000007"/>
    <w:multiLevelType w:val="singleLevel"/>
    <w:tmpl w:val="00000007"/>
    <w:name w:val="WW8Num6"/>
    <w:lvl w:ilvl="0">
      <w:start w:val="1"/>
      <w:numFmt w:val="bullet"/>
      <w:lvlText w:val=""/>
      <w:lvlJc w:val="left"/>
      <w:pPr>
        <w:tabs>
          <w:tab w:val="num" w:pos="1209"/>
        </w:tabs>
        <w:ind w:left="1209" w:hanging="360"/>
      </w:pPr>
      <w:rPr>
        <w:rFonts w:ascii="Symbol" w:hAnsi="Symbol"/>
      </w:rPr>
    </w:lvl>
  </w:abstractNum>
  <w:abstractNum w:abstractNumId="16" w15:restartNumberingAfterBreak="0">
    <w:nsid w:val="00000008"/>
    <w:multiLevelType w:val="singleLevel"/>
    <w:tmpl w:val="00000008"/>
    <w:name w:val="WW8Num7"/>
    <w:lvl w:ilvl="0">
      <w:start w:val="1"/>
      <w:numFmt w:val="bullet"/>
      <w:lvlText w:val=""/>
      <w:lvlJc w:val="left"/>
      <w:pPr>
        <w:tabs>
          <w:tab w:val="num" w:pos="926"/>
        </w:tabs>
        <w:ind w:left="926" w:hanging="360"/>
      </w:pPr>
      <w:rPr>
        <w:rFonts w:ascii="Symbol" w:hAnsi="Symbol"/>
      </w:rPr>
    </w:lvl>
  </w:abstractNum>
  <w:abstractNum w:abstractNumId="17" w15:restartNumberingAfterBreak="0">
    <w:nsid w:val="00000009"/>
    <w:multiLevelType w:val="singleLevel"/>
    <w:tmpl w:val="00000009"/>
    <w:name w:val="WW8Num8"/>
    <w:lvl w:ilvl="0">
      <w:start w:val="1"/>
      <w:numFmt w:val="bullet"/>
      <w:lvlText w:val=""/>
      <w:lvlJc w:val="left"/>
      <w:pPr>
        <w:tabs>
          <w:tab w:val="num" w:pos="643"/>
        </w:tabs>
        <w:ind w:left="643" w:hanging="360"/>
      </w:pPr>
      <w:rPr>
        <w:rFonts w:ascii="Symbol" w:hAnsi="Symbol"/>
      </w:rPr>
    </w:lvl>
  </w:abstractNum>
  <w:abstractNum w:abstractNumId="18" w15:restartNumberingAfterBreak="0">
    <w:nsid w:val="0000000A"/>
    <w:multiLevelType w:val="singleLevel"/>
    <w:tmpl w:val="0000000A"/>
    <w:name w:val="WW8Num9"/>
    <w:lvl w:ilvl="0">
      <w:start w:val="1"/>
      <w:numFmt w:val="decimal"/>
      <w:lvlText w:val="%1."/>
      <w:lvlJc w:val="left"/>
      <w:pPr>
        <w:tabs>
          <w:tab w:val="num" w:pos="360"/>
        </w:tabs>
        <w:ind w:left="360" w:hanging="360"/>
      </w:pPr>
    </w:lvl>
  </w:abstractNum>
  <w:abstractNum w:abstractNumId="19" w15:restartNumberingAfterBreak="0">
    <w:nsid w:val="0000000B"/>
    <w:multiLevelType w:val="singleLevel"/>
    <w:tmpl w:val="0000000B"/>
    <w:name w:val="WW8Num10"/>
    <w:lvl w:ilvl="0">
      <w:start w:val="1"/>
      <w:numFmt w:val="bullet"/>
      <w:lvlText w:val=""/>
      <w:lvlJc w:val="left"/>
      <w:pPr>
        <w:tabs>
          <w:tab w:val="num" w:pos="360"/>
        </w:tabs>
        <w:ind w:left="360" w:hanging="360"/>
      </w:pPr>
      <w:rPr>
        <w:rFonts w:ascii="Symbol" w:hAnsi="Symbol"/>
      </w:rPr>
    </w:lvl>
  </w:abstractNum>
  <w:abstractNum w:abstractNumId="20" w15:restartNumberingAfterBreak="0">
    <w:nsid w:val="02620682"/>
    <w:multiLevelType w:val="hybridMultilevel"/>
    <w:tmpl w:val="F1B2D30C"/>
    <w:lvl w:ilvl="0" w:tplc="76D2EC46">
      <w:start w:val="1"/>
      <w:numFmt w:val="lowerRoman"/>
      <w:pStyle w:val="Alnea"/>
      <w:lvlText w:val="%1)"/>
      <w:lvlJc w:val="left"/>
      <w:pPr>
        <w:tabs>
          <w:tab w:val="num" w:pos="1021"/>
        </w:tabs>
        <w:ind w:left="1021" w:hanging="312"/>
      </w:pPr>
      <w:rPr>
        <w:rFonts w:cs="Times New Roman" w:hint="default"/>
        <w:b/>
      </w:rPr>
    </w:lvl>
    <w:lvl w:ilvl="1" w:tplc="04160019" w:tentative="1">
      <w:start w:val="1"/>
      <w:numFmt w:val="lowerLetter"/>
      <w:lvlText w:val="%2."/>
      <w:lvlJc w:val="left"/>
      <w:pPr>
        <w:ind w:left="2205" w:hanging="360"/>
      </w:pPr>
      <w:rPr>
        <w:rFonts w:cs="Times New Roman"/>
      </w:rPr>
    </w:lvl>
    <w:lvl w:ilvl="2" w:tplc="0416001B" w:tentative="1">
      <w:start w:val="1"/>
      <w:numFmt w:val="lowerRoman"/>
      <w:lvlText w:val="%3."/>
      <w:lvlJc w:val="right"/>
      <w:pPr>
        <w:ind w:left="2925" w:hanging="180"/>
      </w:pPr>
      <w:rPr>
        <w:rFonts w:cs="Times New Roman"/>
      </w:rPr>
    </w:lvl>
    <w:lvl w:ilvl="3" w:tplc="0416000F" w:tentative="1">
      <w:start w:val="1"/>
      <w:numFmt w:val="decimal"/>
      <w:lvlText w:val="%4."/>
      <w:lvlJc w:val="left"/>
      <w:pPr>
        <w:ind w:left="3645" w:hanging="360"/>
      </w:pPr>
      <w:rPr>
        <w:rFonts w:cs="Times New Roman"/>
      </w:rPr>
    </w:lvl>
    <w:lvl w:ilvl="4" w:tplc="04160019" w:tentative="1">
      <w:start w:val="1"/>
      <w:numFmt w:val="lowerLetter"/>
      <w:lvlText w:val="%5."/>
      <w:lvlJc w:val="left"/>
      <w:pPr>
        <w:ind w:left="4365" w:hanging="360"/>
      </w:pPr>
      <w:rPr>
        <w:rFonts w:cs="Times New Roman"/>
      </w:rPr>
    </w:lvl>
    <w:lvl w:ilvl="5" w:tplc="0416001B" w:tentative="1">
      <w:start w:val="1"/>
      <w:numFmt w:val="lowerRoman"/>
      <w:lvlText w:val="%6."/>
      <w:lvlJc w:val="right"/>
      <w:pPr>
        <w:ind w:left="5085" w:hanging="180"/>
      </w:pPr>
      <w:rPr>
        <w:rFonts w:cs="Times New Roman"/>
      </w:rPr>
    </w:lvl>
    <w:lvl w:ilvl="6" w:tplc="0416000F" w:tentative="1">
      <w:start w:val="1"/>
      <w:numFmt w:val="decimal"/>
      <w:lvlText w:val="%7."/>
      <w:lvlJc w:val="left"/>
      <w:pPr>
        <w:ind w:left="5805" w:hanging="360"/>
      </w:pPr>
      <w:rPr>
        <w:rFonts w:cs="Times New Roman"/>
      </w:rPr>
    </w:lvl>
    <w:lvl w:ilvl="7" w:tplc="04160019" w:tentative="1">
      <w:start w:val="1"/>
      <w:numFmt w:val="lowerLetter"/>
      <w:lvlText w:val="%8."/>
      <w:lvlJc w:val="left"/>
      <w:pPr>
        <w:ind w:left="6525" w:hanging="360"/>
      </w:pPr>
      <w:rPr>
        <w:rFonts w:cs="Times New Roman"/>
      </w:rPr>
    </w:lvl>
    <w:lvl w:ilvl="8" w:tplc="0416001B" w:tentative="1">
      <w:start w:val="1"/>
      <w:numFmt w:val="lowerRoman"/>
      <w:lvlText w:val="%9."/>
      <w:lvlJc w:val="right"/>
      <w:pPr>
        <w:ind w:left="7245" w:hanging="180"/>
      </w:pPr>
      <w:rPr>
        <w:rFonts w:cs="Times New Roman"/>
      </w:rPr>
    </w:lvl>
  </w:abstractNum>
  <w:abstractNum w:abstractNumId="21" w15:restartNumberingAfterBreak="0">
    <w:nsid w:val="05750708"/>
    <w:multiLevelType w:val="hybridMultilevel"/>
    <w:tmpl w:val="060A1908"/>
    <w:lvl w:ilvl="0" w:tplc="1612074E">
      <w:start w:val="1"/>
      <w:numFmt w:val="lowerLetter"/>
      <w:pStyle w:val="ALINEAS"/>
      <w:lvlText w:val="%1)"/>
      <w:lvlJc w:val="left"/>
      <w:pPr>
        <w:tabs>
          <w:tab w:val="num" w:pos="1134"/>
        </w:tabs>
        <w:ind w:left="1134" w:hanging="283"/>
      </w:pPr>
      <w:rPr>
        <w:rFonts w:hint="default"/>
        <w:sz w:val="24"/>
      </w:r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22" w15:restartNumberingAfterBreak="0">
    <w:nsid w:val="077A0094"/>
    <w:multiLevelType w:val="hybridMultilevel"/>
    <w:tmpl w:val="92F081A6"/>
    <w:lvl w:ilvl="0" w:tplc="D402F5B8">
      <w:start w:val="1"/>
      <w:numFmt w:val="bullet"/>
      <w:pStyle w:val="CitaoLonga1"/>
      <w:lvlText w:val="–"/>
      <w:lvlJc w:val="left"/>
      <w:pPr>
        <w:tabs>
          <w:tab w:val="num" w:pos="1531"/>
        </w:tabs>
        <w:ind w:left="1531" w:hanging="340"/>
      </w:pPr>
      <w:rPr>
        <w:rFonts w:ascii="Arial" w:hAnsi="Arial" w:hint="default"/>
        <w:b w:val="0"/>
        <w:i w:val="0"/>
        <w:sz w:val="24"/>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ED3539"/>
    <w:multiLevelType w:val="multilevel"/>
    <w:tmpl w:val="04160023"/>
    <w:name w:val="WW8Num9222"/>
    <w:lvl w:ilvl="0">
      <w:start w:val="1"/>
      <w:numFmt w:val="upperRoman"/>
      <w:lvlText w:val="Artigo %1."/>
      <w:lvlJc w:val="left"/>
      <w:pPr>
        <w:tabs>
          <w:tab w:val="num" w:pos="1440"/>
        </w:tabs>
        <w:ind w:left="0" w:firstLine="0"/>
      </w:pPr>
    </w:lvl>
    <w:lvl w:ilvl="1">
      <w:start w:val="1"/>
      <w:numFmt w:val="decimalZero"/>
      <w:isLgl/>
      <w:lvlText w:val="Seção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119E7D56"/>
    <w:multiLevelType w:val="multilevel"/>
    <w:tmpl w:val="BC383EA4"/>
    <w:lvl w:ilvl="0">
      <w:start w:val="1"/>
      <w:numFmt w:val="bullet"/>
      <w:lvlText w:val=""/>
      <w:lvlJc w:val="left"/>
      <w:pPr>
        <w:tabs>
          <w:tab w:val="num" w:pos="1021"/>
        </w:tabs>
        <w:ind w:left="1021" w:hanging="312"/>
      </w:pPr>
      <w:rPr>
        <w:rFonts w:ascii="Wingdings" w:hAnsi="Wingdings" w:hint="default"/>
      </w:rPr>
    </w:lvl>
    <w:lvl w:ilvl="1">
      <w:start w:val="1"/>
      <w:numFmt w:val="lowerLetter"/>
      <w:pStyle w:val="ALNEAS"/>
      <w:lvlText w:val="%2)"/>
      <w:lvlJc w:val="left"/>
      <w:pPr>
        <w:tabs>
          <w:tab w:val="num" w:pos="1247"/>
        </w:tabs>
        <w:ind w:left="1247" w:hanging="226"/>
      </w:pPr>
      <w:rPr>
        <w:rFonts w:cs="Times New Roman" w:hint="default"/>
      </w:rPr>
    </w:lvl>
    <w:lvl w:ilvl="2">
      <w:start w:val="1"/>
      <w:numFmt w:val="bullet"/>
      <w:lvlText w:val=""/>
      <w:lvlJc w:val="left"/>
      <w:pPr>
        <w:tabs>
          <w:tab w:val="num" w:pos="0"/>
        </w:tabs>
        <w:ind w:left="3011" w:hanging="360"/>
      </w:pPr>
      <w:rPr>
        <w:rFonts w:ascii="Wingdings" w:hAnsi="Wingdings" w:hint="default"/>
      </w:rPr>
    </w:lvl>
    <w:lvl w:ilvl="3">
      <w:start w:val="1"/>
      <w:numFmt w:val="bullet"/>
      <w:lvlText w:val=""/>
      <w:lvlJc w:val="left"/>
      <w:pPr>
        <w:tabs>
          <w:tab w:val="num" w:pos="0"/>
        </w:tabs>
        <w:ind w:left="3731" w:hanging="360"/>
      </w:pPr>
      <w:rPr>
        <w:rFonts w:ascii="Symbol" w:hAnsi="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hint="default"/>
      </w:rPr>
    </w:lvl>
    <w:lvl w:ilvl="6">
      <w:start w:val="1"/>
      <w:numFmt w:val="bullet"/>
      <w:lvlText w:val=""/>
      <w:lvlJc w:val="left"/>
      <w:pPr>
        <w:tabs>
          <w:tab w:val="num" w:pos="0"/>
        </w:tabs>
        <w:ind w:left="5891" w:hanging="360"/>
      </w:pPr>
      <w:rPr>
        <w:rFonts w:ascii="Symbol" w:hAnsi="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hint="default"/>
      </w:rPr>
    </w:lvl>
  </w:abstractNum>
  <w:abstractNum w:abstractNumId="25" w15:restartNumberingAfterBreak="0">
    <w:nsid w:val="177B6EE0"/>
    <w:multiLevelType w:val="hybridMultilevel"/>
    <w:tmpl w:val="F47C0268"/>
    <w:lvl w:ilvl="0" w:tplc="91B2FC46">
      <w:start w:val="1"/>
      <w:numFmt w:val="lowerLetter"/>
      <w:pStyle w:val="Listaletrada"/>
      <w:lvlText w:val="%1."/>
      <w:lvlJc w:val="left"/>
      <w:pPr>
        <w:tabs>
          <w:tab w:val="num" w:pos="1429"/>
        </w:tabs>
        <w:ind w:left="1429" w:hanging="360"/>
      </w:pPr>
    </w:lvl>
    <w:lvl w:ilvl="1" w:tplc="04160019" w:tentative="1">
      <w:start w:val="1"/>
      <w:numFmt w:val="lowerLetter"/>
      <w:lvlText w:val="%2."/>
      <w:lvlJc w:val="left"/>
      <w:pPr>
        <w:tabs>
          <w:tab w:val="num" w:pos="2149"/>
        </w:tabs>
        <w:ind w:left="2149" w:hanging="360"/>
      </w:pPr>
    </w:lvl>
    <w:lvl w:ilvl="2" w:tplc="0416001B" w:tentative="1">
      <w:start w:val="1"/>
      <w:numFmt w:val="lowerRoman"/>
      <w:lvlText w:val="%3."/>
      <w:lvlJc w:val="right"/>
      <w:pPr>
        <w:tabs>
          <w:tab w:val="num" w:pos="2869"/>
        </w:tabs>
        <w:ind w:left="2869" w:hanging="180"/>
      </w:pPr>
    </w:lvl>
    <w:lvl w:ilvl="3" w:tplc="0416000F" w:tentative="1">
      <w:start w:val="1"/>
      <w:numFmt w:val="decimal"/>
      <w:lvlText w:val="%4."/>
      <w:lvlJc w:val="left"/>
      <w:pPr>
        <w:tabs>
          <w:tab w:val="num" w:pos="3589"/>
        </w:tabs>
        <w:ind w:left="3589" w:hanging="360"/>
      </w:pPr>
    </w:lvl>
    <w:lvl w:ilvl="4" w:tplc="04160019" w:tentative="1">
      <w:start w:val="1"/>
      <w:numFmt w:val="lowerLetter"/>
      <w:lvlText w:val="%5."/>
      <w:lvlJc w:val="left"/>
      <w:pPr>
        <w:tabs>
          <w:tab w:val="num" w:pos="4309"/>
        </w:tabs>
        <w:ind w:left="4309" w:hanging="360"/>
      </w:pPr>
    </w:lvl>
    <w:lvl w:ilvl="5" w:tplc="0416001B" w:tentative="1">
      <w:start w:val="1"/>
      <w:numFmt w:val="lowerRoman"/>
      <w:lvlText w:val="%6."/>
      <w:lvlJc w:val="right"/>
      <w:pPr>
        <w:tabs>
          <w:tab w:val="num" w:pos="5029"/>
        </w:tabs>
        <w:ind w:left="5029" w:hanging="180"/>
      </w:pPr>
    </w:lvl>
    <w:lvl w:ilvl="6" w:tplc="0416000F" w:tentative="1">
      <w:start w:val="1"/>
      <w:numFmt w:val="decimal"/>
      <w:lvlText w:val="%7."/>
      <w:lvlJc w:val="left"/>
      <w:pPr>
        <w:tabs>
          <w:tab w:val="num" w:pos="5749"/>
        </w:tabs>
        <w:ind w:left="5749" w:hanging="360"/>
      </w:pPr>
    </w:lvl>
    <w:lvl w:ilvl="7" w:tplc="04160019" w:tentative="1">
      <w:start w:val="1"/>
      <w:numFmt w:val="lowerLetter"/>
      <w:lvlText w:val="%8."/>
      <w:lvlJc w:val="left"/>
      <w:pPr>
        <w:tabs>
          <w:tab w:val="num" w:pos="6469"/>
        </w:tabs>
        <w:ind w:left="6469" w:hanging="360"/>
      </w:pPr>
    </w:lvl>
    <w:lvl w:ilvl="8" w:tplc="0416001B" w:tentative="1">
      <w:start w:val="1"/>
      <w:numFmt w:val="lowerRoman"/>
      <w:lvlText w:val="%9."/>
      <w:lvlJc w:val="right"/>
      <w:pPr>
        <w:tabs>
          <w:tab w:val="num" w:pos="7189"/>
        </w:tabs>
        <w:ind w:left="7189" w:hanging="180"/>
      </w:pPr>
    </w:lvl>
  </w:abstractNum>
  <w:abstractNum w:abstractNumId="26" w15:restartNumberingAfterBreak="0">
    <w:nsid w:val="1D5A3CE5"/>
    <w:multiLevelType w:val="multilevel"/>
    <w:tmpl w:val="04160023"/>
    <w:styleLink w:val="ArticleSection"/>
    <w:lvl w:ilvl="0">
      <w:start w:val="1"/>
      <w:numFmt w:val="upperRoman"/>
      <w:lvlText w:val="Artigo %1."/>
      <w:lvlJc w:val="left"/>
      <w:pPr>
        <w:tabs>
          <w:tab w:val="num" w:pos="1440"/>
        </w:tabs>
        <w:ind w:left="0" w:firstLine="0"/>
      </w:pPr>
    </w:lvl>
    <w:lvl w:ilvl="1">
      <w:start w:val="1"/>
      <w:numFmt w:val="decimalZero"/>
      <w:isLgl/>
      <w:lvlText w:val="Seção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7" w15:restartNumberingAfterBreak="0">
    <w:nsid w:val="206163EF"/>
    <w:multiLevelType w:val="hybridMultilevel"/>
    <w:tmpl w:val="24DC55C8"/>
    <w:lvl w:ilvl="0" w:tplc="CA1C2580">
      <w:start w:val="1"/>
      <w:numFmt w:val="bullet"/>
      <w:lvlText w:val=""/>
      <w:lvlJc w:val="left"/>
      <w:pPr>
        <w:ind w:left="1069" w:hanging="360"/>
      </w:pPr>
      <w:rPr>
        <w:rFonts w:ascii="Wingdings" w:eastAsia="Times New Roman" w:hAnsi="Wingdings" w:cs="Comic Sans M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8" w15:restartNumberingAfterBreak="0">
    <w:nsid w:val="29223DF5"/>
    <w:multiLevelType w:val="multilevel"/>
    <w:tmpl w:val="94840034"/>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1776F74"/>
    <w:multiLevelType w:val="hybridMultilevel"/>
    <w:tmpl w:val="B3E01746"/>
    <w:lvl w:ilvl="0" w:tplc="C0D2A910">
      <w:start w:val="1"/>
      <w:numFmt w:val="decimal"/>
      <w:pStyle w:val="Listanumerada"/>
      <w:lvlText w:val="%1."/>
      <w:lvlJc w:val="left"/>
      <w:pPr>
        <w:tabs>
          <w:tab w:val="num" w:pos="1080"/>
        </w:tabs>
        <w:ind w:left="108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0" w15:restartNumberingAfterBreak="0">
    <w:nsid w:val="31B64B73"/>
    <w:multiLevelType w:val="multilevel"/>
    <w:tmpl w:val="C99272EE"/>
    <w:lvl w:ilvl="0">
      <w:start w:val="1"/>
      <w:numFmt w:val="decimal"/>
      <w:suff w:val="space"/>
      <w:lvlText w:val="%1"/>
      <w:lvlJc w:val="center"/>
      <w:pPr>
        <w:ind w:firstLine="288"/>
      </w:pPr>
      <w:rPr>
        <w:rFonts w:cs="Times New Roman"/>
      </w:rPr>
    </w:lvl>
    <w:lvl w:ilvl="1">
      <w:start w:val="1"/>
      <w:numFmt w:val="decimal"/>
      <w:pStyle w:val="EstiloJoaquim2SubTtuloesquerda0cmPrimeiralinha0"/>
      <w:suff w:val="space"/>
      <w:lvlText w:val="%1.%2"/>
      <w:lvlJc w:val="left"/>
      <w:rPr>
        <w:rFonts w:cs="Times New Roman"/>
      </w:rPr>
    </w:lvl>
    <w:lvl w:ilvl="2">
      <w:start w:val="1"/>
      <w:numFmt w:val="decimal"/>
      <w:suff w:val="space"/>
      <w:lvlText w:val="%1.%2.%3"/>
      <w:lvlJc w:val="left"/>
      <w:rPr>
        <w:rFonts w:cs="Times New Roman"/>
      </w:rPr>
    </w:lvl>
    <w:lvl w:ilvl="3">
      <w:start w:val="1"/>
      <w:numFmt w:val="decimal"/>
      <w:suff w:val="space"/>
      <w:lvlText w:val="%1.%2.%3.%4"/>
      <w:lvlJc w:val="left"/>
      <w:rPr>
        <w:rFonts w:cs="Times New Roman"/>
      </w:rPr>
    </w:lvl>
    <w:lvl w:ilvl="4">
      <w:start w:val="1"/>
      <w:numFmt w:val="decimal"/>
      <w:suff w:val="space"/>
      <w:lvlText w:val="%1.%2.%3.%4.%5"/>
      <w:lvlJc w:val="left"/>
      <w:pPr>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31" w15:restartNumberingAfterBreak="0">
    <w:nsid w:val="34DD3189"/>
    <w:multiLevelType w:val="multilevel"/>
    <w:tmpl w:val="0416001D"/>
    <w:name w:val="WW8Num9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37A61681"/>
    <w:multiLevelType w:val="hybridMultilevel"/>
    <w:tmpl w:val="C7E06540"/>
    <w:lvl w:ilvl="0" w:tplc="61520C64">
      <w:start w:val="1"/>
      <w:numFmt w:val="lowerLetter"/>
      <w:pStyle w:val="ANNEAS"/>
      <w:lvlText w:val="%1)"/>
      <w:lvlJc w:val="left"/>
      <w:pPr>
        <w:tabs>
          <w:tab w:val="num" w:pos="1021"/>
        </w:tabs>
        <w:ind w:left="1021" w:hanging="312"/>
      </w:pPr>
      <w:rPr>
        <w:rFonts w:cs="Times New Roman"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3" w15:restartNumberingAfterBreak="0">
    <w:nsid w:val="38282179"/>
    <w:multiLevelType w:val="multilevel"/>
    <w:tmpl w:val="5994F5A0"/>
    <w:lvl w:ilvl="0">
      <w:start w:val="1"/>
      <w:numFmt w:val="lowerLetter"/>
      <w:pStyle w:val="3Alnea"/>
      <w:lvlText w:val="%1)"/>
      <w:lvlJc w:val="left"/>
      <w:pPr>
        <w:tabs>
          <w:tab w:val="num" w:pos="360"/>
        </w:tabs>
        <w:ind w:left="360" w:hanging="360"/>
      </w:pPr>
      <w:rPr>
        <w:rFonts w:cs="Times New Roman" w:hint="default"/>
      </w:rPr>
    </w:lvl>
    <w:lvl w:ilvl="1">
      <w:start w:val="1"/>
      <w:numFmt w:val="bullet"/>
      <w:lvlText w:val="-"/>
      <w:lvlJc w:val="left"/>
      <w:pPr>
        <w:tabs>
          <w:tab w:val="num" w:pos="720"/>
        </w:tabs>
        <w:ind w:left="720" w:hanging="360"/>
      </w:pPr>
      <w:rPr>
        <w:rFonts w:ascii="Times New Roman" w:hAnsi="Times New Roman" w:hint="default"/>
        <w:color w:val="auto"/>
      </w:rPr>
    </w:lvl>
    <w:lvl w:ilvl="2">
      <w:start w:val="1"/>
      <w:numFmt w:val="lowerLetter"/>
      <w:lvlText w:val="%3)"/>
      <w:lvlJc w:val="left"/>
      <w:pPr>
        <w:tabs>
          <w:tab w:val="num" w:pos="1080"/>
        </w:tabs>
        <w:ind w:left="1080" w:hanging="360"/>
      </w:pPr>
      <w:rPr>
        <w:rFonts w:cs="Times New Roman" w:hint="default"/>
      </w:rPr>
    </w:lvl>
    <w:lvl w:ilvl="3">
      <w:start w:val="1"/>
      <w:numFmt w:val="bullet"/>
      <w:lvlText w:val="-"/>
      <w:lvlJc w:val="left"/>
      <w:pPr>
        <w:tabs>
          <w:tab w:val="num" w:pos="1440"/>
        </w:tabs>
        <w:ind w:left="1440" w:hanging="360"/>
      </w:pPr>
      <w:rPr>
        <w:rFonts w:ascii="Times New Roman" w:hAnsi="Times New Roman" w:hint="default"/>
        <w:color w:val="auto"/>
      </w:rPr>
    </w:lvl>
    <w:lvl w:ilvl="4">
      <w:start w:val="1"/>
      <w:numFmt w:val="lowerLetter"/>
      <w:lvlText w:val="(%5)"/>
      <w:lvlJc w:val="left"/>
      <w:pPr>
        <w:tabs>
          <w:tab w:val="num" w:pos="1800"/>
        </w:tabs>
        <w:ind w:left="1800" w:hanging="360"/>
      </w:pPr>
      <w:rPr>
        <w:rFonts w:cs="Times New Roman" w:hint="default"/>
      </w:rPr>
    </w:lvl>
    <w:lvl w:ilvl="5">
      <w:start w:val="1"/>
      <w:numFmt w:val="bullet"/>
      <w:lvlText w:val="-"/>
      <w:lvlJc w:val="left"/>
      <w:pPr>
        <w:tabs>
          <w:tab w:val="num" w:pos="2160"/>
        </w:tabs>
        <w:ind w:left="2160" w:hanging="360"/>
      </w:pPr>
      <w:rPr>
        <w:rFonts w:ascii="Times New Roman" w:hAnsi="Times New Roman" w:hint="default"/>
        <w:color w:val="auto"/>
      </w:rPr>
    </w:lvl>
    <w:lvl w:ilvl="6">
      <w:start w:val="1"/>
      <w:numFmt w:val="lowerLetter"/>
      <w:lvlText w:val="%7."/>
      <w:lvlJc w:val="left"/>
      <w:pPr>
        <w:tabs>
          <w:tab w:val="num" w:pos="2520"/>
        </w:tabs>
        <w:ind w:left="2520" w:hanging="360"/>
      </w:pPr>
      <w:rPr>
        <w:rFonts w:cs="Times New Roman" w:hint="default"/>
      </w:rPr>
    </w:lvl>
    <w:lvl w:ilvl="7">
      <w:start w:val="1"/>
      <w:numFmt w:val="bullet"/>
      <w:lvlText w:val="-"/>
      <w:lvlJc w:val="left"/>
      <w:pPr>
        <w:tabs>
          <w:tab w:val="num" w:pos="2880"/>
        </w:tabs>
        <w:ind w:left="2880" w:hanging="360"/>
      </w:pPr>
      <w:rPr>
        <w:rFonts w:ascii="Times New Roman" w:hAnsi="Times New Roman" w:hint="default"/>
        <w:color w:val="auto"/>
      </w:rPr>
    </w:lvl>
    <w:lvl w:ilvl="8">
      <w:start w:val="1"/>
      <w:numFmt w:val="lowerLetter"/>
      <w:lvlText w:val="%9."/>
      <w:lvlJc w:val="left"/>
      <w:pPr>
        <w:tabs>
          <w:tab w:val="num" w:pos="3240"/>
        </w:tabs>
        <w:ind w:left="3240" w:hanging="360"/>
      </w:pPr>
      <w:rPr>
        <w:rFonts w:cs="Times New Roman" w:hint="default"/>
      </w:rPr>
    </w:lvl>
  </w:abstractNum>
  <w:abstractNum w:abstractNumId="34" w15:restartNumberingAfterBreak="0">
    <w:nsid w:val="382E72E9"/>
    <w:multiLevelType w:val="hybridMultilevel"/>
    <w:tmpl w:val="EF10B8EA"/>
    <w:lvl w:ilvl="0" w:tplc="419A4038">
      <w:start w:val="1"/>
      <w:numFmt w:val="lowerLetter"/>
      <w:pStyle w:val="AlneaA"/>
      <w:lvlText w:val="%1)"/>
      <w:lvlJc w:val="right"/>
      <w:pPr>
        <w:tabs>
          <w:tab w:val="num" w:pos="1191"/>
        </w:tabs>
        <w:ind w:left="1191" w:hanging="114"/>
      </w:pPr>
      <w:rPr>
        <w:rFonts w:ascii="Arial" w:hAnsi="Arial" w:hint="default"/>
        <w:b w:val="0"/>
        <w:i w:val="0"/>
        <w:sz w:val="24"/>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5" w15:restartNumberingAfterBreak="0">
    <w:nsid w:val="3B171DF6"/>
    <w:multiLevelType w:val="multilevel"/>
    <w:tmpl w:val="04160023"/>
    <w:styleLink w:val="ArticleSection1"/>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36" w15:restartNumberingAfterBreak="0">
    <w:nsid w:val="3D6936B2"/>
    <w:multiLevelType w:val="hybridMultilevel"/>
    <w:tmpl w:val="A34888B6"/>
    <w:lvl w:ilvl="0" w:tplc="5E30C0F8">
      <w:start w:val="1"/>
      <w:numFmt w:val="upperRoman"/>
      <w:pStyle w:val="AlneaI"/>
      <w:lvlText w:val="%1)"/>
      <w:lvlJc w:val="right"/>
      <w:pPr>
        <w:tabs>
          <w:tab w:val="num" w:pos="1191"/>
        </w:tabs>
        <w:ind w:left="1191" w:hanging="114"/>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7" w15:restartNumberingAfterBreak="0">
    <w:nsid w:val="3D907BEC"/>
    <w:multiLevelType w:val="multilevel"/>
    <w:tmpl w:val="04160023"/>
    <w:styleLink w:val="Artigoseo1"/>
    <w:lvl w:ilvl="0">
      <w:start w:val="1"/>
      <w:numFmt w:val="upperRoman"/>
      <w:lvlText w:val="Artigo %1."/>
      <w:lvlJc w:val="left"/>
      <w:pPr>
        <w:tabs>
          <w:tab w:val="num" w:pos="1800"/>
        </w:tabs>
      </w:pPr>
      <w:rPr>
        <w:rFonts w:cs="Times New Roman"/>
      </w:rPr>
    </w:lvl>
    <w:lvl w:ilvl="1">
      <w:start w:val="1"/>
      <w:numFmt w:val="decimalZero"/>
      <w:isLgl/>
      <w:lvlText w:val="Seção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38" w15:restartNumberingAfterBreak="0">
    <w:nsid w:val="4AB00D98"/>
    <w:multiLevelType w:val="multilevel"/>
    <w:tmpl w:val="0416001F"/>
    <w:name w:val="WW8Num92"/>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51B95B34"/>
    <w:multiLevelType w:val="multilevel"/>
    <w:tmpl w:val="0416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0" w15:restartNumberingAfterBreak="0">
    <w:nsid w:val="55AE34CA"/>
    <w:multiLevelType w:val="hybridMultilevel"/>
    <w:tmpl w:val="2372487A"/>
    <w:lvl w:ilvl="0" w:tplc="0E38CE6E">
      <w:start w:val="1"/>
      <w:numFmt w:val="lowerLetter"/>
      <w:lvlText w:val="%1)"/>
      <w:lvlJc w:val="left"/>
      <w:pPr>
        <w:tabs>
          <w:tab w:val="num" w:pos="1191"/>
        </w:tabs>
        <w:ind w:left="1191" w:hanging="340"/>
      </w:pPr>
      <w:rPr>
        <w:rFonts w:hint="default"/>
      </w:rPr>
    </w:lvl>
    <w:lvl w:ilvl="1" w:tplc="2B68910A">
      <w:start w:val="1"/>
      <w:numFmt w:val="bullet"/>
      <w:pStyle w:val="PargItens"/>
      <w:lvlText w:val="-"/>
      <w:lvlJc w:val="left"/>
      <w:pPr>
        <w:tabs>
          <w:tab w:val="num" w:pos="1361"/>
        </w:tabs>
        <w:ind w:left="1361" w:hanging="227"/>
      </w:pPr>
      <w:rPr>
        <w:rFonts w:ascii="Times New Roman" w:hAnsi="Times New Roman" w:cs="Times New Roman" w:hint="default"/>
      </w:r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1" w15:restartNumberingAfterBreak="0">
    <w:nsid w:val="6A7D7AC7"/>
    <w:multiLevelType w:val="hybridMultilevel"/>
    <w:tmpl w:val="046E41B6"/>
    <w:lvl w:ilvl="0" w:tplc="187CA6C4">
      <w:start w:val="184"/>
      <w:numFmt w:val="bullet"/>
      <w:pStyle w:val="Item"/>
      <w:lvlText w:val=""/>
      <w:lvlJc w:val="left"/>
      <w:pPr>
        <w:tabs>
          <w:tab w:val="num" w:pos="1786"/>
        </w:tabs>
        <w:ind w:left="1786" w:hanging="360"/>
      </w:pPr>
      <w:rPr>
        <w:rFonts w:ascii="Symbol" w:hAnsi="Symbol" w:hint="default"/>
        <w:color w:val="auto"/>
      </w:rPr>
    </w:lvl>
    <w:lvl w:ilvl="1" w:tplc="04160003" w:tentative="1">
      <w:start w:val="1"/>
      <w:numFmt w:val="bullet"/>
      <w:lvlText w:val="o"/>
      <w:lvlJc w:val="left"/>
      <w:pPr>
        <w:tabs>
          <w:tab w:val="num" w:pos="2146"/>
        </w:tabs>
        <w:ind w:left="2146" w:hanging="360"/>
      </w:pPr>
      <w:rPr>
        <w:rFonts w:ascii="Courier New" w:hAnsi="Courier New" w:hint="default"/>
      </w:rPr>
    </w:lvl>
    <w:lvl w:ilvl="2" w:tplc="04160005" w:tentative="1">
      <w:start w:val="1"/>
      <w:numFmt w:val="bullet"/>
      <w:lvlText w:val=""/>
      <w:lvlJc w:val="left"/>
      <w:pPr>
        <w:tabs>
          <w:tab w:val="num" w:pos="2866"/>
        </w:tabs>
        <w:ind w:left="2866" w:hanging="360"/>
      </w:pPr>
      <w:rPr>
        <w:rFonts w:ascii="Wingdings" w:hAnsi="Wingdings" w:hint="default"/>
      </w:rPr>
    </w:lvl>
    <w:lvl w:ilvl="3" w:tplc="04160001" w:tentative="1">
      <w:start w:val="1"/>
      <w:numFmt w:val="bullet"/>
      <w:lvlText w:val=""/>
      <w:lvlJc w:val="left"/>
      <w:pPr>
        <w:tabs>
          <w:tab w:val="num" w:pos="3586"/>
        </w:tabs>
        <w:ind w:left="3586" w:hanging="360"/>
      </w:pPr>
      <w:rPr>
        <w:rFonts w:ascii="Symbol" w:hAnsi="Symbol" w:hint="default"/>
      </w:rPr>
    </w:lvl>
    <w:lvl w:ilvl="4" w:tplc="04160003" w:tentative="1">
      <w:start w:val="1"/>
      <w:numFmt w:val="bullet"/>
      <w:lvlText w:val="o"/>
      <w:lvlJc w:val="left"/>
      <w:pPr>
        <w:tabs>
          <w:tab w:val="num" w:pos="4306"/>
        </w:tabs>
        <w:ind w:left="4306" w:hanging="360"/>
      </w:pPr>
      <w:rPr>
        <w:rFonts w:ascii="Courier New" w:hAnsi="Courier New" w:hint="default"/>
      </w:rPr>
    </w:lvl>
    <w:lvl w:ilvl="5" w:tplc="04160005" w:tentative="1">
      <w:start w:val="1"/>
      <w:numFmt w:val="bullet"/>
      <w:lvlText w:val=""/>
      <w:lvlJc w:val="left"/>
      <w:pPr>
        <w:tabs>
          <w:tab w:val="num" w:pos="5026"/>
        </w:tabs>
        <w:ind w:left="5026" w:hanging="360"/>
      </w:pPr>
      <w:rPr>
        <w:rFonts w:ascii="Wingdings" w:hAnsi="Wingdings" w:hint="default"/>
      </w:rPr>
    </w:lvl>
    <w:lvl w:ilvl="6" w:tplc="04160001" w:tentative="1">
      <w:start w:val="1"/>
      <w:numFmt w:val="bullet"/>
      <w:lvlText w:val=""/>
      <w:lvlJc w:val="left"/>
      <w:pPr>
        <w:tabs>
          <w:tab w:val="num" w:pos="5746"/>
        </w:tabs>
        <w:ind w:left="5746" w:hanging="360"/>
      </w:pPr>
      <w:rPr>
        <w:rFonts w:ascii="Symbol" w:hAnsi="Symbol" w:hint="default"/>
      </w:rPr>
    </w:lvl>
    <w:lvl w:ilvl="7" w:tplc="04160003" w:tentative="1">
      <w:start w:val="1"/>
      <w:numFmt w:val="bullet"/>
      <w:lvlText w:val="o"/>
      <w:lvlJc w:val="left"/>
      <w:pPr>
        <w:tabs>
          <w:tab w:val="num" w:pos="6466"/>
        </w:tabs>
        <w:ind w:left="6466" w:hanging="360"/>
      </w:pPr>
      <w:rPr>
        <w:rFonts w:ascii="Courier New" w:hAnsi="Courier New" w:hint="default"/>
      </w:rPr>
    </w:lvl>
    <w:lvl w:ilvl="8" w:tplc="04160005" w:tentative="1">
      <w:start w:val="1"/>
      <w:numFmt w:val="bullet"/>
      <w:lvlText w:val=""/>
      <w:lvlJc w:val="left"/>
      <w:pPr>
        <w:tabs>
          <w:tab w:val="num" w:pos="7186"/>
        </w:tabs>
        <w:ind w:left="7186" w:hanging="360"/>
      </w:pPr>
      <w:rPr>
        <w:rFonts w:ascii="Wingdings" w:hAnsi="Wingdings" w:hint="default"/>
      </w:rPr>
    </w:lvl>
  </w:abstractNum>
  <w:abstractNum w:abstractNumId="42" w15:restartNumberingAfterBreak="0">
    <w:nsid w:val="6DB93237"/>
    <w:multiLevelType w:val="singleLevel"/>
    <w:tmpl w:val="C730285E"/>
    <w:lvl w:ilvl="0">
      <w:start w:val="2"/>
      <w:numFmt w:val="bullet"/>
      <w:pStyle w:val="NormalABNT"/>
      <w:lvlText w:val=" "/>
      <w:lvlJc w:val="left"/>
      <w:pPr>
        <w:tabs>
          <w:tab w:val="num" w:pos="1069"/>
        </w:tabs>
        <w:ind w:left="1069" w:hanging="360"/>
      </w:pPr>
      <w:rPr>
        <w:rFonts w:ascii="Times New Roman" w:hAnsi="Times New Roman" w:cs="Times New Roman" w:hint="default"/>
      </w:rPr>
    </w:lvl>
  </w:abstractNum>
  <w:abstractNum w:abstractNumId="43" w15:restartNumberingAfterBreak="0">
    <w:nsid w:val="77664C04"/>
    <w:multiLevelType w:val="hybridMultilevel"/>
    <w:tmpl w:val="E182B2E8"/>
    <w:lvl w:ilvl="0" w:tplc="B9BCFBE2">
      <w:start w:val="1"/>
      <w:numFmt w:val="lowerLetter"/>
      <w:pStyle w:val="ALINEA"/>
      <w:lvlText w:val="%1)"/>
      <w:lvlJc w:val="left"/>
      <w:pPr>
        <w:tabs>
          <w:tab w:val="num" w:pos="1021"/>
        </w:tabs>
        <w:ind w:left="1021" w:hanging="312"/>
      </w:pPr>
      <w:rPr>
        <w:rFonts w:ascii="Times New Roman" w:hAnsi="Times New Roman" w:hint="default"/>
        <w:b w:val="0"/>
        <w:i w:val="0"/>
        <w:sz w:val="24"/>
      </w:rPr>
    </w:lvl>
    <w:lvl w:ilvl="1" w:tplc="04160003" w:tentative="1">
      <w:start w:val="1"/>
      <w:numFmt w:val="bullet"/>
      <w:lvlText w:val="o"/>
      <w:lvlJc w:val="left"/>
      <w:pPr>
        <w:ind w:left="2574" w:hanging="360"/>
      </w:pPr>
      <w:rPr>
        <w:rFonts w:ascii="Courier New" w:hAnsi="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hint="default"/>
      </w:rPr>
    </w:lvl>
    <w:lvl w:ilvl="8" w:tplc="04160005" w:tentative="1">
      <w:start w:val="1"/>
      <w:numFmt w:val="bullet"/>
      <w:lvlText w:val=""/>
      <w:lvlJc w:val="left"/>
      <w:pPr>
        <w:ind w:left="7614" w:hanging="360"/>
      </w:pPr>
      <w:rPr>
        <w:rFonts w:ascii="Wingdings" w:hAnsi="Wingdings" w:hint="default"/>
      </w:rPr>
    </w:lvl>
  </w:abstractNum>
  <w:num w:numId="1" w16cid:durableId="329213610">
    <w:abstractNumId w:val="34"/>
  </w:num>
  <w:num w:numId="2" w16cid:durableId="242032289">
    <w:abstractNumId w:val="36"/>
  </w:num>
  <w:num w:numId="3" w16cid:durableId="614559645">
    <w:abstractNumId w:val="22"/>
  </w:num>
  <w:num w:numId="4" w16cid:durableId="1550991498">
    <w:abstractNumId w:val="32"/>
  </w:num>
  <w:num w:numId="5" w16cid:durableId="1480609491">
    <w:abstractNumId w:val="25"/>
  </w:num>
  <w:num w:numId="6" w16cid:durableId="95952976">
    <w:abstractNumId w:val="29"/>
  </w:num>
  <w:num w:numId="7" w16cid:durableId="1243370885">
    <w:abstractNumId w:val="33"/>
  </w:num>
  <w:num w:numId="8" w16cid:durableId="1489981867">
    <w:abstractNumId w:val="20"/>
  </w:num>
  <w:num w:numId="9" w16cid:durableId="1255015210">
    <w:abstractNumId w:val="35"/>
  </w:num>
  <w:num w:numId="10" w16cid:durableId="696588230">
    <w:abstractNumId w:val="43"/>
  </w:num>
  <w:num w:numId="11" w16cid:durableId="1777285188">
    <w:abstractNumId w:val="24"/>
  </w:num>
  <w:num w:numId="12" w16cid:durableId="880092870">
    <w:abstractNumId w:val="42"/>
  </w:num>
  <w:num w:numId="13" w16cid:durableId="1341354340">
    <w:abstractNumId w:val="41"/>
  </w:num>
  <w:num w:numId="14" w16cid:durableId="1107503723">
    <w:abstractNumId w:val="21"/>
  </w:num>
  <w:num w:numId="15" w16cid:durableId="248782781">
    <w:abstractNumId w:val="40"/>
  </w:num>
  <w:num w:numId="16" w16cid:durableId="1006979440">
    <w:abstractNumId w:val="30"/>
  </w:num>
  <w:num w:numId="17" w16cid:durableId="1609661750">
    <w:abstractNumId w:val="37"/>
  </w:num>
  <w:num w:numId="18" w16cid:durableId="2102867677">
    <w:abstractNumId w:val="39"/>
  </w:num>
  <w:num w:numId="19" w16cid:durableId="658191849">
    <w:abstractNumId w:val="26"/>
  </w:num>
  <w:num w:numId="20" w16cid:durableId="1575505193">
    <w:abstractNumId w:val="9"/>
  </w:num>
  <w:num w:numId="21" w16cid:durableId="1320765489">
    <w:abstractNumId w:val="7"/>
  </w:num>
  <w:num w:numId="22" w16cid:durableId="1599169788">
    <w:abstractNumId w:val="6"/>
  </w:num>
  <w:num w:numId="23" w16cid:durableId="2099014862">
    <w:abstractNumId w:val="5"/>
  </w:num>
  <w:num w:numId="24" w16cid:durableId="1574972728">
    <w:abstractNumId w:val="4"/>
  </w:num>
  <w:num w:numId="25" w16cid:durableId="2102943032">
    <w:abstractNumId w:val="8"/>
  </w:num>
  <w:num w:numId="26" w16cid:durableId="2077390022">
    <w:abstractNumId w:val="3"/>
  </w:num>
  <w:num w:numId="27" w16cid:durableId="1155491009">
    <w:abstractNumId w:val="2"/>
  </w:num>
  <w:num w:numId="28" w16cid:durableId="620839816">
    <w:abstractNumId w:val="1"/>
  </w:num>
  <w:num w:numId="29" w16cid:durableId="318003692">
    <w:abstractNumId w:val="0"/>
  </w:num>
  <w:num w:numId="30" w16cid:durableId="829829145">
    <w:abstractNumId w:val="38"/>
  </w:num>
  <w:num w:numId="31" w16cid:durableId="1048606255">
    <w:abstractNumId w:val="28"/>
  </w:num>
  <w:num w:numId="32" w16cid:durableId="1788888128">
    <w:abstractNumId w:val="28"/>
  </w:num>
  <w:num w:numId="33" w16cid:durableId="1601331329">
    <w:abstractNumId w:val="28"/>
  </w:num>
  <w:num w:numId="34" w16cid:durableId="1165903501">
    <w:abstractNumId w:val="27"/>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DRIGO DA LUZ BARCELLOS">
    <w15:presenceInfo w15:providerId="None" w15:userId="RODRIGO DA LUZ BARCELLOS"/>
  </w15:person>
  <w15:person w15:author="RODRIGO">
    <w15:presenceInfo w15:providerId="None" w15:userId="RODRIG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ttachedTemplate r:id="rId1"/>
  <w:stylePaneFormatFilter w:val="0801" w:allStyles="1" w:customStyles="0" w:latentStyles="0" w:stylesInUse="0" w:headingStyles="0" w:numberingStyles="0" w:tableStyles="0" w:directFormattingOnRuns="0" w:directFormattingOnParagraphs="0" w:directFormattingOnNumbering="0" w:directFormattingOnTables="1" w:clearFormatting="0" w:top3HeadingStyles="0"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pos w:val="beneathText"/>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647"/>
    <w:rsid w:val="00002077"/>
    <w:rsid w:val="0000401C"/>
    <w:rsid w:val="0000436D"/>
    <w:rsid w:val="00004CD4"/>
    <w:rsid w:val="000064DE"/>
    <w:rsid w:val="00014996"/>
    <w:rsid w:val="00020F8E"/>
    <w:rsid w:val="0002317D"/>
    <w:rsid w:val="000259F6"/>
    <w:rsid w:val="000356BB"/>
    <w:rsid w:val="0003735D"/>
    <w:rsid w:val="00040AB1"/>
    <w:rsid w:val="00040E19"/>
    <w:rsid w:val="000421A8"/>
    <w:rsid w:val="000468BB"/>
    <w:rsid w:val="00051412"/>
    <w:rsid w:val="00053A7C"/>
    <w:rsid w:val="0007234F"/>
    <w:rsid w:val="0007346C"/>
    <w:rsid w:val="00074CD2"/>
    <w:rsid w:val="00074FA4"/>
    <w:rsid w:val="00075F38"/>
    <w:rsid w:val="0007606A"/>
    <w:rsid w:val="00077B26"/>
    <w:rsid w:val="00077F15"/>
    <w:rsid w:val="00077F24"/>
    <w:rsid w:val="00084718"/>
    <w:rsid w:val="000852EF"/>
    <w:rsid w:val="00086070"/>
    <w:rsid w:val="0008642F"/>
    <w:rsid w:val="00090384"/>
    <w:rsid w:val="000904F9"/>
    <w:rsid w:val="00095469"/>
    <w:rsid w:val="000A0623"/>
    <w:rsid w:val="000A351C"/>
    <w:rsid w:val="000B06CF"/>
    <w:rsid w:val="000B15C5"/>
    <w:rsid w:val="000C4566"/>
    <w:rsid w:val="000C7737"/>
    <w:rsid w:val="000D0681"/>
    <w:rsid w:val="000D16F3"/>
    <w:rsid w:val="000D7670"/>
    <w:rsid w:val="000E0283"/>
    <w:rsid w:val="000E50CF"/>
    <w:rsid w:val="000E5E6E"/>
    <w:rsid w:val="000E7C09"/>
    <w:rsid w:val="000F3B56"/>
    <w:rsid w:val="000F3E30"/>
    <w:rsid w:val="0010059F"/>
    <w:rsid w:val="00102463"/>
    <w:rsid w:val="00102D79"/>
    <w:rsid w:val="001036A4"/>
    <w:rsid w:val="00107542"/>
    <w:rsid w:val="00110398"/>
    <w:rsid w:val="00110CCB"/>
    <w:rsid w:val="0011110D"/>
    <w:rsid w:val="00111E26"/>
    <w:rsid w:val="001179CD"/>
    <w:rsid w:val="00120B5A"/>
    <w:rsid w:val="00120E63"/>
    <w:rsid w:val="001258E2"/>
    <w:rsid w:val="0013064A"/>
    <w:rsid w:val="00134848"/>
    <w:rsid w:val="00141CE9"/>
    <w:rsid w:val="00142705"/>
    <w:rsid w:val="00142B51"/>
    <w:rsid w:val="001439BE"/>
    <w:rsid w:val="0014750D"/>
    <w:rsid w:val="00150331"/>
    <w:rsid w:val="00152D89"/>
    <w:rsid w:val="00153383"/>
    <w:rsid w:val="00160BC4"/>
    <w:rsid w:val="00161881"/>
    <w:rsid w:val="00163952"/>
    <w:rsid w:val="00164E64"/>
    <w:rsid w:val="001654DC"/>
    <w:rsid w:val="00167D86"/>
    <w:rsid w:val="00173E3A"/>
    <w:rsid w:val="00174C7F"/>
    <w:rsid w:val="00175077"/>
    <w:rsid w:val="0017522F"/>
    <w:rsid w:val="00180C7B"/>
    <w:rsid w:val="00180E4E"/>
    <w:rsid w:val="00184EC3"/>
    <w:rsid w:val="00186735"/>
    <w:rsid w:val="00186CFF"/>
    <w:rsid w:val="00187D27"/>
    <w:rsid w:val="001905F3"/>
    <w:rsid w:val="001937CB"/>
    <w:rsid w:val="001978D5"/>
    <w:rsid w:val="001A0151"/>
    <w:rsid w:val="001A2742"/>
    <w:rsid w:val="001A6C4E"/>
    <w:rsid w:val="001A6D0D"/>
    <w:rsid w:val="001C00B2"/>
    <w:rsid w:val="001C0D5F"/>
    <w:rsid w:val="001C1927"/>
    <w:rsid w:val="001C4717"/>
    <w:rsid w:val="001D0034"/>
    <w:rsid w:val="001D5E77"/>
    <w:rsid w:val="001E0D51"/>
    <w:rsid w:val="001E2194"/>
    <w:rsid w:val="001E4253"/>
    <w:rsid w:val="001E7D77"/>
    <w:rsid w:val="001F3EC9"/>
    <w:rsid w:val="001F6075"/>
    <w:rsid w:val="00200DB6"/>
    <w:rsid w:val="00204099"/>
    <w:rsid w:val="00210934"/>
    <w:rsid w:val="00215112"/>
    <w:rsid w:val="00215FDE"/>
    <w:rsid w:val="002222A8"/>
    <w:rsid w:val="00222403"/>
    <w:rsid w:val="00233C6C"/>
    <w:rsid w:val="00234239"/>
    <w:rsid w:val="00235DDA"/>
    <w:rsid w:val="00240490"/>
    <w:rsid w:val="002410C1"/>
    <w:rsid w:val="00242A20"/>
    <w:rsid w:val="00244E47"/>
    <w:rsid w:val="00246CE6"/>
    <w:rsid w:val="00246D65"/>
    <w:rsid w:val="0025383D"/>
    <w:rsid w:val="002632B2"/>
    <w:rsid w:val="00271D14"/>
    <w:rsid w:val="002760F9"/>
    <w:rsid w:val="00284E44"/>
    <w:rsid w:val="00285608"/>
    <w:rsid w:val="00292F36"/>
    <w:rsid w:val="0029339A"/>
    <w:rsid w:val="00297E92"/>
    <w:rsid w:val="002A0969"/>
    <w:rsid w:val="002A744F"/>
    <w:rsid w:val="002A7EFA"/>
    <w:rsid w:val="002B099A"/>
    <w:rsid w:val="002B1452"/>
    <w:rsid w:val="002B2D83"/>
    <w:rsid w:val="002C0B49"/>
    <w:rsid w:val="002C14E0"/>
    <w:rsid w:val="002C1EDD"/>
    <w:rsid w:val="002D07FB"/>
    <w:rsid w:val="002D0ED0"/>
    <w:rsid w:val="002D1AAC"/>
    <w:rsid w:val="002D1B6D"/>
    <w:rsid w:val="002D2E2A"/>
    <w:rsid w:val="002D40BE"/>
    <w:rsid w:val="002D4C19"/>
    <w:rsid w:val="002D62FE"/>
    <w:rsid w:val="002E02B4"/>
    <w:rsid w:val="002E1FA2"/>
    <w:rsid w:val="002E2E5E"/>
    <w:rsid w:val="002E31AD"/>
    <w:rsid w:val="002E488E"/>
    <w:rsid w:val="002E7172"/>
    <w:rsid w:val="002E7802"/>
    <w:rsid w:val="002F044C"/>
    <w:rsid w:val="002F21BB"/>
    <w:rsid w:val="002F2FA5"/>
    <w:rsid w:val="002F495F"/>
    <w:rsid w:val="002F4A8B"/>
    <w:rsid w:val="002F5727"/>
    <w:rsid w:val="0030084C"/>
    <w:rsid w:val="0030204B"/>
    <w:rsid w:val="00303593"/>
    <w:rsid w:val="00304577"/>
    <w:rsid w:val="003070E9"/>
    <w:rsid w:val="0031062D"/>
    <w:rsid w:val="00311028"/>
    <w:rsid w:val="00314522"/>
    <w:rsid w:val="00315203"/>
    <w:rsid w:val="00316BA9"/>
    <w:rsid w:val="00320617"/>
    <w:rsid w:val="00321B29"/>
    <w:rsid w:val="0032211B"/>
    <w:rsid w:val="00323F1E"/>
    <w:rsid w:val="00324EF5"/>
    <w:rsid w:val="00326AA1"/>
    <w:rsid w:val="00331282"/>
    <w:rsid w:val="003316B8"/>
    <w:rsid w:val="00344B6C"/>
    <w:rsid w:val="0035028D"/>
    <w:rsid w:val="00353E76"/>
    <w:rsid w:val="00355B9B"/>
    <w:rsid w:val="00356903"/>
    <w:rsid w:val="0035697A"/>
    <w:rsid w:val="00357F67"/>
    <w:rsid w:val="00360BE3"/>
    <w:rsid w:val="00361A28"/>
    <w:rsid w:val="00363B2A"/>
    <w:rsid w:val="00365308"/>
    <w:rsid w:val="00370E9A"/>
    <w:rsid w:val="003734B1"/>
    <w:rsid w:val="00373B53"/>
    <w:rsid w:val="00380ED2"/>
    <w:rsid w:val="003845BD"/>
    <w:rsid w:val="00385F45"/>
    <w:rsid w:val="0039112E"/>
    <w:rsid w:val="00391962"/>
    <w:rsid w:val="00393221"/>
    <w:rsid w:val="003971AF"/>
    <w:rsid w:val="003A0719"/>
    <w:rsid w:val="003A19F0"/>
    <w:rsid w:val="003A4325"/>
    <w:rsid w:val="003A53F6"/>
    <w:rsid w:val="003B1F74"/>
    <w:rsid w:val="003B2296"/>
    <w:rsid w:val="003B662D"/>
    <w:rsid w:val="003C23A9"/>
    <w:rsid w:val="003C29B5"/>
    <w:rsid w:val="003C4FD5"/>
    <w:rsid w:val="003C76AA"/>
    <w:rsid w:val="003D0C0D"/>
    <w:rsid w:val="003D4A00"/>
    <w:rsid w:val="003E49D7"/>
    <w:rsid w:val="003E6618"/>
    <w:rsid w:val="003E6860"/>
    <w:rsid w:val="003E6C14"/>
    <w:rsid w:val="003F0148"/>
    <w:rsid w:val="003F090B"/>
    <w:rsid w:val="003F22CF"/>
    <w:rsid w:val="003F3C37"/>
    <w:rsid w:val="003F69DD"/>
    <w:rsid w:val="0040082D"/>
    <w:rsid w:val="00402691"/>
    <w:rsid w:val="00404710"/>
    <w:rsid w:val="004053E7"/>
    <w:rsid w:val="00406868"/>
    <w:rsid w:val="00406C98"/>
    <w:rsid w:val="0040721C"/>
    <w:rsid w:val="00410103"/>
    <w:rsid w:val="00410C19"/>
    <w:rsid w:val="00411C12"/>
    <w:rsid w:val="00413F6F"/>
    <w:rsid w:val="004160B6"/>
    <w:rsid w:val="004166ED"/>
    <w:rsid w:val="00420036"/>
    <w:rsid w:val="00431C22"/>
    <w:rsid w:val="004359CE"/>
    <w:rsid w:val="004360DC"/>
    <w:rsid w:val="00440700"/>
    <w:rsid w:val="00443A94"/>
    <w:rsid w:val="00455563"/>
    <w:rsid w:val="00457DE0"/>
    <w:rsid w:val="00460170"/>
    <w:rsid w:val="00463D1A"/>
    <w:rsid w:val="00476593"/>
    <w:rsid w:val="00484816"/>
    <w:rsid w:val="00484E5A"/>
    <w:rsid w:val="00484F61"/>
    <w:rsid w:val="00485D50"/>
    <w:rsid w:val="00495B0A"/>
    <w:rsid w:val="004A0DF1"/>
    <w:rsid w:val="004A1AD7"/>
    <w:rsid w:val="004A33BE"/>
    <w:rsid w:val="004A5445"/>
    <w:rsid w:val="004A6B93"/>
    <w:rsid w:val="004A7B1B"/>
    <w:rsid w:val="004A7DF8"/>
    <w:rsid w:val="004B2B0C"/>
    <w:rsid w:val="004B3400"/>
    <w:rsid w:val="004B59E6"/>
    <w:rsid w:val="004C225E"/>
    <w:rsid w:val="004C28FE"/>
    <w:rsid w:val="004C4233"/>
    <w:rsid w:val="004C4598"/>
    <w:rsid w:val="004C4704"/>
    <w:rsid w:val="004C65F0"/>
    <w:rsid w:val="004D70B7"/>
    <w:rsid w:val="004E2740"/>
    <w:rsid w:val="004F17C9"/>
    <w:rsid w:val="004F1E0E"/>
    <w:rsid w:val="004F264B"/>
    <w:rsid w:val="004F397B"/>
    <w:rsid w:val="005012FE"/>
    <w:rsid w:val="00503FC2"/>
    <w:rsid w:val="005042F5"/>
    <w:rsid w:val="00505D30"/>
    <w:rsid w:val="00516640"/>
    <w:rsid w:val="00516F8F"/>
    <w:rsid w:val="005266E2"/>
    <w:rsid w:val="005278E5"/>
    <w:rsid w:val="00530B49"/>
    <w:rsid w:val="00532129"/>
    <w:rsid w:val="00532A4B"/>
    <w:rsid w:val="00533B42"/>
    <w:rsid w:val="00537740"/>
    <w:rsid w:val="00540C13"/>
    <w:rsid w:val="0054139F"/>
    <w:rsid w:val="00544964"/>
    <w:rsid w:val="00546BA0"/>
    <w:rsid w:val="00546FB5"/>
    <w:rsid w:val="00550982"/>
    <w:rsid w:val="0055204B"/>
    <w:rsid w:val="00552220"/>
    <w:rsid w:val="00553B01"/>
    <w:rsid w:val="00555228"/>
    <w:rsid w:val="005553B6"/>
    <w:rsid w:val="00555FB4"/>
    <w:rsid w:val="00556259"/>
    <w:rsid w:val="0055734F"/>
    <w:rsid w:val="00563D8D"/>
    <w:rsid w:val="005642C7"/>
    <w:rsid w:val="00564414"/>
    <w:rsid w:val="00567096"/>
    <w:rsid w:val="00570455"/>
    <w:rsid w:val="00581B7F"/>
    <w:rsid w:val="00584F31"/>
    <w:rsid w:val="005861A7"/>
    <w:rsid w:val="0058779A"/>
    <w:rsid w:val="005879D8"/>
    <w:rsid w:val="0059131B"/>
    <w:rsid w:val="005925D4"/>
    <w:rsid w:val="005929C8"/>
    <w:rsid w:val="005949D2"/>
    <w:rsid w:val="00596762"/>
    <w:rsid w:val="005A16FB"/>
    <w:rsid w:val="005A417D"/>
    <w:rsid w:val="005A4EE4"/>
    <w:rsid w:val="005B15CD"/>
    <w:rsid w:val="005B17AC"/>
    <w:rsid w:val="005B4112"/>
    <w:rsid w:val="005B7B9E"/>
    <w:rsid w:val="005C23E8"/>
    <w:rsid w:val="005C3C1F"/>
    <w:rsid w:val="005C5204"/>
    <w:rsid w:val="005C7542"/>
    <w:rsid w:val="005D21E1"/>
    <w:rsid w:val="005D3057"/>
    <w:rsid w:val="005D3495"/>
    <w:rsid w:val="005D3626"/>
    <w:rsid w:val="005D54AD"/>
    <w:rsid w:val="005D690D"/>
    <w:rsid w:val="005E12CD"/>
    <w:rsid w:val="005E1300"/>
    <w:rsid w:val="005E1CE1"/>
    <w:rsid w:val="005E3E95"/>
    <w:rsid w:val="005E56CA"/>
    <w:rsid w:val="00601D28"/>
    <w:rsid w:val="00603412"/>
    <w:rsid w:val="00604E2A"/>
    <w:rsid w:val="006061A1"/>
    <w:rsid w:val="0061156A"/>
    <w:rsid w:val="00611904"/>
    <w:rsid w:val="006140F7"/>
    <w:rsid w:val="00616BB0"/>
    <w:rsid w:val="00616E9A"/>
    <w:rsid w:val="006175CD"/>
    <w:rsid w:val="00622BAB"/>
    <w:rsid w:val="0062699D"/>
    <w:rsid w:val="006333D3"/>
    <w:rsid w:val="00633B7D"/>
    <w:rsid w:val="00634BC9"/>
    <w:rsid w:val="00636216"/>
    <w:rsid w:val="006369B8"/>
    <w:rsid w:val="0064002D"/>
    <w:rsid w:val="00645250"/>
    <w:rsid w:val="00645DBC"/>
    <w:rsid w:val="006527FF"/>
    <w:rsid w:val="00652D01"/>
    <w:rsid w:val="00662058"/>
    <w:rsid w:val="00667687"/>
    <w:rsid w:val="00671133"/>
    <w:rsid w:val="00671FCA"/>
    <w:rsid w:val="00672822"/>
    <w:rsid w:val="00676987"/>
    <w:rsid w:val="0068537A"/>
    <w:rsid w:val="00686CD5"/>
    <w:rsid w:val="00687D4B"/>
    <w:rsid w:val="00687F1D"/>
    <w:rsid w:val="006A03BD"/>
    <w:rsid w:val="006A217D"/>
    <w:rsid w:val="006A4C9E"/>
    <w:rsid w:val="006A4D1F"/>
    <w:rsid w:val="006A5F3E"/>
    <w:rsid w:val="006B0FE6"/>
    <w:rsid w:val="006B10AC"/>
    <w:rsid w:val="006B1691"/>
    <w:rsid w:val="006B328F"/>
    <w:rsid w:val="006B6CE8"/>
    <w:rsid w:val="006B7CCE"/>
    <w:rsid w:val="006C24BF"/>
    <w:rsid w:val="006C36F5"/>
    <w:rsid w:val="006D1FAA"/>
    <w:rsid w:val="006D5D52"/>
    <w:rsid w:val="006D5F4B"/>
    <w:rsid w:val="006E0C62"/>
    <w:rsid w:val="006E1620"/>
    <w:rsid w:val="006E4CA0"/>
    <w:rsid w:val="006E7F34"/>
    <w:rsid w:val="006F0C5C"/>
    <w:rsid w:val="006F33EB"/>
    <w:rsid w:val="006F493A"/>
    <w:rsid w:val="006F60F0"/>
    <w:rsid w:val="006F7F76"/>
    <w:rsid w:val="007003F3"/>
    <w:rsid w:val="007020A4"/>
    <w:rsid w:val="0070394E"/>
    <w:rsid w:val="007045ED"/>
    <w:rsid w:val="0070561F"/>
    <w:rsid w:val="00710C10"/>
    <w:rsid w:val="00715F3A"/>
    <w:rsid w:val="00716C84"/>
    <w:rsid w:val="00726F8C"/>
    <w:rsid w:val="00731411"/>
    <w:rsid w:val="00731C15"/>
    <w:rsid w:val="00732B9A"/>
    <w:rsid w:val="007363E8"/>
    <w:rsid w:val="00736E05"/>
    <w:rsid w:val="0074285B"/>
    <w:rsid w:val="007442E1"/>
    <w:rsid w:val="00751FAE"/>
    <w:rsid w:val="00752BC4"/>
    <w:rsid w:val="00753F51"/>
    <w:rsid w:val="0075549B"/>
    <w:rsid w:val="00757DF4"/>
    <w:rsid w:val="0076047C"/>
    <w:rsid w:val="00761A8C"/>
    <w:rsid w:val="00761D52"/>
    <w:rsid w:val="007645DF"/>
    <w:rsid w:val="007710D5"/>
    <w:rsid w:val="00776266"/>
    <w:rsid w:val="007765DE"/>
    <w:rsid w:val="00782BDE"/>
    <w:rsid w:val="007845CE"/>
    <w:rsid w:val="00784891"/>
    <w:rsid w:val="0078596F"/>
    <w:rsid w:val="00785D08"/>
    <w:rsid w:val="00786BD0"/>
    <w:rsid w:val="00786E5B"/>
    <w:rsid w:val="00786E5D"/>
    <w:rsid w:val="0079092B"/>
    <w:rsid w:val="00790EF8"/>
    <w:rsid w:val="007914D7"/>
    <w:rsid w:val="00791833"/>
    <w:rsid w:val="00796D9C"/>
    <w:rsid w:val="007A15BA"/>
    <w:rsid w:val="007A3A93"/>
    <w:rsid w:val="007A4636"/>
    <w:rsid w:val="007B1397"/>
    <w:rsid w:val="007B2527"/>
    <w:rsid w:val="007B4880"/>
    <w:rsid w:val="007B5F00"/>
    <w:rsid w:val="007C0B10"/>
    <w:rsid w:val="007C4D8E"/>
    <w:rsid w:val="007D03D2"/>
    <w:rsid w:val="007D05FF"/>
    <w:rsid w:val="007D6574"/>
    <w:rsid w:val="007E15EA"/>
    <w:rsid w:val="007E229A"/>
    <w:rsid w:val="007E266A"/>
    <w:rsid w:val="007E3B4A"/>
    <w:rsid w:val="007E6DA1"/>
    <w:rsid w:val="007F2447"/>
    <w:rsid w:val="007F2DA3"/>
    <w:rsid w:val="007F4909"/>
    <w:rsid w:val="007F7427"/>
    <w:rsid w:val="0080086C"/>
    <w:rsid w:val="00801989"/>
    <w:rsid w:val="00802A7F"/>
    <w:rsid w:val="00803913"/>
    <w:rsid w:val="0080396B"/>
    <w:rsid w:val="00807062"/>
    <w:rsid w:val="0081192A"/>
    <w:rsid w:val="00812132"/>
    <w:rsid w:val="008160C4"/>
    <w:rsid w:val="00821C93"/>
    <w:rsid w:val="008221D6"/>
    <w:rsid w:val="00823E39"/>
    <w:rsid w:val="008243B9"/>
    <w:rsid w:val="00834ABC"/>
    <w:rsid w:val="00834E0A"/>
    <w:rsid w:val="00836F0C"/>
    <w:rsid w:val="00837892"/>
    <w:rsid w:val="008408E2"/>
    <w:rsid w:val="00844405"/>
    <w:rsid w:val="00844533"/>
    <w:rsid w:val="00844E7E"/>
    <w:rsid w:val="008473CA"/>
    <w:rsid w:val="00847796"/>
    <w:rsid w:val="00850BA2"/>
    <w:rsid w:val="00851321"/>
    <w:rsid w:val="00851768"/>
    <w:rsid w:val="0085227F"/>
    <w:rsid w:val="00853F15"/>
    <w:rsid w:val="008541F2"/>
    <w:rsid w:val="00854BCC"/>
    <w:rsid w:val="008554A1"/>
    <w:rsid w:val="0085581B"/>
    <w:rsid w:val="00860302"/>
    <w:rsid w:val="00862665"/>
    <w:rsid w:val="008627B4"/>
    <w:rsid w:val="00864EA9"/>
    <w:rsid w:val="00866A58"/>
    <w:rsid w:val="00870107"/>
    <w:rsid w:val="00872CDE"/>
    <w:rsid w:val="00873E19"/>
    <w:rsid w:val="0088082B"/>
    <w:rsid w:val="00883273"/>
    <w:rsid w:val="00883D7D"/>
    <w:rsid w:val="00883E6A"/>
    <w:rsid w:val="00884549"/>
    <w:rsid w:val="008846C1"/>
    <w:rsid w:val="00884D8A"/>
    <w:rsid w:val="00886DE7"/>
    <w:rsid w:val="00886F39"/>
    <w:rsid w:val="00890BB9"/>
    <w:rsid w:val="008913C8"/>
    <w:rsid w:val="0089196E"/>
    <w:rsid w:val="00892CC2"/>
    <w:rsid w:val="00895B1B"/>
    <w:rsid w:val="00897448"/>
    <w:rsid w:val="008A1401"/>
    <w:rsid w:val="008A236B"/>
    <w:rsid w:val="008A48FF"/>
    <w:rsid w:val="008B28C5"/>
    <w:rsid w:val="008B6709"/>
    <w:rsid w:val="008B67E1"/>
    <w:rsid w:val="008B7003"/>
    <w:rsid w:val="008B7E42"/>
    <w:rsid w:val="008C16D9"/>
    <w:rsid w:val="008C24F1"/>
    <w:rsid w:val="008C30BA"/>
    <w:rsid w:val="008C7072"/>
    <w:rsid w:val="008C7333"/>
    <w:rsid w:val="008C774E"/>
    <w:rsid w:val="008D4D04"/>
    <w:rsid w:val="008D524D"/>
    <w:rsid w:val="008D56EE"/>
    <w:rsid w:val="008D665D"/>
    <w:rsid w:val="008D7620"/>
    <w:rsid w:val="008E0239"/>
    <w:rsid w:val="008E22F0"/>
    <w:rsid w:val="008F0CF6"/>
    <w:rsid w:val="008F130F"/>
    <w:rsid w:val="008F62E3"/>
    <w:rsid w:val="008F7102"/>
    <w:rsid w:val="00900DCD"/>
    <w:rsid w:val="00902362"/>
    <w:rsid w:val="0090293C"/>
    <w:rsid w:val="00904F34"/>
    <w:rsid w:val="00905255"/>
    <w:rsid w:val="00907C11"/>
    <w:rsid w:val="009202E6"/>
    <w:rsid w:val="0092045D"/>
    <w:rsid w:val="00923989"/>
    <w:rsid w:val="00925997"/>
    <w:rsid w:val="00927C4D"/>
    <w:rsid w:val="0093066B"/>
    <w:rsid w:val="00934505"/>
    <w:rsid w:val="00935BE9"/>
    <w:rsid w:val="00937307"/>
    <w:rsid w:val="00950D58"/>
    <w:rsid w:val="0095181B"/>
    <w:rsid w:val="00951B15"/>
    <w:rsid w:val="009544A4"/>
    <w:rsid w:val="009604DF"/>
    <w:rsid w:val="00960BCB"/>
    <w:rsid w:val="009621F9"/>
    <w:rsid w:val="00974078"/>
    <w:rsid w:val="009757C3"/>
    <w:rsid w:val="00981DFE"/>
    <w:rsid w:val="0098725E"/>
    <w:rsid w:val="009945F6"/>
    <w:rsid w:val="009949AF"/>
    <w:rsid w:val="00994D17"/>
    <w:rsid w:val="009A1FE1"/>
    <w:rsid w:val="009A4404"/>
    <w:rsid w:val="009A7165"/>
    <w:rsid w:val="009A775D"/>
    <w:rsid w:val="009B0E3D"/>
    <w:rsid w:val="009B435C"/>
    <w:rsid w:val="009B7763"/>
    <w:rsid w:val="009C4FE0"/>
    <w:rsid w:val="009C5C89"/>
    <w:rsid w:val="009C734E"/>
    <w:rsid w:val="009D3474"/>
    <w:rsid w:val="009D7BB1"/>
    <w:rsid w:val="009E2DCD"/>
    <w:rsid w:val="009E4417"/>
    <w:rsid w:val="009E5334"/>
    <w:rsid w:val="009E6086"/>
    <w:rsid w:val="009E60BD"/>
    <w:rsid w:val="009E62AD"/>
    <w:rsid w:val="009E7C57"/>
    <w:rsid w:val="009F010D"/>
    <w:rsid w:val="009F2C54"/>
    <w:rsid w:val="009F70BF"/>
    <w:rsid w:val="00A00A7F"/>
    <w:rsid w:val="00A07F63"/>
    <w:rsid w:val="00A1121C"/>
    <w:rsid w:val="00A129DF"/>
    <w:rsid w:val="00A12A99"/>
    <w:rsid w:val="00A12BAD"/>
    <w:rsid w:val="00A16873"/>
    <w:rsid w:val="00A21C73"/>
    <w:rsid w:val="00A21F7C"/>
    <w:rsid w:val="00A26A54"/>
    <w:rsid w:val="00A33045"/>
    <w:rsid w:val="00A35248"/>
    <w:rsid w:val="00A358E1"/>
    <w:rsid w:val="00A4513C"/>
    <w:rsid w:val="00A538E4"/>
    <w:rsid w:val="00A53E5F"/>
    <w:rsid w:val="00A53E7C"/>
    <w:rsid w:val="00A543A1"/>
    <w:rsid w:val="00A54A79"/>
    <w:rsid w:val="00A61281"/>
    <w:rsid w:val="00A643F7"/>
    <w:rsid w:val="00A672B5"/>
    <w:rsid w:val="00A70792"/>
    <w:rsid w:val="00A71EB3"/>
    <w:rsid w:val="00A72AF6"/>
    <w:rsid w:val="00A72D6C"/>
    <w:rsid w:val="00A74E83"/>
    <w:rsid w:val="00A74F1D"/>
    <w:rsid w:val="00A759C3"/>
    <w:rsid w:val="00A772F0"/>
    <w:rsid w:val="00A828A3"/>
    <w:rsid w:val="00A84574"/>
    <w:rsid w:val="00A91C7B"/>
    <w:rsid w:val="00A91E84"/>
    <w:rsid w:val="00A93028"/>
    <w:rsid w:val="00A96428"/>
    <w:rsid w:val="00A97F1C"/>
    <w:rsid w:val="00AA18F6"/>
    <w:rsid w:val="00AB30F9"/>
    <w:rsid w:val="00AB4CA8"/>
    <w:rsid w:val="00AC076F"/>
    <w:rsid w:val="00AC0802"/>
    <w:rsid w:val="00AC559B"/>
    <w:rsid w:val="00AC5C91"/>
    <w:rsid w:val="00AC790C"/>
    <w:rsid w:val="00AC7F8A"/>
    <w:rsid w:val="00AD050A"/>
    <w:rsid w:val="00AD63AC"/>
    <w:rsid w:val="00AD681E"/>
    <w:rsid w:val="00AD7909"/>
    <w:rsid w:val="00AE1B17"/>
    <w:rsid w:val="00AE1C73"/>
    <w:rsid w:val="00AE5258"/>
    <w:rsid w:val="00AE740D"/>
    <w:rsid w:val="00AE76F5"/>
    <w:rsid w:val="00B00647"/>
    <w:rsid w:val="00B02797"/>
    <w:rsid w:val="00B054FF"/>
    <w:rsid w:val="00B12142"/>
    <w:rsid w:val="00B13D7F"/>
    <w:rsid w:val="00B239A7"/>
    <w:rsid w:val="00B23C3B"/>
    <w:rsid w:val="00B262EE"/>
    <w:rsid w:val="00B2651F"/>
    <w:rsid w:val="00B310AB"/>
    <w:rsid w:val="00B33C37"/>
    <w:rsid w:val="00B33EDB"/>
    <w:rsid w:val="00B413EE"/>
    <w:rsid w:val="00B446E9"/>
    <w:rsid w:val="00B45800"/>
    <w:rsid w:val="00B45F27"/>
    <w:rsid w:val="00B46EB6"/>
    <w:rsid w:val="00B47B39"/>
    <w:rsid w:val="00B5017C"/>
    <w:rsid w:val="00B50570"/>
    <w:rsid w:val="00B52E0D"/>
    <w:rsid w:val="00B56807"/>
    <w:rsid w:val="00B56B00"/>
    <w:rsid w:val="00B61B99"/>
    <w:rsid w:val="00B61C38"/>
    <w:rsid w:val="00B6485C"/>
    <w:rsid w:val="00B64D95"/>
    <w:rsid w:val="00B65239"/>
    <w:rsid w:val="00B67C7E"/>
    <w:rsid w:val="00B722E8"/>
    <w:rsid w:val="00B7476D"/>
    <w:rsid w:val="00B74E65"/>
    <w:rsid w:val="00B753E6"/>
    <w:rsid w:val="00B75B19"/>
    <w:rsid w:val="00B76CB5"/>
    <w:rsid w:val="00B777C6"/>
    <w:rsid w:val="00B80759"/>
    <w:rsid w:val="00B87B0B"/>
    <w:rsid w:val="00B93C7B"/>
    <w:rsid w:val="00B94FFF"/>
    <w:rsid w:val="00B9691A"/>
    <w:rsid w:val="00BA5675"/>
    <w:rsid w:val="00BA649B"/>
    <w:rsid w:val="00BA6634"/>
    <w:rsid w:val="00BB5E14"/>
    <w:rsid w:val="00BB68FF"/>
    <w:rsid w:val="00BB6ABC"/>
    <w:rsid w:val="00BC440B"/>
    <w:rsid w:val="00BD23E8"/>
    <w:rsid w:val="00BD4AF2"/>
    <w:rsid w:val="00BD77A0"/>
    <w:rsid w:val="00BE1479"/>
    <w:rsid w:val="00BE25C1"/>
    <w:rsid w:val="00BE582C"/>
    <w:rsid w:val="00BE5B5A"/>
    <w:rsid w:val="00BF26D1"/>
    <w:rsid w:val="00BF31C7"/>
    <w:rsid w:val="00BF51C3"/>
    <w:rsid w:val="00C00FFB"/>
    <w:rsid w:val="00C02655"/>
    <w:rsid w:val="00C069E7"/>
    <w:rsid w:val="00C13463"/>
    <w:rsid w:val="00C13947"/>
    <w:rsid w:val="00C14F8A"/>
    <w:rsid w:val="00C1597C"/>
    <w:rsid w:val="00C176EB"/>
    <w:rsid w:val="00C202AC"/>
    <w:rsid w:val="00C2086E"/>
    <w:rsid w:val="00C3006E"/>
    <w:rsid w:val="00C31173"/>
    <w:rsid w:val="00C31297"/>
    <w:rsid w:val="00C314F2"/>
    <w:rsid w:val="00C31969"/>
    <w:rsid w:val="00C3231E"/>
    <w:rsid w:val="00C33821"/>
    <w:rsid w:val="00C33C82"/>
    <w:rsid w:val="00C342E2"/>
    <w:rsid w:val="00C37B71"/>
    <w:rsid w:val="00C431B6"/>
    <w:rsid w:val="00C5223E"/>
    <w:rsid w:val="00C52886"/>
    <w:rsid w:val="00C55BFA"/>
    <w:rsid w:val="00C652C4"/>
    <w:rsid w:val="00C659B2"/>
    <w:rsid w:val="00C67044"/>
    <w:rsid w:val="00C7491F"/>
    <w:rsid w:val="00C82457"/>
    <w:rsid w:val="00C84E42"/>
    <w:rsid w:val="00C85AEB"/>
    <w:rsid w:val="00C87257"/>
    <w:rsid w:val="00C90102"/>
    <w:rsid w:val="00C95D5E"/>
    <w:rsid w:val="00CA0046"/>
    <w:rsid w:val="00CA1702"/>
    <w:rsid w:val="00CA24B6"/>
    <w:rsid w:val="00CA5079"/>
    <w:rsid w:val="00CA5B05"/>
    <w:rsid w:val="00CB150C"/>
    <w:rsid w:val="00CB3FD3"/>
    <w:rsid w:val="00CB4757"/>
    <w:rsid w:val="00CB58AA"/>
    <w:rsid w:val="00CB683C"/>
    <w:rsid w:val="00CC63AD"/>
    <w:rsid w:val="00CC7797"/>
    <w:rsid w:val="00CD2E08"/>
    <w:rsid w:val="00CD3535"/>
    <w:rsid w:val="00CD6279"/>
    <w:rsid w:val="00CD7327"/>
    <w:rsid w:val="00CD79D4"/>
    <w:rsid w:val="00CE0D45"/>
    <w:rsid w:val="00CE6D81"/>
    <w:rsid w:val="00CE6E87"/>
    <w:rsid w:val="00CF6D25"/>
    <w:rsid w:val="00CF74E0"/>
    <w:rsid w:val="00D03CB3"/>
    <w:rsid w:val="00D0402D"/>
    <w:rsid w:val="00D04123"/>
    <w:rsid w:val="00D10CE3"/>
    <w:rsid w:val="00D1291B"/>
    <w:rsid w:val="00D22617"/>
    <w:rsid w:val="00D230C5"/>
    <w:rsid w:val="00D23F14"/>
    <w:rsid w:val="00D25921"/>
    <w:rsid w:val="00D266C4"/>
    <w:rsid w:val="00D30913"/>
    <w:rsid w:val="00D31665"/>
    <w:rsid w:val="00D34401"/>
    <w:rsid w:val="00D3457A"/>
    <w:rsid w:val="00D3574D"/>
    <w:rsid w:val="00D4206C"/>
    <w:rsid w:val="00D44BD7"/>
    <w:rsid w:val="00D45745"/>
    <w:rsid w:val="00D45BB0"/>
    <w:rsid w:val="00D4675E"/>
    <w:rsid w:val="00D47FB4"/>
    <w:rsid w:val="00D506EE"/>
    <w:rsid w:val="00D515D8"/>
    <w:rsid w:val="00D52D71"/>
    <w:rsid w:val="00D54ED1"/>
    <w:rsid w:val="00D557E1"/>
    <w:rsid w:val="00D55C57"/>
    <w:rsid w:val="00D62EC3"/>
    <w:rsid w:val="00D642E5"/>
    <w:rsid w:val="00D66831"/>
    <w:rsid w:val="00D66CAD"/>
    <w:rsid w:val="00D67F83"/>
    <w:rsid w:val="00D72A7F"/>
    <w:rsid w:val="00D735E4"/>
    <w:rsid w:val="00D73F2D"/>
    <w:rsid w:val="00D750C9"/>
    <w:rsid w:val="00D763A5"/>
    <w:rsid w:val="00D829E9"/>
    <w:rsid w:val="00D836AD"/>
    <w:rsid w:val="00D83EDB"/>
    <w:rsid w:val="00D85E9E"/>
    <w:rsid w:val="00D87779"/>
    <w:rsid w:val="00D91F9A"/>
    <w:rsid w:val="00D9287A"/>
    <w:rsid w:val="00D937E0"/>
    <w:rsid w:val="00D95542"/>
    <w:rsid w:val="00D959EE"/>
    <w:rsid w:val="00D959F3"/>
    <w:rsid w:val="00DA1FFD"/>
    <w:rsid w:val="00DA223F"/>
    <w:rsid w:val="00DA55EF"/>
    <w:rsid w:val="00DA6803"/>
    <w:rsid w:val="00DA6D86"/>
    <w:rsid w:val="00DB10C9"/>
    <w:rsid w:val="00DB7F26"/>
    <w:rsid w:val="00DC2C5D"/>
    <w:rsid w:val="00DD1017"/>
    <w:rsid w:val="00DD1304"/>
    <w:rsid w:val="00DD167F"/>
    <w:rsid w:val="00DD2A4A"/>
    <w:rsid w:val="00DD58FF"/>
    <w:rsid w:val="00DE46EA"/>
    <w:rsid w:val="00DE4700"/>
    <w:rsid w:val="00DE63E4"/>
    <w:rsid w:val="00DE73BA"/>
    <w:rsid w:val="00DF236A"/>
    <w:rsid w:val="00DF61C4"/>
    <w:rsid w:val="00E03C33"/>
    <w:rsid w:val="00E05DEF"/>
    <w:rsid w:val="00E05E6C"/>
    <w:rsid w:val="00E07391"/>
    <w:rsid w:val="00E07999"/>
    <w:rsid w:val="00E15902"/>
    <w:rsid w:val="00E224F5"/>
    <w:rsid w:val="00E23C1E"/>
    <w:rsid w:val="00E23C50"/>
    <w:rsid w:val="00E24462"/>
    <w:rsid w:val="00E312E8"/>
    <w:rsid w:val="00E3399F"/>
    <w:rsid w:val="00E340AF"/>
    <w:rsid w:val="00E35FFB"/>
    <w:rsid w:val="00E36DCF"/>
    <w:rsid w:val="00E46364"/>
    <w:rsid w:val="00E477C7"/>
    <w:rsid w:val="00E479CC"/>
    <w:rsid w:val="00E51C4E"/>
    <w:rsid w:val="00E54B66"/>
    <w:rsid w:val="00E563D1"/>
    <w:rsid w:val="00E563D5"/>
    <w:rsid w:val="00E57E23"/>
    <w:rsid w:val="00E61405"/>
    <w:rsid w:val="00E629B0"/>
    <w:rsid w:val="00E739AD"/>
    <w:rsid w:val="00E746F4"/>
    <w:rsid w:val="00E76D05"/>
    <w:rsid w:val="00E8533F"/>
    <w:rsid w:val="00E8646E"/>
    <w:rsid w:val="00E9278C"/>
    <w:rsid w:val="00E946D3"/>
    <w:rsid w:val="00E95B9C"/>
    <w:rsid w:val="00E964EE"/>
    <w:rsid w:val="00EA0DF2"/>
    <w:rsid w:val="00EA2377"/>
    <w:rsid w:val="00EA75CD"/>
    <w:rsid w:val="00EB1C91"/>
    <w:rsid w:val="00EB3C6F"/>
    <w:rsid w:val="00EB3E7B"/>
    <w:rsid w:val="00EB4E8B"/>
    <w:rsid w:val="00EB6CDC"/>
    <w:rsid w:val="00EB7675"/>
    <w:rsid w:val="00EC2430"/>
    <w:rsid w:val="00EC736A"/>
    <w:rsid w:val="00EC7A1D"/>
    <w:rsid w:val="00ED6712"/>
    <w:rsid w:val="00ED6F30"/>
    <w:rsid w:val="00EE06A8"/>
    <w:rsid w:val="00EE0E59"/>
    <w:rsid w:val="00EE2CE0"/>
    <w:rsid w:val="00EE4EAC"/>
    <w:rsid w:val="00EE5BC3"/>
    <w:rsid w:val="00EE6289"/>
    <w:rsid w:val="00EF0F9E"/>
    <w:rsid w:val="00EF24A2"/>
    <w:rsid w:val="00EF5BE8"/>
    <w:rsid w:val="00F0106B"/>
    <w:rsid w:val="00F0443F"/>
    <w:rsid w:val="00F064CF"/>
    <w:rsid w:val="00F1122C"/>
    <w:rsid w:val="00F12D34"/>
    <w:rsid w:val="00F207A9"/>
    <w:rsid w:val="00F2291F"/>
    <w:rsid w:val="00F23A34"/>
    <w:rsid w:val="00F2521A"/>
    <w:rsid w:val="00F33397"/>
    <w:rsid w:val="00F34078"/>
    <w:rsid w:val="00F408D9"/>
    <w:rsid w:val="00F40C39"/>
    <w:rsid w:val="00F42FCB"/>
    <w:rsid w:val="00F45CDA"/>
    <w:rsid w:val="00F4729E"/>
    <w:rsid w:val="00F51CC6"/>
    <w:rsid w:val="00F55248"/>
    <w:rsid w:val="00F57DFE"/>
    <w:rsid w:val="00F60C98"/>
    <w:rsid w:val="00F65853"/>
    <w:rsid w:val="00F67C6A"/>
    <w:rsid w:val="00F7137E"/>
    <w:rsid w:val="00F72DAD"/>
    <w:rsid w:val="00F74274"/>
    <w:rsid w:val="00F764F7"/>
    <w:rsid w:val="00F807AD"/>
    <w:rsid w:val="00F8262B"/>
    <w:rsid w:val="00F8318E"/>
    <w:rsid w:val="00F83948"/>
    <w:rsid w:val="00F845C1"/>
    <w:rsid w:val="00F845EC"/>
    <w:rsid w:val="00F84E89"/>
    <w:rsid w:val="00F87D3D"/>
    <w:rsid w:val="00F96BB9"/>
    <w:rsid w:val="00FA1CAA"/>
    <w:rsid w:val="00FA54E8"/>
    <w:rsid w:val="00FA636F"/>
    <w:rsid w:val="00FB2D9B"/>
    <w:rsid w:val="00FB397F"/>
    <w:rsid w:val="00FB5065"/>
    <w:rsid w:val="00FB7C80"/>
    <w:rsid w:val="00FC77D9"/>
    <w:rsid w:val="00FD38C0"/>
    <w:rsid w:val="00FE0F59"/>
    <w:rsid w:val="00FE3FD2"/>
    <w:rsid w:val="00FF2698"/>
    <w:rsid w:val="00FF50CE"/>
    <w:rsid w:val="00FF562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FE1CF6"/>
  <w15:docId w15:val="{1EDF082F-D3BA-48BA-993E-708D64E34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1C73"/>
    <w:pPr>
      <w:spacing w:line="360" w:lineRule="auto"/>
      <w:ind w:firstLine="709"/>
      <w:jc w:val="both"/>
    </w:pPr>
    <w:rPr>
      <w:rFonts w:ascii="Arial" w:hAnsi="Arial" w:cs="Comic Sans MS"/>
      <w:sz w:val="24"/>
      <w:szCs w:val="24"/>
    </w:rPr>
  </w:style>
  <w:style w:type="paragraph" w:styleId="Heading1">
    <w:name w:val="heading 1"/>
    <w:basedOn w:val="Normal"/>
    <w:next w:val="Normal"/>
    <w:link w:val="Heading1Char"/>
    <w:qFormat/>
    <w:rsid w:val="00107542"/>
    <w:pPr>
      <w:keepNext/>
      <w:numPr>
        <w:numId w:val="31"/>
      </w:numPr>
      <w:spacing w:line="480" w:lineRule="auto"/>
      <w:jc w:val="left"/>
      <w:outlineLvl w:val="0"/>
    </w:pPr>
    <w:rPr>
      <w:rFonts w:ascii="Times New Roman" w:hAnsi="Times New Roman" w:cs="Times New Roman"/>
      <w:b/>
      <w:bCs/>
      <w:kern w:val="32"/>
      <w:szCs w:val="32"/>
    </w:rPr>
  </w:style>
  <w:style w:type="paragraph" w:styleId="Heading2">
    <w:name w:val="heading 2"/>
    <w:basedOn w:val="Heading1"/>
    <w:next w:val="Normal"/>
    <w:link w:val="Heading2Char1"/>
    <w:qFormat/>
    <w:rsid w:val="00186CFF"/>
    <w:pPr>
      <w:numPr>
        <w:ilvl w:val="1"/>
      </w:numPr>
      <w:ind w:left="567" w:hanging="567"/>
      <w:outlineLvl w:val="1"/>
    </w:pPr>
    <w:rPr>
      <w:b w:val="0"/>
      <w:bCs w:val="0"/>
      <w:i/>
      <w:iCs/>
    </w:rPr>
  </w:style>
  <w:style w:type="paragraph" w:styleId="Heading3">
    <w:name w:val="heading 3"/>
    <w:basedOn w:val="Normal"/>
    <w:next w:val="Normal"/>
    <w:link w:val="Heading3Char1"/>
    <w:qFormat/>
    <w:rsid w:val="003316B8"/>
    <w:pPr>
      <w:keepNext/>
      <w:spacing w:before="360" w:after="360"/>
      <w:ind w:firstLine="0"/>
      <w:jc w:val="left"/>
      <w:outlineLvl w:val="2"/>
    </w:pPr>
    <w:rPr>
      <w:rFonts w:ascii="Times New Roman" w:hAnsi="Times New Roman" w:cs="Arial"/>
      <w:bCs/>
      <w:szCs w:val="26"/>
    </w:rPr>
  </w:style>
  <w:style w:type="paragraph" w:styleId="Heading4">
    <w:name w:val="heading 4"/>
    <w:basedOn w:val="Normal"/>
    <w:next w:val="Normal"/>
    <w:semiHidden/>
    <w:rsid w:val="00786E5B"/>
    <w:pPr>
      <w:keepNext/>
      <w:spacing w:before="240" w:after="60"/>
      <w:outlineLvl w:val="3"/>
    </w:pPr>
    <w:rPr>
      <w:rFonts w:ascii="Times New Roman" w:hAnsi="Times New Roman"/>
      <w:b/>
      <w:bCs/>
      <w:sz w:val="28"/>
      <w:szCs w:val="28"/>
    </w:rPr>
  </w:style>
  <w:style w:type="paragraph" w:styleId="Heading5">
    <w:name w:val="heading 5"/>
    <w:basedOn w:val="Normal"/>
    <w:next w:val="Normal"/>
    <w:semiHidden/>
    <w:rsid w:val="00786E5B"/>
    <w:pPr>
      <w:spacing w:before="240" w:after="60"/>
      <w:outlineLvl w:val="4"/>
    </w:pPr>
    <w:rPr>
      <w:b/>
      <w:bCs/>
      <w:i/>
      <w:iCs/>
      <w:sz w:val="26"/>
      <w:szCs w:val="26"/>
    </w:rPr>
  </w:style>
  <w:style w:type="paragraph" w:styleId="Heading6">
    <w:name w:val="heading 6"/>
    <w:basedOn w:val="Normal"/>
    <w:next w:val="Normal"/>
    <w:semiHidden/>
    <w:rsid w:val="00786E5B"/>
    <w:pPr>
      <w:spacing w:before="240" w:after="60"/>
      <w:outlineLvl w:val="5"/>
    </w:pPr>
    <w:rPr>
      <w:rFonts w:ascii="Times New Roman" w:hAnsi="Times New Roman"/>
      <w:b/>
      <w:bCs/>
      <w:sz w:val="22"/>
      <w:szCs w:val="22"/>
    </w:rPr>
  </w:style>
  <w:style w:type="paragraph" w:styleId="Heading7">
    <w:name w:val="heading 7"/>
    <w:basedOn w:val="Normal"/>
    <w:next w:val="Normal"/>
    <w:semiHidden/>
    <w:rsid w:val="00786E5B"/>
    <w:pPr>
      <w:spacing w:before="240" w:after="60"/>
      <w:outlineLvl w:val="6"/>
    </w:pPr>
    <w:rPr>
      <w:rFonts w:ascii="Times New Roman" w:hAnsi="Times New Roman"/>
    </w:rPr>
  </w:style>
  <w:style w:type="paragraph" w:styleId="Heading8">
    <w:name w:val="heading 8"/>
    <w:basedOn w:val="Normal"/>
    <w:next w:val="Normal"/>
    <w:semiHidden/>
    <w:rsid w:val="00786E5B"/>
    <w:pPr>
      <w:spacing w:before="240" w:after="60"/>
      <w:outlineLvl w:val="7"/>
    </w:pPr>
    <w:rPr>
      <w:rFonts w:ascii="Times New Roman" w:hAnsi="Times New Roman"/>
      <w:i/>
      <w:iCs/>
    </w:rPr>
  </w:style>
  <w:style w:type="paragraph" w:styleId="Heading9">
    <w:name w:val="heading 9"/>
    <w:basedOn w:val="Normal"/>
    <w:next w:val="Normal"/>
    <w:semiHidden/>
    <w:rsid w:val="00786E5B"/>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ANEXOS">
    <w:name w:val="TÍTULO ANEXOS"/>
    <w:basedOn w:val="Normal"/>
    <w:next w:val="Normal"/>
    <w:semiHidden/>
    <w:rsid w:val="00311028"/>
    <w:pPr>
      <w:spacing w:after="360"/>
      <w:ind w:firstLine="0"/>
      <w:jc w:val="center"/>
    </w:pPr>
  </w:style>
  <w:style w:type="numbering" w:styleId="111111">
    <w:name w:val="Outline List 2"/>
    <w:basedOn w:val="NoList"/>
    <w:semiHidden/>
    <w:rsid w:val="00786E5B"/>
    <w:pPr>
      <w:numPr>
        <w:numId w:val="30"/>
      </w:numPr>
    </w:pPr>
  </w:style>
  <w:style w:type="numbering" w:styleId="1ai">
    <w:name w:val="Outline List 1"/>
    <w:basedOn w:val="NoList"/>
    <w:semiHidden/>
    <w:rsid w:val="00786E5B"/>
    <w:pPr>
      <w:numPr>
        <w:numId w:val="18"/>
      </w:numPr>
    </w:pPr>
  </w:style>
  <w:style w:type="character" w:styleId="HTMLAcronym">
    <w:name w:val="HTML Acronym"/>
    <w:basedOn w:val="DefaultParagraphFont"/>
    <w:semiHidden/>
    <w:rsid w:val="00786E5B"/>
  </w:style>
  <w:style w:type="paragraph" w:customStyle="1" w:styleId="ANEXO">
    <w:name w:val="ANEXO"/>
    <w:basedOn w:val="Normal"/>
    <w:next w:val="Normal"/>
    <w:semiHidden/>
    <w:rsid w:val="00F1122C"/>
    <w:pPr>
      <w:spacing w:after="360"/>
      <w:ind w:firstLine="0"/>
      <w:jc w:val="center"/>
    </w:pPr>
  </w:style>
  <w:style w:type="paragraph" w:styleId="TOC1">
    <w:name w:val="toc 1"/>
    <w:basedOn w:val="Normal"/>
    <w:next w:val="Normal"/>
    <w:autoRedefine/>
    <w:semiHidden/>
    <w:rsid w:val="0035028D"/>
    <w:pPr>
      <w:ind w:firstLine="0"/>
      <w:jc w:val="center"/>
    </w:pPr>
  </w:style>
  <w:style w:type="paragraph" w:styleId="TOC2">
    <w:name w:val="toc 2"/>
    <w:basedOn w:val="Normal"/>
    <w:next w:val="Normal"/>
    <w:autoRedefine/>
    <w:semiHidden/>
    <w:rsid w:val="00786E5B"/>
    <w:pPr>
      <w:ind w:left="240"/>
    </w:pPr>
  </w:style>
  <w:style w:type="paragraph" w:styleId="TOC3">
    <w:name w:val="toc 3"/>
    <w:basedOn w:val="Normal"/>
    <w:next w:val="Normal"/>
    <w:autoRedefine/>
    <w:semiHidden/>
    <w:rsid w:val="00786E5B"/>
    <w:pPr>
      <w:ind w:left="480"/>
    </w:pPr>
  </w:style>
  <w:style w:type="numbering" w:styleId="ArticleSection">
    <w:name w:val="Outline List 3"/>
    <w:basedOn w:val="NoList"/>
    <w:semiHidden/>
    <w:rsid w:val="00786E5B"/>
    <w:pPr>
      <w:numPr>
        <w:numId w:val="19"/>
      </w:numPr>
    </w:pPr>
  </w:style>
  <w:style w:type="paragraph" w:styleId="Signature">
    <w:name w:val="Signature"/>
    <w:basedOn w:val="Normal"/>
    <w:semiHidden/>
    <w:rsid w:val="00786E5B"/>
    <w:pPr>
      <w:ind w:left="4252"/>
    </w:pPr>
  </w:style>
  <w:style w:type="paragraph" w:styleId="E-mailSignature">
    <w:name w:val="E-mail Signature"/>
    <w:basedOn w:val="Normal"/>
    <w:semiHidden/>
    <w:rsid w:val="00786E5B"/>
  </w:style>
  <w:style w:type="character" w:styleId="HTMLCite">
    <w:name w:val="HTML Cite"/>
    <w:semiHidden/>
    <w:rsid w:val="00786E5B"/>
    <w:rPr>
      <w:i/>
      <w:iCs/>
    </w:rPr>
  </w:style>
  <w:style w:type="character" w:styleId="HTMLCode">
    <w:name w:val="HTML Code"/>
    <w:semiHidden/>
    <w:rsid w:val="00786E5B"/>
    <w:rPr>
      <w:rFonts w:ascii="Courier New" w:hAnsi="Courier New" w:cs="Courier New"/>
      <w:sz w:val="20"/>
      <w:szCs w:val="20"/>
    </w:rPr>
  </w:style>
  <w:style w:type="paragraph" w:styleId="ListBullet">
    <w:name w:val="List Bullet"/>
    <w:basedOn w:val="Normal"/>
    <w:semiHidden/>
    <w:rsid w:val="00786E5B"/>
    <w:pPr>
      <w:numPr>
        <w:numId w:val="20"/>
      </w:numPr>
    </w:pPr>
  </w:style>
  <w:style w:type="paragraph" w:styleId="ListBullet2">
    <w:name w:val="List Bullet 2"/>
    <w:basedOn w:val="Normal"/>
    <w:semiHidden/>
    <w:rsid w:val="00786E5B"/>
    <w:pPr>
      <w:numPr>
        <w:numId w:val="21"/>
      </w:numPr>
    </w:pPr>
  </w:style>
  <w:style w:type="paragraph" w:styleId="ListBullet3">
    <w:name w:val="List Bullet 3"/>
    <w:basedOn w:val="Normal"/>
    <w:semiHidden/>
    <w:rsid w:val="00786E5B"/>
    <w:pPr>
      <w:numPr>
        <w:numId w:val="22"/>
      </w:numPr>
    </w:pPr>
  </w:style>
  <w:style w:type="paragraph" w:styleId="ListBullet4">
    <w:name w:val="List Bullet 4"/>
    <w:basedOn w:val="Normal"/>
    <w:semiHidden/>
    <w:rsid w:val="00786E5B"/>
    <w:pPr>
      <w:numPr>
        <w:numId w:val="23"/>
      </w:numPr>
    </w:pPr>
  </w:style>
  <w:style w:type="paragraph" w:styleId="ListBullet5">
    <w:name w:val="List Bullet 5"/>
    <w:basedOn w:val="Normal"/>
    <w:semiHidden/>
    <w:rsid w:val="00786E5B"/>
    <w:pPr>
      <w:numPr>
        <w:numId w:val="24"/>
      </w:numPr>
    </w:pPr>
  </w:style>
  <w:style w:type="paragraph" w:styleId="BodyText">
    <w:name w:val="Body Text"/>
    <w:basedOn w:val="Normal"/>
    <w:semiHidden/>
    <w:rsid w:val="00786E5B"/>
    <w:pPr>
      <w:spacing w:after="120"/>
    </w:pPr>
  </w:style>
  <w:style w:type="paragraph" w:styleId="BodyText2">
    <w:name w:val="Body Text 2"/>
    <w:basedOn w:val="Normal"/>
    <w:semiHidden/>
    <w:rsid w:val="00786E5B"/>
    <w:pPr>
      <w:spacing w:after="120" w:line="480" w:lineRule="auto"/>
    </w:pPr>
  </w:style>
  <w:style w:type="paragraph" w:styleId="BodyText3">
    <w:name w:val="Body Text 3"/>
    <w:basedOn w:val="Normal"/>
    <w:semiHidden/>
    <w:rsid w:val="00786E5B"/>
    <w:pPr>
      <w:spacing w:after="120"/>
    </w:pPr>
    <w:rPr>
      <w:sz w:val="16"/>
      <w:szCs w:val="16"/>
    </w:rPr>
  </w:style>
  <w:style w:type="paragraph" w:styleId="Date">
    <w:name w:val="Date"/>
    <w:basedOn w:val="Normal"/>
    <w:next w:val="Normal"/>
    <w:semiHidden/>
    <w:rsid w:val="00786E5B"/>
  </w:style>
  <w:style w:type="character" w:styleId="HTMLDefinition">
    <w:name w:val="HTML Definition"/>
    <w:semiHidden/>
    <w:rsid w:val="00786E5B"/>
    <w:rPr>
      <w:i/>
      <w:iCs/>
    </w:rPr>
  </w:style>
  <w:style w:type="paragraph" w:styleId="EnvelopeAddress">
    <w:name w:val="envelope address"/>
    <w:basedOn w:val="Normal"/>
    <w:semiHidden/>
    <w:rsid w:val="00786E5B"/>
    <w:pPr>
      <w:framePr w:w="7938" w:h="1984" w:hRule="exact" w:hSpace="141" w:wrap="auto" w:hAnchor="page" w:xAlign="center" w:yAlign="bottom"/>
      <w:ind w:left="2835"/>
    </w:pPr>
    <w:rPr>
      <w:rFonts w:cs="Arial"/>
    </w:rPr>
  </w:style>
  <w:style w:type="paragraph" w:styleId="Closing">
    <w:name w:val="Closing"/>
    <w:basedOn w:val="Normal"/>
    <w:semiHidden/>
    <w:rsid w:val="00786E5B"/>
    <w:pPr>
      <w:ind w:left="4252"/>
    </w:pPr>
  </w:style>
  <w:style w:type="paragraph" w:styleId="HTMLAddress">
    <w:name w:val="HTML Address"/>
    <w:basedOn w:val="Normal"/>
    <w:semiHidden/>
    <w:rsid w:val="00786E5B"/>
    <w:rPr>
      <w:i/>
      <w:iCs/>
    </w:rPr>
  </w:style>
  <w:style w:type="character" w:styleId="Emphasis">
    <w:name w:val="Emphasis"/>
    <w:semiHidden/>
    <w:rsid w:val="00786E5B"/>
    <w:rPr>
      <w:i/>
      <w:iCs/>
    </w:rPr>
  </w:style>
  <w:style w:type="character" w:styleId="HTMLSample">
    <w:name w:val="HTML Sample"/>
    <w:semiHidden/>
    <w:rsid w:val="00786E5B"/>
    <w:rPr>
      <w:rFonts w:ascii="Courier New" w:hAnsi="Courier New" w:cs="Courier New"/>
    </w:rPr>
  </w:style>
  <w:style w:type="character" w:styleId="Strong">
    <w:name w:val="Strong"/>
    <w:semiHidden/>
    <w:rsid w:val="00786E5B"/>
    <w:rPr>
      <w:b/>
      <w:bCs/>
    </w:rPr>
  </w:style>
  <w:style w:type="character" w:styleId="FollowedHyperlink">
    <w:name w:val="FollowedHyperlink"/>
    <w:semiHidden/>
    <w:rsid w:val="00786E5B"/>
    <w:rPr>
      <w:color w:val="800080"/>
      <w:u w:val="single"/>
    </w:rPr>
  </w:style>
  <w:style w:type="character" w:styleId="Hyperlink">
    <w:name w:val="Hyperlink"/>
    <w:uiPriority w:val="99"/>
    <w:rsid w:val="00786E5B"/>
    <w:rPr>
      <w:color w:val="0000FF"/>
      <w:u w:val="single"/>
    </w:rPr>
  </w:style>
  <w:style w:type="paragraph" w:styleId="Caption">
    <w:name w:val="caption"/>
    <w:basedOn w:val="Normal"/>
    <w:next w:val="Normal"/>
    <w:uiPriority w:val="35"/>
    <w:qFormat/>
    <w:rsid w:val="00886DE7"/>
    <w:pPr>
      <w:spacing w:before="240"/>
      <w:ind w:firstLine="0"/>
      <w:contextualSpacing/>
      <w:jc w:val="center"/>
    </w:pPr>
    <w:rPr>
      <w:noProof/>
    </w:rPr>
  </w:style>
  <w:style w:type="paragraph" w:styleId="List">
    <w:name w:val="List"/>
    <w:basedOn w:val="Normal"/>
    <w:semiHidden/>
    <w:rsid w:val="00786E5B"/>
    <w:pPr>
      <w:ind w:left="283" w:hanging="283"/>
    </w:pPr>
  </w:style>
  <w:style w:type="paragraph" w:styleId="List2">
    <w:name w:val="List 2"/>
    <w:basedOn w:val="Normal"/>
    <w:semiHidden/>
    <w:rsid w:val="00786E5B"/>
    <w:pPr>
      <w:ind w:left="566" w:hanging="283"/>
    </w:pPr>
  </w:style>
  <w:style w:type="paragraph" w:styleId="List3">
    <w:name w:val="List 3"/>
    <w:basedOn w:val="Normal"/>
    <w:semiHidden/>
    <w:rsid w:val="00786E5B"/>
    <w:pPr>
      <w:ind w:left="849" w:hanging="283"/>
    </w:pPr>
  </w:style>
  <w:style w:type="paragraph" w:styleId="List4">
    <w:name w:val="List 4"/>
    <w:basedOn w:val="Normal"/>
    <w:semiHidden/>
    <w:rsid w:val="00786E5B"/>
    <w:pPr>
      <w:ind w:left="1132" w:hanging="283"/>
    </w:pPr>
  </w:style>
  <w:style w:type="paragraph" w:styleId="List5">
    <w:name w:val="List 5"/>
    <w:basedOn w:val="Normal"/>
    <w:semiHidden/>
    <w:rsid w:val="00786E5B"/>
    <w:pPr>
      <w:ind w:left="1415" w:hanging="283"/>
    </w:pPr>
  </w:style>
  <w:style w:type="paragraph" w:styleId="ListContinue">
    <w:name w:val="List Continue"/>
    <w:basedOn w:val="Normal"/>
    <w:semiHidden/>
    <w:rsid w:val="00786E5B"/>
    <w:pPr>
      <w:spacing w:after="120"/>
      <w:ind w:left="283"/>
    </w:pPr>
  </w:style>
  <w:style w:type="paragraph" w:styleId="ListContinue2">
    <w:name w:val="List Continue 2"/>
    <w:basedOn w:val="Normal"/>
    <w:semiHidden/>
    <w:rsid w:val="00786E5B"/>
    <w:pPr>
      <w:spacing w:after="120"/>
      <w:ind w:left="566"/>
    </w:pPr>
  </w:style>
  <w:style w:type="paragraph" w:styleId="ListContinue3">
    <w:name w:val="List Continue 3"/>
    <w:basedOn w:val="Normal"/>
    <w:semiHidden/>
    <w:rsid w:val="00786E5B"/>
    <w:pPr>
      <w:spacing w:after="120"/>
      <w:ind w:left="849"/>
    </w:pPr>
  </w:style>
  <w:style w:type="paragraph" w:styleId="ListContinue4">
    <w:name w:val="List Continue 4"/>
    <w:basedOn w:val="Normal"/>
    <w:semiHidden/>
    <w:rsid w:val="00786E5B"/>
    <w:pPr>
      <w:spacing w:after="120"/>
      <w:ind w:left="1132"/>
    </w:pPr>
  </w:style>
  <w:style w:type="paragraph" w:styleId="ListContinue5">
    <w:name w:val="List Continue 5"/>
    <w:basedOn w:val="Normal"/>
    <w:semiHidden/>
    <w:rsid w:val="00786E5B"/>
    <w:pPr>
      <w:spacing w:after="120"/>
      <w:ind w:left="1415"/>
    </w:pPr>
  </w:style>
  <w:style w:type="character" w:styleId="HTMLTypewriter">
    <w:name w:val="HTML Typewriter"/>
    <w:semiHidden/>
    <w:rsid w:val="00786E5B"/>
    <w:rPr>
      <w:rFonts w:ascii="Courier New" w:hAnsi="Courier New" w:cs="Courier New"/>
      <w:sz w:val="20"/>
      <w:szCs w:val="20"/>
    </w:rPr>
  </w:style>
  <w:style w:type="paragraph" w:styleId="NormalWeb">
    <w:name w:val="Normal (Web)"/>
    <w:basedOn w:val="Normal"/>
    <w:uiPriority w:val="99"/>
    <w:semiHidden/>
    <w:rsid w:val="00786E5B"/>
    <w:pPr>
      <w:spacing w:before="100" w:beforeAutospacing="1" w:after="100" w:afterAutospacing="1"/>
    </w:pPr>
    <w:rPr>
      <w:rFonts w:ascii="Times" w:hAnsi="Times"/>
      <w:lang w:val="en-US" w:eastAsia="en-US"/>
    </w:rPr>
  </w:style>
  <w:style w:type="paragraph" w:styleId="ListNumber">
    <w:name w:val="List Number"/>
    <w:basedOn w:val="Normal"/>
    <w:semiHidden/>
    <w:rsid w:val="00786E5B"/>
    <w:pPr>
      <w:numPr>
        <w:numId w:val="25"/>
      </w:numPr>
      <w:ind w:left="0" w:firstLine="709"/>
    </w:pPr>
  </w:style>
  <w:style w:type="paragraph" w:styleId="ListNumber2">
    <w:name w:val="List Number 2"/>
    <w:basedOn w:val="Normal"/>
    <w:semiHidden/>
    <w:rsid w:val="00786E5B"/>
    <w:pPr>
      <w:numPr>
        <w:numId w:val="26"/>
      </w:numPr>
    </w:pPr>
  </w:style>
  <w:style w:type="paragraph" w:styleId="ListNumber3">
    <w:name w:val="List Number 3"/>
    <w:basedOn w:val="Normal"/>
    <w:semiHidden/>
    <w:rsid w:val="00786E5B"/>
    <w:pPr>
      <w:numPr>
        <w:numId w:val="27"/>
      </w:numPr>
    </w:pPr>
  </w:style>
  <w:style w:type="paragraph" w:styleId="ListNumber4">
    <w:name w:val="List Number 4"/>
    <w:basedOn w:val="Normal"/>
    <w:semiHidden/>
    <w:rsid w:val="00786E5B"/>
    <w:pPr>
      <w:numPr>
        <w:numId w:val="28"/>
      </w:numPr>
    </w:pPr>
  </w:style>
  <w:style w:type="paragraph" w:styleId="ListNumber5">
    <w:name w:val="List Number 5"/>
    <w:basedOn w:val="Normal"/>
    <w:semiHidden/>
    <w:rsid w:val="00786E5B"/>
    <w:pPr>
      <w:numPr>
        <w:numId w:val="29"/>
      </w:numPr>
    </w:pPr>
  </w:style>
  <w:style w:type="character" w:styleId="LineNumber">
    <w:name w:val="line number"/>
    <w:basedOn w:val="DefaultParagraphFont"/>
    <w:semiHidden/>
    <w:rsid w:val="00786E5B"/>
  </w:style>
  <w:style w:type="character" w:styleId="PageNumber">
    <w:name w:val="page number"/>
    <w:basedOn w:val="DefaultParagraphFont"/>
    <w:uiPriority w:val="99"/>
    <w:semiHidden/>
    <w:rsid w:val="00786E5B"/>
  </w:style>
  <w:style w:type="character" w:customStyle="1" w:styleId="Hyperlink4">
    <w:name w:val="Hyperlink4"/>
    <w:semiHidden/>
    <w:rsid w:val="0013064A"/>
    <w:rPr>
      <w:strike w:val="0"/>
      <w:dstrike w:val="0"/>
      <w:color w:val="000000"/>
      <w:u w:val="none"/>
      <w:effect w:val="none"/>
    </w:rPr>
  </w:style>
  <w:style w:type="paragraph" w:styleId="BodyTextFirstIndent">
    <w:name w:val="Body Text First Indent"/>
    <w:basedOn w:val="BodyText"/>
    <w:semiHidden/>
    <w:rsid w:val="00786E5B"/>
    <w:pPr>
      <w:ind w:firstLine="210"/>
    </w:pPr>
  </w:style>
  <w:style w:type="paragraph" w:styleId="BodyTextIndent">
    <w:name w:val="Body Text Indent"/>
    <w:basedOn w:val="Normal"/>
    <w:semiHidden/>
    <w:rsid w:val="00786E5B"/>
    <w:pPr>
      <w:spacing w:after="120"/>
      <w:ind w:left="283"/>
    </w:pPr>
  </w:style>
  <w:style w:type="paragraph" w:styleId="BodyTextFirstIndent2">
    <w:name w:val="Body Text First Indent 2"/>
    <w:basedOn w:val="BodyTextIndent"/>
    <w:semiHidden/>
    <w:rsid w:val="00786E5B"/>
    <w:pPr>
      <w:ind w:firstLine="210"/>
    </w:pPr>
  </w:style>
  <w:style w:type="character" w:customStyle="1" w:styleId="Hyperlink5">
    <w:name w:val="Hyperlink5"/>
    <w:semiHidden/>
    <w:rsid w:val="0013064A"/>
    <w:rPr>
      <w:strike w:val="0"/>
      <w:dstrike w:val="0"/>
      <w:color w:val="0466D3"/>
      <w:u w:val="none"/>
      <w:effect w:val="none"/>
    </w:rPr>
  </w:style>
  <w:style w:type="paragraph" w:styleId="BodyTextIndent3">
    <w:name w:val="Body Text Indent 3"/>
    <w:basedOn w:val="Normal"/>
    <w:semiHidden/>
    <w:rsid w:val="00786E5B"/>
    <w:pPr>
      <w:spacing w:after="120"/>
      <w:ind w:left="283"/>
    </w:pPr>
    <w:rPr>
      <w:sz w:val="16"/>
      <w:szCs w:val="16"/>
    </w:rPr>
  </w:style>
  <w:style w:type="paragraph" w:styleId="NormalIndent">
    <w:name w:val="Normal Indent"/>
    <w:basedOn w:val="Normal"/>
    <w:semiHidden/>
    <w:rsid w:val="00786E5B"/>
    <w:pPr>
      <w:ind w:left="708"/>
    </w:pPr>
  </w:style>
  <w:style w:type="paragraph" w:styleId="EnvelopeReturn">
    <w:name w:val="envelope return"/>
    <w:basedOn w:val="Normal"/>
    <w:semiHidden/>
    <w:rsid w:val="00786E5B"/>
    <w:rPr>
      <w:rFonts w:cs="Arial"/>
      <w:sz w:val="20"/>
    </w:rPr>
  </w:style>
  <w:style w:type="paragraph" w:styleId="Footer">
    <w:name w:val="footer"/>
    <w:basedOn w:val="Normal"/>
    <w:semiHidden/>
    <w:rsid w:val="00786E5B"/>
    <w:pPr>
      <w:tabs>
        <w:tab w:val="center" w:pos="4252"/>
        <w:tab w:val="right" w:pos="8504"/>
      </w:tabs>
    </w:pPr>
  </w:style>
  <w:style w:type="paragraph" w:styleId="Salutation">
    <w:name w:val="Salutation"/>
    <w:basedOn w:val="Normal"/>
    <w:next w:val="Normal"/>
    <w:semiHidden/>
    <w:rsid w:val="00786E5B"/>
  </w:style>
  <w:style w:type="paragraph" w:styleId="Subtitle">
    <w:name w:val="Subtitle"/>
    <w:basedOn w:val="Normal"/>
    <w:semiHidden/>
    <w:rsid w:val="00786E5B"/>
    <w:pPr>
      <w:spacing w:after="60"/>
      <w:jc w:val="center"/>
      <w:outlineLvl w:val="1"/>
    </w:pPr>
    <w:rPr>
      <w:rFonts w:cs="Arial"/>
    </w:rPr>
  </w:style>
  <w:style w:type="table" w:styleId="TableClassic1">
    <w:name w:val="Table Classic 1"/>
    <w:basedOn w:val="TableNormal"/>
    <w:semiHidden/>
    <w:rsid w:val="00786E5B"/>
    <w:pPr>
      <w:spacing w:line="360" w:lineRule="auto"/>
      <w:ind w:firstLine="709"/>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86E5B"/>
    <w:pPr>
      <w:spacing w:line="360" w:lineRule="auto"/>
      <w:ind w:firstLine="709"/>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86E5B"/>
    <w:pPr>
      <w:spacing w:line="360" w:lineRule="auto"/>
      <w:ind w:firstLine="709"/>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86E5B"/>
    <w:pPr>
      <w:spacing w:line="360" w:lineRule="auto"/>
      <w:ind w:firstLine="709"/>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86E5B"/>
    <w:pPr>
      <w:spacing w:line="360" w:lineRule="auto"/>
      <w:ind w:firstLine="709"/>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86E5B"/>
    <w:pPr>
      <w:spacing w:line="360" w:lineRule="auto"/>
      <w:ind w:firstLine="709"/>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86E5B"/>
    <w:pPr>
      <w:spacing w:line="360" w:lineRule="auto"/>
      <w:ind w:firstLine="709"/>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3Deffects1">
    <w:name w:val="Table 3D effects 1"/>
    <w:basedOn w:val="TableNormal"/>
    <w:semiHidden/>
    <w:rsid w:val="00786E5B"/>
    <w:pPr>
      <w:spacing w:line="360" w:lineRule="auto"/>
      <w:ind w:firstLine="709"/>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86E5B"/>
    <w:pPr>
      <w:spacing w:line="360" w:lineRule="auto"/>
      <w:ind w:firstLine="709"/>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86E5B"/>
    <w:pPr>
      <w:spacing w:line="360" w:lineRule="auto"/>
      <w:ind w:firstLine="709"/>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basedOn w:val="TableNormal"/>
    <w:uiPriority w:val="59"/>
    <w:rsid w:val="00786E5B"/>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786E5B"/>
    <w:pPr>
      <w:spacing w:line="360" w:lineRule="auto"/>
      <w:ind w:firstLine="709"/>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86E5B"/>
    <w:pPr>
      <w:spacing w:line="360" w:lineRule="auto"/>
      <w:ind w:firstLine="709"/>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styleId="FootnoteReference">
    <w:name w:val="footnote reference"/>
    <w:uiPriority w:val="99"/>
    <w:qFormat/>
    <w:rsid w:val="00786E5B"/>
    <w:rPr>
      <w:vertAlign w:val="superscript"/>
    </w:rPr>
  </w:style>
  <w:style w:type="table" w:styleId="TableGrid3">
    <w:name w:val="Table Grid 3"/>
    <w:basedOn w:val="TableNormal"/>
    <w:semiHidden/>
    <w:rsid w:val="00786E5B"/>
    <w:pPr>
      <w:spacing w:line="360" w:lineRule="auto"/>
      <w:ind w:firstLine="709"/>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86E5B"/>
    <w:pPr>
      <w:spacing w:line="360" w:lineRule="auto"/>
      <w:ind w:firstLine="709"/>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86E5B"/>
    <w:pPr>
      <w:spacing w:line="360" w:lineRule="auto"/>
      <w:ind w:firstLine="709"/>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86E5B"/>
    <w:pPr>
      <w:spacing w:line="360" w:lineRule="auto"/>
      <w:ind w:firstLine="709"/>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86E5B"/>
    <w:pPr>
      <w:spacing w:line="360" w:lineRule="auto"/>
      <w:ind w:firstLine="709"/>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86E5B"/>
    <w:pPr>
      <w:spacing w:line="360" w:lineRule="auto"/>
      <w:ind w:firstLine="709"/>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Theme">
    <w:name w:val="Table Theme"/>
    <w:basedOn w:val="TableNormal"/>
    <w:semiHidden/>
    <w:rsid w:val="00786E5B"/>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semiHidden/>
    <w:rsid w:val="00786E5B"/>
    <w:pPr>
      <w:spacing w:line="360" w:lineRule="auto"/>
      <w:ind w:firstLine="709"/>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Web1">
    <w:name w:val="Table Web 1"/>
    <w:basedOn w:val="TableNormal"/>
    <w:semiHidden/>
    <w:rsid w:val="00786E5B"/>
    <w:pPr>
      <w:spacing w:line="360" w:lineRule="auto"/>
      <w:ind w:firstLine="709"/>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86E5B"/>
    <w:pPr>
      <w:spacing w:line="360" w:lineRule="auto"/>
      <w:ind w:firstLine="709"/>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86E5B"/>
    <w:pPr>
      <w:spacing w:line="360" w:lineRule="auto"/>
      <w:ind w:firstLine="709"/>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Elegant">
    <w:name w:val="Table Elegant"/>
    <w:basedOn w:val="TableNormal"/>
    <w:semiHidden/>
    <w:rsid w:val="00786E5B"/>
    <w:pPr>
      <w:spacing w:line="360" w:lineRule="auto"/>
      <w:ind w:firstLine="709"/>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umns1">
    <w:name w:val="Table Columns 1"/>
    <w:basedOn w:val="TableNormal"/>
    <w:semiHidden/>
    <w:rsid w:val="00786E5B"/>
    <w:pPr>
      <w:spacing w:line="360" w:lineRule="auto"/>
      <w:ind w:firstLine="709"/>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86E5B"/>
    <w:pPr>
      <w:spacing w:line="360" w:lineRule="auto"/>
      <w:ind w:firstLine="709"/>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86E5B"/>
    <w:pPr>
      <w:spacing w:line="360" w:lineRule="auto"/>
      <w:ind w:firstLine="709"/>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86E5B"/>
    <w:pPr>
      <w:spacing w:line="360" w:lineRule="auto"/>
      <w:ind w:firstLine="709"/>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86E5B"/>
    <w:pPr>
      <w:spacing w:line="360" w:lineRule="auto"/>
      <w:ind w:firstLine="709"/>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1">
    <w:name w:val="Table List 1"/>
    <w:basedOn w:val="TableNormal"/>
    <w:semiHidden/>
    <w:rsid w:val="00786E5B"/>
    <w:pPr>
      <w:spacing w:line="360" w:lineRule="auto"/>
      <w:ind w:firstLine="709"/>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86E5B"/>
    <w:pPr>
      <w:spacing w:line="360" w:lineRule="auto"/>
      <w:ind w:firstLine="709"/>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86E5B"/>
    <w:pPr>
      <w:spacing w:line="360" w:lineRule="auto"/>
      <w:ind w:firstLine="709"/>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86E5B"/>
    <w:pPr>
      <w:spacing w:line="360" w:lineRule="auto"/>
      <w:ind w:firstLine="709"/>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86E5B"/>
    <w:pPr>
      <w:spacing w:line="360" w:lineRule="auto"/>
      <w:ind w:firstLine="709"/>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86E5B"/>
    <w:pPr>
      <w:spacing w:line="360" w:lineRule="auto"/>
      <w:ind w:firstLine="709"/>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86E5B"/>
    <w:pPr>
      <w:spacing w:line="360" w:lineRule="auto"/>
      <w:ind w:firstLine="709"/>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86E5B"/>
    <w:pPr>
      <w:spacing w:line="360" w:lineRule="auto"/>
      <w:ind w:firstLine="709"/>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86E5B"/>
    <w:pPr>
      <w:spacing w:line="360" w:lineRule="auto"/>
      <w:ind w:firstLine="709"/>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86E5B"/>
    <w:pPr>
      <w:spacing w:line="360" w:lineRule="auto"/>
      <w:ind w:firstLine="709"/>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86E5B"/>
    <w:pPr>
      <w:spacing w:line="360" w:lineRule="auto"/>
      <w:ind w:firstLine="709"/>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86E5B"/>
    <w:pPr>
      <w:spacing w:line="360" w:lineRule="auto"/>
      <w:ind w:firstLine="709"/>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86E5B"/>
    <w:pPr>
      <w:spacing w:line="360" w:lineRule="auto"/>
      <w:ind w:firstLine="709"/>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86E5B"/>
    <w:pPr>
      <w:spacing w:line="360" w:lineRule="auto"/>
      <w:ind w:firstLine="709"/>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Keyboard">
    <w:name w:val="HTML Keyboard"/>
    <w:semiHidden/>
    <w:rsid w:val="00786E5B"/>
    <w:rPr>
      <w:rFonts w:ascii="Courier New" w:hAnsi="Courier New" w:cs="Courier New"/>
      <w:sz w:val="20"/>
      <w:szCs w:val="20"/>
    </w:rPr>
  </w:style>
  <w:style w:type="paragraph" w:styleId="BlockText">
    <w:name w:val="Block Text"/>
    <w:basedOn w:val="Normal"/>
    <w:semiHidden/>
    <w:rsid w:val="00786E5B"/>
    <w:pPr>
      <w:spacing w:after="120"/>
      <w:ind w:left="1440" w:right="1440"/>
    </w:pPr>
  </w:style>
  <w:style w:type="paragraph" w:styleId="PlainText">
    <w:name w:val="Plain Text"/>
    <w:basedOn w:val="Normal"/>
    <w:semiHidden/>
    <w:rsid w:val="00786E5B"/>
    <w:rPr>
      <w:rFonts w:ascii="Courier New" w:hAnsi="Courier New" w:cs="Courier New"/>
      <w:sz w:val="20"/>
    </w:rPr>
  </w:style>
  <w:style w:type="character" w:customStyle="1" w:styleId="CITAOLONGAChar">
    <w:name w:val="CITAÇÃO LONGA Char"/>
    <w:link w:val="CITAOLONGA"/>
    <w:rsid w:val="003316B8"/>
    <w:rPr>
      <w:rFonts w:cs="Arial"/>
      <w:szCs w:val="24"/>
    </w:rPr>
  </w:style>
  <w:style w:type="paragraph" w:styleId="NoteHeading">
    <w:name w:val="Note Heading"/>
    <w:basedOn w:val="Normal"/>
    <w:next w:val="Normal"/>
    <w:semiHidden/>
    <w:rsid w:val="00786E5B"/>
  </w:style>
  <w:style w:type="character" w:styleId="HTMLVariable">
    <w:name w:val="HTML Variable"/>
    <w:semiHidden/>
    <w:rsid w:val="00786E5B"/>
    <w:rPr>
      <w:i/>
      <w:iCs/>
    </w:rPr>
  </w:style>
  <w:style w:type="paragraph" w:styleId="Header">
    <w:name w:val="header"/>
    <w:basedOn w:val="Normal"/>
    <w:link w:val="HeaderChar"/>
    <w:uiPriority w:val="99"/>
    <w:semiHidden/>
    <w:rsid w:val="00786E5B"/>
    <w:pPr>
      <w:tabs>
        <w:tab w:val="center" w:pos="4419"/>
        <w:tab w:val="right" w:pos="8838"/>
        <w:tab w:val="right" w:leader="dot" w:pos="9072"/>
      </w:tabs>
    </w:pPr>
  </w:style>
  <w:style w:type="paragraph" w:styleId="TableofFigures">
    <w:name w:val="table of figures"/>
    <w:basedOn w:val="Normal"/>
    <w:next w:val="Normal"/>
    <w:semiHidden/>
    <w:rsid w:val="00331282"/>
    <w:pPr>
      <w:ind w:firstLine="0"/>
      <w:jc w:val="left"/>
    </w:pPr>
  </w:style>
  <w:style w:type="paragraph" w:customStyle="1" w:styleId="Resumo">
    <w:name w:val="Resumo"/>
    <w:basedOn w:val="Normal"/>
    <w:semiHidden/>
    <w:rsid w:val="0013064A"/>
    <w:rPr>
      <w:i/>
      <w:iCs/>
    </w:rPr>
  </w:style>
  <w:style w:type="paragraph" w:styleId="MessageHeader">
    <w:name w:val="Message Header"/>
    <w:basedOn w:val="Normal"/>
    <w:semiHidden/>
    <w:rsid w:val="00786E5B"/>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customStyle="1" w:styleId="DadosCadastrais">
    <w:name w:val="Dados Cadastrais"/>
    <w:basedOn w:val="Normal"/>
    <w:semiHidden/>
    <w:rsid w:val="005E1CE1"/>
    <w:pPr>
      <w:tabs>
        <w:tab w:val="right" w:pos="8505"/>
      </w:tabs>
      <w:spacing w:line="240" w:lineRule="auto"/>
      <w:ind w:firstLine="0"/>
    </w:pPr>
    <w:rPr>
      <w:rFonts w:cs="Arial"/>
      <w:caps/>
    </w:rPr>
  </w:style>
  <w:style w:type="character" w:styleId="EndnoteReference">
    <w:name w:val="endnote reference"/>
    <w:semiHidden/>
    <w:rsid w:val="00B76CB5"/>
    <w:rPr>
      <w:vertAlign w:val="superscript"/>
    </w:rPr>
  </w:style>
  <w:style w:type="paragraph" w:styleId="EndnoteText">
    <w:name w:val="endnote text"/>
    <w:basedOn w:val="Normal"/>
    <w:link w:val="EndnoteTextChar"/>
    <w:semiHidden/>
    <w:rsid w:val="00B76CB5"/>
  </w:style>
  <w:style w:type="paragraph" w:customStyle="1" w:styleId="Notaderodap">
    <w:name w:val="Nota de rodapé"/>
    <w:basedOn w:val="Normal"/>
    <w:semiHidden/>
    <w:rsid w:val="00F1122C"/>
    <w:pPr>
      <w:tabs>
        <w:tab w:val="left" w:pos="425"/>
      </w:tabs>
      <w:spacing w:after="120"/>
    </w:pPr>
    <w:rPr>
      <w:spacing w:val="-8"/>
      <w:sz w:val="22"/>
    </w:rPr>
  </w:style>
  <w:style w:type="paragraph" w:customStyle="1" w:styleId="FALASENTREVISTA">
    <w:name w:val="FALAS/ENTREVISTA"/>
    <w:basedOn w:val="Normal2"/>
    <w:next w:val="Normal"/>
    <w:qFormat/>
    <w:rsid w:val="003316B8"/>
    <w:pPr>
      <w:spacing w:before="360" w:after="360" w:line="240" w:lineRule="auto"/>
      <w:ind w:left="1134" w:firstLine="0"/>
    </w:pPr>
    <w:rPr>
      <w:rFonts w:ascii="Times New Roman" w:hAnsi="Times New Roman" w:cs="Arial"/>
      <w:i/>
      <w:szCs w:val="22"/>
    </w:rPr>
  </w:style>
  <w:style w:type="paragraph" w:customStyle="1" w:styleId="TCC-C5">
    <w:name w:val="TCC-C5"/>
    <w:basedOn w:val="Normal"/>
    <w:link w:val="TCC-C5Char"/>
    <w:semiHidden/>
    <w:rsid w:val="00786E5B"/>
    <w:pPr>
      <w:tabs>
        <w:tab w:val="right" w:leader="dot" w:pos="9072"/>
      </w:tabs>
      <w:spacing w:after="120"/>
    </w:pPr>
  </w:style>
  <w:style w:type="paragraph" w:customStyle="1" w:styleId="grafico">
    <w:name w:val="grafico"/>
    <w:basedOn w:val="Normal"/>
    <w:next w:val="Normal"/>
    <w:semiHidden/>
    <w:rsid w:val="00A07F63"/>
    <w:pPr>
      <w:spacing w:line="240" w:lineRule="auto"/>
      <w:ind w:firstLine="0"/>
      <w:jc w:val="center"/>
    </w:pPr>
    <w:rPr>
      <w:rFonts w:ascii="Times New Roman" w:hAnsi="Times New Roman"/>
      <w:noProof/>
      <w:szCs w:val="20"/>
    </w:rPr>
  </w:style>
  <w:style w:type="paragraph" w:customStyle="1" w:styleId="Ttulocentral1">
    <w:name w:val="Título central 1"/>
    <w:basedOn w:val="Normal"/>
    <w:next w:val="Normal"/>
    <w:semiHidden/>
    <w:rsid w:val="00786E5B"/>
    <w:pPr>
      <w:tabs>
        <w:tab w:val="right" w:leader="dot" w:pos="9072"/>
      </w:tabs>
      <w:spacing w:after="360"/>
      <w:ind w:firstLine="0"/>
      <w:jc w:val="center"/>
    </w:pPr>
    <w:rPr>
      <w:b/>
      <w:caps/>
    </w:rPr>
  </w:style>
  <w:style w:type="paragraph" w:customStyle="1" w:styleId="PargrafodaLista1">
    <w:name w:val="Parágrafo da Lista1"/>
    <w:basedOn w:val="Normal"/>
    <w:semiHidden/>
    <w:qFormat/>
    <w:rsid w:val="00786E5B"/>
    <w:pPr>
      <w:spacing w:after="200" w:line="276" w:lineRule="auto"/>
      <w:ind w:left="720"/>
      <w:contextualSpacing/>
    </w:pPr>
    <w:rPr>
      <w:rFonts w:ascii="Calibri" w:eastAsia="Calibri" w:hAnsi="Calibri"/>
      <w:sz w:val="22"/>
      <w:szCs w:val="22"/>
      <w:lang w:eastAsia="en-US"/>
    </w:rPr>
  </w:style>
  <w:style w:type="paragraph" w:customStyle="1" w:styleId="Default">
    <w:name w:val="Default"/>
    <w:rsid w:val="00385F45"/>
    <w:pPr>
      <w:autoSpaceDE w:val="0"/>
      <w:autoSpaceDN w:val="0"/>
      <w:adjustRightInd w:val="0"/>
    </w:pPr>
    <w:rPr>
      <w:rFonts w:ascii="Verdana" w:hAnsi="Verdana" w:cs="Verdana"/>
      <w:color w:val="000000"/>
      <w:sz w:val="24"/>
      <w:szCs w:val="24"/>
      <w:lang w:eastAsia="en-US"/>
    </w:rPr>
  </w:style>
  <w:style w:type="paragraph" w:customStyle="1" w:styleId="Pa3">
    <w:name w:val="Pa3"/>
    <w:basedOn w:val="Normal"/>
    <w:next w:val="Normal"/>
    <w:semiHidden/>
    <w:rsid w:val="00F1122C"/>
    <w:pPr>
      <w:autoSpaceDE w:val="0"/>
      <w:spacing w:line="241" w:lineRule="atLeast"/>
    </w:pPr>
    <w:rPr>
      <w:rFonts w:ascii="Gill Sans" w:hAnsi="Gill Sans"/>
    </w:rPr>
  </w:style>
  <w:style w:type="paragraph" w:customStyle="1" w:styleId="PargrafodaLista10">
    <w:name w:val="Parágrafo da Lista1"/>
    <w:basedOn w:val="Normal"/>
    <w:semiHidden/>
    <w:qFormat/>
    <w:rsid w:val="00385F45"/>
    <w:pPr>
      <w:spacing w:after="360"/>
      <w:ind w:left="720"/>
      <w:contextualSpacing/>
    </w:pPr>
    <w:rPr>
      <w:rFonts w:eastAsia="Calibri"/>
      <w:szCs w:val="22"/>
      <w:lang w:eastAsia="en-US"/>
    </w:rPr>
  </w:style>
  <w:style w:type="character" w:customStyle="1" w:styleId="Hyperlink6">
    <w:name w:val="Hyperlink6"/>
    <w:semiHidden/>
    <w:rsid w:val="0013064A"/>
    <w:rPr>
      <w:strike w:val="0"/>
      <w:dstrike w:val="0"/>
      <w:color w:val="FF3300"/>
      <w:u w:val="none"/>
      <w:effect w:val="none"/>
    </w:rPr>
  </w:style>
  <w:style w:type="paragraph" w:customStyle="1" w:styleId="Primeirorecuodecorpodetexto1">
    <w:name w:val="Primeiro recuo de corpo de texto1"/>
    <w:basedOn w:val="Normal"/>
    <w:semiHidden/>
    <w:rsid w:val="0013064A"/>
    <w:pPr>
      <w:ind w:firstLine="210"/>
    </w:pPr>
  </w:style>
  <w:style w:type="character" w:customStyle="1" w:styleId="apple-converted-space">
    <w:name w:val="apple-converted-space"/>
    <w:semiHidden/>
    <w:rsid w:val="00786E5B"/>
  </w:style>
  <w:style w:type="character" w:customStyle="1" w:styleId="apple-style-span">
    <w:name w:val="apple-style-span"/>
    <w:semiHidden/>
    <w:rsid w:val="00385F45"/>
    <w:rPr>
      <w:rFonts w:cs="Times New Roman"/>
    </w:rPr>
  </w:style>
  <w:style w:type="paragraph" w:customStyle="1" w:styleId="Autoridade">
    <w:name w:val="Autoridade"/>
    <w:basedOn w:val="Normal"/>
    <w:semiHidden/>
    <w:rsid w:val="00F1122C"/>
    <w:pPr>
      <w:autoSpaceDE w:val="0"/>
      <w:autoSpaceDN w:val="0"/>
      <w:spacing w:line="360" w:lineRule="atLeast"/>
      <w:ind w:left="1871" w:right="1871"/>
      <w:jc w:val="center"/>
    </w:pPr>
    <w:rPr>
      <w:rFonts w:ascii="Courier New" w:hAnsi="Courier New" w:cs="Courier New"/>
      <w:b/>
      <w:bCs/>
      <w:caps/>
      <w:color w:val="000000"/>
    </w:rPr>
  </w:style>
  <w:style w:type="paragraph" w:customStyle="1" w:styleId="Capa">
    <w:name w:val="Capa"/>
    <w:basedOn w:val="Normal"/>
    <w:next w:val="Normal"/>
    <w:semiHidden/>
    <w:rsid w:val="00786E5B"/>
    <w:pPr>
      <w:tabs>
        <w:tab w:val="right" w:leader="dot" w:pos="9072"/>
      </w:tabs>
      <w:ind w:firstLine="0"/>
      <w:jc w:val="center"/>
    </w:pPr>
    <w:rPr>
      <w:b/>
      <w:caps/>
    </w:rPr>
  </w:style>
  <w:style w:type="paragraph" w:styleId="TOC4">
    <w:name w:val="toc 4"/>
    <w:basedOn w:val="Normal"/>
    <w:next w:val="Normal"/>
    <w:autoRedefine/>
    <w:semiHidden/>
    <w:rsid w:val="00786E5B"/>
    <w:pPr>
      <w:ind w:left="720"/>
    </w:pPr>
  </w:style>
  <w:style w:type="paragraph" w:customStyle="1" w:styleId="Ementa">
    <w:name w:val="Ementa"/>
    <w:basedOn w:val="Normal"/>
    <w:semiHidden/>
    <w:rsid w:val="00385F45"/>
    <w:pPr>
      <w:suppressAutoHyphens/>
      <w:autoSpaceDE w:val="0"/>
      <w:autoSpaceDN w:val="0"/>
      <w:ind w:left="3119"/>
    </w:pPr>
    <w:rPr>
      <w:rFonts w:cs="Arial"/>
      <w:b/>
      <w:bCs/>
    </w:rPr>
  </w:style>
  <w:style w:type="character" w:customStyle="1" w:styleId="fontetituloscript">
    <w:name w:val="fontetituloscript"/>
    <w:basedOn w:val="DefaultParagraphFont"/>
    <w:semiHidden/>
    <w:rsid w:val="00F1122C"/>
  </w:style>
  <w:style w:type="character" w:customStyle="1" w:styleId="PRETEXTUALCharChar">
    <w:name w:val="PRE TEXTUAL Char Char"/>
    <w:semiHidden/>
    <w:rsid w:val="0013064A"/>
    <w:rPr>
      <w:rFonts w:eastAsia="SimSun"/>
      <w:b/>
      <w:bCs/>
      <w:sz w:val="24"/>
      <w:szCs w:val="24"/>
      <w:lang w:val="pt-BR" w:eastAsia="zh-CN" w:bidi="ar-SA"/>
    </w:rPr>
  </w:style>
  <w:style w:type="paragraph" w:styleId="HTMLPreformatted">
    <w:name w:val="HTML Preformatted"/>
    <w:basedOn w:val="Normal"/>
    <w:semiHidden/>
    <w:rsid w:val="00786E5B"/>
    <w:rPr>
      <w:rFonts w:ascii="Courier New" w:hAnsi="Courier New" w:cs="Courier New"/>
      <w:sz w:val="20"/>
    </w:rPr>
  </w:style>
  <w:style w:type="paragraph" w:styleId="TOC6">
    <w:name w:val="toc 6"/>
    <w:basedOn w:val="Normal"/>
    <w:next w:val="Normal"/>
    <w:semiHidden/>
    <w:rsid w:val="00373B53"/>
    <w:pPr>
      <w:ind w:firstLine="0"/>
    </w:pPr>
  </w:style>
  <w:style w:type="paragraph" w:styleId="BodyTextIndent2">
    <w:name w:val="Body Text Indent 2"/>
    <w:basedOn w:val="Normal"/>
    <w:semiHidden/>
    <w:rsid w:val="00786E5B"/>
    <w:pPr>
      <w:spacing w:after="120" w:line="480" w:lineRule="auto"/>
      <w:ind w:left="283"/>
    </w:pPr>
  </w:style>
  <w:style w:type="paragraph" w:styleId="FootnoteText">
    <w:name w:val="footnote text"/>
    <w:basedOn w:val="Normal"/>
    <w:link w:val="FootnoteTextChar"/>
    <w:uiPriority w:val="99"/>
    <w:qFormat/>
    <w:rsid w:val="00EC736A"/>
    <w:pPr>
      <w:spacing w:line="240" w:lineRule="auto"/>
      <w:ind w:firstLine="0"/>
    </w:pPr>
    <w:rPr>
      <w:sz w:val="20"/>
    </w:rPr>
  </w:style>
  <w:style w:type="paragraph" w:customStyle="1" w:styleId="REFERNCIA2">
    <w:name w:val="REFERÊNCIA 2"/>
    <w:basedOn w:val="Normal"/>
    <w:next w:val="Normal"/>
    <w:semiHidden/>
    <w:rsid w:val="00B76CB5"/>
    <w:pPr>
      <w:spacing w:after="240" w:line="240" w:lineRule="auto"/>
      <w:ind w:firstLine="0"/>
      <w:jc w:val="left"/>
    </w:pPr>
    <w:rPr>
      <w:rFonts w:cs="Arial"/>
    </w:rPr>
  </w:style>
  <w:style w:type="character" w:customStyle="1" w:styleId="Absatz-Standardschriftart">
    <w:name w:val="Absatz-Standardschriftart"/>
    <w:semiHidden/>
    <w:rsid w:val="00540C13"/>
  </w:style>
  <w:style w:type="paragraph" w:styleId="TOC7">
    <w:name w:val="toc 7"/>
    <w:basedOn w:val="Normal"/>
    <w:next w:val="Normal"/>
    <w:autoRedefine/>
    <w:semiHidden/>
    <w:rsid w:val="00385F45"/>
    <w:pPr>
      <w:ind w:left="1200"/>
    </w:pPr>
  </w:style>
  <w:style w:type="paragraph" w:styleId="TOC8">
    <w:name w:val="toc 8"/>
    <w:basedOn w:val="Normal"/>
    <w:next w:val="Normal"/>
    <w:autoRedefine/>
    <w:semiHidden/>
    <w:rsid w:val="00385F45"/>
    <w:pPr>
      <w:ind w:left="1400"/>
    </w:pPr>
  </w:style>
  <w:style w:type="paragraph" w:customStyle="1" w:styleId="CapaTexto">
    <w:name w:val="Capa Texto"/>
    <w:next w:val="Normal"/>
    <w:autoRedefine/>
    <w:semiHidden/>
    <w:rsid w:val="00F1122C"/>
    <w:pPr>
      <w:keepNext/>
      <w:spacing w:line="480" w:lineRule="auto"/>
      <w:ind w:firstLine="851"/>
      <w:jc w:val="center"/>
    </w:pPr>
    <w:rPr>
      <w:rFonts w:ascii="Arial" w:hAnsi="Arial"/>
      <w:caps/>
      <w:noProof/>
      <w:color w:val="000000"/>
      <w:sz w:val="32"/>
    </w:rPr>
  </w:style>
  <w:style w:type="paragraph" w:customStyle="1" w:styleId="CapaTexto2">
    <w:name w:val="Capa Texto2"/>
    <w:basedOn w:val="Normal"/>
    <w:autoRedefine/>
    <w:semiHidden/>
    <w:rsid w:val="00F1122C"/>
    <w:pPr>
      <w:tabs>
        <w:tab w:val="left" w:pos="851"/>
        <w:tab w:val="right" w:leader="dot" w:pos="9072"/>
      </w:tabs>
      <w:jc w:val="center"/>
    </w:pPr>
    <w:rPr>
      <w:iCs/>
      <w:color w:val="000000"/>
      <w:sz w:val="28"/>
      <w:szCs w:val="28"/>
    </w:rPr>
  </w:style>
  <w:style w:type="character" w:customStyle="1" w:styleId="CharChar20">
    <w:name w:val="Char Char20"/>
    <w:semiHidden/>
    <w:rsid w:val="007B5F00"/>
    <w:rPr>
      <w:rFonts w:ascii="Times New Roman" w:eastAsia="Times New Roman" w:hAnsi="Times New Roman" w:cs="Times New Roman"/>
      <w:sz w:val="24"/>
      <w:szCs w:val="24"/>
    </w:rPr>
  </w:style>
  <w:style w:type="character" w:customStyle="1" w:styleId="CharChar5">
    <w:name w:val="Char Char5"/>
    <w:semiHidden/>
    <w:rsid w:val="007B5F00"/>
    <w:rPr>
      <w:rFonts w:ascii="Arial" w:eastAsia="Times New Roman" w:hAnsi="Arial" w:cs="Arial"/>
      <w:sz w:val="24"/>
      <w:szCs w:val="24"/>
    </w:rPr>
  </w:style>
  <w:style w:type="character" w:customStyle="1" w:styleId="CharChar6">
    <w:name w:val="Char Char6"/>
    <w:semiHidden/>
    <w:rsid w:val="007B5F00"/>
    <w:rPr>
      <w:rFonts w:ascii="Times New Roman" w:eastAsia="Times New Roman" w:hAnsi="Times New Roman" w:cs="Times New Roman"/>
      <w:sz w:val="24"/>
      <w:szCs w:val="24"/>
    </w:rPr>
  </w:style>
  <w:style w:type="paragraph" w:customStyle="1" w:styleId="FONTEDASILUSTRAES">
    <w:name w:val="FONTE DAS ILUSTRAÇÕES"/>
    <w:basedOn w:val="Normal"/>
    <w:next w:val="Normal"/>
    <w:qFormat/>
    <w:rsid w:val="003316B8"/>
    <w:pPr>
      <w:spacing w:after="240"/>
      <w:ind w:firstLine="0"/>
      <w:contextualSpacing/>
      <w:jc w:val="center"/>
    </w:pPr>
    <w:rPr>
      <w:rFonts w:ascii="Times New Roman" w:hAnsi="Times New Roman"/>
      <w:sz w:val="22"/>
    </w:rPr>
  </w:style>
  <w:style w:type="character" w:customStyle="1" w:styleId="PargrafoChar">
    <w:name w:val="Parágrafo Char"/>
    <w:link w:val="Pargrafo"/>
    <w:rsid w:val="00785D08"/>
    <w:rPr>
      <w:rFonts w:ascii="Arial" w:hAnsi="Arial" w:cs="Arial"/>
      <w:sz w:val="24"/>
      <w:szCs w:val="24"/>
    </w:rPr>
  </w:style>
  <w:style w:type="character" w:customStyle="1" w:styleId="TtuloApendAnexoChar">
    <w:name w:val="TítuloApend_Anexo Char"/>
    <w:link w:val="TtuloApendAnexo"/>
    <w:uiPriority w:val="99"/>
    <w:semiHidden/>
    <w:locked/>
    <w:rsid w:val="006A4C9E"/>
    <w:rPr>
      <w:rFonts w:ascii="Arial" w:hAnsi="Arial" w:cs="Arial"/>
      <w:b/>
      <w:bCs/>
      <w:kern w:val="28"/>
      <w:sz w:val="32"/>
      <w:szCs w:val="32"/>
    </w:rPr>
  </w:style>
  <w:style w:type="paragraph" w:customStyle="1" w:styleId="CITAOLONGAMC">
    <w:name w:val="CITAÇÃO LONGA MC"/>
    <w:basedOn w:val="Normal"/>
    <w:semiHidden/>
    <w:rsid w:val="00F1122C"/>
    <w:pPr>
      <w:widowControl w:val="0"/>
      <w:tabs>
        <w:tab w:val="right" w:leader="dot" w:pos="9072"/>
      </w:tabs>
      <w:spacing w:after="240"/>
      <w:ind w:left="2268"/>
    </w:pPr>
    <w:rPr>
      <w:sz w:val="20"/>
      <w:szCs w:val="20"/>
    </w:rPr>
  </w:style>
  <w:style w:type="paragraph" w:customStyle="1" w:styleId="CM25">
    <w:name w:val="CM25"/>
    <w:basedOn w:val="Default"/>
    <w:next w:val="Default"/>
    <w:semiHidden/>
    <w:rsid w:val="00F1122C"/>
    <w:pPr>
      <w:spacing w:line="360" w:lineRule="auto"/>
      <w:ind w:firstLine="851"/>
    </w:pPr>
    <w:rPr>
      <w:color w:val="auto"/>
    </w:rPr>
  </w:style>
  <w:style w:type="paragraph" w:customStyle="1" w:styleId="CM26">
    <w:name w:val="CM26"/>
    <w:basedOn w:val="Default"/>
    <w:next w:val="Default"/>
    <w:semiHidden/>
    <w:rsid w:val="00F1122C"/>
    <w:pPr>
      <w:spacing w:line="360" w:lineRule="auto"/>
      <w:ind w:firstLine="851"/>
    </w:pPr>
    <w:rPr>
      <w:color w:val="auto"/>
    </w:rPr>
  </w:style>
  <w:style w:type="paragraph" w:customStyle="1" w:styleId="CM27">
    <w:name w:val="CM27"/>
    <w:basedOn w:val="Default"/>
    <w:next w:val="Default"/>
    <w:semiHidden/>
    <w:rsid w:val="00F1122C"/>
    <w:pPr>
      <w:spacing w:line="360" w:lineRule="auto"/>
      <w:ind w:firstLine="851"/>
    </w:pPr>
    <w:rPr>
      <w:color w:val="auto"/>
    </w:rPr>
  </w:style>
  <w:style w:type="paragraph" w:customStyle="1" w:styleId="CM28">
    <w:name w:val="CM28"/>
    <w:basedOn w:val="Default"/>
    <w:next w:val="Default"/>
    <w:semiHidden/>
    <w:rsid w:val="00F1122C"/>
    <w:pPr>
      <w:spacing w:line="360" w:lineRule="auto"/>
      <w:ind w:firstLine="851"/>
    </w:pPr>
    <w:rPr>
      <w:color w:val="auto"/>
    </w:rPr>
  </w:style>
  <w:style w:type="character" w:styleId="IntenseEmphasis">
    <w:name w:val="Intense Emphasis"/>
    <w:semiHidden/>
    <w:rsid w:val="005E1CE1"/>
    <w:rPr>
      <w:b/>
      <w:i/>
      <w:sz w:val="24"/>
      <w:szCs w:val="24"/>
      <w:u w:val="single"/>
    </w:rPr>
  </w:style>
  <w:style w:type="character" w:styleId="SubtleEmphasis">
    <w:name w:val="Subtle Emphasis"/>
    <w:semiHidden/>
    <w:rsid w:val="005E1CE1"/>
    <w:rPr>
      <w:i/>
      <w:color w:val="5A5A5A"/>
    </w:rPr>
  </w:style>
  <w:style w:type="paragraph" w:customStyle="1" w:styleId="EstiloEstiloTtulo1esquerda0cmPrimeiralinha0cmDep">
    <w:name w:val="Estilo Estilo Título 1 + À esquerda:  0 cm Primeira linha:  0 cm Dep..."/>
    <w:basedOn w:val="Normal"/>
    <w:autoRedefine/>
    <w:semiHidden/>
    <w:rsid w:val="00F1122C"/>
    <w:pPr>
      <w:keepNext/>
      <w:tabs>
        <w:tab w:val="right" w:leader="dot" w:pos="9072"/>
      </w:tabs>
      <w:spacing w:after="360"/>
      <w:outlineLvl w:val="0"/>
    </w:pPr>
    <w:rPr>
      <w:b/>
      <w:bCs/>
      <w:caps/>
      <w:szCs w:val="20"/>
    </w:rPr>
  </w:style>
  <w:style w:type="paragraph" w:styleId="TOC5">
    <w:name w:val="toc 5"/>
    <w:basedOn w:val="Normal"/>
    <w:next w:val="Normal"/>
    <w:autoRedefine/>
    <w:semiHidden/>
    <w:rsid w:val="0013064A"/>
    <w:pPr>
      <w:ind w:left="800"/>
    </w:pPr>
    <w:rPr>
      <w:rFonts w:eastAsia="SimSun"/>
      <w:sz w:val="20"/>
      <w:szCs w:val="20"/>
      <w:lang w:eastAsia="zh-CN"/>
    </w:rPr>
  </w:style>
  <w:style w:type="paragraph" w:customStyle="1" w:styleId="EstiloTtulo1esquerda0cmPrimeiralinha0cmDepoisd">
    <w:name w:val="Estilo Título 1 + À esquerda:  0 cm Primeira linha:  0 cm Depois d..."/>
    <w:basedOn w:val="Heading1"/>
    <w:semiHidden/>
    <w:rsid w:val="00F1122C"/>
    <w:pPr>
      <w:tabs>
        <w:tab w:val="right" w:leader="dot" w:pos="9072"/>
      </w:tabs>
      <w:spacing w:afterLines="200"/>
    </w:pPr>
    <w:rPr>
      <w:szCs w:val="20"/>
    </w:rPr>
  </w:style>
  <w:style w:type="paragraph" w:customStyle="1" w:styleId="EstiloTtulo1esquerda0cmPrimeiralinha0cmDepoisd1">
    <w:name w:val="Estilo Título 1 + À esquerda:  0 cm Primeira linha:  0 cm Depois d...1"/>
    <w:basedOn w:val="Heading1"/>
    <w:autoRedefine/>
    <w:semiHidden/>
    <w:rsid w:val="00F1122C"/>
    <w:pPr>
      <w:tabs>
        <w:tab w:val="right" w:leader="dot" w:pos="9072"/>
      </w:tabs>
    </w:pPr>
    <w:rPr>
      <w:szCs w:val="20"/>
    </w:rPr>
  </w:style>
  <w:style w:type="paragraph" w:customStyle="1" w:styleId="EstiloTtulo1Depoisde48pt">
    <w:name w:val="Estilo Título 1 + Depois de:  48 pt"/>
    <w:basedOn w:val="Heading1"/>
    <w:semiHidden/>
    <w:rsid w:val="00F1122C"/>
    <w:pPr>
      <w:tabs>
        <w:tab w:val="right" w:leader="dot" w:pos="9072"/>
      </w:tabs>
    </w:pPr>
    <w:rPr>
      <w:szCs w:val="20"/>
    </w:rPr>
  </w:style>
  <w:style w:type="paragraph" w:customStyle="1" w:styleId="EstiloTtulo2Antes4linhaDepoisde4linha">
    <w:name w:val="Estilo Título 2 + Antes:  4 linha Depois de:  4 linha"/>
    <w:basedOn w:val="Heading2"/>
    <w:autoRedefine/>
    <w:semiHidden/>
    <w:rsid w:val="00F1122C"/>
    <w:pPr>
      <w:tabs>
        <w:tab w:val="right" w:leader="dot" w:pos="9072"/>
      </w:tabs>
      <w:ind w:firstLine="851"/>
    </w:pPr>
    <w:rPr>
      <w:i w:val="0"/>
      <w:iCs w:val="0"/>
      <w:caps/>
      <w:szCs w:val="20"/>
      <w:lang w:eastAsia="en-US"/>
    </w:rPr>
  </w:style>
  <w:style w:type="paragraph" w:customStyle="1" w:styleId="EstiloTtulo2Antes4linhaDepoisde4linha1">
    <w:name w:val="Estilo Título 2 + Antes:  4 linha Depois de:  4 linha1"/>
    <w:basedOn w:val="Heading2"/>
    <w:semiHidden/>
    <w:rsid w:val="00F1122C"/>
    <w:pPr>
      <w:tabs>
        <w:tab w:val="right" w:leader="dot" w:pos="9072"/>
      </w:tabs>
    </w:pPr>
    <w:rPr>
      <w:i w:val="0"/>
      <w:iCs w:val="0"/>
      <w:caps/>
      <w:szCs w:val="20"/>
      <w:lang w:eastAsia="en-US"/>
    </w:rPr>
  </w:style>
  <w:style w:type="paragraph" w:customStyle="1" w:styleId="EstiloTtulo3Antes48ptDepoisde48pt">
    <w:name w:val="Estilo Título 3 + Antes:  48 pt Depois de:  48 pt"/>
    <w:basedOn w:val="Heading3"/>
    <w:autoRedefine/>
    <w:semiHidden/>
    <w:rsid w:val="00F1122C"/>
    <w:pPr>
      <w:tabs>
        <w:tab w:val="right" w:leader="dot" w:pos="9072"/>
      </w:tabs>
    </w:pPr>
    <w:rPr>
      <w:rFonts w:cs="Times New Roman"/>
      <w:color w:val="000000"/>
      <w:szCs w:val="20"/>
      <w:shd w:val="clear" w:color="auto" w:fill="FFFFFF"/>
    </w:rPr>
  </w:style>
  <w:style w:type="paragraph" w:customStyle="1" w:styleId="EstiloTtulo3Antes48ptDepoisde48pt1">
    <w:name w:val="Estilo Título 3 + Antes:  48 pt Depois de:  48 pt1"/>
    <w:basedOn w:val="Heading3"/>
    <w:semiHidden/>
    <w:rsid w:val="00F1122C"/>
    <w:pPr>
      <w:tabs>
        <w:tab w:val="right" w:leader="dot" w:pos="9072"/>
      </w:tabs>
    </w:pPr>
    <w:rPr>
      <w:rFonts w:cs="Times New Roman"/>
      <w:szCs w:val="20"/>
      <w:shd w:val="clear" w:color="auto" w:fill="FFFFFF"/>
    </w:rPr>
  </w:style>
  <w:style w:type="paragraph" w:customStyle="1" w:styleId="EstiloTTULOPRINCIPALMCesquerda">
    <w:name w:val="Estilo TÍTULO PRINCIPAL MC + À esquerda"/>
    <w:basedOn w:val="Normal"/>
    <w:semiHidden/>
    <w:rsid w:val="00F1122C"/>
    <w:pPr>
      <w:widowControl w:val="0"/>
      <w:tabs>
        <w:tab w:val="right" w:leader="dot" w:pos="9072"/>
      </w:tabs>
      <w:spacing w:after="360"/>
      <w:jc w:val="center"/>
      <w:outlineLvl w:val="0"/>
    </w:pPr>
    <w:rPr>
      <w:b/>
      <w:bCs/>
      <w:szCs w:val="20"/>
    </w:rPr>
  </w:style>
  <w:style w:type="paragraph" w:customStyle="1" w:styleId="Estilo1">
    <w:name w:val="Estilo1"/>
    <w:basedOn w:val="NormalNegrito"/>
    <w:semiHidden/>
    <w:rsid w:val="009C5C89"/>
    <w:pPr>
      <w:ind w:left="0"/>
    </w:pPr>
    <w:rPr>
      <w:rFonts w:cs="Arial"/>
      <w:b w:val="0"/>
      <w:sz w:val="26"/>
      <w:szCs w:val="26"/>
    </w:rPr>
  </w:style>
  <w:style w:type="paragraph" w:customStyle="1" w:styleId="Estilo2">
    <w:name w:val="Estilo2"/>
    <w:basedOn w:val="Normal"/>
    <w:semiHidden/>
    <w:rsid w:val="009C5C89"/>
    <w:rPr>
      <w:rFonts w:ascii="Gill Sans Ultra Bold" w:hAnsi="Gill Sans Ultra Bold"/>
      <w:sz w:val="26"/>
    </w:rPr>
  </w:style>
  <w:style w:type="paragraph" w:customStyle="1" w:styleId="Estilo3">
    <w:name w:val="Estilo3"/>
    <w:basedOn w:val="Joaquim-RegistroCAPA"/>
    <w:semiHidden/>
    <w:qFormat/>
    <w:rsid w:val="005E1CE1"/>
    <w:pPr>
      <w:ind w:left="4536"/>
      <w:jc w:val="both"/>
    </w:pPr>
    <w:rPr>
      <w:b w:val="0"/>
    </w:rPr>
  </w:style>
  <w:style w:type="paragraph" w:customStyle="1" w:styleId="Estilo4">
    <w:name w:val="Estilo4"/>
    <w:basedOn w:val="TOC1"/>
    <w:semiHidden/>
    <w:qFormat/>
    <w:rsid w:val="005E1CE1"/>
    <w:pPr>
      <w:tabs>
        <w:tab w:val="left" w:pos="1200"/>
      </w:tabs>
    </w:pPr>
  </w:style>
  <w:style w:type="paragraph" w:customStyle="1" w:styleId="Estilo5">
    <w:name w:val="Estilo5"/>
    <w:basedOn w:val="Estilo4"/>
    <w:semiHidden/>
    <w:qFormat/>
    <w:rsid w:val="005E1CE1"/>
  </w:style>
  <w:style w:type="paragraph" w:styleId="TOC9">
    <w:name w:val="toc 9"/>
    <w:basedOn w:val="Normal"/>
    <w:next w:val="Normal"/>
    <w:autoRedefine/>
    <w:semiHidden/>
    <w:rsid w:val="00385F45"/>
    <w:pPr>
      <w:ind w:left="1600"/>
    </w:pPr>
  </w:style>
  <w:style w:type="character" w:customStyle="1" w:styleId="gt-icon-text1">
    <w:name w:val="gt-icon-text1"/>
    <w:semiHidden/>
    <w:rsid w:val="00F1122C"/>
    <w:rPr>
      <w:rFonts w:cs="Times New Roman"/>
    </w:rPr>
  </w:style>
  <w:style w:type="character" w:customStyle="1" w:styleId="gwt-inlinehtml">
    <w:name w:val="gwt-inlinehtml"/>
    <w:semiHidden/>
    <w:rsid w:val="00F1122C"/>
    <w:rPr>
      <w:rFonts w:cs="Times New Roman"/>
      <w:bdr w:val="single" w:sz="6" w:space="5" w:color="DDDDDD" w:frame="1"/>
      <w:shd w:val="clear" w:color="auto" w:fill="D9E6F7"/>
    </w:rPr>
  </w:style>
  <w:style w:type="character" w:customStyle="1" w:styleId="hps">
    <w:name w:val="hps"/>
    <w:basedOn w:val="DefaultParagraphFont"/>
    <w:semiHidden/>
    <w:rsid w:val="00EC2430"/>
  </w:style>
  <w:style w:type="paragraph" w:customStyle="1" w:styleId="Introdeconcluso">
    <w:name w:val="Introd e conclusão"/>
    <w:basedOn w:val="Normal"/>
    <w:semiHidden/>
    <w:rsid w:val="00F1122C"/>
    <w:pPr>
      <w:keepNext/>
      <w:tabs>
        <w:tab w:val="right" w:leader="dot" w:pos="9072"/>
      </w:tabs>
      <w:spacing w:after="360"/>
      <w:outlineLvl w:val="0"/>
    </w:pPr>
    <w:rPr>
      <w:b/>
      <w:caps/>
    </w:rPr>
  </w:style>
  <w:style w:type="paragraph" w:customStyle="1" w:styleId="LocaleData">
    <w:name w:val="Local e Data"/>
    <w:basedOn w:val="Normal"/>
    <w:autoRedefine/>
    <w:semiHidden/>
    <w:rsid w:val="00F1122C"/>
    <w:pPr>
      <w:tabs>
        <w:tab w:val="left" w:pos="851"/>
        <w:tab w:val="right" w:leader="dot" w:pos="9072"/>
      </w:tabs>
      <w:jc w:val="center"/>
    </w:pPr>
    <w:rPr>
      <w:iCs/>
      <w:color w:val="000000"/>
      <w:sz w:val="28"/>
    </w:rPr>
  </w:style>
  <w:style w:type="character" w:customStyle="1" w:styleId="longtext">
    <w:name w:val="long_text"/>
    <w:basedOn w:val="DefaultParagraphFont"/>
    <w:semiHidden/>
    <w:rsid w:val="00F1122C"/>
  </w:style>
  <w:style w:type="character" w:customStyle="1" w:styleId="longtext1">
    <w:name w:val="long_text1"/>
    <w:semiHidden/>
    <w:rsid w:val="00FF562F"/>
    <w:rPr>
      <w:rFonts w:cs="Times New Roman"/>
      <w:sz w:val="20"/>
      <w:szCs w:val="20"/>
    </w:rPr>
  </w:style>
  <w:style w:type="paragraph" w:customStyle="1" w:styleId="N">
    <w:name w:val="N"/>
    <w:basedOn w:val="Normal"/>
    <w:autoRedefine/>
    <w:semiHidden/>
    <w:rsid w:val="00F1122C"/>
    <w:pPr>
      <w:tabs>
        <w:tab w:val="right" w:leader="dot" w:pos="9072"/>
      </w:tabs>
      <w:spacing w:before="240" w:after="120"/>
      <w:ind w:left="705"/>
    </w:pPr>
  </w:style>
  <w:style w:type="paragraph" w:customStyle="1" w:styleId="NomeTrabalho">
    <w:name w:val="Nome Trabalho"/>
    <w:basedOn w:val="Normal"/>
    <w:autoRedefine/>
    <w:semiHidden/>
    <w:rsid w:val="00F1122C"/>
    <w:pPr>
      <w:tabs>
        <w:tab w:val="right" w:leader="dot" w:pos="9072"/>
      </w:tabs>
      <w:jc w:val="center"/>
      <w:outlineLvl w:val="0"/>
    </w:pPr>
    <w:rPr>
      <w:iCs/>
      <w:caps/>
      <w:color w:val="000000"/>
      <w:sz w:val="32"/>
    </w:rPr>
  </w:style>
  <w:style w:type="paragraph" w:customStyle="1" w:styleId="nomesecao">
    <w:name w:val="nomesecao"/>
    <w:basedOn w:val="Normal"/>
    <w:semiHidden/>
    <w:rsid w:val="00F1122C"/>
    <w:pPr>
      <w:tabs>
        <w:tab w:val="right" w:leader="dot" w:pos="9072"/>
      </w:tabs>
      <w:spacing w:before="100" w:beforeAutospacing="1" w:after="100" w:afterAutospacing="1"/>
    </w:pPr>
  </w:style>
  <w:style w:type="paragraph" w:customStyle="1" w:styleId="Normal3">
    <w:name w:val="Normal 3"/>
    <w:autoRedefine/>
    <w:semiHidden/>
    <w:rsid w:val="00F1122C"/>
    <w:pPr>
      <w:tabs>
        <w:tab w:val="left" w:pos="4860"/>
      </w:tabs>
      <w:spacing w:line="360" w:lineRule="auto"/>
      <w:ind w:firstLine="851"/>
    </w:pPr>
    <w:rPr>
      <w:rFonts w:ascii="Arial" w:hAnsi="Arial"/>
      <w:noProof/>
      <w:sz w:val="24"/>
    </w:rPr>
  </w:style>
  <w:style w:type="paragraph" w:customStyle="1" w:styleId="normalabnt0">
    <w:name w:val="normal abnt"/>
    <w:basedOn w:val="Normal"/>
    <w:semiHidden/>
    <w:rsid w:val="00F1122C"/>
    <w:pPr>
      <w:spacing w:after="480"/>
    </w:pPr>
    <w:rPr>
      <w:rFonts w:cs="Arial"/>
    </w:rPr>
  </w:style>
  <w:style w:type="paragraph" w:customStyle="1" w:styleId="NormalAbnt1">
    <w:name w:val="Normal Abnt"/>
    <w:semiHidden/>
    <w:rsid w:val="00F1122C"/>
    <w:pPr>
      <w:spacing w:after="480" w:line="360" w:lineRule="auto"/>
      <w:ind w:firstLine="851"/>
      <w:jc w:val="both"/>
    </w:pPr>
    <w:rPr>
      <w:rFonts w:ascii="Arial" w:hAnsi="Arial"/>
      <w:sz w:val="24"/>
      <w:szCs w:val="24"/>
    </w:rPr>
  </w:style>
  <w:style w:type="paragraph" w:customStyle="1" w:styleId="NormalABNT2">
    <w:name w:val="Normal_ABNT"/>
    <w:basedOn w:val="Normal"/>
    <w:semiHidden/>
    <w:rsid w:val="00F1122C"/>
    <w:pPr>
      <w:tabs>
        <w:tab w:val="left" w:pos="851"/>
      </w:tabs>
      <w:spacing w:after="480"/>
    </w:pPr>
    <w:rPr>
      <w:rFonts w:cs="Arial"/>
      <w:color w:val="000000"/>
    </w:rPr>
  </w:style>
  <w:style w:type="paragraph" w:customStyle="1" w:styleId="NotadeRodap0">
    <w:name w:val="Nota de Rodapé"/>
    <w:basedOn w:val="Normal"/>
    <w:semiHidden/>
    <w:rsid w:val="00F1122C"/>
    <w:pPr>
      <w:spacing w:line="240" w:lineRule="auto"/>
      <w:ind w:left="119" w:hanging="119"/>
    </w:pPr>
  </w:style>
  <w:style w:type="character" w:styleId="CommentReference">
    <w:name w:val="annotation reference"/>
    <w:uiPriority w:val="99"/>
    <w:semiHidden/>
    <w:rsid w:val="00786E5B"/>
    <w:rPr>
      <w:sz w:val="16"/>
      <w:szCs w:val="16"/>
    </w:rPr>
  </w:style>
  <w:style w:type="paragraph" w:customStyle="1" w:styleId="Referencias">
    <w:name w:val="Referencias"/>
    <w:basedOn w:val="Normal"/>
    <w:next w:val="Normal"/>
    <w:semiHidden/>
    <w:rsid w:val="00E24462"/>
    <w:pPr>
      <w:spacing w:before="240" w:after="240" w:line="240" w:lineRule="auto"/>
      <w:ind w:firstLine="0"/>
      <w:jc w:val="left"/>
    </w:pPr>
    <w:rPr>
      <w:rFonts w:cs="Arial"/>
    </w:rPr>
  </w:style>
  <w:style w:type="paragraph" w:customStyle="1" w:styleId="Referenciasbibligraficas">
    <w:name w:val="Referencias bibligraficas"/>
    <w:basedOn w:val="Normal"/>
    <w:semiHidden/>
    <w:rsid w:val="00F1122C"/>
    <w:pPr>
      <w:keepNext/>
      <w:pageBreakBefore/>
      <w:spacing w:after="360"/>
      <w:ind w:firstLine="0"/>
      <w:jc w:val="center"/>
      <w:outlineLvl w:val="0"/>
    </w:pPr>
    <w:rPr>
      <w:rFonts w:cs="Arial"/>
      <w:b/>
      <w:caps/>
    </w:rPr>
  </w:style>
  <w:style w:type="paragraph" w:styleId="Index1">
    <w:name w:val="index 1"/>
    <w:basedOn w:val="Normal"/>
    <w:next w:val="Normal"/>
    <w:autoRedefine/>
    <w:semiHidden/>
    <w:rsid w:val="00385F45"/>
    <w:pPr>
      <w:ind w:left="200" w:hanging="200"/>
    </w:pPr>
  </w:style>
  <w:style w:type="paragraph" w:styleId="Index2">
    <w:name w:val="index 2"/>
    <w:basedOn w:val="Normal"/>
    <w:next w:val="Normal"/>
    <w:autoRedefine/>
    <w:semiHidden/>
    <w:rsid w:val="00385F45"/>
    <w:pPr>
      <w:ind w:left="400" w:hanging="200"/>
    </w:pPr>
  </w:style>
  <w:style w:type="paragraph" w:styleId="Index3">
    <w:name w:val="index 3"/>
    <w:basedOn w:val="Normal"/>
    <w:next w:val="Normal"/>
    <w:autoRedefine/>
    <w:semiHidden/>
    <w:rsid w:val="00385F45"/>
    <w:pPr>
      <w:ind w:left="600" w:hanging="200"/>
    </w:pPr>
  </w:style>
  <w:style w:type="paragraph" w:styleId="Index4">
    <w:name w:val="index 4"/>
    <w:basedOn w:val="Normal"/>
    <w:next w:val="Normal"/>
    <w:autoRedefine/>
    <w:semiHidden/>
    <w:rsid w:val="00385F45"/>
    <w:pPr>
      <w:ind w:left="800" w:hanging="200"/>
    </w:pPr>
  </w:style>
  <w:style w:type="paragraph" w:styleId="Index5">
    <w:name w:val="index 5"/>
    <w:basedOn w:val="Normal"/>
    <w:next w:val="Normal"/>
    <w:autoRedefine/>
    <w:semiHidden/>
    <w:rsid w:val="00385F45"/>
    <w:pPr>
      <w:ind w:left="1000" w:hanging="200"/>
    </w:pPr>
  </w:style>
  <w:style w:type="paragraph" w:styleId="Index6">
    <w:name w:val="index 6"/>
    <w:basedOn w:val="Normal"/>
    <w:next w:val="Normal"/>
    <w:autoRedefine/>
    <w:semiHidden/>
    <w:rsid w:val="00385F45"/>
    <w:pPr>
      <w:ind w:left="1200" w:hanging="200"/>
    </w:pPr>
  </w:style>
  <w:style w:type="paragraph" w:styleId="Index7">
    <w:name w:val="index 7"/>
    <w:basedOn w:val="Normal"/>
    <w:next w:val="Normal"/>
    <w:autoRedefine/>
    <w:semiHidden/>
    <w:rsid w:val="00385F45"/>
    <w:pPr>
      <w:ind w:left="1400" w:hanging="200"/>
    </w:pPr>
  </w:style>
  <w:style w:type="paragraph" w:styleId="Index8">
    <w:name w:val="index 8"/>
    <w:basedOn w:val="Normal"/>
    <w:next w:val="Normal"/>
    <w:autoRedefine/>
    <w:semiHidden/>
    <w:rsid w:val="00385F45"/>
    <w:pPr>
      <w:ind w:left="1600" w:hanging="200"/>
    </w:pPr>
  </w:style>
  <w:style w:type="paragraph" w:styleId="Index9">
    <w:name w:val="index 9"/>
    <w:basedOn w:val="Normal"/>
    <w:next w:val="Normal"/>
    <w:autoRedefine/>
    <w:semiHidden/>
    <w:rsid w:val="00385F45"/>
    <w:pPr>
      <w:ind w:left="1800" w:hanging="200"/>
    </w:pPr>
  </w:style>
  <w:style w:type="paragraph" w:customStyle="1" w:styleId="ResumoAbstract">
    <w:name w:val="Resumo Abstract"/>
    <w:basedOn w:val="Normal"/>
    <w:semiHidden/>
    <w:rsid w:val="00F1122C"/>
    <w:pPr>
      <w:keepNext/>
      <w:tabs>
        <w:tab w:val="right" w:leader="dot" w:pos="9061"/>
      </w:tabs>
      <w:spacing w:after="360"/>
      <w:ind w:firstLine="0"/>
    </w:pPr>
    <w:rPr>
      <w:rFonts w:cs="Arial"/>
    </w:rPr>
  </w:style>
  <w:style w:type="paragraph" w:styleId="NoSpacing">
    <w:name w:val="No Spacing"/>
    <w:semiHidden/>
    <w:rsid w:val="00F83948"/>
    <w:rPr>
      <w:rFonts w:ascii="Calibri" w:hAnsi="Calibri"/>
      <w:sz w:val="22"/>
      <w:szCs w:val="22"/>
      <w:lang w:eastAsia="en-US"/>
    </w:rPr>
  </w:style>
  <w:style w:type="character" w:customStyle="1" w:styleId="shorttext1">
    <w:name w:val="short_text1"/>
    <w:semiHidden/>
    <w:rsid w:val="00F1122C"/>
    <w:rPr>
      <w:rFonts w:cs="Times New Roman"/>
      <w:sz w:val="29"/>
      <w:szCs w:val="29"/>
    </w:rPr>
  </w:style>
  <w:style w:type="paragraph" w:styleId="BalloonText">
    <w:name w:val="Balloon Text"/>
    <w:basedOn w:val="Normal"/>
    <w:link w:val="BalloonTextChar"/>
    <w:semiHidden/>
    <w:rsid w:val="00786E5B"/>
    <w:rPr>
      <w:rFonts w:ascii="Tahoma" w:hAnsi="Tahoma" w:cs="Tahoma"/>
      <w:sz w:val="16"/>
      <w:szCs w:val="16"/>
    </w:rPr>
  </w:style>
  <w:style w:type="character" w:customStyle="1" w:styleId="TextodenotaderodapChar">
    <w:name w:val="Texto de nota de rodapé Char"/>
    <w:uiPriority w:val="99"/>
    <w:semiHidden/>
    <w:rsid w:val="002A0969"/>
    <w:rPr>
      <w:lang w:eastAsia="en-US"/>
    </w:rPr>
  </w:style>
  <w:style w:type="character" w:customStyle="1" w:styleId="texto1">
    <w:name w:val="texto1"/>
    <w:semiHidden/>
    <w:rsid w:val="00F1122C"/>
    <w:rPr>
      <w:rFonts w:ascii="Verdana" w:hAnsi="Verdana" w:cs="Times New Roman"/>
      <w:color w:val="000000"/>
      <w:sz w:val="20"/>
      <w:szCs w:val="20"/>
    </w:rPr>
  </w:style>
  <w:style w:type="paragraph" w:customStyle="1" w:styleId="TtForadoSumrio">
    <w:name w:val="Tít. Fora do Sumário"/>
    <w:basedOn w:val="Normal"/>
    <w:next w:val="Normal"/>
    <w:semiHidden/>
    <w:rsid w:val="00F1122C"/>
    <w:pPr>
      <w:keepNext/>
      <w:tabs>
        <w:tab w:val="right" w:leader="dot" w:pos="9061"/>
      </w:tabs>
      <w:spacing w:after="360"/>
      <w:ind w:firstLine="0"/>
      <w:jc w:val="center"/>
    </w:pPr>
    <w:rPr>
      <w:rFonts w:cs="Arial"/>
      <w:b/>
      <w:caps/>
    </w:rPr>
  </w:style>
  <w:style w:type="paragraph" w:customStyle="1" w:styleId="TTULO11MC">
    <w:name w:val="TÍTULO 1.1 MC"/>
    <w:basedOn w:val="Normal"/>
    <w:semiHidden/>
    <w:rsid w:val="00F1122C"/>
    <w:pPr>
      <w:spacing w:before="360" w:after="360"/>
      <w:jc w:val="left"/>
      <w:outlineLvl w:val="2"/>
    </w:pPr>
    <w:rPr>
      <w:rFonts w:ascii="Times New Roman" w:hAnsi="Times New Roman"/>
      <w:caps/>
    </w:rPr>
  </w:style>
  <w:style w:type="paragraph" w:customStyle="1" w:styleId="TTULO1MC">
    <w:name w:val="TÍTULO 1MC"/>
    <w:basedOn w:val="Normal"/>
    <w:semiHidden/>
    <w:rsid w:val="00F1122C"/>
    <w:pPr>
      <w:spacing w:before="360" w:after="360"/>
      <w:jc w:val="left"/>
      <w:outlineLvl w:val="1"/>
    </w:pPr>
    <w:rPr>
      <w:rFonts w:ascii="Times New Roman" w:hAnsi="Times New Roman"/>
      <w:b/>
      <w:caps/>
    </w:rPr>
  </w:style>
  <w:style w:type="paragraph" w:customStyle="1" w:styleId="TTULOCENTRAL10">
    <w:name w:val="TÍTULO CENTRAL 1"/>
    <w:basedOn w:val="Normal"/>
    <w:next w:val="Normal"/>
    <w:semiHidden/>
    <w:rsid w:val="0013064A"/>
    <w:pPr>
      <w:suppressAutoHyphens/>
      <w:spacing w:after="720"/>
      <w:jc w:val="center"/>
    </w:pPr>
    <w:rPr>
      <w:rFonts w:eastAsia="Calibri" w:cs="Calibri"/>
      <w:b/>
      <w:caps/>
      <w:szCs w:val="22"/>
      <w:lang w:eastAsia="ar-SA"/>
    </w:rPr>
  </w:style>
  <w:style w:type="paragraph" w:customStyle="1" w:styleId="TTULOCENTRAL2">
    <w:name w:val="TÍTULO CENTRAL 2"/>
    <w:basedOn w:val="Normal"/>
    <w:next w:val="Normal"/>
    <w:semiHidden/>
    <w:rsid w:val="00C342E2"/>
    <w:pPr>
      <w:spacing w:after="360"/>
      <w:jc w:val="center"/>
    </w:pPr>
    <w:rPr>
      <w:rFonts w:cs="Arial"/>
      <w:b/>
      <w:caps/>
      <w:lang w:val="en-US"/>
    </w:rPr>
  </w:style>
  <w:style w:type="paragraph" w:styleId="IndexHeading">
    <w:name w:val="index heading"/>
    <w:basedOn w:val="Normal"/>
    <w:next w:val="Index1"/>
    <w:semiHidden/>
    <w:rsid w:val="00385F45"/>
    <w:rPr>
      <w:rFonts w:cs="Arial"/>
      <w:b/>
      <w:bCs/>
    </w:rPr>
  </w:style>
  <w:style w:type="paragraph" w:customStyle="1" w:styleId="Ttulononumeradoaesquerda">
    <w:name w:val="Título não numerado a esquerda"/>
    <w:basedOn w:val="Normal"/>
    <w:autoRedefine/>
    <w:semiHidden/>
    <w:rsid w:val="00402691"/>
    <w:pPr>
      <w:spacing w:before="240" w:after="60"/>
      <w:ind w:firstLine="0"/>
      <w:jc w:val="left"/>
      <w:outlineLvl w:val="0"/>
    </w:pPr>
    <w:rPr>
      <w:rFonts w:cs="Arial"/>
      <w:bCs/>
      <w:caps/>
      <w:noProof/>
      <w:kern w:val="28"/>
      <w:sz w:val="32"/>
      <w:szCs w:val="32"/>
    </w:rPr>
  </w:style>
  <w:style w:type="paragraph" w:customStyle="1" w:styleId="TTULOPRINCIPALMC">
    <w:name w:val="TÍTULO PRINCIPAL MC"/>
    <w:basedOn w:val="Normal"/>
    <w:semiHidden/>
    <w:rsid w:val="00F1122C"/>
    <w:pPr>
      <w:widowControl w:val="0"/>
      <w:spacing w:after="360"/>
      <w:ind w:firstLine="0"/>
      <w:jc w:val="center"/>
      <w:outlineLvl w:val="0"/>
    </w:pPr>
    <w:rPr>
      <w:rFonts w:ascii="Times New Roman" w:hAnsi="Times New Roman"/>
      <w:b/>
    </w:rPr>
  </w:style>
  <w:style w:type="paragraph" w:customStyle="1" w:styleId="TtuloSumrio">
    <w:name w:val="Título.Sumário"/>
    <w:basedOn w:val="Heading1"/>
    <w:next w:val="Normal"/>
    <w:semiHidden/>
    <w:rsid w:val="00F1122C"/>
  </w:style>
  <w:style w:type="character" w:customStyle="1" w:styleId="txt-tahoma-11-preto-materias">
    <w:name w:val="txt-tahoma-11-preto-materias"/>
    <w:semiHidden/>
    <w:rsid w:val="00F1122C"/>
    <w:rPr>
      <w:rFonts w:cs="Times New Roman"/>
    </w:rPr>
  </w:style>
  <w:style w:type="paragraph" w:customStyle="1" w:styleId="western">
    <w:name w:val="western"/>
    <w:basedOn w:val="Normal"/>
    <w:semiHidden/>
    <w:rsid w:val="00D937E0"/>
    <w:pPr>
      <w:spacing w:before="280" w:after="119"/>
    </w:pPr>
  </w:style>
  <w:style w:type="character" w:customStyle="1" w:styleId="HeaderChar">
    <w:name w:val="Header Char"/>
    <w:link w:val="Header"/>
    <w:uiPriority w:val="99"/>
    <w:rsid w:val="00F83948"/>
    <w:rPr>
      <w:rFonts w:ascii="Calibri" w:eastAsia="Calibri" w:hAnsi="Calibri"/>
      <w:sz w:val="22"/>
      <w:szCs w:val="22"/>
      <w:lang w:val="pt-BR" w:eastAsia="en-US" w:bidi="ar-SA"/>
    </w:rPr>
  </w:style>
  <w:style w:type="paragraph" w:styleId="TOCHeading">
    <w:name w:val="TOC Heading"/>
    <w:basedOn w:val="Heading1"/>
    <w:next w:val="Normal"/>
    <w:semiHidden/>
    <w:rsid w:val="002A0969"/>
    <w:pPr>
      <w:keepLines/>
      <w:spacing w:before="480"/>
      <w:outlineLvl w:val="9"/>
    </w:pPr>
    <w:rPr>
      <w:color w:val="365F91"/>
      <w:sz w:val="28"/>
      <w:szCs w:val="28"/>
    </w:rPr>
  </w:style>
  <w:style w:type="character" w:customStyle="1" w:styleId="WW8Num4z1">
    <w:name w:val="WW8Num4z1"/>
    <w:semiHidden/>
    <w:rsid w:val="00F1122C"/>
    <w:rPr>
      <w:rFonts w:ascii="Courier New" w:hAnsi="Courier New"/>
      <w:sz w:val="20"/>
    </w:rPr>
  </w:style>
  <w:style w:type="character" w:customStyle="1" w:styleId="FootnoteTextChar">
    <w:name w:val="Footnote Text Char"/>
    <w:link w:val="FootnoteText"/>
    <w:locked/>
    <w:rsid w:val="00EC736A"/>
    <w:rPr>
      <w:rFonts w:ascii="Arial" w:hAnsi="Arial" w:cs="Comic Sans MS"/>
      <w:szCs w:val="24"/>
    </w:rPr>
  </w:style>
  <w:style w:type="character" w:customStyle="1" w:styleId="gt-trans-draggable">
    <w:name w:val="gt-trans-draggable"/>
    <w:basedOn w:val="DefaultParagraphFont"/>
    <w:semiHidden/>
    <w:rsid w:val="00F1122C"/>
  </w:style>
  <w:style w:type="character" w:customStyle="1" w:styleId="hpsatn">
    <w:name w:val="hps atn"/>
    <w:basedOn w:val="DefaultParagraphFont"/>
    <w:semiHidden/>
    <w:rsid w:val="00360BE3"/>
  </w:style>
  <w:style w:type="character" w:customStyle="1" w:styleId="hpsgt-trans-draggable">
    <w:name w:val="hps gt-trans-draggable"/>
    <w:basedOn w:val="DefaultParagraphFont"/>
    <w:semiHidden/>
    <w:rsid w:val="00F1122C"/>
  </w:style>
  <w:style w:type="paragraph" w:customStyle="1" w:styleId="Relato">
    <w:name w:val="Relato"/>
    <w:semiHidden/>
    <w:rsid w:val="00F1122C"/>
    <w:pPr>
      <w:ind w:firstLine="851"/>
      <w:jc w:val="both"/>
    </w:pPr>
    <w:rPr>
      <w:rFonts w:ascii="Ottawa" w:hAnsi="Ottawa"/>
      <w:kern w:val="24"/>
      <w:sz w:val="24"/>
    </w:rPr>
  </w:style>
  <w:style w:type="character" w:customStyle="1" w:styleId="shorttext">
    <w:name w:val="short_text"/>
    <w:semiHidden/>
    <w:rsid w:val="00CF6D25"/>
    <w:rPr>
      <w:rFonts w:cs="Times New Roman"/>
    </w:rPr>
  </w:style>
  <w:style w:type="paragraph" w:customStyle="1" w:styleId="Ilustrao">
    <w:name w:val="Ilustração"/>
    <w:basedOn w:val="Caption"/>
    <w:qFormat/>
    <w:rsid w:val="003316B8"/>
    <w:pPr>
      <w:keepNext/>
      <w:spacing w:before="0" w:line="240" w:lineRule="auto"/>
      <w:contextualSpacing w:val="0"/>
    </w:pPr>
    <w:rPr>
      <w:rFonts w:ascii="Times New Roman" w:eastAsia="Calibri" w:hAnsi="Times New Roman" w:cs="Arial"/>
      <w:b/>
      <w:bCs/>
      <w:noProof w:val="0"/>
      <w:szCs w:val="22"/>
    </w:rPr>
  </w:style>
  <w:style w:type="paragraph" w:customStyle="1" w:styleId="Figura">
    <w:name w:val="Figura"/>
    <w:basedOn w:val="Normal"/>
    <w:next w:val="Normal"/>
    <w:semiHidden/>
    <w:rsid w:val="00F1122C"/>
    <w:pPr>
      <w:tabs>
        <w:tab w:val="right" w:leader="dot" w:pos="9072"/>
      </w:tabs>
      <w:autoSpaceDE w:val="0"/>
      <w:autoSpaceDN w:val="0"/>
      <w:adjustRightInd w:val="0"/>
      <w:jc w:val="center"/>
    </w:pPr>
  </w:style>
  <w:style w:type="paragraph" w:customStyle="1" w:styleId="Reference">
    <w:name w:val="Reference"/>
    <w:basedOn w:val="Normal"/>
    <w:semiHidden/>
    <w:rsid w:val="00F1122C"/>
    <w:pPr>
      <w:tabs>
        <w:tab w:val="left" w:pos="720"/>
      </w:tabs>
      <w:spacing w:before="120"/>
      <w:ind w:left="284" w:hanging="284"/>
    </w:pPr>
    <w:rPr>
      <w:rFonts w:ascii="Times" w:hAnsi="Times"/>
      <w:szCs w:val="20"/>
    </w:rPr>
  </w:style>
  <w:style w:type="character" w:styleId="IntenseReference">
    <w:name w:val="Intense Reference"/>
    <w:semiHidden/>
    <w:rsid w:val="00EC2430"/>
    <w:rPr>
      <w:b/>
      <w:bCs/>
      <w:smallCaps/>
      <w:color w:val="C0504D"/>
      <w:spacing w:val="5"/>
      <w:u w:val="single"/>
    </w:rPr>
  </w:style>
  <w:style w:type="character" w:styleId="SubtleReference">
    <w:name w:val="Subtle Reference"/>
    <w:semiHidden/>
    <w:rsid w:val="005E1CE1"/>
    <w:rPr>
      <w:sz w:val="24"/>
      <w:szCs w:val="24"/>
      <w:u w:val="single"/>
    </w:rPr>
  </w:style>
  <w:style w:type="paragraph" w:customStyle="1" w:styleId="RESUMO0">
    <w:name w:val="RESUMO"/>
    <w:basedOn w:val="Normal"/>
    <w:next w:val="Normal"/>
    <w:semiHidden/>
    <w:rsid w:val="0013064A"/>
    <w:pPr>
      <w:tabs>
        <w:tab w:val="left" w:pos="1560"/>
      </w:tabs>
      <w:autoSpaceDE w:val="0"/>
      <w:autoSpaceDN w:val="0"/>
      <w:adjustRightInd w:val="0"/>
      <w:spacing w:before="360" w:after="120"/>
      <w:ind w:left="1559"/>
    </w:pPr>
    <w:rPr>
      <w:spacing w:val="4"/>
      <w:lang w:eastAsia="pt-PT"/>
    </w:rPr>
  </w:style>
  <w:style w:type="character" w:customStyle="1" w:styleId="CharCharChar">
    <w:name w:val="Char Char Char"/>
    <w:semiHidden/>
    <w:rsid w:val="00357F67"/>
    <w:rPr>
      <w:rFonts w:ascii="Tahoma" w:eastAsia="Times New Roman" w:hAnsi="Tahoma"/>
    </w:rPr>
  </w:style>
  <w:style w:type="character" w:styleId="PlaceholderText">
    <w:name w:val="Placeholder Text"/>
    <w:semiHidden/>
    <w:rsid w:val="00F1122C"/>
    <w:rPr>
      <w:color w:val="808080"/>
    </w:rPr>
  </w:style>
  <w:style w:type="paragraph" w:customStyle="1" w:styleId="texto10">
    <w:name w:val="texto10"/>
    <w:basedOn w:val="Normal"/>
    <w:semiHidden/>
    <w:rsid w:val="00F1122C"/>
    <w:pPr>
      <w:spacing w:before="100" w:beforeAutospacing="1" w:after="100" w:afterAutospacing="1"/>
    </w:pPr>
    <w:rPr>
      <w:rFonts w:ascii="Times New Roman" w:hAnsi="Times New Roman"/>
    </w:rPr>
  </w:style>
  <w:style w:type="paragraph" w:customStyle="1" w:styleId="TextoFormulrios">
    <w:name w:val="TextoFormulários"/>
    <w:basedOn w:val="Normal"/>
    <w:semiHidden/>
    <w:rsid w:val="00F1122C"/>
    <w:pPr>
      <w:suppressAutoHyphens/>
    </w:pPr>
    <w:rPr>
      <w:b/>
      <w:color w:val="0000FF"/>
      <w:sz w:val="20"/>
      <w:szCs w:val="20"/>
      <w:lang w:eastAsia="ar-SA"/>
    </w:rPr>
  </w:style>
  <w:style w:type="character" w:styleId="BookTitle">
    <w:name w:val="Book Title"/>
    <w:semiHidden/>
    <w:rsid w:val="006F33EB"/>
    <w:rPr>
      <w:b/>
      <w:bCs/>
      <w:smallCaps/>
      <w:spacing w:val="5"/>
    </w:rPr>
  </w:style>
  <w:style w:type="paragraph" w:customStyle="1" w:styleId="titulo1">
    <w:name w:val="titulo1"/>
    <w:basedOn w:val="Normal"/>
    <w:semiHidden/>
    <w:rsid w:val="00F1122C"/>
    <w:pPr>
      <w:spacing w:before="100" w:beforeAutospacing="1" w:after="100" w:afterAutospacing="1"/>
    </w:pPr>
    <w:rPr>
      <w:rFonts w:cs="Arial"/>
      <w:b/>
      <w:bCs/>
      <w:color w:val="0E3259"/>
      <w:sz w:val="45"/>
      <w:szCs w:val="45"/>
    </w:rPr>
  </w:style>
  <w:style w:type="paragraph" w:customStyle="1" w:styleId="titulo2">
    <w:name w:val="titulo2"/>
    <w:basedOn w:val="Normal"/>
    <w:semiHidden/>
    <w:rsid w:val="00F1122C"/>
    <w:pPr>
      <w:spacing w:before="100" w:beforeAutospacing="1" w:after="100" w:afterAutospacing="1"/>
    </w:pPr>
    <w:rPr>
      <w:rFonts w:cs="Arial"/>
      <w:b/>
      <w:bCs/>
      <w:color w:val="000000"/>
      <w:sz w:val="34"/>
      <w:szCs w:val="34"/>
    </w:rPr>
  </w:style>
  <w:style w:type="paragraph" w:customStyle="1" w:styleId="Ementa-Ttulo">
    <w:name w:val="Ementa - Título"/>
    <w:basedOn w:val="Normal"/>
    <w:semiHidden/>
    <w:rsid w:val="005E1CE1"/>
    <w:pPr>
      <w:spacing w:line="240" w:lineRule="auto"/>
      <w:ind w:left="2835" w:firstLine="0"/>
    </w:pPr>
    <w:rPr>
      <w:rFonts w:cs="Arial"/>
      <w:bCs/>
      <w:caps/>
      <w:sz w:val="22"/>
      <w:szCs w:val="22"/>
    </w:rPr>
  </w:style>
  <w:style w:type="paragraph" w:customStyle="1" w:styleId="PargrafoNormal">
    <w:name w:val="Parágrafo Normal"/>
    <w:basedOn w:val="Normal"/>
    <w:semiHidden/>
    <w:rsid w:val="005E1CE1"/>
    <w:pPr>
      <w:spacing w:after="60"/>
      <w:ind w:firstLine="1418"/>
    </w:pPr>
    <w:rPr>
      <w:rFonts w:cs="Arial"/>
    </w:rPr>
  </w:style>
  <w:style w:type="paragraph" w:customStyle="1" w:styleId="TCC-Capa">
    <w:name w:val="TCC-Capa"/>
    <w:basedOn w:val="Normal"/>
    <w:semiHidden/>
    <w:rsid w:val="00331282"/>
    <w:pPr>
      <w:spacing w:line="480" w:lineRule="auto"/>
      <w:jc w:val="center"/>
    </w:pPr>
    <w:rPr>
      <w:rFonts w:ascii="Times New Roman" w:eastAsia="Calibri" w:hAnsi="Times New Roman"/>
      <w:szCs w:val="20"/>
    </w:rPr>
  </w:style>
  <w:style w:type="paragraph" w:customStyle="1" w:styleId="Ttulocentral20">
    <w:name w:val="Título central 2"/>
    <w:basedOn w:val="Normal"/>
    <w:next w:val="Normal"/>
    <w:semiHidden/>
    <w:rsid w:val="00F1122C"/>
    <w:pPr>
      <w:spacing w:after="720"/>
      <w:ind w:firstLine="0"/>
      <w:jc w:val="center"/>
    </w:pPr>
    <w:rPr>
      <w:b/>
      <w:caps/>
    </w:rPr>
  </w:style>
  <w:style w:type="paragraph" w:customStyle="1" w:styleId="TEXTOCORRIDO">
    <w:name w:val="TEXTO CORRIDO"/>
    <w:basedOn w:val="Normal"/>
    <w:semiHidden/>
    <w:rsid w:val="00A643F7"/>
    <w:pPr>
      <w:suppressAutoHyphens/>
    </w:pPr>
    <w:rPr>
      <w:rFonts w:cs="Arial"/>
      <w:lang w:eastAsia="ar-SA"/>
    </w:rPr>
  </w:style>
  <w:style w:type="character" w:customStyle="1" w:styleId="textojustificado">
    <w:name w:val="textojustificado"/>
    <w:basedOn w:val="DefaultParagraphFont"/>
    <w:semiHidden/>
    <w:rsid w:val="00B76CB5"/>
  </w:style>
  <w:style w:type="paragraph" w:customStyle="1" w:styleId="TtuloCentral11">
    <w:name w:val="Título Central 1"/>
    <w:basedOn w:val="Normal"/>
    <w:next w:val="Normal"/>
    <w:semiHidden/>
    <w:rsid w:val="00B76CB5"/>
    <w:pPr>
      <w:spacing w:after="360"/>
      <w:ind w:firstLine="0"/>
      <w:jc w:val="center"/>
    </w:pPr>
    <w:rPr>
      <w:b/>
      <w:caps/>
    </w:rPr>
  </w:style>
  <w:style w:type="paragraph" w:customStyle="1" w:styleId="ttulocentral21">
    <w:name w:val="título central 2"/>
    <w:basedOn w:val="Normal"/>
    <w:next w:val="Normal"/>
    <w:semiHidden/>
    <w:rsid w:val="00F1122C"/>
    <w:pPr>
      <w:spacing w:after="720"/>
      <w:jc w:val="center"/>
    </w:pPr>
    <w:rPr>
      <w:b/>
      <w:caps/>
    </w:rPr>
  </w:style>
  <w:style w:type="paragraph" w:customStyle="1" w:styleId="TTULOREFERNCIA">
    <w:name w:val="TÍTULO REFERÊNCIA"/>
    <w:basedOn w:val="Normal"/>
    <w:next w:val="Normal"/>
    <w:semiHidden/>
    <w:qFormat/>
    <w:rsid w:val="00F1122C"/>
    <w:pPr>
      <w:spacing w:after="360"/>
      <w:ind w:firstLine="0"/>
      <w:jc w:val="center"/>
    </w:pPr>
    <w:rPr>
      <w:b/>
      <w:caps/>
    </w:rPr>
  </w:style>
  <w:style w:type="paragraph" w:customStyle="1" w:styleId="TTULODECAPTULO">
    <w:name w:val="TÍTULO DE CAPÍTULO"/>
    <w:basedOn w:val="Normal"/>
    <w:next w:val="Normal"/>
    <w:semiHidden/>
    <w:rsid w:val="00CB3FD3"/>
    <w:pPr>
      <w:ind w:firstLine="0"/>
      <w:jc w:val="right"/>
    </w:pPr>
    <w:rPr>
      <w:b/>
      <w:caps/>
      <w:sz w:val="28"/>
      <w:szCs w:val="28"/>
    </w:rPr>
  </w:style>
  <w:style w:type="table" w:customStyle="1" w:styleId="GradeClara1">
    <w:name w:val="Grade Clara1"/>
    <w:semiHidden/>
    <w:rsid w:val="00671FCA"/>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ListaMdia11">
    <w:name w:val="Lista Média 11"/>
    <w:semiHidden/>
    <w:rsid w:val="00F1122C"/>
    <w:rPr>
      <w:rFonts w:ascii="Calibri" w:hAnsi="Calibri"/>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customStyle="1" w:styleId="SombreamentoClaro1">
    <w:name w:val="Sombreamento Claro1"/>
    <w:semiHidden/>
    <w:rsid w:val="001905F3"/>
    <w:rPr>
      <w:rFonts w:ascii="Calibri" w:hAnsi="Calibri"/>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character" w:customStyle="1" w:styleId="WW8Num4z2">
    <w:name w:val="WW8Num4z2"/>
    <w:semiHidden/>
    <w:rsid w:val="00F1122C"/>
    <w:rPr>
      <w:rFonts w:ascii="Wingdings" w:hAnsi="Wingdings"/>
      <w:sz w:val="20"/>
    </w:rPr>
  </w:style>
  <w:style w:type="character" w:customStyle="1" w:styleId="googqs-tidbit1">
    <w:name w:val="goog_qs-tidbit1"/>
    <w:semiHidden/>
    <w:rsid w:val="00B76CB5"/>
    <w:rPr>
      <w:vanish w:val="0"/>
      <w:webHidden w:val="0"/>
      <w:specVanish w:val="0"/>
    </w:rPr>
  </w:style>
  <w:style w:type="paragraph" w:customStyle="1" w:styleId="referenciass">
    <w:name w:val="referenciass"/>
    <w:basedOn w:val="Normal"/>
    <w:semiHidden/>
    <w:qFormat/>
    <w:rsid w:val="00F1122C"/>
    <w:pPr>
      <w:tabs>
        <w:tab w:val="left" w:pos="709"/>
      </w:tabs>
      <w:spacing w:after="360" w:line="240" w:lineRule="auto"/>
    </w:pPr>
  </w:style>
  <w:style w:type="paragraph" w:customStyle="1" w:styleId="TTULOAPNDICEANEXO">
    <w:name w:val="TÍTULO APÊNDICE ANEXO"/>
    <w:basedOn w:val="Normal"/>
    <w:next w:val="Normal"/>
    <w:semiHidden/>
    <w:qFormat/>
    <w:rsid w:val="00F1122C"/>
    <w:pPr>
      <w:spacing w:after="360"/>
      <w:ind w:firstLine="0"/>
      <w:jc w:val="center"/>
    </w:pPr>
  </w:style>
  <w:style w:type="paragraph" w:customStyle="1" w:styleId="WW-Commarcadores2">
    <w:name w:val="WW-Com marcadores 2"/>
    <w:basedOn w:val="Normal"/>
    <w:semiHidden/>
    <w:rsid w:val="00F1122C"/>
    <w:pPr>
      <w:keepNext/>
      <w:tabs>
        <w:tab w:val="num" w:pos="720"/>
      </w:tabs>
      <w:suppressAutoHyphens/>
      <w:spacing w:line="240" w:lineRule="auto"/>
    </w:pPr>
    <w:rPr>
      <w:rFonts w:ascii="Times New Roman" w:hAnsi="Times New Roman"/>
      <w:szCs w:val="20"/>
      <w:lang w:eastAsia="ar-SA"/>
    </w:rPr>
  </w:style>
  <w:style w:type="character" w:customStyle="1" w:styleId="WW8NumSt3z0">
    <w:name w:val="WW8NumSt3z0"/>
    <w:semiHidden/>
    <w:rsid w:val="00F1122C"/>
    <w:rPr>
      <w:rFonts w:ascii="Wingdings" w:hAnsi="Wingdings"/>
      <w:sz w:val="20"/>
    </w:rPr>
  </w:style>
  <w:style w:type="character" w:customStyle="1" w:styleId="gsa1">
    <w:name w:val="gs_a1"/>
    <w:semiHidden/>
    <w:rsid w:val="00F1122C"/>
    <w:rPr>
      <w:color w:val="008000"/>
    </w:rPr>
  </w:style>
  <w:style w:type="character" w:customStyle="1" w:styleId="gsctg21">
    <w:name w:val="gs_ctg21"/>
    <w:semiHidden/>
    <w:rsid w:val="00F1122C"/>
    <w:rPr>
      <w:b/>
      <w:bCs/>
      <w:sz w:val="24"/>
      <w:szCs w:val="24"/>
    </w:rPr>
  </w:style>
  <w:style w:type="character" w:customStyle="1" w:styleId="gsggs1">
    <w:name w:val="gs_ggs1"/>
    <w:semiHidden/>
    <w:rsid w:val="00F1122C"/>
  </w:style>
  <w:style w:type="paragraph" w:customStyle="1" w:styleId="TCC-Ttulop">
    <w:name w:val="TCC-Títulop"/>
    <w:basedOn w:val="Normal"/>
    <w:semiHidden/>
    <w:rsid w:val="00C5223E"/>
    <w:pPr>
      <w:tabs>
        <w:tab w:val="left" w:leader="dot" w:pos="7796"/>
      </w:tabs>
      <w:spacing w:after="720"/>
      <w:jc w:val="center"/>
    </w:pPr>
    <w:rPr>
      <w:rFonts w:ascii="Times" w:hAnsi="Times"/>
      <w:b/>
      <w:caps/>
      <w:szCs w:val="20"/>
    </w:rPr>
  </w:style>
  <w:style w:type="paragraph" w:customStyle="1" w:styleId="ENTREVISTA">
    <w:name w:val="ENTREVISTA"/>
    <w:basedOn w:val="Normal"/>
    <w:next w:val="Normal"/>
    <w:semiHidden/>
    <w:rsid w:val="00F1122C"/>
    <w:pPr>
      <w:spacing w:before="240" w:after="240" w:line="240" w:lineRule="auto"/>
      <w:ind w:left="1134" w:firstLine="0"/>
    </w:pPr>
    <w:rPr>
      <w:rFonts w:cs="Arial"/>
      <w:i/>
      <w:sz w:val="22"/>
      <w:szCs w:val="20"/>
    </w:rPr>
  </w:style>
  <w:style w:type="character" w:customStyle="1" w:styleId="bwxsm">
    <w:name w:val="b w xsm"/>
    <w:basedOn w:val="DefaultParagraphFont"/>
    <w:semiHidden/>
    <w:rsid w:val="00F1122C"/>
  </w:style>
  <w:style w:type="character" w:customStyle="1" w:styleId="bc">
    <w:name w:val="bc"/>
    <w:basedOn w:val="DefaultParagraphFont"/>
    <w:semiHidden/>
    <w:rsid w:val="00F1122C"/>
  </w:style>
  <w:style w:type="paragraph" w:customStyle="1" w:styleId="Pa0">
    <w:name w:val="Pa0"/>
    <w:basedOn w:val="Normal"/>
    <w:next w:val="Normal"/>
    <w:semiHidden/>
    <w:rsid w:val="00F1122C"/>
    <w:pPr>
      <w:autoSpaceDE w:val="0"/>
      <w:autoSpaceDN w:val="0"/>
      <w:adjustRightInd w:val="0"/>
      <w:spacing w:line="241" w:lineRule="atLeast"/>
      <w:ind w:firstLine="0"/>
      <w:jc w:val="left"/>
    </w:pPr>
    <w:rPr>
      <w:rFonts w:ascii="Comic Sans MS" w:hAnsi="Comic Sans MS"/>
    </w:rPr>
  </w:style>
  <w:style w:type="paragraph" w:customStyle="1" w:styleId="Pa2">
    <w:name w:val="Pa2"/>
    <w:basedOn w:val="Default"/>
    <w:next w:val="Default"/>
    <w:semiHidden/>
    <w:rsid w:val="00F1122C"/>
    <w:pPr>
      <w:spacing w:line="320" w:lineRule="atLeast"/>
    </w:pPr>
    <w:rPr>
      <w:color w:val="auto"/>
    </w:rPr>
  </w:style>
  <w:style w:type="paragraph" w:customStyle="1" w:styleId="Pa6">
    <w:name w:val="Pa6"/>
    <w:basedOn w:val="Default"/>
    <w:next w:val="Default"/>
    <w:semiHidden/>
    <w:rsid w:val="00B94FFF"/>
    <w:pPr>
      <w:spacing w:line="221" w:lineRule="atLeast"/>
    </w:pPr>
    <w:rPr>
      <w:rFonts w:ascii="Times New Roman" w:hAnsi="Times New Roman" w:cs="Times New Roman"/>
      <w:color w:val="auto"/>
      <w:lang w:eastAsia="pt-BR"/>
    </w:rPr>
  </w:style>
  <w:style w:type="paragraph" w:customStyle="1" w:styleId="Pa8">
    <w:name w:val="Pa8"/>
    <w:basedOn w:val="Default"/>
    <w:next w:val="Default"/>
    <w:semiHidden/>
    <w:rsid w:val="00F1122C"/>
    <w:pPr>
      <w:spacing w:line="200" w:lineRule="atLeast"/>
    </w:pPr>
    <w:rPr>
      <w:rFonts w:ascii="XQJRTB+Agenda-Light" w:hAnsi="XQJRTB+Agenda-Light"/>
      <w:color w:val="auto"/>
    </w:rPr>
  </w:style>
  <w:style w:type="paragraph" w:styleId="TableofAuthorities">
    <w:name w:val="table of authorities"/>
    <w:basedOn w:val="Normal"/>
    <w:next w:val="Normal"/>
    <w:semiHidden/>
    <w:rsid w:val="00385F45"/>
    <w:pPr>
      <w:ind w:left="200" w:hanging="200"/>
    </w:pPr>
  </w:style>
  <w:style w:type="paragraph" w:styleId="MacroText">
    <w:name w:val="macro"/>
    <w:semiHidden/>
    <w:rsid w:val="00385F45"/>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OAHeading">
    <w:name w:val="toa heading"/>
    <w:basedOn w:val="Normal"/>
    <w:next w:val="Normal"/>
    <w:semiHidden/>
    <w:rsid w:val="00385F45"/>
    <w:pPr>
      <w:spacing w:before="120"/>
    </w:pPr>
    <w:rPr>
      <w:rFonts w:cs="Arial"/>
      <w:b/>
      <w:bCs/>
    </w:rPr>
  </w:style>
  <w:style w:type="character" w:customStyle="1" w:styleId="googqs-tidbitgoogqs-tidbit-1">
    <w:name w:val="goog_qs-tidbit goog_qs-tidbit-1"/>
    <w:basedOn w:val="DefaultParagraphFont"/>
    <w:semiHidden/>
    <w:rsid w:val="00F1122C"/>
  </w:style>
  <w:style w:type="paragraph" w:customStyle="1" w:styleId="post-footer-linepost-footer-line-1">
    <w:name w:val="post-footer-line post-footer-line-1"/>
    <w:basedOn w:val="Normal"/>
    <w:semiHidden/>
    <w:rsid w:val="00F1122C"/>
    <w:pPr>
      <w:spacing w:before="100" w:beforeAutospacing="1" w:after="100" w:afterAutospacing="1"/>
    </w:pPr>
  </w:style>
  <w:style w:type="paragraph" w:customStyle="1" w:styleId="TCC-Citao">
    <w:name w:val="TCC-Citação"/>
    <w:basedOn w:val="TCC-C5"/>
    <w:semiHidden/>
    <w:rsid w:val="00C5223E"/>
    <w:pPr>
      <w:spacing w:before="720" w:after="720"/>
      <w:ind w:left="2268"/>
    </w:pPr>
    <w:rPr>
      <w:sz w:val="20"/>
    </w:rPr>
  </w:style>
  <w:style w:type="paragraph" w:customStyle="1" w:styleId="TCC-RefBibliogrficas">
    <w:name w:val="TCC-Ref. Bibliográficas"/>
    <w:basedOn w:val="TCC-C5"/>
    <w:autoRedefine/>
    <w:semiHidden/>
    <w:rsid w:val="00163952"/>
    <w:pPr>
      <w:tabs>
        <w:tab w:val="left" w:pos="709"/>
      </w:tabs>
      <w:spacing w:before="120"/>
    </w:pPr>
  </w:style>
  <w:style w:type="paragraph" w:customStyle="1" w:styleId="TCC-Ttulo">
    <w:name w:val="TCC-Título"/>
    <w:basedOn w:val="Normal"/>
    <w:next w:val="Normal"/>
    <w:semiHidden/>
    <w:rsid w:val="00C5223E"/>
    <w:pPr>
      <w:tabs>
        <w:tab w:val="left" w:leader="dot" w:pos="7796"/>
      </w:tabs>
      <w:spacing w:before="2268" w:after="970" w:line="480" w:lineRule="auto"/>
      <w:jc w:val="center"/>
    </w:pPr>
    <w:rPr>
      <w:b/>
      <w:caps/>
      <w:sz w:val="30"/>
      <w:szCs w:val="20"/>
    </w:rPr>
  </w:style>
  <w:style w:type="paragraph" w:customStyle="1" w:styleId="TTULOPR-TEXTUAL">
    <w:name w:val="TÍTULO PRÉ-TEXTUAL"/>
    <w:basedOn w:val="Normal"/>
    <w:next w:val="Normal"/>
    <w:semiHidden/>
    <w:rsid w:val="00385F45"/>
    <w:pPr>
      <w:spacing w:after="360"/>
      <w:jc w:val="center"/>
    </w:pPr>
    <w:rPr>
      <w:rFonts w:eastAsia="Calibri"/>
      <w:b/>
      <w:caps/>
      <w:szCs w:val="22"/>
    </w:rPr>
  </w:style>
  <w:style w:type="paragraph" w:customStyle="1" w:styleId="NormalABNT">
    <w:name w:val="Normal ABNT"/>
    <w:basedOn w:val="Normal"/>
    <w:autoRedefine/>
    <w:semiHidden/>
    <w:qFormat/>
    <w:rsid w:val="005266E2"/>
    <w:pPr>
      <w:numPr>
        <w:numId w:val="12"/>
      </w:numPr>
    </w:pPr>
    <w:rPr>
      <w:szCs w:val="20"/>
    </w:rPr>
  </w:style>
  <w:style w:type="paragraph" w:customStyle="1" w:styleId="Referncias">
    <w:name w:val="Referências"/>
    <w:basedOn w:val="Normal"/>
    <w:semiHidden/>
    <w:qFormat/>
    <w:rsid w:val="005266E2"/>
    <w:pPr>
      <w:spacing w:line="240" w:lineRule="auto"/>
    </w:pPr>
    <w:rPr>
      <w:szCs w:val="20"/>
    </w:rPr>
  </w:style>
  <w:style w:type="paragraph" w:customStyle="1" w:styleId="ndice">
    <w:name w:val="Índice"/>
    <w:basedOn w:val="Normal"/>
    <w:semiHidden/>
    <w:rsid w:val="00B94FFF"/>
    <w:pPr>
      <w:suppressLineNumbers/>
      <w:suppressAutoHyphens/>
      <w:spacing w:line="240" w:lineRule="auto"/>
      <w:ind w:firstLine="0"/>
      <w:jc w:val="left"/>
    </w:pPr>
    <w:rPr>
      <w:rFonts w:cs="Tahoma"/>
      <w:sz w:val="22"/>
      <w:szCs w:val="22"/>
      <w:lang w:eastAsia="ar-SA"/>
    </w:rPr>
  </w:style>
  <w:style w:type="paragraph" w:customStyle="1" w:styleId="Legenda1">
    <w:name w:val="Legenda1"/>
    <w:basedOn w:val="Normal"/>
    <w:semiHidden/>
    <w:rsid w:val="00B94FFF"/>
    <w:pPr>
      <w:suppressLineNumbers/>
      <w:suppressAutoHyphens/>
      <w:spacing w:before="120" w:after="120" w:line="240" w:lineRule="auto"/>
      <w:ind w:firstLine="0"/>
      <w:jc w:val="left"/>
    </w:pPr>
    <w:rPr>
      <w:rFonts w:cs="Tahoma"/>
      <w:i/>
      <w:iCs/>
      <w:lang w:eastAsia="ar-SA"/>
    </w:rPr>
  </w:style>
  <w:style w:type="character" w:customStyle="1" w:styleId="Marcas">
    <w:name w:val="Marcas"/>
    <w:semiHidden/>
    <w:rsid w:val="000064DE"/>
    <w:rPr>
      <w:rFonts w:ascii="OpenSymbol" w:eastAsia="OpenSymbol" w:hAnsi="OpenSymbol" w:cs="OpenSymbol"/>
    </w:rPr>
  </w:style>
  <w:style w:type="character" w:customStyle="1" w:styleId="Smbolosdenumerao">
    <w:name w:val="Símbolos de numeração"/>
    <w:semiHidden/>
    <w:rsid w:val="007B5F00"/>
  </w:style>
  <w:style w:type="paragraph" w:customStyle="1" w:styleId="Ttulo1">
    <w:name w:val="Título1"/>
    <w:basedOn w:val="Normal"/>
    <w:next w:val="Normal"/>
    <w:semiHidden/>
    <w:rsid w:val="00B94FFF"/>
    <w:pPr>
      <w:keepNext/>
      <w:spacing w:before="240" w:after="120"/>
    </w:pPr>
    <w:rPr>
      <w:rFonts w:eastAsia="SimSun" w:cs="Tahoma"/>
      <w:sz w:val="28"/>
      <w:szCs w:val="28"/>
    </w:rPr>
  </w:style>
  <w:style w:type="paragraph" w:customStyle="1" w:styleId="CITAAO">
    <w:name w:val="CITAÇAO"/>
    <w:basedOn w:val="Normal"/>
    <w:next w:val="Normal"/>
    <w:semiHidden/>
    <w:rsid w:val="00F1122C"/>
    <w:pPr>
      <w:autoSpaceDE w:val="0"/>
      <w:autoSpaceDN w:val="0"/>
      <w:adjustRightInd w:val="0"/>
      <w:spacing w:before="360" w:after="360" w:line="240" w:lineRule="auto"/>
      <w:ind w:left="2268"/>
    </w:pPr>
    <w:rPr>
      <w:rFonts w:cs="Arial"/>
    </w:rPr>
  </w:style>
  <w:style w:type="character" w:customStyle="1" w:styleId="ft">
    <w:name w:val="ft"/>
    <w:basedOn w:val="DefaultParagraphFont"/>
    <w:semiHidden/>
    <w:rsid w:val="00716C84"/>
  </w:style>
  <w:style w:type="character" w:customStyle="1" w:styleId="gl3">
    <w:name w:val="gl3"/>
    <w:basedOn w:val="DefaultParagraphFont"/>
    <w:semiHidden/>
    <w:rsid w:val="00F1122C"/>
  </w:style>
  <w:style w:type="paragraph" w:customStyle="1" w:styleId="RefernciastextoChar">
    <w:name w:val="Referências texto Char"/>
    <w:basedOn w:val="Default"/>
    <w:next w:val="Default"/>
    <w:semiHidden/>
    <w:rsid w:val="00F1122C"/>
    <w:rPr>
      <w:color w:val="auto"/>
    </w:rPr>
  </w:style>
  <w:style w:type="character" w:customStyle="1" w:styleId="stdnobr">
    <w:name w:val="std nobr"/>
    <w:basedOn w:val="DefaultParagraphFont"/>
    <w:semiHidden/>
    <w:rsid w:val="00F1122C"/>
  </w:style>
  <w:style w:type="paragraph" w:customStyle="1" w:styleId="TITULOANEXOEAPENDICE">
    <w:name w:val="TITULO ANEXO E APENDICE"/>
    <w:basedOn w:val="Normal"/>
    <w:next w:val="Normal"/>
    <w:semiHidden/>
    <w:rsid w:val="00F1122C"/>
    <w:pPr>
      <w:spacing w:after="360"/>
      <w:ind w:firstLine="0"/>
      <w:jc w:val="center"/>
    </w:pPr>
    <w:rPr>
      <w:rFonts w:cs="Arial"/>
      <w:szCs w:val="28"/>
    </w:rPr>
  </w:style>
  <w:style w:type="paragraph" w:customStyle="1" w:styleId="TITULOPRETEXTUAIS">
    <w:name w:val="TITULO PRETEXTUAIS"/>
    <w:basedOn w:val="Normal"/>
    <w:next w:val="Normal"/>
    <w:semiHidden/>
    <w:rsid w:val="00F1122C"/>
    <w:pPr>
      <w:spacing w:after="360"/>
      <w:jc w:val="center"/>
    </w:pPr>
    <w:rPr>
      <w:rFonts w:cs="Arial"/>
      <w:b/>
      <w:caps/>
    </w:rPr>
  </w:style>
  <w:style w:type="paragraph" w:customStyle="1" w:styleId="TITULOREFERENCIA">
    <w:name w:val="TITULO REFERENCIA"/>
    <w:basedOn w:val="Normal"/>
    <w:next w:val="Normal"/>
    <w:semiHidden/>
    <w:rsid w:val="00F1122C"/>
    <w:pPr>
      <w:spacing w:after="360"/>
      <w:ind w:firstLine="0"/>
      <w:jc w:val="center"/>
    </w:pPr>
    <w:rPr>
      <w:b/>
      <w:caps/>
      <w:szCs w:val="28"/>
    </w:rPr>
  </w:style>
  <w:style w:type="paragraph" w:customStyle="1" w:styleId="Captulo">
    <w:name w:val="Capítulo"/>
    <w:basedOn w:val="Normal"/>
    <w:next w:val="Normal"/>
    <w:semiHidden/>
    <w:rsid w:val="005E1CE1"/>
    <w:pPr>
      <w:keepNext/>
      <w:spacing w:before="240" w:after="120"/>
    </w:pPr>
    <w:rPr>
      <w:rFonts w:eastAsia="Arial Unicode MS" w:cs="Tahoma"/>
      <w:sz w:val="28"/>
      <w:szCs w:val="28"/>
    </w:rPr>
  </w:style>
  <w:style w:type="character" w:customStyle="1" w:styleId="Caracteresdenotadefim">
    <w:name w:val="Caracteres de nota de fim"/>
    <w:semiHidden/>
    <w:rsid w:val="00A70792"/>
  </w:style>
  <w:style w:type="character" w:customStyle="1" w:styleId="Caracteresdenotaderodap">
    <w:name w:val="Caracteres de nota de rodapé"/>
    <w:semiHidden/>
    <w:rsid w:val="00A70792"/>
    <w:rPr>
      <w:vertAlign w:val="superscript"/>
    </w:rPr>
  </w:style>
  <w:style w:type="paragraph" w:customStyle="1" w:styleId="Tabela">
    <w:name w:val="Tabela"/>
    <w:basedOn w:val="Normal"/>
    <w:qFormat/>
    <w:rsid w:val="003316B8"/>
    <w:pPr>
      <w:spacing w:line="240" w:lineRule="auto"/>
      <w:ind w:firstLine="851"/>
      <w:jc w:val="center"/>
    </w:pPr>
    <w:rPr>
      <w:rFonts w:ascii="Times New Roman" w:eastAsia="Calibri" w:hAnsi="Times New Roman" w:cs="Arial"/>
      <w:b/>
      <w:szCs w:val="22"/>
    </w:rPr>
  </w:style>
  <w:style w:type="paragraph" w:customStyle="1" w:styleId="Contedodatabela">
    <w:name w:val="Conteúdo da tabela"/>
    <w:basedOn w:val="Normal"/>
    <w:semiHidden/>
    <w:rsid w:val="005E1CE1"/>
    <w:pPr>
      <w:suppressLineNumbers/>
    </w:pPr>
  </w:style>
  <w:style w:type="paragraph" w:customStyle="1" w:styleId="Entradadendice10">
    <w:name w:val="Entrada de índice 10"/>
    <w:basedOn w:val="ndice"/>
    <w:semiHidden/>
    <w:rsid w:val="00D25921"/>
    <w:pPr>
      <w:widowControl w:val="0"/>
      <w:tabs>
        <w:tab w:val="right" w:leader="dot" w:pos="22372"/>
      </w:tabs>
      <w:ind w:left="2547"/>
    </w:pPr>
    <w:rPr>
      <w:rFonts w:eastAsia="Lucida Sans Unicode"/>
      <w:kern w:val="1"/>
      <w:szCs w:val="24"/>
    </w:rPr>
  </w:style>
  <w:style w:type="character" w:customStyle="1" w:styleId="Fontepargpadro1">
    <w:name w:val="Fonte parág. padrão1"/>
    <w:rsid w:val="00B94FFF"/>
  </w:style>
  <w:style w:type="character" w:customStyle="1" w:styleId="Fontepargpadro2">
    <w:name w:val="Fonte parág. padrão2"/>
    <w:semiHidden/>
    <w:rsid w:val="005E1CE1"/>
  </w:style>
  <w:style w:type="character" w:customStyle="1" w:styleId="Fontepargpadro3">
    <w:name w:val="Fonte parág. padrão3"/>
    <w:semiHidden/>
    <w:rsid w:val="000064DE"/>
  </w:style>
  <w:style w:type="character" w:customStyle="1" w:styleId="Fontepargpadro4">
    <w:name w:val="Fonte parág. padrão4"/>
    <w:semiHidden/>
    <w:rsid w:val="000064DE"/>
  </w:style>
  <w:style w:type="character" w:customStyle="1" w:styleId="Fontepargpadro5">
    <w:name w:val="Fonte parág. padrão5"/>
    <w:semiHidden/>
    <w:rsid w:val="00D25921"/>
  </w:style>
  <w:style w:type="character" w:customStyle="1" w:styleId="Fontepargpadro6">
    <w:name w:val="Fonte parág. padrão6"/>
    <w:semiHidden/>
    <w:rsid w:val="00D25921"/>
  </w:style>
  <w:style w:type="paragraph" w:customStyle="1" w:styleId="Legenda2">
    <w:name w:val="Legenda2"/>
    <w:basedOn w:val="Normal"/>
    <w:semiHidden/>
    <w:rsid w:val="005E1CE1"/>
    <w:pPr>
      <w:suppressLineNumbers/>
      <w:spacing w:before="120" w:after="120"/>
    </w:pPr>
    <w:rPr>
      <w:rFonts w:cs="Tahoma"/>
      <w:i/>
      <w:iCs/>
    </w:rPr>
  </w:style>
  <w:style w:type="paragraph" w:customStyle="1" w:styleId="Legenda3">
    <w:name w:val="Legenda3"/>
    <w:basedOn w:val="Normal"/>
    <w:semiHidden/>
    <w:rsid w:val="000064DE"/>
    <w:pPr>
      <w:suppressLineNumbers/>
      <w:tabs>
        <w:tab w:val="left" w:leader="dot" w:pos="7796"/>
      </w:tabs>
      <w:suppressAutoHyphens/>
      <w:spacing w:before="120" w:after="120" w:line="240" w:lineRule="auto"/>
      <w:ind w:firstLine="0"/>
      <w:jc w:val="left"/>
    </w:pPr>
    <w:rPr>
      <w:rFonts w:cs="Tahoma"/>
      <w:i/>
      <w:iCs/>
      <w:lang w:eastAsia="ar-SA"/>
    </w:rPr>
  </w:style>
  <w:style w:type="paragraph" w:customStyle="1" w:styleId="Legenda4">
    <w:name w:val="Legenda4"/>
    <w:basedOn w:val="Normal"/>
    <w:semiHidden/>
    <w:rsid w:val="000064DE"/>
    <w:pPr>
      <w:suppressLineNumbers/>
      <w:tabs>
        <w:tab w:val="left" w:leader="dot" w:pos="7796"/>
      </w:tabs>
      <w:suppressAutoHyphens/>
      <w:spacing w:before="120" w:after="120" w:line="240" w:lineRule="auto"/>
      <w:ind w:firstLine="0"/>
      <w:jc w:val="left"/>
    </w:pPr>
    <w:rPr>
      <w:rFonts w:cs="Tahoma"/>
      <w:i/>
      <w:iCs/>
      <w:lang w:eastAsia="ar-SA"/>
    </w:rPr>
  </w:style>
  <w:style w:type="paragraph" w:customStyle="1" w:styleId="Legenda5">
    <w:name w:val="Legenda5"/>
    <w:basedOn w:val="Normal"/>
    <w:semiHidden/>
    <w:rsid w:val="00D25921"/>
    <w:pPr>
      <w:widowControl w:val="0"/>
      <w:suppressLineNumbers/>
      <w:suppressAutoHyphens/>
      <w:spacing w:before="120" w:after="120"/>
    </w:pPr>
    <w:rPr>
      <w:rFonts w:eastAsia="Lucida Sans Unicode" w:cs="Tahoma"/>
      <w:i/>
      <w:iCs/>
      <w:kern w:val="1"/>
      <w:lang w:eastAsia="ar-SA"/>
    </w:rPr>
  </w:style>
  <w:style w:type="paragraph" w:customStyle="1" w:styleId="Legenda6">
    <w:name w:val="Legenda6"/>
    <w:basedOn w:val="Normal"/>
    <w:semiHidden/>
    <w:rsid w:val="00D25921"/>
    <w:pPr>
      <w:widowControl w:val="0"/>
      <w:suppressLineNumbers/>
      <w:suppressAutoHyphens/>
      <w:spacing w:before="120" w:after="120"/>
    </w:pPr>
    <w:rPr>
      <w:rFonts w:eastAsia="Lucida Sans Unicode" w:cs="Tahoma"/>
      <w:i/>
      <w:iCs/>
      <w:kern w:val="1"/>
      <w:lang w:eastAsia="ar-SA"/>
    </w:rPr>
  </w:style>
  <w:style w:type="paragraph" w:customStyle="1" w:styleId="Legenda7">
    <w:name w:val="Legenda7"/>
    <w:basedOn w:val="Normal"/>
    <w:semiHidden/>
    <w:rsid w:val="00D25921"/>
    <w:pPr>
      <w:widowControl w:val="0"/>
      <w:suppressLineNumbers/>
      <w:suppressAutoHyphens/>
      <w:spacing w:before="120" w:after="120"/>
    </w:pPr>
    <w:rPr>
      <w:rFonts w:eastAsia="Lucida Sans Unicode" w:cs="Tahoma"/>
      <w:i/>
      <w:iCs/>
      <w:kern w:val="1"/>
      <w:lang w:eastAsia="ar-SA"/>
    </w:rPr>
  </w:style>
  <w:style w:type="character" w:customStyle="1" w:styleId="Refdenotadefim1">
    <w:name w:val="Ref. de nota de fim1"/>
    <w:semiHidden/>
    <w:rsid w:val="005E1CE1"/>
    <w:rPr>
      <w:vertAlign w:val="superscript"/>
    </w:rPr>
  </w:style>
  <w:style w:type="character" w:customStyle="1" w:styleId="Refdenotadefim2">
    <w:name w:val="Ref. de nota de fim2"/>
    <w:semiHidden/>
    <w:rsid w:val="00D25921"/>
    <w:rPr>
      <w:vertAlign w:val="superscript"/>
    </w:rPr>
  </w:style>
  <w:style w:type="character" w:customStyle="1" w:styleId="Refdenotaderodap1">
    <w:name w:val="Ref. de nota de rodapé1"/>
    <w:semiHidden/>
    <w:rsid w:val="00540C13"/>
    <w:rPr>
      <w:vertAlign w:val="superscript"/>
    </w:rPr>
  </w:style>
  <w:style w:type="character" w:customStyle="1" w:styleId="Refdenotaderodap2">
    <w:name w:val="Ref. de nota de rodapé2"/>
    <w:semiHidden/>
    <w:rsid w:val="00D25921"/>
    <w:rPr>
      <w:vertAlign w:val="superscript"/>
    </w:rPr>
  </w:style>
  <w:style w:type="character" w:customStyle="1" w:styleId="Refdenotaderodap3">
    <w:name w:val="Ref. de nota de rodapé3"/>
    <w:semiHidden/>
    <w:rsid w:val="00D25921"/>
    <w:rPr>
      <w:vertAlign w:val="superscript"/>
    </w:rPr>
  </w:style>
  <w:style w:type="character" w:customStyle="1" w:styleId="Refdenotaderodap4">
    <w:name w:val="Ref. de nota de rodapé4"/>
    <w:semiHidden/>
    <w:rsid w:val="00D25921"/>
    <w:rPr>
      <w:vertAlign w:val="superscript"/>
    </w:rPr>
  </w:style>
  <w:style w:type="character" w:customStyle="1" w:styleId="Refdenotaderodap5">
    <w:name w:val="Ref. de nota de rodapé5"/>
    <w:semiHidden/>
    <w:rsid w:val="00D25921"/>
    <w:rPr>
      <w:vertAlign w:val="superscript"/>
    </w:rPr>
  </w:style>
  <w:style w:type="paragraph" w:customStyle="1" w:styleId="Ttulodatabela">
    <w:name w:val="Título da tabela"/>
    <w:basedOn w:val="Contedodatabela"/>
    <w:semiHidden/>
    <w:rsid w:val="005E1CE1"/>
    <w:pPr>
      <w:jc w:val="center"/>
    </w:pPr>
    <w:rPr>
      <w:bCs/>
    </w:rPr>
  </w:style>
  <w:style w:type="character" w:customStyle="1" w:styleId="WW8Num10z0">
    <w:name w:val="WW8Num10z0"/>
    <w:semiHidden/>
    <w:rsid w:val="007B5F00"/>
    <w:rPr>
      <w:rFonts w:ascii="Symbol" w:hAnsi="Symbol" w:cs="Symbol"/>
    </w:rPr>
  </w:style>
  <w:style w:type="character" w:customStyle="1" w:styleId="WW8Num10z1">
    <w:name w:val="WW8Num10z1"/>
    <w:semiHidden/>
    <w:rsid w:val="00D25921"/>
    <w:rPr>
      <w:rFonts w:ascii="Courier New" w:hAnsi="Courier New"/>
      <w:sz w:val="20"/>
    </w:rPr>
  </w:style>
  <w:style w:type="character" w:customStyle="1" w:styleId="WW8Num10z2">
    <w:name w:val="WW8Num10z2"/>
    <w:semiHidden/>
    <w:rsid w:val="00D25921"/>
    <w:rPr>
      <w:rFonts w:ascii="Wingdings" w:hAnsi="Wingdings"/>
      <w:sz w:val="20"/>
    </w:rPr>
  </w:style>
  <w:style w:type="character" w:customStyle="1" w:styleId="WW8Num11z0">
    <w:name w:val="WW8Num11z0"/>
    <w:semiHidden/>
    <w:rsid w:val="000064DE"/>
    <w:rPr>
      <w:rFonts w:ascii="Times New Roman" w:eastAsia="Times New Roman" w:hAnsi="Times New Roman" w:cs="Times New Roman"/>
    </w:rPr>
  </w:style>
  <w:style w:type="character" w:customStyle="1" w:styleId="WW8Num11z1">
    <w:name w:val="WW8Num11z1"/>
    <w:semiHidden/>
    <w:rsid w:val="000064DE"/>
    <w:rPr>
      <w:rFonts w:ascii="Courier New" w:hAnsi="Courier New"/>
    </w:rPr>
  </w:style>
  <w:style w:type="character" w:customStyle="1" w:styleId="WW8Num11z2">
    <w:name w:val="WW8Num11z2"/>
    <w:semiHidden/>
    <w:rsid w:val="000064DE"/>
    <w:rPr>
      <w:rFonts w:ascii="Wingdings" w:hAnsi="Wingdings"/>
    </w:rPr>
  </w:style>
  <w:style w:type="character" w:customStyle="1" w:styleId="WW8Num12z0">
    <w:name w:val="WW8Num12z0"/>
    <w:semiHidden/>
    <w:rsid w:val="00D25921"/>
    <w:rPr>
      <w:rFonts w:ascii="Symbol" w:hAnsi="Symbol"/>
      <w:sz w:val="20"/>
    </w:rPr>
  </w:style>
  <w:style w:type="character" w:customStyle="1" w:styleId="WW8Num12z1">
    <w:name w:val="WW8Num12z1"/>
    <w:semiHidden/>
    <w:rsid w:val="00D25921"/>
    <w:rPr>
      <w:rFonts w:ascii="Courier New" w:hAnsi="Courier New"/>
      <w:sz w:val="20"/>
    </w:rPr>
  </w:style>
  <w:style w:type="character" w:customStyle="1" w:styleId="WW8Num12z2">
    <w:name w:val="WW8Num12z2"/>
    <w:semiHidden/>
    <w:rsid w:val="00D25921"/>
    <w:rPr>
      <w:rFonts w:ascii="Wingdings" w:hAnsi="Wingdings"/>
      <w:sz w:val="20"/>
    </w:rPr>
  </w:style>
  <w:style w:type="character" w:customStyle="1" w:styleId="WW8Num13z0">
    <w:name w:val="WW8Num13z0"/>
    <w:semiHidden/>
    <w:rsid w:val="00D25921"/>
    <w:rPr>
      <w:rFonts w:ascii="Symbol" w:hAnsi="Symbol"/>
      <w:sz w:val="20"/>
    </w:rPr>
  </w:style>
  <w:style w:type="character" w:customStyle="1" w:styleId="WW8Num13z1">
    <w:name w:val="WW8Num13z1"/>
    <w:semiHidden/>
    <w:rsid w:val="00D25921"/>
    <w:rPr>
      <w:rFonts w:ascii="Courier New" w:hAnsi="Courier New"/>
      <w:sz w:val="20"/>
    </w:rPr>
  </w:style>
  <w:style w:type="character" w:customStyle="1" w:styleId="WW8Num13z2">
    <w:name w:val="WW8Num13z2"/>
    <w:semiHidden/>
    <w:rsid w:val="00D25921"/>
    <w:rPr>
      <w:rFonts w:ascii="Wingdings" w:hAnsi="Wingdings"/>
      <w:sz w:val="20"/>
    </w:rPr>
  </w:style>
  <w:style w:type="character" w:customStyle="1" w:styleId="WW8Num15z0">
    <w:name w:val="WW8Num15z0"/>
    <w:semiHidden/>
    <w:rsid w:val="00D25921"/>
    <w:rPr>
      <w:rFonts w:ascii="Symbol" w:hAnsi="Symbol"/>
      <w:sz w:val="20"/>
    </w:rPr>
  </w:style>
  <w:style w:type="character" w:customStyle="1" w:styleId="WW8Num15z1">
    <w:name w:val="WW8Num15z1"/>
    <w:semiHidden/>
    <w:rsid w:val="00D25921"/>
    <w:rPr>
      <w:rFonts w:ascii="Courier New" w:hAnsi="Courier New"/>
      <w:sz w:val="20"/>
    </w:rPr>
  </w:style>
  <w:style w:type="character" w:customStyle="1" w:styleId="WW8Num15z2">
    <w:name w:val="WW8Num15z2"/>
    <w:semiHidden/>
    <w:rsid w:val="00D25921"/>
    <w:rPr>
      <w:rFonts w:ascii="Wingdings" w:hAnsi="Wingdings"/>
      <w:sz w:val="20"/>
    </w:rPr>
  </w:style>
  <w:style w:type="character" w:customStyle="1" w:styleId="WW8Num8z0">
    <w:name w:val="WW8Num8z0"/>
    <w:semiHidden/>
    <w:rsid w:val="007B5F00"/>
    <w:rPr>
      <w:rFonts w:ascii="Symbol" w:hAnsi="Symbol" w:cs="Symbol"/>
    </w:rPr>
  </w:style>
  <w:style w:type="character" w:customStyle="1" w:styleId="WW8Num8z1">
    <w:name w:val="WW8Num8z1"/>
    <w:semiHidden/>
    <w:rsid w:val="00D25921"/>
    <w:rPr>
      <w:rFonts w:ascii="Courier New" w:hAnsi="Courier New"/>
      <w:sz w:val="20"/>
    </w:rPr>
  </w:style>
  <w:style w:type="character" w:customStyle="1" w:styleId="WW8Num8z2">
    <w:name w:val="WW8Num8z2"/>
    <w:semiHidden/>
    <w:rsid w:val="00D25921"/>
    <w:rPr>
      <w:rFonts w:ascii="Wingdings" w:hAnsi="Wingdings"/>
      <w:sz w:val="20"/>
    </w:rPr>
  </w:style>
  <w:style w:type="character" w:customStyle="1" w:styleId="WW8Num9z0">
    <w:name w:val="WW8Num9z0"/>
    <w:semiHidden/>
    <w:rsid w:val="000064DE"/>
    <w:rPr>
      <w:rFonts w:ascii="Times New Roman" w:hAnsi="Times New Roman" w:cs="Times New Roman"/>
    </w:rPr>
  </w:style>
  <w:style w:type="character" w:customStyle="1" w:styleId="WW8Num9z1">
    <w:name w:val="WW8Num9z1"/>
    <w:semiHidden/>
    <w:rsid w:val="005E1CE1"/>
    <w:rPr>
      <w:b/>
    </w:rPr>
  </w:style>
  <w:style w:type="character" w:customStyle="1" w:styleId="WW8Num9z2">
    <w:name w:val="WW8Num9z2"/>
    <w:semiHidden/>
    <w:rsid w:val="000064DE"/>
    <w:rPr>
      <w:rFonts w:ascii="Symbol" w:hAnsi="Symbol"/>
    </w:rPr>
  </w:style>
  <w:style w:type="character" w:customStyle="1" w:styleId="WW-Absatz-Standardschriftart">
    <w:name w:val="WW-Absatz-Standardschriftart"/>
    <w:semiHidden/>
    <w:rsid w:val="00540C13"/>
  </w:style>
  <w:style w:type="character" w:customStyle="1" w:styleId="WW-Absatz-Standardschriftart1">
    <w:name w:val="WW-Absatz-Standardschriftart1"/>
    <w:semiHidden/>
    <w:rsid w:val="00C5223E"/>
  </w:style>
  <w:style w:type="character" w:customStyle="1" w:styleId="WW-Absatz-Standardschriftart11">
    <w:name w:val="WW-Absatz-Standardschriftart11"/>
    <w:semiHidden/>
    <w:rsid w:val="000064DE"/>
  </w:style>
  <w:style w:type="character" w:customStyle="1" w:styleId="WW-Absatz-Standardschriftart111">
    <w:name w:val="WW-Absatz-Standardschriftart111"/>
    <w:semiHidden/>
    <w:rsid w:val="000064DE"/>
  </w:style>
  <w:style w:type="character" w:customStyle="1" w:styleId="WW-Caracteresdenotadefim">
    <w:name w:val="WW-Caracteres de nota de fim"/>
    <w:semiHidden/>
    <w:rsid w:val="00540C13"/>
  </w:style>
  <w:style w:type="character" w:customStyle="1" w:styleId="tl">
    <w:name w:val="tl"/>
    <w:basedOn w:val="DefaultParagraphFont"/>
    <w:semiHidden/>
    <w:rsid w:val="00F1122C"/>
  </w:style>
  <w:style w:type="character" w:customStyle="1" w:styleId="vshid1">
    <w:name w:val="vshid1"/>
    <w:semiHidden/>
    <w:rsid w:val="00F1122C"/>
    <w:rPr>
      <w:vanish/>
      <w:webHidden w:val="0"/>
      <w:specVanish w:val="0"/>
    </w:rPr>
  </w:style>
  <w:style w:type="paragraph" w:customStyle="1" w:styleId="BodyText31">
    <w:name w:val="Body Text 31"/>
    <w:basedOn w:val="Normal"/>
    <w:semiHidden/>
    <w:rsid w:val="00311028"/>
    <w:pPr>
      <w:ind w:firstLine="851"/>
    </w:pPr>
    <w:rPr>
      <w:rFonts w:eastAsia="Calibri"/>
      <w:szCs w:val="22"/>
      <w:lang w:eastAsia="en-US"/>
    </w:rPr>
  </w:style>
  <w:style w:type="paragraph" w:styleId="DocumentMap">
    <w:name w:val="Document Map"/>
    <w:basedOn w:val="Normal"/>
    <w:semiHidden/>
    <w:rsid w:val="00331282"/>
    <w:pPr>
      <w:spacing w:line="240" w:lineRule="auto"/>
    </w:pPr>
    <w:rPr>
      <w:rFonts w:ascii="Tahoma" w:hAnsi="Tahoma" w:cs="Tahoma"/>
      <w:sz w:val="16"/>
      <w:szCs w:val="16"/>
      <w:lang w:val="en-US" w:eastAsia="en-US"/>
    </w:rPr>
  </w:style>
  <w:style w:type="paragraph" w:customStyle="1" w:styleId="Capitulo">
    <w:name w:val="Capitulo"/>
    <w:basedOn w:val="Normal"/>
    <w:semiHidden/>
    <w:rsid w:val="00F1122C"/>
    <w:rPr>
      <w:b/>
    </w:rPr>
  </w:style>
  <w:style w:type="paragraph" w:customStyle="1" w:styleId="Citao1">
    <w:name w:val="Citação1"/>
    <w:aliases w:val="CITAÇÃO RECUADA"/>
    <w:basedOn w:val="Normal"/>
    <w:semiHidden/>
    <w:qFormat/>
    <w:rsid w:val="00F1122C"/>
    <w:pPr>
      <w:spacing w:before="840" w:after="840"/>
      <w:ind w:left="2268" w:firstLine="0"/>
      <w:contextualSpacing/>
    </w:pPr>
    <w:rPr>
      <w:sz w:val="20"/>
      <w:szCs w:val="20"/>
    </w:rPr>
  </w:style>
  <w:style w:type="paragraph" w:customStyle="1" w:styleId="DecimalAligned">
    <w:name w:val="Decimal Aligned"/>
    <w:basedOn w:val="Normal"/>
    <w:semiHidden/>
    <w:rsid w:val="00F1122C"/>
    <w:pPr>
      <w:tabs>
        <w:tab w:val="decimal" w:pos="360"/>
      </w:tabs>
      <w:spacing w:after="200" w:line="276" w:lineRule="auto"/>
      <w:ind w:firstLine="0"/>
      <w:jc w:val="left"/>
    </w:pPr>
    <w:rPr>
      <w:rFonts w:ascii="Calibri" w:hAnsi="Calibri"/>
      <w:sz w:val="22"/>
    </w:rPr>
  </w:style>
  <w:style w:type="character" w:customStyle="1" w:styleId="jrnl">
    <w:name w:val="jrnl"/>
    <w:semiHidden/>
    <w:rsid w:val="00F1122C"/>
    <w:rPr>
      <w:rFonts w:cs="Times New Roman"/>
    </w:rPr>
  </w:style>
  <w:style w:type="table" w:customStyle="1" w:styleId="SombreamentoClaro-nfase51">
    <w:name w:val="Sombreamento Claro - Ênfase 51"/>
    <w:semiHidden/>
    <w:rsid w:val="00F1122C"/>
    <w:rPr>
      <w:rFonts w:ascii="Calibri" w:hAnsi="Calibri"/>
      <w:color w:val="31849B"/>
    </w:rPr>
    <w:tblPr>
      <w:tblStyleRowBandSize w:val="1"/>
      <w:tblStyleColBandSize w:val="1"/>
      <w:tblBorders>
        <w:top w:val="single" w:sz="8" w:space="0" w:color="4BACC6"/>
        <w:bottom w:val="single" w:sz="8" w:space="0" w:color="4BACC6"/>
      </w:tblBorders>
      <w:tblCellMar>
        <w:top w:w="0" w:type="dxa"/>
        <w:left w:w="108" w:type="dxa"/>
        <w:bottom w:w="0" w:type="dxa"/>
        <w:right w:w="108" w:type="dxa"/>
      </w:tblCellMar>
    </w:tblPr>
  </w:style>
  <w:style w:type="table" w:customStyle="1" w:styleId="ListaClara1">
    <w:name w:val="Lista Clara1"/>
    <w:semiHidden/>
    <w:rsid w:val="00671FCA"/>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ListaMdia21">
    <w:name w:val="Lista Média 21"/>
    <w:semiHidden/>
    <w:rsid w:val="00F1122C"/>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SombreamentoClaro-nfase11">
    <w:name w:val="Sombreamento Claro - Ênfase 11"/>
    <w:semiHidden/>
    <w:rsid w:val="001905F3"/>
    <w:rPr>
      <w:rFonts w:ascii="Calibri" w:hAnsi="Calibri"/>
      <w:color w:val="365F91"/>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SombreamentoClaro2">
    <w:name w:val="Sombreamento Claro2"/>
    <w:semiHidden/>
    <w:rsid w:val="00F1122C"/>
    <w:rPr>
      <w:rFonts w:ascii="Calibri" w:hAnsi="Calibri"/>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customStyle="1" w:styleId="SombreamentoMdio11">
    <w:name w:val="Sombreamento Médio 11"/>
    <w:semiHidden/>
    <w:rsid w:val="00F1122C"/>
    <w:rPr>
      <w:rFonts w:ascii="Calibri" w:hAnsi="Calibri"/>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style>
  <w:style w:type="paragraph" w:customStyle="1" w:styleId="Subtitulo">
    <w:name w:val="Subtitulo"/>
    <w:basedOn w:val="Normal"/>
    <w:semiHidden/>
    <w:rsid w:val="00F1122C"/>
    <w:rPr>
      <w:rFonts w:cs="Arial"/>
    </w:rPr>
  </w:style>
  <w:style w:type="paragraph" w:customStyle="1" w:styleId="Subtitulo2">
    <w:name w:val="Subtitulo_2"/>
    <w:basedOn w:val="Normal"/>
    <w:semiHidden/>
    <w:rsid w:val="00F1122C"/>
    <w:pPr>
      <w:autoSpaceDE w:val="0"/>
      <w:autoSpaceDN w:val="0"/>
      <w:adjustRightInd w:val="0"/>
      <w:ind w:left="708" w:firstLine="0"/>
    </w:pPr>
    <w:rPr>
      <w:rFonts w:cs="Arial"/>
      <w:b/>
    </w:rPr>
  </w:style>
  <w:style w:type="character" w:customStyle="1" w:styleId="nfaseSutil1">
    <w:name w:val="Ênfase Sutil1"/>
    <w:semiHidden/>
    <w:rsid w:val="00DF61C4"/>
    <w:rPr>
      <w:rFonts w:cs="Times New Roman"/>
      <w:i/>
      <w:iCs/>
      <w:color w:val="808080"/>
    </w:rPr>
  </w:style>
  <w:style w:type="paragraph" w:customStyle="1" w:styleId="titulocentral2">
    <w:name w:val="titulo central 2"/>
    <w:basedOn w:val="Normal"/>
    <w:next w:val="Normal"/>
    <w:semiHidden/>
    <w:rsid w:val="00F1122C"/>
    <w:pPr>
      <w:spacing w:after="360"/>
      <w:ind w:firstLine="0"/>
      <w:jc w:val="center"/>
    </w:pPr>
    <w:rPr>
      <w:b/>
      <w:caps/>
    </w:rPr>
  </w:style>
  <w:style w:type="paragraph" w:customStyle="1" w:styleId="ttulops-textual">
    <w:name w:val="título pós-textual"/>
    <w:basedOn w:val="Normal"/>
    <w:next w:val="Normal"/>
    <w:semiHidden/>
    <w:rsid w:val="00F1122C"/>
    <w:pPr>
      <w:spacing w:after="360"/>
      <w:ind w:firstLine="0"/>
      <w:jc w:val="center"/>
    </w:pPr>
  </w:style>
  <w:style w:type="paragraph" w:customStyle="1" w:styleId="Parag">
    <w:name w:val="Parag"/>
    <w:basedOn w:val="Normal"/>
    <w:semiHidden/>
    <w:rsid w:val="00716C84"/>
    <w:rPr>
      <w:rFonts w:cs="Arial"/>
    </w:rPr>
  </w:style>
  <w:style w:type="character" w:customStyle="1" w:styleId="texto">
    <w:name w:val="texto"/>
    <w:basedOn w:val="DefaultParagraphFont"/>
    <w:semiHidden/>
    <w:rsid w:val="00F1122C"/>
  </w:style>
  <w:style w:type="paragraph" w:customStyle="1" w:styleId="TtuloCentral22">
    <w:name w:val="Título Central 2"/>
    <w:basedOn w:val="Normal"/>
    <w:next w:val="Normal"/>
    <w:semiHidden/>
    <w:rsid w:val="00E61405"/>
    <w:pPr>
      <w:spacing w:after="360"/>
      <w:ind w:firstLine="0"/>
      <w:jc w:val="center"/>
    </w:pPr>
    <w:rPr>
      <w:rFonts w:eastAsia="Calibri"/>
      <w:b/>
      <w:caps/>
      <w:lang w:eastAsia="en-US"/>
    </w:rPr>
  </w:style>
  <w:style w:type="character" w:customStyle="1" w:styleId="st">
    <w:name w:val="st"/>
    <w:semiHidden/>
    <w:rsid w:val="00385F45"/>
    <w:rPr>
      <w:rFonts w:cs="Times New Roman"/>
    </w:rPr>
  </w:style>
  <w:style w:type="paragraph" w:customStyle="1" w:styleId="ABNTFur-CAPA">
    <w:name w:val="ABNT Fur - CAPA"/>
    <w:basedOn w:val="Normal"/>
    <w:autoRedefine/>
    <w:semiHidden/>
    <w:rsid w:val="00F1122C"/>
    <w:pPr>
      <w:tabs>
        <w:tab w:val="left" w:pos="2552"/>
      </w:tabs>
      <w:spacing w:after="10"/>
      <w:ind w:right="74"/>
      <w:jc w:val="center"/>
    </w:pPr>
    <w:rPr>
      <w:rFonts w:cs="Arial"/>
      <w:b/>
    </w:rPr>
  </w:style>
  <w:style w:type="paragraph" w:customStyle="1" w:styleId="Indice">
    <w:name w:val="Indice"/>
    <w:basedOn w:val="TOC1"/>
    <w:semiHidden/>
    <w:qFormat/>
    <w:rsid w:val="00F1122C"/>
    <w:pPr>
      <w:tabs>
        <w:tab w:val="right" w:leader="dot" w:pos="9061"/>
      </w:tabs>
    </w:pPr>
    <w:rPr>
      <w:rFonts w:cs="Arial"/>
      <w:b/>
      <w:caps/>
    </w:rPr>
  </w:style>
  <w:style w:type="paragraph" w:customStyle="1" w:styleId="nvel4">
    <w:name w:val="nível 4"/>
    <w:basedOn w:val="Normal"/>
    <w:semiHidden/>
    <w:rsid w:val="00F1122C"/>
    <w:pPr>
      <w:suppressAutoHyphens/>
    </w:pPr>
    <w:rPr>
      <w:rFonts w:cs="Arial"/>
    </w:rPr>
  </w:style>
  <w:style w:type="paragraph" w:customStyle="1" w:styleId="UnisinosNormalTimes">
    <w:name w:val="Unisinos Normal Times"/>
    <w:basedOn w:val="Normal"/>
    <w:semiHidden/>
    <w:rsid w:val="00F1122C"/>
  </w:style>
  <w:style w:type="paragraph" w:customStyle="1" w:styleId="Contedodequadro">
    <w:name w:val="Conteúdo de quadro"/>
    <w:basedOn w:val="Normal"/>
    <w:semiHidden/>
    <w:rsid w:val="0013064A"/>
    <w:rPr>
      <w:b/>
    </w:rPr>
  </w:style>
  <w:style w:type="paragraph" w:customStyle="1" w:styleId="Contedodetabela">
    <w:name w:val="Conteúdo de tabela"/>
    <w:basedOn w:val="Normal"/>
    <w:semiHidden/>
    <w:rsid w:val="00B94FFF"/>
    <w:pPr>
      <w:suppressLineNumbers/>
      <w:suppressAutoHyphens/>
      <w:spacing w:line="240" w:lineRule="auto"/>
      <w:ind w:firstLine="0"/>
      <w:jc w:val="left"/>
    </w:pPr>
    <w:rPr>
      <w:sz w:val="22"/>
      <w:szCs w:val="22"/>
      <w:lang w:eastAsia="ar-SA"/>
    </w:rPr>
  </w:style>
  <w:style w:type="character" w:customStyle="1" w:styleId="Refdecomentrio1">
    <w:name w:val="Ref. de comentário1"/>
    <w:semiHidden/>
    <w:rsid w:val="00F1122C"/>
    <w:rPr>
      <w:sz w:val="16"/>
      <w:szCs w:val="16"/>
    </w:rPr>
  </w:style>
  <w:style w:type="character" w:customStyle="1" w:styleId="RodapChar">
    <w:name w:val="Rodapé Char"/>
    <w:semiHidden/>
    <w:rsid w:val="002A0969"/>
    <w:rPr>
      <w:sz w:val="22"/>
      <w:szCs w:val="22"/>
      <w:lang w:eastAsia="en-US"/>
    </w:rPr>
  </w:style>
  <w:style w:type="paragraph" w:customStyle="1" w:styleId="tabelas">
    <w:name w:val="tabelas"/>
    <w:basedOn w:val="Normal"/>
    <w:semiHidden/>
    <w:rsid w:val="00570455"/>
    <w:pPr>
      <w:keepNext/>
      <w:keepLines/>
      <w:widowControl w:val="0"/>
      <w:suppressAutoHyphens/>
      <w:spacing w:line="240" w:lineRule="auto"/>
      <w:ind w:firstLine="0"/>
      <w:jc w:val="center"/>
    </w:pPr>
    <w:rPr>
      <w:rFonts w:ascii="Times" w:eastAsia="Lucida Sans Unicode" w:hAnsi="Times"/>
      <w:kern w:val="1"/>
      <w:szCs w:val="20"/>
      <w:lang w:eastAsia="ar-SA"/>
    </w:rPr>
  </w:style>
  <w:style w:type="character" w:customStyle="1" w:styleId="BalloonTextChar">
    <w:name w:val="Balloon Text Char"/>
    <w:link w:val="BalloonText"/>
    <w:semiHidden/>
    <w:rsid w:val="002A0969"/>
    <w:rPr>
      <w:rFonts w:ascii="Tahoma" w:hAnsi="Tahoma" w:cs="Tahoma"/>
      <w:sz w:val="16"/>
      <w:szCs w:val="16"/>
      <w:lang w:eastAsia="en-US"/>
    </w:rPr>
  </w:style>
  <w:style w:type="character" w:customStyle="1" w:styleId="TextodecomentrioChar">
    <w:name w:val="Texto de comentário Char"/>
    <w:uiPriority w:val="99"/>
    <w:semiHidden/>
    <w:rsid w:val="00F1122C"/>
    <w:rPr>
      <w:rFonts w:ascii="Calibri" w:hAnsi="Calibri" w:cs="Times New Roman"/>
      <w:sz w:val="20"/>
      <w:szCs w:val="20"/>
    </w:rPr>
  </w:style>
  <w:style w:type="paragraph" w:customStyle="1" w:styleId="Textodecomentrio1">
    <w:name w:val="Texto de comentário1"/>
    <w:basedOn w:val="Normal"/>
    <w:semiHidden/>
    <w:rsid w:val="00F1122C"/>
    <w:rPr>
      <w:sz w:val="20"/>
    </w:rPr>
  </w:style>
  <w:style w:type="character" w:customStyle="1" w:styleId="EndnoteTextChar">
    <w:name w:val="Endnote Text Char"/>
    <w:link w:val="EndnoteText"/>
    <w:semiHidden/>
    <w:rsid w:val="002A0969"/>
    <w:rPr>
      <w:rFonts w:ascii="Arial" w:eastAsia="Calibri" w:hAnsi="Arial"/>
      <w:lang w:val="pt-BR" w:eastAsia="en-US" w:bidi="ar-SA"/>
    </w:rPr>
  </w:style>
  <w:style w:type="character" w:customStyle="1" w:styleId="Ttulo1Char">
    <w:name w:val="Título 1 Char"/>
    <w:link w:val="TTULO10"/>
    <w:semiHidden/>
    <w:rsid w:val="00F0106B"/>
    <w:rPr>
      <w:rFonts w:ascii="Cambria" w:hAnsi="Cambria"/>
      <w:b/>
      <w:caps/>
      <w:kern w:val="32"/>
      <w:sz w:val="32"/>
      <w:szCs w:val="32"/>
    </w:rPr>
  </w:style>
  <w:style w:type="paragraph" w:customStyle="1" w:styleId="Ttulodetabela">
    <w:name w:val="Título de tabela"/>
    <w:basedOn w:val="Contedodetabela"/>
    <w:semiHidden/>
    <w:rsid w:val="00B94FFF"/>
    <w:pPr>
      <w:jc w:val="center"/>
    </w:pPr>
    <w:rPr>
      <w:b/>
      <w:bCs/>
    </w:rPr>
  </w:style>
  <w:style w:type="paragraph" w:customStyle="1" w:styleId="CabealhodoSumrio1">
    <w:name w:val="Cabeçalho do Sumário1"/>
    <w:basedOn w:val="Heading1"/>
    <w:next w:val="Normal"/>
    <w:semiHidden/>
    <w:rsid w:val="00B310AB"/>
    <w:pPr>
      <w:outlineLvl w:val="9"/>
    </w:pPr>
  </w:style>
  <w:style w:type="character" w:customStyle="1" w:styleId="WW8Num1z0">
    <w:name w:val="WW8Num1z0"/>
    <w:semiHidden/>
    <w:rsid w:val="00540C13"/>
    <w:rPr>
      <w:rFonts w:ascii="Times New Roman" w:hAnsi="Times New Roman" w:cs="Times New Roman"/>
    </w:rPr>
  </w:style>
  <w:style w:type="character" w:customStyle="1" w:styleId="WW8Num2z0">
    <w:name w:val="WW8Num2z0"/>
    <w:semiHidden/>
    <w:rsid w:val="00540C13"/>
    <w:rPr>
      <w:rFonts w:ascii="Times New Roman" w:hAnsi="Times New Roman" w:cs="Times New Roman"/>
    </w:rPr>
  </w:style>
  <w:style w:type="paragraph" w:customStyle="1" w:styleId="ABNTFur-TTULOSUMRIO">
    <w:name w:val="ABNT Fur - TÍTULO SUMÁRIO"/>
    <w:basedOn w:val="Normal"/>
    <w:next w:val="Normal"/>
    <w:autoRedefine/>
    <w:semiHidden/>
    <w:rsid w:val="00F1122C"/>
    <w:pPr>
      <w:widowControl w:val="0"/>
      <w:spacing w:before="2840" w:after="1740"/>
      <w:jc w:val="center"/>
    </w:pPr>
    <w:rPr>
      <w:rFonts w:cs="Arial"/>
      <w:b/>
    </w:rPr>
  </w:style>
  <w:style w:type="paragraph" w:styleId="CommentText">
    <w:name w:val="annotation text"/>
    <w:basedOn w:val="Normal"/>
    <w:link w:val="CommentTextChar"/>
    <w:uiPriority w:val="99"/>
    <w:rsid w:val="00B93C7B"/>
    <w:pPr>
      <w:spacing w:after="200"/>
    </w:pPr>
    <w:rPr>
      <w:rFonts w:eastAsia="Calibri"/>
      <w:sz w:val="20"/>
      <w:lang w:eastAsia="en-US"/>
    </w:rPr>
  </w:style>
  <w:style w:type="paragraph" w:customStyle="1" w:styleId="CEARTIGO">
    <w:name w:val="CEARTIGO"/>
    <w:basedOn w:val="Normal"/>
    <w:semiHidden/>
    <w:rsid w:val="00F1122C"/>
    <w:pPr>
      <w:snapToGrid w:val="0"/>
      <w:spacing w:before="360"/>
      <w:ind w:firstLine="567"/>
    </w:pPr>
    <w:rPr>
      <w:rFonts w:ascii="Times New Roman" w:hAnsi="Times New Roman"/>
      <w:sz w:val="20"/>
    </w:rPr>
  </w:style>
  <w:style w:type="paragraph" w:customStyle="1" w:styleId="CEPARGRAFO">
    <w:name w:val="CEPARÁGRAFO"/>
    <w:basedOn w:val="CEARTIGO"/>
    <w:semiHidden/>
    <w:rsid w:val="00F1122C"/>
    <w:pPr>
      <w:tabs>
        <w:tab w:val="right" w:pos="907"/>
      </w:tabs>
      <w:spacing w:before="100"/>
      <w:outlineLvl w:val="4"/>
    </w:pPr>
  </w:style>
  <w:style w:type="paragraph" w:customStyle="1" w:styleId="CM76">
    <w:name w:val="CM76"/>
    <w:basedOn w:val="Normal"/>
    <w:next w:val="Normal"/>
    <w:semiHidden/>
    <w:rsid w:val="00F1122C"/>
    <w:pPr>
      <w:autoSpaceDE w:val="0"/>
      <w:autoSpaceDN w:val="0"/>
      <w:adjustRightInd w:val="0"/>
      <w:ind w:firstLine="0"/>
    </w:pPr>
    <w:rPr>
      <w:rFonts w:ascii="Times New Roman" w:hAnsi="Times New Roman"/>
    </w:rPr>
  </w:style>
  <w:style w:type="paragraph" w:customStyle="1" w:styleId="CM77">
    <w:name w:val="CM77"/>
    <w:basedOn w:val="Normal"/>
    <w:next w:val="Normal"/>
    <w:semiHidden/>
    <w:rsid w:val="00F1122C"/>
    <w:pPr>
      <w:autoSpaceDE w:val="0"/>
      <w:autoSpaceDN w:val="0"/>
      <w:adjustRightInd w:val="0"/>
      <w:ind w:firstLine="0"/>
    </w:pPr>
    <w:rPr>
      <w:rFonts w:ascii="Times New Roman" w:hAnsi="Times New Roman"/>
    </w:rPr>
  </w:style>
  <w:style w:type="character" w:customStyle="1" w:styleId="date9">
    <w:name w:val="date9"/>
    <w:semiHidden/>
    <w:rsid w:val="00F1122C"/>
    <w:rPr>
      <w:color w:val="7E7E7E"/>
      <w:sz w:val="18"/>
      <w:szCs w:val="18"/>
      <w14:shadow w14:blurRad="0" w14:dist="0" w14:dir="0" w14:sx="0" w14:sy="0" w14:kx="0" w14:ky="0" w14:algn="none">
        <w14:srgbClr w14:val="000000"/>
      </w14:shadow>
    </w:rPr>
  </w:style>
  <w:style w:type="character" w:customStyle="1" w:styleId="editsection">
    <w:name w:val="editsection"/>
    <w:basedOn w:val="DefaultParagraphFont"/>
    <w:semiHidden/>
    <w:rsid w:val="00F1122C"/>
  </w:style>
  <w:style w:type="character" w:customStyle="1" w:styleId="mw-headline">
    <w:name w:val="mw-headline"/>
    <w:semiHidden/>
    <w:rsid w:val="00B310AB"/>
    <w:rPr>
      <w:rFonts w:cs="Times New Roman"/>
    </w:rPr>
  </w:style>
  <w:style w:type="character" w:customStyle="1" w:styleId="postbody1">
    <w:name w:val="postbody1"/>
    <w:semiHidden/>
    <w:rsid w:val="00F1122C"/>
    <w:rPr>
      <w:sz w:val="18"/>
      <w:szCs w:val="18"/>
    </w:rPr>
  </w:style>
  <w:style w:type="character" w:customStyle="1" w:styleId="qterm">
    <w:name w:val="qterm"/>
    <w:basedOn w:val="DefaultParagraphFont"/>
    <w:semiHidden/>
    <w:rsid w:val="006B6CE8"/>
  </w:style>
  <w:style w:type="paragraph" w:customStyle="1" w:styleId="style6">
    <w:name w:val="style6"/>
    <w:basedOn w:val="Normal"/>
    <w:semiHidden/>
    <w:rsid w:val="00F1122C"/>
    <w:pPr>
      <w:spacing w:before="100" w:beforeAutospacing="1" w:after="100" w:afterAutospacing="1" w:line="240" w:lineRule="auto"/>
    </w:pPr>
    <w:rPr>
      <w:rFonts w:ascii="Times New Roman" w:hAnsi="Times New Roman"/>
    </w:rPr>
  </w:style>
  <w:style w:type="paragraph" w:customStyle="1" w:styleId="style9">
    <w:name w:val="style9"/>
    <w:basedOn w:val="Normal"/>
    <w:semiHidden/>
    <w:rsid w:val="00F1122C"/>
    <w:pPr>
      <w:spacing w:before="100" w:beforeAutospacing="1" w:after="100" w:afterAutospacing="1" w:line="240" w:lineRule="auto"/>
    </w:pPr>
    <w:rPr>
      <w:rFonts w:ascii="Times New Roman" w:hAnsi="Times New Roman"/>
    </w:rPr>
  </w:style>
  <w:style w:type="character" w:customStyle="1" w:styleId="time2">
    <w:name w:val="time2"/>
    <w:basedOn w:val="DefaultParagraphFont"/>
    <w:semiHidden/>
    <w:rsid w:val="00F1122C"/>
  </w:style>
  <w:style w:type="paragraph" w:customStyle="1" w:styleId="TTULO">
    <w:name w:val="TÍTULO"/>
    <w:basedOn w:val="Heading1"/>
    <w:next w:val="Normal"/>
    <w:semiHidden/>
    <w:rsid w:val="00F1122C"/>
    <w:rPr>
      <w:bCs w:val="0"/>
      <w:szCs w:val="20"/>
    </w:rPr>
  </w:style>
  <w:style w:type="paragraph" w:customStyle="1" w:styleId="TTULO3">
    <w:name w:val="TÍTULO 3"/>
    <w:basedOn w:val="NormalWeb"/>
    <w:next w:val="Normal"/>
    <w:semiHidden/>
    <w:rsid w:val="00F1122C"/>
    <w:pPr>
      <w:spacing w:before="720" w:after="720"/>
      <w:outlineLvl w:val="2"/>
    </w:pPr>
    <w:rPr>
      <w:b/>
    </w:rPr>
  </w:style>
  <w:style w:type="paragraph" w:customStyle="1" w:styleId="Ttulosemnumero">
    <w:name w:val="Título_semnumero"/>
    <w:basedOn w:val="Heading1"/>
    <w:semiHidden/>
    <w:rsid w:val="00716C84"/>
    <w:pPr>
      <w:spacing w:before="2840" w:after="720"/>
    </w:pPr>
    <w:rPr>
      <w:caps/>
    </w:rPr>
  </w:style>
  <w:style w:type="paragraph" w:customStyle="1" w:styleId="wp-caption-text">
    <w:name w:val="wp-caption-text"/>
    <w:basedOn w:val="Normal"/>
    <w:semiHidden/>
    <w:rsid w:val="00F1122C"/>
    <w:pPr>
      <w:spacing w:before="100" w:beforeAutospacing="1" w:after="100" w:afterAutospacing="1" w:line="456" w:lineRule="atLeast"/>
    </w:pPr>
    <w:rPr>
      <w:rFonts w:ascii="Times New Roman" w:hAnsi="Times New Roman"/>
      <w:color w:val="525252"/>
      <w:sz w:val="18"/>
      <w:szCs w:val="18"/>
    </w:rPr>
  </w:style>
  <w:style w:type="paragraph" w:styleId="CommentSubject">
    <w:name w:val="annotation subject"/>
    <w:basedOn w:val="CommentText"/>
    <w:next w:val="CommentText"/>
    <w:semiHidden/>
    <w:rsid w:val="00385F45"/>
    <w:rPr>
      <w:b/>
      <w:bCs/>
    </w:rPr>
  </w:style>
  <w:style w:type="character" w:customStyle="1" w:styleId="atn">
    <w:name w:val="atn"/>
    <w:basedOn w:val="DefaultParagraphFont"/>
    <w:semiHidden/>
    <w:rsid w:val="00FF562F"/>
  </w:style>
  <w:style w:type="paragraph" w:customStyle="1" w:styleId="citao3linhasChar">
    <w:name w:val="citação + 3 linhas Char"/>
    <w:basedOn w:val="Normal"/>
    <w:autoRedefine/>
    <w:semiHidden/>
    <w:rsid w:val="00F1122C"/>
    <w:pPr>
      <w:autoSpaceDE w:val="0"/>
      <w:autoSpaceDN w:val="0"/>
      <w:adjustRightInd w:val="0"/>
      <w:spacing w:before="720" w:after="720"/>
      <w:ind w:left="2268"/>
    </w:pPr>
    <w:rPr>
      <w:lang w:val="pt-PT"/>
    </w:rPr>
  </w:style>
  <w:style w:type="paragraph" w:customStyle="1" w:styleId="Dedicatria">
    <w:name w:val="Dedicatória"/>
    <w:basedOn w:val="Textotcc"/>
    <w:semiHidden/>
    <w:rsid w:val="00F1122C"/>
    <w:pPr>
      <w:spacing w:before="6960"/>
      <w:ind w:left="4820" w:firstLine="0"/>
    </w:pPr>
  </w:style>
  <w:style w:type="paragraph" w:customStyle="1" w:styleId="Epgrafe">
    <w:name w:val="Epígrafe"/>
    <w:basedOn w:val="Dedicatria"/>
    <w:semiHidden/>
    <w:rsid w:val="00F1122C"/>
  </w:style>
  <w:style w:type="paragraph" w:customStyle="1" w:styleId="EstiloArialJustificadoPrimeiralinha125cmEspaamentoent">
    <w:name w:val="Estilo Arial Justificado Primeira linha:  125 cm Espaçamento ent..."/>
    <w:basedOn w:val="Normal"/>
    <w:semiHidden/>
    <w:rsid w:val="00F1122C"/>
    <w:pPr>
      <w:ind w:firstLine="708"/>
    </w:pPr>
  </w:style>
  <w:style w:type="paragraph" w:customStyle="1" w:styleId="Monografia1">
    <w:name w:val="Monografia 1"/>
    <w:basedOn w:val="Normal"/>
    <w:autoRedefine/>
    <w:semiHidden/>
    <w:rsid w:val="00F1122C"/>
    <w:pPr>
      <w:tabs>
        <w:tab w:val="left" w:pos="0"/>
      </w:tabs>
      <w:ind w:firstLine="567"/>
    </w:pPr>
    <w:rPr>
      <w:rFonts w:cs="Arial"/>
    </w:rPr>
  </w:style>
  <w:style w:type="paragraph" w:customStyle="1" w:styleId="PadroLTGliederung1">
    <w:name w:val="Padrão~LT~Gliederung 1"/>
    <w:semiHidden/>
    <w:rsid w:val="00F1122C"/>
    <w:pPr>
      <w:widowControl w:val="0"/>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autoSpaceDE w:val="0"/>
      <w:spacing w:before="160"/>
    </w:pPr>
    <w:rPr>
      <w:rFonts w:ascii="Tahoma" w:hAnsi="Tahoma"/>
      <w:color w:val="000000"/>
      <w:sz w:val="64"/>
      <w:szCs w:val="64"/>
    </w:rPr>
  </w:style>
  <w:style w:type="paragraph" w:customStyle="1" w:styleId="RefBibliogrfica">
    <w:name w:val="Ref Bibliográfica"/>
    <w:basedOn w:val="TCC-C5"/>
    <w:semiHidden/>
    <w:rsid w:val="00F1122C"/>
  </w:style>
  <w:style w:type="paragraph" w:customStyle="1" w:styleId="Resumotexto">
    <w:name w:val="Resumo texto"/>
    <w:basedOn w:val="Normal"/>
    <w:semiHidden/>
    <w:rsid w:val="00F1122C"/>
    <w:pPr>
      <w:spacing w:line="240" w:lineRule="auto"/>
    </w:pPr>
    <w:rPr>
      <w:rFonts w:ascii="Times New Roman" w:hAnsi="Times New Roman" w:cs="Times New Roman"/>
      <w:szCs w:val="20"/>
    </w:rPr>
  </w:style>
  <w:style w:type="paragraph" w:customStyle="1" w:styleId="Sumrio10">
    <w:name w:val="Sumário 10"/>
    <w:basedOn w:val="ndice"/>
    <w:semiHidden/>
    <w:rsid w:val="007B5F00"/>
    <w:pPr>
      <w:tabs>
        <w:tab w:val="right" w:leader="dot" w:pos="7091"/>
      </w:tabs>
      <w:ind w:left="2547"/>
    </w:pPr>
  </w:style>
  <w:style w:type="paragraph" w:customStyle="1" w:styleId="textotcc0">
    <w:name w:val="texto tcc"/>
    <w:basedOn w:val="Normal"/>
    <w:semiHidden/>
    <w:rsid w:val="00F1122C"/>
    <w:pPr>
      <w:ind w:firstLine="708"/>
    </w:pPr>
  </w:style>
  <w:style w:type="paragraph" w:customStyle="1" w:styleId="Textotcc">
    <w:name w:val="Texto tcc"/>
    <w:semiHidden/>
    <w:rsid w:val="00F1122C"/>
    <w:pPr>
      <w:spacing w:line="480" w:lineRule="auto"/>
      <w:ind w:firstLine="709"/>
      <w:jc w:val="both"/>
    </w:pPr>
    <w:rPr>
      <w:sz w:val="24"/>
    </w:rPr>
  </w:style>
  <w:style w:type="paragraph" w:customStyle="1" w:styleId="Ttulo2">
    <w:name w:val="Título2"/>
    <w:basedOn w:val="Normal"/>
    <w:next w:val="Normal"/>
    <w:semiHidden/>
    <w:rsid w:val="000064DE"/>
    <w:pPr>
      <w:keepNext/>
      <w:spacing w:before="240" w:after="120"/>
    </w:pPr>
    <w:rPr>
      <w:rFonts w:eastAsia="MS Gothic" w:cs="Tahoma"/>
      <w:sz w:val="28"/>
      <w:szCs w:val="28"/>
    </w:rPr>
  </w:style>
  <w:style w:type="character" w:customStyle="1" w:styleId="WW8Num24z0">
    <w:name w:val="WW8Num24z0"/>
    <w:semiHidden/>
    <w:rsid w:val="00F1122C"/>
    <w:rPr>
      <w:rFonts w:ascii="StarSymbol" w:hAnsi="StarSymbol" w:cs="StarSymbol"/>
      <w:sz w:val="18"/>
      <w:szCs w:val="18"/>
    </w:rPr>
  </w:style>
  <w:style w:type="character" w:customStyle="1" w:styleId="WW8Num24z1">
    <w:name w:val="WW8Num24z1"/>
    <w:semiHidden/>
    <w:rsid w:val="00F1122C"/>
    <w:rPr>
      <w:rFonts w:ascii="Courier New" w:hAnsi="Courier New" w:cs="Courier New"/>
    </w:rPr>
  </w:style>
  <w:style w:type="character" w:customStyle="1" w:styleId="WW8Num24z3">
    <w:name w:val="WW8Num24z3"/>
    <w:semiHidden/>
    <w:rsid w:val="00F1122C"/>
    <w:rPr>
      <w:rFonts w:ascii="Symbol" w:hAnsi="Symbol"/>
    </w:rPr>
  </w:style>
  <w:style w:type="character" w:customStyle="1" w:styleId="WW-Absatz-Standardschriftart1111">
    <w:name w:val="WW-Absatz-Standardschriftart1111"/>
    <w:semiHidden/>
    <w:rsid w:val="000064DE"/>
  </w:style>
  <w:style w:type="character" w:customStyle="1" w:styleId="WW-Absatz-Standardschriftart11111">
    <w:name w:val="WW-Absatz-Standardschriftart11111"/>
    <w:semiHidden/>
    <w:rsid w:val="000064DE"/>
  </w:style>
  <w:style w:type="character" w:customStyle="1" w:styleId="WW-Absatz-Standardschriftart111111">
    <w:name w:val="WW-Absatz-Standardschriftart111111"/>
    <w:semiHidden/>
    <w:rsid w:val="000064DE"/>
  </w:style>
  <w:style w:type="character" w:customStyle="1" w:styleId="author">
    <w:name w:val="author"/>
    <w:basedOn w:val="Fontepargpadro6"/>
    <w:semiHidden/>
    <w:rsid w:val="00D25921"/>
  </w:style>
  <w:style w:type="character" w:customStyle="1" w:styleId="CaracteresdeNotadeRodap0">
    <w:name w:val="Caracteres de Nota de Rodapé"/>
    <w:semiHidden/>
    <w:rsid w:val="00D937E0"/>
    <w:rPr>
      <w:vertAlign w:val="superscript"/>
    </w:rPr>
  </w:style>
  <w:style w:type="paragraph" w:customStyle="1" w:styleId="Recuodecorpodetexto21">
    <w:name w:val="Recuo de corpo de texto 21"/>
    <w:basedOn w:val="Normal"/>
    <w:semiHidden/>
    <w:rsid w:val="00F8262B"/>
    <w:pPr>
      <w:suppressAutoHyphens/>
    </w:pPr>
    <w:rPr>
      <w:rFonts w:ascii="Times New Roman" w:hAnsi="Times New Roman"/>
      <w:sz w:val="18"/>
      <w:lang w:eastAsia="ar-SA"/>
    </w:rPr>
  </w:style>
  <w:style w:type="character" w:customStyle="1" w:styleId="WW-Absatz-Standardschriftart1111111">
    <w:name w:val="WW-Absatz-Standardschriftart1111111"/>
    <w:semiHidden/>
    <w:rsid w:val="000064DE"/>
  </w:style>
  <w:style w:type="character" w:customStyle="1" w:styleId="WW-Absatz-Standardschriftart11111111">
    <w:name w:val="WW-Absatz-Standardschriftart11111111"/>
    <w:semiHidden/>
    <w:rsid w:val="000064DE"/>
  </w:style>
  <w:style w:type="character" w:customStyle="1" w:styleId="WW-Absatz-Standardschriftart111111111">
    <w:name w:val="WW-Absatz-Standardschriftart111111111"/>
    <w:semiHidden/>
    <w:rsid w:val="000064DE"/>
  </w:style>
  <w:style w:type="character" w:customStyle="1" w:styleId="WW-Absatz-Standardschriftart1111111111">
    <w:name w:val="WW-Absatz-Standardschriftart1111111111"/>
    <w:semiHidden/>
    <w:rsid w:val="000064DE"/>
  </w:style>
  <w:style w:type="character" w:customStyle="1" w:styleId="WW-Absatz-Standardschriftart11111111111">
    <w:name w:val="WW-Absatz-Standardschriftart11111111111"/>
    <w:semiHidden/>
    <w:rsid w:val="000064DE"/>
  </w:style>
  <w:style w:type="character" w:customStyle="1" w:styleId="WW-Absatz-Standardschriftart111111111111">
    <w:name w:val="WW-Absatz-Standardschriftart111111111111"/>
    <w:semiHidden/>
    <w:rsid w:val="000064DE"/>
  </w:style>
  <w:style w:type="character" w:customStyle="1" w:styleId="WW-Absatz-Standardschriftart1111111111111">
    <w:name w:val="WW-Absatz-Standardschriftart1111111111111"/>
    <w:semiHidden/>
    <w:rsid w:val="000064DE"/>
  </w:style>
  <w:style w:type="character" w:customStyle="1" w:styleId="WW-Fontepargpadro">
    <w:name w:val="WW-Fonte parág. padrão"/>
    <w:semiHidden/>
    <w:rsid w:val="00F1122C"/>
  </w:style>
  <w:style w:type="character" w:customStyle="1" w:styleId="WW-Fontepargpadro1">
    <w:name w:val="WW-Fonte parág. padrão1"/>
    <w:semiHidden/>
    <w:rsid w:val="00F1122C"/>
  </w:style>
  <w:style w:type="character" w:customStyle="1" w:styleId="WW-Fontepargpadro11">
    <w:name w:val="WW-Fonte parág. padrão11"/>
    <w:semiHidden/>
    <w:rsid w:val="00F1122C"/>
  </w:style>
  <w:style w:type="character" w:customStyle="1" w:styleId="WW-Fontepargpadro111">
    <w:name w:val="WW-Fonte parág. padrão111"/>
    <w:semiHidden/>
    <w:rsid w:val="00F1122C"/>
  </w:style>
  <w:style w:type="character" w:customStyle="1" w:styleId="WW-Refdenotadefim">
    <w:name w:val="WW-Ref. de nota de fim"/>
    <w:semiHidden/>
    <w:rsid w:val="00F1122C"/>
    <w:rPr>
      <w:vertAlign w:val="superscript"/>
    </w:rPr>
  </w:style>
  <w:style w:type="character" w:customStyle="1" w:styleId="WW-Refdenotadefim1">
    <w:name w:val="WW-Ref. de nota de fim1"/>
    <w:semiHidden/>
    <w:rsid w:val="00F1122C"/>
    <w:rPr>
      <w:vertAlign w:val="superscript"/>
    </w:rPr>
  </w:style>
  <w:style w:type="character" w:customStyle="1" w:styleId="WW-Refdenotadefim12">
    <w:name w:val="WW-Ref. de nota de fim12"/>
    <w:semiHidden/>
    <w:rsid w:val="00F1122C"/>
    <w:rPr>
      <w:vertAlign w:val="superscript"/>
    </w:rPr>
  </w:style>
  <w:style w:type="character" w:customStyle="1" w:styleId="WW-Refdenotaderodap">
    <w:name w:val="WW-Ref. de nota de rodapé"/>
    <w:semiHidden/>
    <w:rsid w:val="00D937E0"/>
    <w:rPr>
      <w:vertAlign w:val="superscript"/>
    </w:rPr>
  </w:style>
  <w:style w:type="character" w:customStyle="1" w:styleId="WW-Refdenotaderodap1">
    <w:name w:val="WW-Ref. de nota de rodapé1"/>
    <w:semiHidden/>
    <w:rsid w:val="00F1122C"/>
    <w:rPr>
      <w:vertAlign w:val="superscript"/>
    </w:rPr>
  </w:style>
  <w:style w:type="character" w:customStyle="1" w:styleId="WW-Refdenotaderodap12">
    <w:name w:val="WW-Ref. de nota de rodapé12"/>
    <w:semiHidden/>
    <w:rsid w:val="00F1122C"/>
    <w:rPr>
      <w:vertAlign w:val="superscript"/>
    </w:rPr>
  </w:style>
  <w:style w:type="character" w:customStyle="1" w:styleId="container">
    <w:name w:val="container"/>
    <w:semiHidden/>
    <w:rsid w:val="00F1122C"/>
    <w:rPr>
      <w:rFonts w:cs="Times New Roman"/>
    </w:rPr>
  </w:style>
  <w:style w:type="character" w:customStyle="1" w:styleId="doi">
    <w:name w:val="doi"/>
    <w:semiHidden/>
    <w:rsid w:val="00F1122C"/>
    <w:rPr>
      <w:rFonts w:cs="Times New Roman"/>
    </w:rPr>
  </w:style>
  <w:style w:type="character" w:customStyle="1" w:styleId="goog-submenu-arrow2">
    <w:name w:val="goog-submenu-arrow2"/>
    <w:semiHidden/>
    <w:rsid w:val="00F1122C"/>
    <w:rPr>
      <w:rFonts w:cs="Times New Roman"/>
    </w:rPr>
  </w:style>
  <w:style w:type="character" w:customStyle="1" w:styleId="CorpodetextoChar">
    <w:name w:val="Corpo de texto Char"/>
    <w:semiHidden/>
    <w:rsid w:val="00200DB6"/>
    <w:rPr>
      <w:rFonts w:cs="Times New Roman"/>
      <w:lang w:eastAsia="en-US"/>
    </w:rPr>
  </w:style>
  <w:style w:type="character" w:customStyle="1" w:styleId="MapadoDocumentoChar">
    <w:name w:val="Mapa do Documento Char"/>
    <w:semiHidden/>
    <w:rsid w:val="00200DB6"/>
    <w:rPr>
      <w:rFonts w:ascii="Times New Roman" w:hAnsi="Times New Roman"/>
      <w:lang w:eastAsia="en-US"/>
    </w:rPr>
  </w:style>
  <w:style w:type="paragraph" w:customStyle="1" w:styleId="MapadoDocumento1">
    <w:name w:val="Mapa do Documento1"/>
    <w:basedOn w:val="Normal"/>
    <w:semiHidden/>
    <w:rsid w:val="00F1122C"/>
    <w:pPr>
      <w:suppressAutoHyphens/>
      <w:spacing w:line="240" w:lineRule="auto"/>
    </w:pPr>
    <w:rPr>
      <w:rFonts w:ascii="Tahoma" w:hAnsi="Tahoma" w:cs="Tahoma"/>
      <w:sz w:val="16"/>
      <w:szCs w:val="16"/>
      <w:lang w:eastAsia="ar-SA"/>
    </w:rPr>
  </w:style>
  <w:style w:type="paragraph" w:customStyle="1" w:styleId="Pa11">
    <w:name w:val="Pa11"/>
    <w:basedOn w:val="Default"/>
    <w:next w:val="Default"/>
    <w:semiHidden/>
    <w:rsid w:val="00F1122C"/>
    <w:pPr>
      <w:spacing w:line="201" w:lineRule="atLeast"/>
    </w:pPr>
    <w:rPr>
      <w:rFonts w:ascii="Times" w:hAnsi="Times" w:cs="Times"/>
      <w:color w:val="auto"/>
    </w:rPr>
  </w:style>
  <w:style w:type="paragraph" w:customStyle="1" w:styleId="Pa7">
    <w:name w:val="Pa7"/>
    <w:basedOn w:val="Default"/>
    <w:next w:val="Default"/>
    <w:semiHidden/>
    <w:rsid w:val="00751FAE"/>
    <w:pPr>
      <w:spacing w:line="201" w:lineRule="atLeast"/>
    </w:pPr>
    <w:rPr>
      <w:rFonts w:cs="Times New Roman"/>
      <w:color w:val="auto"/>
    </w:rPr>
  </w:style>
  <w:style w:type="paragraph" w:customStyle="1" w:styleId="Pa9">
    <w:name w:val="Pa9"/>
    <w:basedOn w:val="Normal"/>
    <w:next w:val="Normal"/>
    <w:semiHidden/>
    <w:rsid w:val="00F1122C"/>
    <w:pPr>
      <w:autoSpaceDE w:val="0"/>
      <w:spacing w:line="181" w:lineRule="atLeast"/>
    </w:pPr>
    <w:rPr>
      <w:rFonts w:ascii="Libre Semi Serif SSi" w:hAnsi="Libre Semi Serif SSi"/>
    </w:rPr>
  </w:style>
  <w:style w:type="paragraph" w:customStyle="1" w:styleId="Pargrafo">
    <w:name w:val="Parágrafo"/>
    <w:basedOn w:val="Normal"/>
    <w:link w:val="PargrafoChar"/>
    <w:rsid w:val="00785D08"/>
    <w:pPr>
      <w:tabs>
        <w:tab w:val="left" w:pos="851"/>
        <w:tab w:val="left" w:pos="2730"/>
      </w:tabs>
    </w:pPr>
    <w:rPr>
      <w:rFonts w:cs="Arial"/>
    </w:rPr>
  </w:style>
  <w:style w:type="character" w:customStyle="1" w:styleId="RecuodecorpodetextoChar">
    <w:name w:val="Recuo de corpo de texto Char"/>
    <w:semiHidden/>
    <w:rsid w:val="002A0969"/>
    <w:rPr>
      <w:rFonts w:ascii="Arial" w:hAnsi="Arial" w:cs="Arial"/>
      <w:sz w:val="24"/>
      <w:szCs w:val="24"/>
      <w:lang w:eastAsia="en-US"/>
    </w:rPr>
  </w:style>
  <w:style w:type="paragraph" w:styleId="Revision">
    <w:name w:val="Revision"/>
    <w:semiHidden/>
    <w:rsid w:val="00F1122C"/>
    <w:pPr>
      <w:suppressAutoHyphens/>
    </w:pPr>
    <w:rPr>
      <w:rFonts w:eastAsia="Arial" w:cs="Calibri"/>
      <w:sz w:val="24"/>
      <w:szCs w:val="24"/>
      <w:lang w:eastAsia="ar-SA"/>
    </w:rPr>
  </w:style>
  <w:style w:type="character" w:customStyle="1" w:styleId="SubttuloChar">
    <w:name w:val="Subtítulo Char"/>
    <w:semiHidden/>
    <w:rsid w:val="00200DB6"/>
    <w:rPr>
      <w:rFonts w:ascii="Cambria" w:hAnsi="Cambria" w:cs="Times New Roman"/>
      <w:sz w:val="24"/>
      <w:szCs w:val="24"/>
      <w:lang w:eastAsia="en-US"/>
    </w:rPr>
  </w:style>
  <w:style w:type="paragraph" w:customStyle="1" w:styleId="TextoNORMAL">
    <w:name w:val="Texto NORMAL"/>
    <w:basedOn w:val="Normal"/>
    <w:semiHidden/>
    <w:rsid w:val="00F1122C"/>
    <w:rPr>
      <w:rFonts w:cs="Arial"/>
      <w:b/>
    </w:rPr>
  </w:style>
  <w:style w:type="character" w:customStyle="1" w:styleId="Heading3Char1">
    <w:name w:val="Heading 3 Char1"/>
    <w:link w:val="Heading3"/>
    <w:rsid w:val="003316B8"/>
    <w:rPr>
      <w:rFonts w:cs="Arial"/>
      <w:bCs/>
      <w:sz w:val="24"/>
      <w:szCs w:val="26"/>
    </w:rPr>
  </w:style>
  <w:style w:type="character" w:customStyle="1" w:styleId="Ttulo5Char">
    <w:name w:val="Título 5 Char"/>
    <w:semiHidden/>
    <w:rsid w:val="00200DB6"/>
    <w:rPr>
      <w:rFonts w:ascii="Calibri" w:hAnsi="Calibri" w:cs="Times New Roman"/>
      <w:b/>
      <w:bCs/>
      <w:i/>
      <w:iCs/>
      <w:sz w:val="26"/>
      <w:szCs w:val="26"/>
      <w:lang w:eastAsia="en-US"/>
    </w:rPr>
  </w:style>
  <w:style w:type="character" w:customStyle="1" w:styleId="Ttulo6Char">
    <w:name w:val="Título 6 Char"/>
    <w:semiHidden/>
    <w:rsid w:val="00200DB6"/>
    <w:rPr>
      <w:rFonts w:ascii="Calibri" w:hAnsi="Calibri" w:cs="Times New Roman"/>
      <w:b/>
      <w:bCs/>
      <w:lang w:eastAsia="en-US"/>
    </w:rPr>
  </w:style>
  <w:style w:type="character" w:customStyle="1" w:styleId="TtuloChar">
    <w:name w:val="Título Char"/>
    <w:semiHidden/>
    <w:rsid w:val="00200DB6"/>
    <w:rPr>
      <w:rFonts w:ascii="Cambria" w:hAnsi="Cambria" w:cs="Times New Roman"/>
      <w:b/>
      <w:bCs/>
      <w:kern w:val="3"/>
      <w:sz w:val="32"/>
      <w:szCs w:val="32"/>
      <w:lang w:eastAsia="en-US"/>
    </w:rPr>
  </w:style>
  <w:style w:type="character" w:customStyle="1" w:styleId="WW8Num14z0">
    <w:name w:val="WW8Num14z0"/>
    <w:semiHidden/>
    <w:rsid w:val="00F1122C"/>
    <w:rPr>
      <w:rFonts w:ascii="Symbol" w:hAnsi="Symbol" w:cs="StarSymbol"/>
      <w:sz w:val="18"/>
      <w:szCs w:val="18"/>
    </w:rPr>
  </w:style>
  <w:style w:type="character" w:customStyle="1" w:styleId="WW8Num14z1">
    <w:name w:val="WW8Num14z1"/>
    <w:semiHidden/>
    <w:rsid w:val="00F1122C"/>
    <w:rPr>
      <w:rFonts w:ascii="Courier New" w:hAnsi="Courier New" w:cs="Courier New"/>
    </w:rPr>
  </w:style>
  <w:style w:type="character" w:customStyle="1" w:styleId="WW8Num14z2">
    <w:name w:val="WW8Num14z2"/>
    <w:semiHidden/>
    <w:rsid w:val="00F1122C"/>
    <w:rPr>
      <w:rFonts w:ascii="Wingdings" w:hAnsi="Wingdings"/>
    </w:rPr>
  </w:style>
  <w:style w:type="character" w:customStyle="1" w:styleId="WW8Num16z0">
    <w:name w:val="WW8Num16z0"/>
    <w:semiHidden/>
    <w:rsid w:val="00F1122C"/>
    <w:rPr>
      <w:rFonts w:ascii="Symbol" w:hAnsi="Symbol"/>
    </w:rPr>
  </w:style>
  <w:style w:type="character" w:customStyle="1" w:styleId="WW8Num16z1">
    <w:name w:val="WW8Num16z1"/>
    <w:semiHidden/>
    <w:rsid w:val="00F1122C"/>
    <w:rPr>
      <w:rFonts w:ascii="Courier New" w:hAnsi="Courier New" w:cs="Courier New"/>
    </w:rPr>
  </w:style>
  <w:style w:type="character" w:customStyle="1" w:styleId="WW8Num16z2">
    <w:name w:val="WW8Num16z2"/>
    <w:semiHidden/>
    <w:rsid w:val="00F1122C"/>
    <w:rPr>
      <w:rFonts w:ascii="Wingdings" w:hAnsi="Wingdings"/>
    </w:rPr>
  </w:style>
  <w:style w:type="character" w:customStyle="1" w:styleId="WW8Num17z0">
    <w:name w:val="WW8Num17z0"/>
    <w:semiHidden/>
    <w:rsid w:val="00F1122C"/>
    <w:rPr>
      <w:rFonts w:ascii="Symbol" w:hAnsi="Symbol"/>
    </w:rPr>
  </w:style>
  <w:style w:type="character" w:customStyle="1" w:styleId="WW8Num17z1">
    <w:name w:val="WW8Num17z1"/>
    <w:semiHidden/>
    <w:rsid w:val="00F1122C"/>
    <w:rPr>
      <w:rFonts w:ascii="Courier New" w:hAnsi="Courier New" w:cs="Courier New"/>
    </w:rPr>
  </w:style>
  <w:style w:type="character" w:customStyle="1" w:styleId="WW8Num17z2">
    <w:name w:val="WW8Num17z2"/>
    <w:semiHidden/>
    <w:rsid w:val="00F1122C"/>
    <w:rPr>
      <w:rFonts w:ascii="Wingdings" w:hAnsi="Wingdings"/>
    </w:rPr>
  </w:style>
  <w:style w:type="character" w:customStyle="1" w:styleId="WW8Num18z0">
    <w:name w:val="WW8Num18z0"/>
    <w:semiHidden/>
    <w:rsid w:val="00F1122C"/>
    <w:rPr>
      <w:rFonts w:ascii="Symbol" w:hAnsi="Symbol" w:cs="StarSymbol"/>
      <w:sz w:val="18"/>
      <w:szCs w:val="18"/>
    </w:rPr>
  </w:style>
  <w:style w:type="character" w:customStyle="1" w:styleId="WW8Num18z1">
    <w:name w:val="WW8Num18z1"/>
    <w:semiHidden/>
    <w:rsid w:val="00F1122C"/>
    <w:rPr>
      <w:rFonts w:ascii="Courier New" w:hAnsi="Courier New" w:cs="Courier New"/>
    </w:rPr>
  </w:style>
  <w:style w:type="character" w:customStyle="1" w:styleId="WW8Num18z2">
    <w:name w:val="WW8Num18z2"/>
    <w:semiHidden/>
    <w:rsid w:val="00F1122C"/>
    <w:rPr>
      <w:rFonts w:ascii="Wingdings" w:hAnsi="Wingdings"/>
    </w:rPr>
  </w:style>
  <w:style w:type="character" w:customStyle="1" w:styleId="WW8Num19z0">
    <w:name w:val="WW8Num19z0"/>
    <w:semiHidden/>
    <w:rsid w:val="00F1122C"/>
    <w:rPr>
      <w:rFonts w:ascii="Wingdings" w:hAnsi="Wingdings"/>
    </w:rPr>
  </w:style>
  <w:style w:type="character" w:customStyle="1" w:styleId="WW8Num19z1">
    <w:name w:val="WW8Num19z1"/>
    <w:semiHidden/>
    <w:rsid w:val="00F1122C"/>
    <w:rPr>
      <w:rFonts w:ascii="Courier New" w:hAnsi="Courier New" w:cs="Courier New"/>
    </w:rPr>
  </w:style>
  <w:style w:type="character" w:customStyle="1" w:styleId="WW8Num19z2">
    <w:name w:val="WW8Num19z2"/>
    <w:semiHidden/>
    <w:rsid w:val="00F1122C"/>
    <w:rPr>
      <w:rFonts w:ascii="Wingdings" w:hAnsi="Wingdings"/>
    </w:rPr>
  </w:style>
  <w:style w:type="character" w:customStyle="1" w:styleId="WW8Num20z0">
    <w:name w:val="WW8Num20z0"/>
    <w:semiHidden/>
    <w:rsid w:val="00F1122C"/>
    <w:rPr>
      <w:rFonts w:ascii="Symbol" w:hAnsi="Symbol" w:cs="StarSymbol"/>
      <w:sz w:val="18"/>
      <w:szCs w:val="18"/>
    </w:rPr>
  </w:style>
  <w:style w:type="character" w:customStyle="1" w:styleId="WW8Num20z1">
    <w:name w:val="WW8Num20z1"/>
    <w:semiHidden/>
    <w:rsid w:val="00F1122C"/>
    <w:rPr>
      <w:rFonts w:ascii="Courier New" w:hAnsi="Courier New" w:cs="Courier New"/>
    </w:rPr>
  </w:style>
  <w:style w:type="character" w:customStyle="1" w:styleId="WW8Num20z2">
    <w:name w:val="WW8Num20z2"/>
    <w:semiHidden/>
    <w:rsid w:val="00F1122C"/>
    <w:rPr>
      <w:rFonts w:ascii="Wingdings" w:hAnsi="Wingdings"/>
    </w:rPr>
  </w:style>
  <w:style w:type="character" w:customStyle="1" w:styleId="WW8Num21z0">
    <w:name w:val="WW8Num21z0"/>
    <w:semiHidden/>
    <w:rsid w:val="00F1122C"/>
    <w:rPr>
      <w:rFonts w:ascii="Symbol" w:hAnsi="Symbol"/>
    </w:rPr>
  </w:style>
  <w:style w:type="character" w:customStyle="1" w:styleId="WW8Num21z1">
    <w:name w:val="WW8Num21z1"/>
    <w:semiHidden/>
    <w:rsid w:val="00F1122C"/>
    <w:rPr>
      <w:rFonts w:ascii="Courier New" w:hAnsi="Courier New" w:cs="Courier New"/>
    </w:rPr>
  </w:style>
  <w:style w:type="character" w:customStyle="1" w:styleId="WW8Num21z2">
    <w:name w:val="WW8Num21z2"/>
    <w:semiHidden/>
    <w:rsid w:val="00F1122C"/>
    <w:rPr>
      <w:rFonts w:ascii="Wingdings" w:hAnsi="Wingdings"/>
    </w:rPr>
  </w:style>
  <w:style w:type="character" w:customStyle="1" w:styleId="WW8Num22z0">
    <w:name w:val="WW8Num22z0"/>
    <w:semiHidden/>
    <w:rsid w:val="00F1122C"/>
    <w:rPr>
      <w:rFonts w:ascii="Symbol" w:hAnsi="Symbol"/>
    </w:rPr>
  </w:style>
  <w:style w:type="character" w:customStyle="1" w:styleId="WW8Num22z1">
    <w:name w:val="WW8Num22z1"/>
    <w:semiHidden/>
    <w:rsid w:val="00F1122C"/>
    <w:rPr>
      <w:rFonts w:ascii="Courier New" w:hAnsi="Courier New" w:cs="Courier New"/>
    </w:rPr>
  </w:style>
  <w:style w:type="character" w:customStyle="1" w:styleId="WW8Num22z2">
    <w:name w:val="WW8Num22z2"/>
    <w:semiHidden/>
    <w:rsid w:val="00F1122C"/>
    <w:rPr>
      <w:rFonts w:ascii="Wingdings" w:hAnsi="Wingdings"/>
    </w:rPr>
  </w:style>
  <w:style w:type="character" w:customStyle="1" w:styleId="WW8Num23z0">
    <w:name w:val="WW8Num23z0"/>
    <w:semiHidden/>
    <w:rsid w:val="00F1122C"/>
    <w:rPr>
      <w:rFonts w:ascii="StarSymbol" w:hAnsi="StarSymbol"/>
    </w:rPr>
  </w:style>
  <w:style w:type="character" w:customStyle="1" w:styleId="WW8Num23z1">
    <w:name w:val="WW8Num23z1"/>
    <w:semiHidden/>
    <w:rsid w:val="00F1122C"/>
    <w:rPr>
      <w:rFonts w:ascii="Courier New" w:hAnsi="Courier New" w:cs="Courier New"/>
    </w:rPr>
  </w:style>
  <w:style w:type="character" w:customStyle="1" w:styleId="WW8Num23z2">
    <w:name w:val="WW8Num23z2"/>
    <w:semiHidden/>
    <w:rsid w:val="00F1122C"/>
    <w:rPr>
      <w:rFonts w:ascii="Wingdings" w:hAnsi="Wingdings"/>
    </w:rPr>
  </w:style>
  <w:style w:type="character" w:customStyle="1" w:styleId="WW8Num24z2">
    <w:name w:val="WW8Num24z2"/>
    <w:semiHidden/>
    <w:rsid w:val="00F1122C"/>
    <w:rPr>
      <w:rFonts w:ascii="Wingdings" w:hAnsi="Wingdings"/>
    </w:rPr>
  </w:style>
  <w:style w:type="character" w:customStyle="1" w:styleId="WW8Num25z0">
    <w:name w:val="WW8Num25z0"/>
    <w:semiHidden/>
    <w:rsid w:val="00F1122C"/>
    <w:rPr>
      <w:rFonts w:ascii="Symbol" w:hAnsi="Symbol"/>
    </w:rPr>
  </w:style>
  <w:style w:type="character" w:customStyle="1" w:styleId="WW8Num25z1">
    <w:name w:val="WW8Num25z1"/>
    <w:semiHidden/>
    <w:rsid w:val="00F1122C"/>
    <w:rPr>
      <w:rFonts w:ascii="Courier New" w:hAnsi="Courier New" w:cs="Courier New"/>
    </w:rPr>
  </w:style>
  <w:style w:type="character" w:customStyle="1" w:styleId="WW8Num25z2">
    <w:name w:val="WW8Num25z2"/>
    <w:semiHidden/>
    <w:rsid w:val="00F1122C"/>
    <w:rPr>
      <w:rFonts w:ascii="Wingdings" w:hAnsi="Wingdings"/>
    </w:rPr>
  </w:style>
  <w:style w:type="character" w:customStyle="1" w:styleId="WW8Num26z1">
    <w:name w:val="WW8Num26z1"/>
    <w:semiHidden/>
    <w:rsid w:val="00F1122C"/>
    <w:rPr>
      <w:rFonts w:ascii="Courier New" w:hAnsi="Courier New" w:cs="Courier New"/>
    </w:rPr>
  </w:style>
  <w:style w:type="character" w:customStyle="1" w:styleId="WW8Num26z2">
    <w:name w:val="WW8Num26z2"/>
    <w:semiHidden/>
    <w:rsid w:val="00F1122C"/>
    <w:rPr>
      <w:rFonts w:ascii="Wingdings" w:hAnsi="Wingdings"/>
    </w:rPr>
  </w:style>
  <w:style w:type="character" w:customStyle="1" w:styleId="WW8Num26z3">
    <w:name w:val="WW8Num26z3"/>
    <w:semiHidden/>
    <w:rsid w:val="00F1122C"/>
    <w:rPr>
      <w:rFonts w:ascii="Symbol" w:hAnsi="Symbol"/>
    </w:rPr>
  </w:style>
  <w:style w:type="character" w:customStyle="1" w:styleId="WW8Num27z0">
    <w:name w:val="WW8Num27z0"/>
    <w:semiHidden/>
    <w:rsid w:val="00F1122C"/>
    <w:rPr>
      <w:rFonts w:ascii="Symbol" w:hAnsi="Symbol"/>
    </w:rPr>
  </w:style>
  <w:style w:type="character" w:customStyle="1" w:styleId="WW8Num27z1">
    <w:name w:val="WW8Num27z1"/>
    <w:semiHidden/>
    <w:rsid w:val="00736E05"/>
    <w:rPr>
      <w:b/>
      <w:sz w:val="28"/>
    </w:rPr>
  </w:style>
  <w:style w:type="character" w:customStyle="1" w:styleId="WW8Num27z2">
    <w:name w:val="WW8Num27z2"/>
    <w:semiHidden/>
    <w:rsid w:val="00F1122C"/>
    <w:rPr>
      <w:rFonts w:ascii="Wingdings" w:hAnsi="Wingdings"/>
    </w:rPr>
  </w:style>
  <w:style w:type="character" w:customStyle="1" w:styleId="WW8Num28z0">
    <w:name w:val="WW8Num28z0"/>
    <w:semiHidden/>
    <w:rsid w:val="00F1122C"/>
    <w:rPr>
      <w:rFonts w:ascii="Symbol" w:hAnsi="Symbol"/>
    </w:rPr>
  </w:style>
  <w:style w:type="character" w:customStyle="1" w:styleId="WW8Num29z0">
    <w:name w:val="WW8Num29z0"/>
    <w:semiHidden/>
    <w:rsid w:val="00F1122C"/>
    <w:rPr>
      <w:rFonts w:ascii="Symbol" w:hAnsi="Symbol"/>
    </w:rPr>
  </w:style>
  <w:style w:type="character" w:customStyle="1" w:styleId="WW8Num29z1">
    <w:name w:val="WW8Num29z1"/>
    <w:semiHidden/>
    <w:rsid w:val="00F1122C"/>
    <w:rPr>
      <w:rFonts w:ascii="Courier New" w:hAnsi="Courier New" w:cs="Courier New"/>
    </w:rPr>
  </w:style>
  <w:style w:type="character" w:customStyle="1" w:styleId="WW8Num29z2">
    <w:name w:val="WW8Num29z2"/>
    <w:semiHidden/>
    <w:rsid w:val="00F1122C"/>
    <w:rPr>
      <w:rFonts w:ascii="Wingdings" w:hAnsi="Wingdings"/>
    </w:rPr>
  </w:style>
  <w:style w:type="character" w:customStyle="1" w:styleId="WW8Num30z0">
    <w:name w:val="WW8Num30z0"/>
    <w:semiHidden/>
    <w:rsid w:val="00736E05"/>
    <w:rPr>
      <w:rFonts w:ascii="Wingdings" w:hAnsi="Wingdings"/>
    </w:rPr>
  </w:style>
  <w:style w:type="character" w:customStyle="1" w:styleId="WW8Num30z1">
    <w:name w:val="WW8Num30z1"/>
    <w:semiHidden/>
    <w:rsid w:val="00F1122C"/>
    <w:rPr>
      <w:rFonts w:ascii="Courier New" w:hAnsi="Courier New" w:cs="Courier New"/>
    </w:rPr>
  </w:style>
  <w:style w:type="character" w:customStyle="1" w:styleId="WW8Num30z2">
    <w:name w:val="WW8Num30z2"/>
    <w:semiHidden/>
    <w:rsid w:val="00F1122C"/>
    <w:rPr>
      <w:rFonts w:ascii="Wingdings" w:hAnsi="Wingdings"/>
    </w:rPr>
  </w:style>
  <w:style w:type="character" w:customStyle="1" w:styleId="WW8Num31z0">
    <w:name w:val="WW8Num31z0"/>
    <w:semiHidden/>
    <w:rsid w:val="00F1122C"/>
    <w:rPr>
      <w:rFonts w:ascii="Symbol" w:hAnsi="Symbol"/>
    </w:rPr>
  </w:style>
  <w:style w:type="character" w:customStyle="1" w:styleId="WW8Num31z1">
    <w:name w:val="WW8Num31z1"/>
    <w:semiHidden/>
    <w:rsid w:val="00F1122C"/>
    <w:rPr>
      <w:rFonts w:ascii="Courier New" w:hAnsi="Courier New" w:cs="Courier New"/>
    </w:rPr>
  </w:style>
  <w:style w:type="character" w:customStyle="1" w:styleId="WW8Num31z2">
    <w:name w:val="WW8Num31z2"/>
    <w:semiHidden/>
    <w:rsid w:val="00F1122C"/>
    <w:rPr>
      <w:rFonts w:ascii="Wingdings" w:hAnsi="Wingdings"/>
    </w:rPr>
  </w:style>
  <w:style w:type="character" w:customStyle="1" w:styleId="WW8Num3z0">
    <w:name w:val="WW8Num3z0"/>
    <w:semiHidden/>
    <w:rsid w:val="005E1CE1"/>
    <w:rPr>
      <w:rFonts w:ascii="Times" w:hAnsi="Times"/>
      <w:b/>
    </w:rPr>
  </w:style>
  <w:style w:type="character" w:customStyle="1" w:styleId="WW8Num4z0">
    <w:name w:val="WW8Num4z0"/>
    <w:semiHidden/>
    <w:rsid w:val="00F1122C"/>
    <w:rPr>
      <w:rFonts w:ascii="Symbol" w:hAnsi="Symbol" w:cs="StarSymbol"/>
      <w:sz w:val="18"/>
      <w:szCs w:val="18"/>
    </w:rPr>
  </w:style>
  <w:style w:type="character" w:customStyle="1" w:styleId="WW8Num5z0">
    <w:name w:val="WW8Num5z0"/>
    <w:semiHidden/>
    <w:rsid w:val="005E1CE1"/>
    <w:rPr>
      <w:rFonts w:ascii="Times" w:hAnsi="Times"/>
      <w:b/>
    </w:rPr>
  </w:style>
  <w:style w:type="character" w:customStyle="1" w:styleId="WW8Num6z0">
    <w:name w:val="WW8Num6z0"/>
    <w:semiHidden/>
    <w:rsid w:val="007B5F00"/>
    <w:rPr>
      <w:rFonts w:ascii="Symbol" w:hAnsi="Symbol" w:cs="Symbol"/>
    </w:rPr>
  </w:style>
  <w:style w:type="character" w:customStyle="1" w:styleId="WW8Num7z0">
    <w:name w:val="WW8Num7z0"/>
    <w:semiHidden/>
    <w:rsid w:val="005E1CE1"/>
    <w:rPr>
      <w:rFonts w:ascii="Times" w:hAnsi="Times"/>
      <w:b/>
    </w:rPr>
  </w:style>
  <w:style w:type="character" w:customStyle="1" w:styleId="gt-ft-text1">
    <w:name w:val="gt-ft-text1"/>
    <w:semiHidden/>
    <w:rsid w:val="00F1122C"/>
    <w:rPr>
      <w:rFonts w:cs="Times New Roman"/>
    </w:rPr>
  </w:style>
  <w:style w:type="character" w:customStyle="1" w:styleId="hidden">
    <w:name w:val="hidden"/>
    <w:semiHidden/>
    <w:rsid w:val="00F1122C"/>
    <w:rPr>
      <w:rFonts w:cs="Times New Roman"/>
    </w:rPr>
  </w:style>
  <w:style w:type="character" w:customStyle="1" w:styleId="hit">
    <w:name w:val="hit"/>
    <w:semiHidden/>
    <w:rsid w:val="00F1122C"/>
    <w:rPr>
      <w:rFonts w:cs="Times New Roman"/>
    </w:rPr>
  </w:style>
  <w:style w:type="character" w:customStyle="1" w:styleId="info">
    <w:name w:val="info"/>
    <w:semiHidden/>
    <w:rsid w:val="00F1122C"/>
    <w:rPr>
      <w:rFonts w:cs="Times New Roman"/>
    </w:rPr>
  </w:style>
  <w:style w:type="character" w:customStyle="1" w:styleId="issue">
    <w:name w:val="issue"/>
    <w:semiHidden/>
    <w:rsid w:val="00F1122C"/>
    <w:rPr>
      <w:rFonts w:cs="Times New Roman"/>
    </w:rPr>
  </w:style>
  <w:style w:type="table" w:customStyle="1" w:styleId="SombreamentoMdio1-nfase31">
    <w:name w:val="Sombreamento Médio 1 - Ênfase 31"/>
    <w:semiHidden/>
    <w:rsid w:val="00F1122C"/>
    <w:rPr>
      <w:rFonts w:ascii="Calibri" w:hAnsi="Calibri"/>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style>
  <w:style w:type="character" w:customStyle="1" w:styleId="medium-font">
    <w:name w:val="medium-font"/>
    <w:basedOn w:val="DefaultParagraphFont"/>
    <w:semiHidden/>
    <w:rsid w:val="00F1122C"/>
  </w:style>
  <w:style w:type="paragraph" w:customStyle="1" w:styleId="CAPA0">
    <w:name w:val="CAPA"/>
    <w:basedOn w:val="Normal"/>
    <w:next w:val="Normal"/>
    <w:semiHidden/>
    <w:rsid w:val="00385F45"/>
    <w:pPr>
      <w:suppressAutoHyphens/>
      <w:autoSpaceDE w:val="0"/>
      <w:spacing w:after="480"/>
      <w:ind w:firstLine="851"/>
      <w:jc w:val="center"/>
    </w:pPr>
    <w:rPr>
      <w:rFonts w:eastAsia="Calibri" w:cs="Arial"/>
      <w:b/>
      <w:caps/>
      <w:spacing w:val="5"/>
      <w:lang w:eastAsia="ar-SA"/>
    </w:rPr>
  </w:style>
  <w:style w:type="paragraph" w:customStyle="1" w:styleId="Ementa-Corpo">
    <w:name w:val="Ementa - Corpo"/>
    <w:basedOn w:val="Normal"/>
    <w:link w:val="Ementa-CorpoChar"/>
    <w:semiHidden/>
    <w:rsid w:val="005E1CE1"/>
    <w:pPr>
      <w:spacing w:line="240" w:lineRule="auto"/>
      <w:ind w:left="2835" w:firstLine="0"/>
    </w:pPr>
    <w:rPr>
      <w:rFonts w:cs="Arial"/>
      <w:bCs/>
      <w:sz w:val="22"/>
      <w:szCs w:val="22"/>
      <w:lang w:eastAsia="ar-SA"/>
    </w:rPr>
  </w:style>
  <w:style w:type="character" w:customStyle="1" w:styleId="highlightbrs1">
    <w:name w:val="highlightbrs1"/>
    <w:semiHidden/>
    <w:rsid w:val="00F1122C"/>
    <w:rPr>
      <w:b/>
      <w:bCs/>
      <w:color w:val="FF0000"/>
    </w:rPr>
  </w:style>
  <w:style w:type="character" w:customStyle="1" w:styleId="hilite13">
    <w:name w:val="hilite13"/>
    <w:semiHidden/>
    <w:rsid w:val="00F1122C"/>
    <w:rPr>
      <w:shd w:val="clear" w:color="auto" w:fill="FFFF00"/>
    </w:rPr>
  </w:style>
  <w:style w:type="character" w:customStyle="1" w:styleId="hl">
    <w:name w:val="hl"/>
    <w:basedOn w:val="DefaultParagraphFont"/>
    <w:semiHidden/>
    <w:rsid w:val="00736E05"/>
  </w:style>
  <w:style w:type="paragraph" w:customStyle="1" w:styleId="Paragdedicagrad">
    <w:name w:val="Parag_dedic_agrad"/>
    <w:basedOn w:val="Parag"/>
    <w:semiHidden/>
    <w:rsid w:val="00716C84"/>
    <w:pPr>
      <w:spacing w:after="360" w:line="240" w:lineRule="auto"/>
      <w:ind w:left="3958" w:firstLine="0"/>
    </w:pPr>
    <w:rPr>
      <w:i/>
      <w:iCs/>
    </w:rPr>
  </w:style>
  <w:style w:type="paragraph" w:customStyle="1" w:styleId="REFERNCIAS0">
    <w:name w:val="REFERÊNCIAS"/>
    <w:basedOn w:val="Normal"/>
    <w:next w:val="Normal"/>
    <w:semiHidden/>
    <w:rsid w:val="00311028"/>
    <w:pPr>
      <w:spacing w:after="240" w:line="240" w:lineRule="auto"/>
      <w:ind w:firstLine="0"/>
      <w:jc w:val="left"/>
    </w:pPr>
  </w:style>
  <w:style w:type="paragraph" w:customStyle="1" w:styleId="tj">
    <w:name w:val="tj"/>
    <w:basedOn w:val="Normal"/>
    <w:semiHidden/>
    <w:rsid w:val="00736E05"/>
    <w:pPr>
      <w:spacing w:before="100" w:beforeAutospacing="1" w:after="100" w:afterAutospacing="1" w:line="240" w:lineRule="auto"/>
      <w:jc w:val="left"/>
    </w:pPr>
  </w:style>
  <w:style w:type="paragraph" w:customStyle="1" w:styleId="TxBrp1">
    <w:name w:val="TxBr_p1"/>
    <w:basedOn w:val="Normal"/>
    <w:semiHidden/>
    <w:rsid w:val="00F1122C"/>
    <w:pPr>
      <w:widowControl w:val="0"/>
      <w:tabs>
        <w:tab w:val="left" w:pos="204"/>
      </w:tabs>
      <w:autoSpaceDE w:val="0"/>
      <w:autoSpaceDN w:val="0"/>
      <w:spacing w:line="240" w:lineRule="atLeast"/>
    </w:pPr>
  </w:style>
  <w:style w:type="paragraph" w:customStyle="1" w:styleId="Citao2">
    <w:name w:val="Citação2"/>
    <w:basedOn w:val="Normal"/>
    <w:next w:val="Normal"/>
    <w:semiHidden/>
    <w:rsid w:val="00DF61C4"/>
    <w:rPr>
      <w:i/>
      <w:iCs/>
      <w:color w:val="000000"/>
    </w:rPr>
  </w:style>
  <w:style w:type="paragraph" w:customStyle="1" w:styleId="TtuloPR-TEXTUAL0">
    <w:name w:val="Título PRÉ-TEXTUAL"/>
    <w:basedOn w:val="Normal"/>
    <w:next w:val="Normal"/>
    <w:semiHidden/>
    <w:rsid w:val="00F1122C"/>
    <w:pPr>
      <w:tabs>
        <w:tab w:val="right" w:leader="dot" w:pos="9072"/>
      </w:tabs>
      <w:spacing w:after="360"/>
      <w:ind w:firstLine="0"/>
      <w:jc w:val="center"/>
    </w:pPr>
    <w:rPr>
      <w:b/>
      <w:caps/>
    </w:rPr>
  </w:style>
  <w:style w:type="paragraph" w:customStyle="1" w:styleId="Voto">
    <w:name w:val="Voto"/>
    <w:autoRedefine/>
    <w:semiHidden/>
    <w:rsid w:val="00F1122C"/>
    <w:pPr>
      <w:spacing w:line="360" w:lineRule="auto"/>
      <w:ind w:firstLine="1134"/>
      <w:jc w:val="both"/>
    </w:pPr>
    <w:rPr>
      <w:sz w:val="28"/>
      <w:szCs w:val="28"/>
    </w:rPr>
  </w:style>
  <w:style w:type="paragraph" w:customStyle="1" w:styleId="inicio">
    <w:name w:val="inicio"/>
    <w:basedOn w:val="Normal"/>
    <w:semiHidden/>
    <w:rsid w:val="00F1122C"/>
    <w:pPr>
      <w:spacing w:line="360" w:lineRule="atLeast"/>
      <w:ind w:left="680" w:right="567"/>
    </w:pPr>
    <w:rPr>
      <w:b/>
      <w:szCs w:val="20"/>
    </w:rPr>
  </w:style>
  <w:style w:type="paragraph" w:customStyle="1" w:styleId="Recuodecorpodetexto31">
    <w:name w:val="Recuo de corpo de texto 31"/>
    <w:basedOn w:val="Normal"/>
    <w:semiHidden/>
    <w:rsid w:val="007B5F00"/>
    <w:pPr>
      <w:spacing w:after="120"/>
      <w:ind w:left="283"/>
    </w:pPr>
    <w:rPr>
      <w:sz w:val="16"/>
      <w:szCs w:val="16"/>
    </w:rPr>
  </w:style>
  <w:style w:type="paragraph" w:customStyle="1" w:styleId="Ttulo100">
    <w:name w:val="Título 10"/>
    <w:basedOn w:val="Ttulo2"/>
    <w:next w:val="Normal"/>
    <w:semiHidden/>
    <w:rsid w:val="00F1122C"/>
    <w:pPr>
      <w:spacing w:before="360" w:after="360"/>
      <w:outlineLvl w:val="8"/>
    </w:pPr>
    <w:rPr>
      <w:rFonts w:ascii="Times New Roman" w:hAnsi="Times New Roman"/>
      <w:b/>
      <w:bCs/>
      <w:caps/>
      <w:sz w:val="21"/>
      <w:szCs w:val="21"/>
    </w:rPr>
  </w:style>
  <w:style w:type="paragraph" w:customStyle="1" w:styleId="TITULOCENTRAL1">
    <w:name w:val="TITULO CENTRAL 1"/>
    <w:basedOn w:val="Normal"/>
    <w:next w:val="Normal"/>
    <w:semiHidden/>
    <w:rsid w:val="00F1122C"/>
    <w:pPr>
      <w:spacing w:after="720"/>
      <w:jc w:val="center"/>
    </w:pPr>
    <w:rPr>
      <w:b/>
      <w:caps/>
    </w:rPr>
  </w:style>
  <w:style w:type="character" w:customStyle="1" w:styleId="WW8Num1z1">
    <w:name w:val="WW8Num1z1"/>
    <w:semiHidden/>
    <w:rsid w:val="000064DE"/>
    <w:rPr>
      <w:rFonts w:ascii="Courier New" w:hAnsi="Courier New"/>
    </w:rPr>
  </w:style>
  <w:style w:type="paragraph" w:customStyle="1" w:styleId="EstiloTCC-RefBibliogrficasEspaamentoentrelinhassimples">
    <w:name w:val="Estilo TCC-Ref. Bibliográficas + Espaçamento entre linhas:  simples"/>
    <w:basedOn w:val="TCC-RefBibliogrficas"/>
    <w:semiHidden/>
    <w:rsid w:val="00F1122C"/>
    <w:pPr>
      <w:tabs>
        <w:tab w:val="clear" w:pos="9072"/>
      </w:tabs>
    </w:pPr>
    <w:rPr>
      <w:szCs w:val="20"/>
    </w:rPr>
  </w:style>
  <w:style w:type="table" w:customStyle="1" w:styleId="GradeClara-nfase11">
    <w:name w:val="Grade Clara - Ênfase 11"/>
    <w:basedOn w:val="TableNormal"/>
    <w:semiHidden/>
    <w:rsid w:val="00F1122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staClara2">
    <w:name w:val="Lista Clara2"/>
    <w:basedOn w:val="TableNormal"/>
    <w:semiHidden/>
    <w:rsid w:val="00F1122C"/>
    <w:rPr>
      <w:rFonts w:ascii="Calibri" w:hAnsi="Calibri"/>
      <w:sz w:val="22"/>
      <w:szCs w:val="22"/>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nfase11">
    <w:name w:val="Lista Clara - Ênfase 11"/>
    <w:basedOn w:val="TableNormal"/>
    <w:semiHidden/>
    <w:rsid w:val="00F1122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REFERENCIAS0">
    <w:name w:val="REFERENCIAS"/>
    <w:basedOn w:val="Normal"/>
    <w:next w:val="Normal"/>
    <w:semiHidden/>
    <w:rsid w:val="00F1122C"/>
    <w:pPr>
      <w:spacing w:before="240" w:after="240" w:line="240" w:lineRule="auto"/>
      <w:ind w:firstLine="0"/>
      <w:jc w:val="left"/>
    </w:pPr>
    <w:rPr>
      <w:rFonts w:cs="Times New Roman"/>
      <w:lang w:eastAsia="en-US"/>
    </w:rPr>
  </w:style>
  <w:style w:type="table" w:customStyle="1" w:styleId="SombreamentoClaro-nfase12">
    <w:name w:val="Sombreamento Claro - Ênfase 12"/>
    <w:basedOn w:val="TableNormal"/>
    <w:semiHidden/>
    <w:rsid w:val="00F1122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mentoMdio1-nfase11">
    <w:name w:val="Sombreamento Médio 1 - Ênfase 11"/>
    <w:basedOn w:val="TableNormal"/>
    <w:semiHidden/>
    <w:rsid w:val="00F1122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SombreamentoMdio2-nfase11">
    <w:name w:val="Sombreamento Médio 2 - Ênfase 11"/>
    <w:basedOn w:val="TableNormal"/>
    <w:semiHidden/>
    <w:rsid w:val="00F1122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itao">
    <w:name w:val="citação"/>
    <w:basedOn w:val="Normal"/>
    <w:semiHidden/>
    <w:rsid w:val="005E1CE1"/>
    <w:pPr>
      <w:spacing w:after="480" w:line="300" w:lineRule="exact"/>
      <w:ind w:left="2835" w:firstLine="0"/>
    </w:pPr>
    <w:rPr>
      <w:rFonts w:ascii="Arial Rounded MT Bold" w:hAnsi="Arial Rounded MT Bold"/>
      <w:i/>
    </w:rPr>
  </w:style>
  <w:style w:type="character" w:customStyle="1" w:styleId="Ementa-CorpoChar">
    <w:name w:val="Ementa - Corpo Char"/>
    <w:link w:val="Ementa-Corpo"/>
    <w:semiHidden/>
    <w:rsid w:val="00F0106B"/>
    <w:rPr>
      <w:rFonts w:ascii="Arial" w:hAnsi="Arial" w:cs="Arial"/>
      <w:bCs/>
      <w:sz w:val="22"/>
      <w:szCs w:val="22"/>
      <w:lang w:eastAsia="ar-SA"/>
    </w:rPr>
  </w:style>
  <w:style w:type="character" w:customStyle="1" w:styleId="hlhilite">
    <w:name w:val="hl hilite"/>
    <w:basedOn w:val="DefaultParagraphFont"/>
    <w:semiHidden/>
    <w:rsid w:val="00716C84"/>
  </w:style>
  <w:style w:type="character" w:customStyle="1" w:styleId="timeaccess">
    <w:name w:val="timeaccess"/>
    <w:semiHidden/>
    <w:rsid w:val="00F1122C"/>
  </w:style>
  <w:style w:type="character" w:customStyle="1" w:styleId="url">
    <w:name w:val="url"/>
    <w:basedOn w:val="DefaultParagraphFont"/>
    <w:semiHidden/>
    <w:rsid w:val="009C5C89"/>
  </w:style>
  <w:style w:type="paragraph" w:customStyle="1" w:styleId="Normalpres">
    <w:name w:val="Normalpres"/>
    <w:basedOn w:val="Normal"/>
    <w:semiHidden/>
    <w:rsid w:val="00F1122C"/>
    <w:pPr>
      <w:spacing w:before="120"/>
    </w:pPr>
    <w:rPr>
      <w:rFonts w:ascii="Times New Roman" w:hAnsi="Times New Roman"/>
      <w:kern w:val="24"/>
      <w:szCs w:val="20"/>
    </w:rPr>
  </w:style>
  <w:style w:type="paragraph" w:customStyle="1" w:styleId="miologeral">
    <w:name w:val="miologeral"/>
    <w:basedOn w:val="Normal"/>
    <w:semiHidden/>
    <w:rsid w:val="00F1122C"/>
    <w:pPr>
      <w:spacing w:before="100" w:beforeAutospacing="1" w:after="100" w:afterAutospacing="1" w:line="240" w:lineRule="auto"/>
      <w:ind w:firstLine="0"/>
      <w:jc w:val="left"/>
    </w:pPr>
    <w:rPr>
      <w:rFonts w:ascii="Times New Roman" w:hAnsi="Times New Roman"/>
    </w:rPr>
  </w:style>
  <w:style w:type="character" w:customStyle="1" w:styleId="miologeral1">
    <w:name w:val="miologeral1"/>
    <w:basedOn w:val="DefaultParagraphFont"/>
    <w:semiHidden/>
    <w:rsid w:val="00F1122C"/>
  </w:style>
  <w:style w:type="paragraph" w:customStyle="1" w:styleId="NomeJulgadorPadro">
    <w:name w:val="Nome Julgador Padrão"/>
    <w:basedOn w:val="Normal"/>
    <w:semiHidden/>
    <w:rsid w:val="005E1CE1"/>
    <w:pPr>
      <w:spacing w:after="60"/>
      <w:ind w:firstLine="0"/>
    </w:pPr>
    <w:rPr>
      <w:rFonts w:cs="Arial"/>
      <w:bCs/>
      <w:caps/>
    </w:rPr>
  </w:style>
  <w:style w:type="paragraph" w:customStyle="1" w:styleId="Pargrafonormal0">
    <w:name w:val="Parágrafo normal"/>
    <w:basedOn w:val="Normal"/>
    <w:next w:val="Normal"/>
    <w:autoRedefine/>
    <w:semiHidden/>
    <w:rsid w:val="00C33C82"/>
  </w:style>
  <w:style w:type="character" w:customStyle="1" w:styleId="qterm2">
    <w:name w:val="qterm2"/>
    <w:basedOn w:val="DefaultParagraphFont"/>
    <w:semiHidden/>
    <w:rsid w:val="00187D27"/>
  </w:style>
  <w:style w:type="paragraph" w:customStyle="1" w:styleId="style1">
    <w:name w:val="style1"/>
    <w:basedOn w:val="Normal"/>
    <w:semiHidden/>
    <w:rsid w:val="00F1122C"/>
    <w:pPr>
      <w:spacing w:before="100" w:beforeAutospacing="1" w:after="100" w:afterAutospacing="1"/>
    </w:pPr>
    <w:rPr>
      <w:rFonts w:ascii="Times New Roman" w:hAnsi="Times New Roman"/>
    </w:rPr>
  </w:style>
  <w:style w:type="paragraph" w:customStyle="1" w:styleId="style5">
    <w:name w:val="style5"/>
    <w:basedOn w:val="Normal"/>
    <w:semiHidden/>
    <w:rsid w:val="00F1122C"/>
    <w:pPr>
      <w:spacing w:before="100" w:beforeAutospacing="1" w:after="100" w:afterAutospacing="1"/>
    </w:pPr>
    <w:rPr>
      <w:rFonts w:ascii="Times New Roman" w:hAnsi="Times New Roman"/>
    </w:rPr>
  </w:style>
  <w:style w:type="paragraph" w:customStyle="1" w:styleId="TTULO10">
    <w:name w:val="TÍTULO 1"/>
    <w:basedOn w:val="Heading1"/>
    <w:link w:val="Ttulo1Char"/>
    <w:semiHidden/>
    <w:qFormat/>
    <w:rsid w:val="002A0969"/>
    <w:rPr>
      <w:rFonts w:ascii="Cambria" w:hAnsi="Cambria"/>
      <w:bCs w:val="0"/>
      <w:caps/>
      <w:sz w:val="32"/>
    </w:rPr>
  </w:style>
  <w:style w:type="paragraph" w:customStyle="1" w:styleId="TtuloPrincipal">
    <w:name w:val="Título Principal"/>
    <w:basedOn w:val="Heading1"/>
    <w:semiHidden/>
    <w:rsid w:val="00F1122C"/>
    <w:pPr>
      <w:spacing w:before="240" w:after="60"/>
    </w:pPr>
    <w:rPr>
      <w:caps/>
      <w:spacing w:val="60"/>
      <w:w w:val="150"/>
      <w:sz w:val="28"/>
    </w:rPr>
  </w:style>
  <w:style w:type="paragraph" w:customStyle="1" w:styleId="TTULO11">
    <w:name w:val="TÍTULO1"/>
    <w:basedOn w:val="TTULOPR-TEXTUAL"/>
    <w:semiHidden/>
    <w:rsid w:val="00F1122C"/>
  </w:style>
  <w:style w:type="character" w:customStyle="1" w:styleId="url1">
    <w:name w:val="url1"/>
    <w:semiHidden/>
    <w:rsid w:val="00F1122C"/>
    <w:rPr>
      <w:strike w:val="0"/>
      <w:dstrike w:val="0"/>
      <w:color w:val="0746A8"/>
      <w:u w:val="none"/>
      <w:effect w:val="none"/>
    </w:rPr>
  </w:style>
  <w:style w:type="character" w:customStyle="1" w:styleId="verd10">
    <w:name w:val="verd10"/>
    <w:semiHidden/>
    <w:rsid w:val="00F1122C"/>
  </w:style>
  <w:style w:type="character" w:customStyle="1" w:styleId="st1">
    <w:name w:val="st1"/>
    <w:semiHidden/>
    <w:rsid w:val="00385F45"/>
    <w:rPr>
      <w:rFonts w:cs="Times New Roman"/>
    </w:rPr>
  </w:style>
  <w:style w:type="paragraph" w:customStyle="1" w:styleId="NormalpresCharCharCharCharChar">
    <w:name w:val="Normalpres Char Char Char Char Char"/>
    <w:basedOn w:val="Normal"/>
    <w:semiHidden/>
    <w:rsid w:val="00F1122C"/>
    <w:pPr>
      <w:spacing w:before="180" w:line="480" w:lineRule="auto"/>
      <w:ind w:firstLine="680"/>
    </w:pPr>
    <w:rPr>
      <w:rFonts w:ascii="Times New Roman" w:hAnsi="Times New Roman"/>
      <w:kern w:val="24"/>
      <w:szCs w:val="20"/>
    </w:rPr>
  </w:style>
  <w:style w:type="paragraph" w:customStyle="1" w:styleId="Pa17">
    <w:name w:val="Pa17"/>
    <w:basedOn w:val="Default"/>
    <w:next w:val="Default"/>
    <w:semiHidden/>
    <w:rsid w:val="00F1122C"/>
    <w:pPr>
      <w:spacing w:line="181" w:lineRule="atLeast"/>
    </w:pPr>
    <w:rPr>
      <w:rFonts w:ascii="Times" w:hAnsi="Times" w:cs="Times"/>
      <w:color w:val="auto"/>
    </w:rPr>
  </w:style>
  <w:style w:type="character" w:customStyle="1" w:styleId="pages">
    <w:name w:val="pages"/>
    <w:semiHidden/>
    <w:rsid w:val="00F1122C"/>
    <w:rPr>
      <w:rFonts w:cs="Times New Roman"/>
    </w:rPr>
  </w:style>
  <w:style w:type="character" w:customStyle="1" w:styleId="pagination">
    <w:name w:val="pagination"/>
    <w:semiHidden/>
    <w:rsid w:val="00F1122C"/>
    <w:rPr>
      <w:rFonts w:cs="Times New Roman"/>
    </w:rPr>
  </w:style>
  <w:style w:type="character" w:customStyle="1" w:styleId="publisher">
    <w:name w:val="publisher"/>
    <w:semiHidden/>
    <w:rsid w:val="00F1122C"/>
    <w:rPr>
      <w:rFonts w:cs="Times New Roman"/>
    </w:rPr>
  </w:style>
  <w:style w:type="character" w:customStyle="1" w:styleId="referencetext">
    <w:name w:val="referencetext"/>
    <w:semiHidden/>
    <w:rsid w:val="00F1122C"/>
    <w:rPr>
      <w:rFonts w:cs="Times New Roman"/>
    </w:rPr>
  </w:style>
  <w:style w:type="character" w:customStyle="1" w:styleId="title-link-wrapper">
    <w:name w:val="title-link-wrapper"/>
    <w:semiHidden/>
    <w:rsid w:val="00F1122C"/>
    <w:rPr>
      <w:rFonts w:cs="Times New Roman"/>
    </w:rPr>
  </w:style>
  <w:style w:type="character" w:customStyle="1" w:styleId="volume">
    <w:name w:val="volume"/>
    <w:semiHidden/>
    <w:rsid w:val="00F1122C"/>
    <w:rPr>
      <w:rFonts w:cs="Times New Roman"/>
    </w:rPr>
  </w:style>
  <w:style w:type="paragraph" w:customStyle="1" w:styleId="yiv166552938msonormal">
    <w:name w:val="yiv166552938msonormal"/>
    <w:basedOn w:val="Normal"/>
    <w:semiHidden/>
    <w:rsid w:val="00F1122C"/>
    <w:pPr>
      <w:spacing w:before="100" w:beforeAutospacing="1" w:after="100" w:afterAutospacing="1" w:line="240" w:lineRule="auto"/>
    </w:pPr>
    <w:rPr>
      <w:rFonts w:ascii="Times New Roman" w:hAnsi="Times New Roman"/>
    </w:rPr>
  </w:style>
  <w:style w:type="character" w:customStyle="1" w:styleId="A8">
    <w:name w:val="A8"/>
    <w:semiHidden/>
    <w:rsid w:val="00F1122C"/>
    <w:rPr>
      <w:rFonts w:cs="DMRBZP+Agenda-Bold"/>
      <w:b/>
      <w:bCs/>
      <w:color w:val="000000"/>
      <w:sz w:val="28"/>
      <w:szCs w:val="28"/>
    </w:rPr>
  </w:style>
  <w:style w:type="character" w:customStyle="1" w:styleId="pp-hover-attribution5">
    <w:name w:val="pp-hover-attribution5"/>
    <w:semiHidden/>
    <w:rsid w:val="00F1122C"/>
    <w:rPr>
      <w:strike w:val="0"/>
      <w:dstrike w:val="0"/>
      <w:color w:val="666666"/>
      <w:u w:val="none"/>
      <w:effect w:val="none"/>
    </w:rPr>
  </w:style>
  <w:style w:type="character" w:customStyle="1" w:styleId="lista-corpo-rotulo1">
    <w:name w:val="lista-corpo-rotulo1"/>
    <w:semiHidden/>
    <w:rsid w:val="00F1122C"/>
    <w:rPr>
      <w:b/>
    </w:rPr>
  </w:style>
  <w:style w:type="paragraph" w:customStyle="1" w:styleId="citao20">
    <w:name w:val="citação2"/>
    <w:basedOn w:val="Normal"/>
    <w:semiHidden/>
    <w:rsid w:val="00F1122C"/>
    <w:pPr>
      <w:spacing w:before="120" w:after="120"/>
      <w:ind w:firstLine="708"/>
    </w:pPr>
    <w:rPr>
      <w:sz w:val="20"/>
    </w:rPr>
  </w:style>
  <w:style w:type="paragraph" w:customStyle="1" w:styleId="padrao">
    <w:name w:val="padrao"/>
    <w:basedOn w:val="Normal"/>
    <w:semiHidden/>
    <w:rsid w:val="00F1122C"/>
  </w:style>
  <w:style w:type="paragraph" w:customStyle="1" w:styleId="pdrao">
    <w:name w:val="pdrao"/>
    <w:basedOn w:val="Normal"/>
    <w:semiHidden/>
    <w:rsid w:val="00F1122C"/>
  </w:style>
  <w:style w:type="paragraph" w:customStyle="1" w:styleId="titulo">
    <w:name w:val="titulo"/>
    <w:basedOn w:val="Normal"/>
    <w:semiHidden/>
    <w:rsid w:val="00F1122C"/>
    <w:pPr>
      <w:spacing w:before="100" w:beforeAutospacing="1" w:after="100" w:afterAutospacing="1"/>
    </w:pPr>
    <w:rPr>
      <w:rFonts w:ascii="Times New Roman" w:hAnsi="Times New Roman"/>
    </w:rPr>
  </w:style>
  <w:style w:type="character" w:customStyle="1" w:styleId="CaracteresdeNotadeFim0">
    <w:name w:val="Caracteres de Nota de Fim"/>
    <w:semiHidden/>
    <w:rsid w:val="00D937E0"/>
    <w:rPr>
      <w:vertAlign w:val="superscript"/>
    </w:rPr>
  </w:style>
  <w:style w:type="paragraph" w:customStyle="1" w:styleId="ABNTTituloCentral1">
    <w:name w:val="ABNT Titulo Central 1"/>
    <w:basedOn w:val="Normal"/>
    <w:next w:val="Normal"/>
    <w:semiHidden/>
    <w:rsid w:val="00F1122C"/>
    <w:pPr>
      <w:spacing w:after="720"/>
      <w:jc w:val="center"/>
    </w:pPr>
    <w:rPr>
      <w:b/>
      <w:caps/>
    </w:rPr>
  </w:style>
  <w:style w:type="paragraph" w:customStyle="1" w:styleId="ABNTTituloCentral2">
    <w:name w:val="ABNT Titulo Central 2"/>
    <w:basedOn w:val="TOC1"/>
    <w:next w:val="Normal"/>
    <w:semiHidden/>
    <w:rsid w:val="00F1122C"/>
    <w:pPr>
      <w:spacing w:after="720"/>
    </w:pPr>
    <w:rPr>
      <w:bCs/>
      <w:caps/>
    </w:rPr>
  </w:style>
  <w:style w:type="paragraph" w:customStyle="1" w:styleId="ABSTRACT">
    <w:name w:val="ABSTRACT"/>
    <w:basedOn w:val="Normal"/>
    <w:semiHidden/>
    <w:rsid w:val="00F1122C"/>
    <w:pPr>
      <w:keepNext/>
      <w:spacing w:before="2860" w:after="840"/>
      <w:ind w:firstLine="0"/>
      <w:jc w:val="center"/>
      <w:outlineLvl w:val="0"/>
    </w:pPr>
    <w:rPr>
      <w:rFonts w:ascii="Times New Roman" w:hAnsi="Times New Roman"/>
      <w:b/>
      <w:caps/>
      <w:szCs w:val="20"/>
    </w:rPr>
  </w:style>
  <w:style w:type="paragraph" w:customStyle="1" w:styleId="ALICEP">
    <w:name w:val="ALICEP"/>
    <w:basedOn w:val="Normal"/>
    <w:semiHidden/>
    <w:rsid w:val="00F1122C"/>
    <w:pPr>
      <w:widowControl w:val="0"/>
      <w:suppressAutoHyphens/>
    </w:pPr>
    <w:rPr>
      <w:rFonts w:ascii="Times New Roman" w:eastAsia="Lucida Sans Unicode" w:hAnsi="Times New Roman" w:cs="Device Font 10cpi"/>
      <w:kern w:val="1"/>
      <w:lang w:eastAsia="ar-SA"/>
    </w:rPr>
  </w:style>
  <w:style w:type="paragraph" w:customStyle="1" w:styleId="ALICEPARAGRAFO">
    <w:name w:val="ALICEPARAGRAFO"/>
    <w:basedOn w:val="NormalWeb"/>
    <w:semiHidden/>
    <w:rsid w:val="00F1122C"/>
    <w:pPr>
      <w:spacing w:line="480" w:lineRule="auto"/>
      <w:ind w:firstLine="3119"/>
    </w:pPr>
    <w:rPr>
      <w:rFonts w:ascii="Times New Roman" w:hAnsi="Times New Roman"/>
      <w:color w:val="000000"/>
    </w:rPr>
  </w:style>
  <w:style w:type="paragraph" w:customStyle="1" w:styleId="ALNEA0">
    <w:name w:val="ALÍNEA"/>
    <w:basedOn w:val="Normal"/>
    <w:semiHidden/>
    <w:rsid w:val="00F1122C"/>
    <w:pPr>
      <w:spacing w:before="120" w:after="360"/>
      <w:ind w:left="567" w:firstLine="0"/>
    </w:pPr>
    <w:rPr>
      <w:rFonts w:ascii="Times New Roman" w:hAnsi="Times New Roman"/>
      <w:szCs w:val="20"/>
    </w:rPr>
  </w:style>
  <w:style w:type="paragraph" w:customStyle="1" w:styleId="anexos">
    <w:name w:val="anexos"/>
    <w:basedOn w:val="Normal"/>
    <w:semiHidden/>
    <w:rsid w:val="00F1122C"/>
    <w:pPr>
      <w:keepNext/>
      <w:spacing w:line="240" w:lineRule="auto"/>
      <w:ind w:firstLine="0"/>
      <w:jc w:val="center"/>
      <w:outlineLvl w:val="0"/>
    </w:pPr>
    <w:rPr>
      <w:rFonts w:ascii="Times New Roman" w:hAnsi="Times New Roman"/>
      <w:b/>
      <w:caps/>
      <w:szCs w:val="20"/>
    </w:rPr>
  </w:style>
  <w:style w:type="paragraph" w:customStyle="1" w:styleId="ano">
    <w:name w:val="ano"/>
    <w:basedOn w:val="Normal"/>
    <w:semiHidden/>
    <w:rsid w:val="00F1122C"/>
    <w:pPr>
      <w:spacing w:before="160"/>
      <w:ind w:firstLine="0"/>
      <w:jc w:val="center"/>
    </w:pPr>
    <w:rPr>
      <w:rFonts w:cs="Arial"/>
      <w:szCs w:val="20"/>
    </w:rPr>
  </w:style>
  <w:style w:type="paragraph" w:customStyle="1" w:styleId="anorosto">
    <w:name w:val="ano rosto"/>
    <w:basedOn w:val="Normal"/>
    <w:semiHidden/>
    <w:rsid w:val="00F1122C"/>
    <w:pPr>
      <w:spacing w:before="160"/>
      <w:ind w:firstLine="0"/>
      <w:jc w:val="center"/>
    </w:pPr>
    <w:rPr>
      <w:szCs w:val="20"/>
    </w:rPr>
  </w:style>
  <w:style w:type="paragraph" w:customStyle="1" w:styleId="BIBLIOG">
    <w:name w:val="BIBLIOG"/>
    <w:basedOn w:val="Normal"/>
    <w:semiHidden/>
    <w:rsid w:val="00F1122C"/>
    <w:pPr>
      <w:keepNext/>
      <w:spacing w:after="480" w:line="240" w:lineRule="auto"/>
      <w:ind w:firstLine="0"/>
      <w:outlineLvl w:val="0"/>
    </w:pPr>
    <w:rPr>
      <w:rFonts w:ascii="Times New Roman" w:hAnsi="Times New Roman"/>
      <w:bCs/>
    </w:rPr>
  </w:style>
  <w:style w:type="paragraph" w:styleId="Bibliography">
    <w:name w:val="Bibliography"/>
    <w:basedOn w:val="Normal"/>
    <w:semiHidden/>
    <w:rsid w:val="0013064A"/>
    <w:pPr>
      <w:widowControl w:val="0"/>
      <w:spacing w:line="240" w:lineRule="auto"/>
      <w:ind w:left="720" w:hanging="720"/>
    </w:pPr>
    <w:rPr>
      <w:sz w:val="20"/>
      <w:szCs w:val="20"/>
      <w:lang w:val="it-IT"/>
    </w:rPr>
  </w:style>
  <w:style w:type="paragraph" w:customStyle="1" w:styleId="Textoembloco1">
    <w:name w:val="Texto em bloco1"/>
    <w:basedOn w:val="Normal"/>
    <w:semiHidden/>
    <w:rsid w:val="00F1122C"/>
    <w:pPr>
      <w:spacing w:line="480" w:lineRule="atLeast"/>
      <w:ind w:left="680" w:right="-284" w:firstLine="1531"/>
    </w:pPr>
    <w:rPr>
      <w:rFonts w:ascii="Times New Roman" w:hAnsi="Times New Roman"/>
      <w:szCs w:val="20"/>
    </w:rPr>
  </w:style>
  <w:style w:type="paragraph" w:customStyle="1" w:styleId="Corpodetexto21">
    <w:name w:val="Corpo de texto 21"/>
    <w:basedOn w:val="Normal"/>
    <w:semiHidden/>
    <w:rsid w:val="00F1122C"/>
    <w:pPr>
      <w:overflowPunct w:val="0"/>
      <w:autoSpaceDE w:val="0"/>
      <w:autoSpaceDN w:val="0"/>
      <w:adjustRightInd w:val="0"/>
      <w:spacing w:before="120" w:after="240" w:line="480" w:lineRule="auto"/>
    </w:pPr>
    <w:rPr>
      <w:rFonts w:ascii="Times New Roman" w:hAnsi="Times New Roman"/>
      <w:szCs w:val="20"/>
    </w:rPr>
  </w:style>
  <w:style w:type="paragraph" w:customStyle="1" w:styleId="breadcrumb">
    <w:name w:val="breadcrumb"/>
    <w:basedOn w:val="Normal"/>
    <w:semiHidden/>
    <w:rsid w:val="00F1122C"/>
    <w:pPr>
      <w:spacing w:line="175" w:lineRule="atLeast"/>
      <w:ind w:firstLine="0"/>
      <w:jc w:val="left"/>
    </w:pPr>
    <w:rPr>
      <w:rFonts w:cs="Arial"/>
      <w:color w:val="666666"/>
      <w:sz w:val="14"/>
      <w:szCs w:val="14"/>
    </w:rPr>
  </w:style>
  <w:style w:type="paragraph" w:customStyle="1" w:styleId="bullet">
    <w:name w:val="bullet"/>
    <w:basedOn w:val="Normal"/>
    <w:semiHidden/>
    <w:rsid w:val="00F1122C"/>
    <w:pPr>
      <w:tabs>
        <w:tab w:val="num" w:pos="360"/>
        <w:tab w:val="left" w:pos="425"/>
      </w:tabs>
      <w:spacing w:line="480" w:lineRule="auto"/>
      <w:ind w:left="357" w:hanging="357"/>
    </w:pPr>
    <w:rPr>
      <w:spacing w:val="-8"/>
      <w:szCs w:val="20"/>
    </w:rPr>
  </w:style>
  <w:style w:type="paragraph" w:customStyle="1" w:styleId="Cabealhodamensagem1">
    <w:name w:val="Cabeçalho da mensagem1"/>
    <w:basedOn w:val="Normal"/>
    <w:semiHidden/>
    <w:rsid w:val="007B5F00"/>
    <w:pPr>
      <w:shd w:val="clear" w:color="auto" w:fill="CCCCCC"/>
      <w:suppressAutoHyphens/>
      <w:spacing w:line="240" w:lineRule="auto"/>
      <w:ind w:left="1134" w:hanging="1134"/>
      <w:jc w:val="left"/>
    </w:pPr>
    <w:rPr>
      <w:rFonts w:cs="Arial"/>
      <w:lang w:eastAsia="ar-SA"/>
    </w:rPr>
  </w:style>
  <w:style w:type="paragraph" w:customStyle="1" w:styleId="Cabealhodamensagem2">
    <w:name w:val="Cabeçalho da mensagem2"/>
    <w:basedOn w:val="Normal"/>
    <w:semiHidden/>
    <w:rsid w:val="00F1122C"/>
    <w:pPr>
      <w:widowControl w:val="0"/>
      <w:pBdr>
        <w:top w:val="single" w:sz="4" w:space="1" w:color="000000"/>
        <w:left w:val="single" w:sz="4" w:space="1" w:color="000000"/>
        <w:bottom w:val="single" w:sz="4" w:space="1" w:color="000000"/>
        <w:right w:val="single" w:sz="4" w:space="1" w:color="000000"/>
      </w:pBdr>
      <w:shd w:val="clear" w:color="auto" w:fill="CCCCCC"/>
      <w:suppressAutoHyphens/>
      <w:ind w:left="1134" w:hanging="1134"/>
    </w:pPr>
    <w:rPr>
      <w:rFonts w:eastAsia="Arial Unicode MS" w:cs="Arial"/>
      <w:lang w:eastAsia="ar-SA"/>
    </w:rPr>
  </w:style>
  <w:style w:type="paragraph" w:customStyle="1" w:styleId="cAPA1">
    <w:name w:val="cAPA"/>
    <w:basedOn w:val="Normal"/>
    <w:next w:val="Normal"/>
    <w:semiHidden/>
    <w:rsid w:val="00F1122C"/>
    <w:pPr>
      <w:tabs>
        <w:tab w:val="num" w:pos="643"/>
        <w:tab w:val="num" w:pos="1021"/>
        <w:tab w:val="num" w:pos="1069"/>
      </w:tabs>
      <w:spacing w:line="240" w:lineRule="auto"/>
      <w:ind w:left="1021" w:right="74" w:hanging="312"/>
    </w:pPr>
    <w:rPr>
      <w:b/>
      <w:bCs/>
      <w:sz w:val="22"/>
      <w:szCs w:val="22"/>
    </w:rPr>
  </w:style>
  <w:style w:type="paragraph" w:customStyle="1" w:styleId="capa2">
    <w:name w:val="capa"/>
    <w:basedOn w:val="Normal"/>
    <w:semiHidden/>
    <w:rsid w:val="00402691"/>
    <w:pPr>
      <w:spacing w:before="240" w:after="60" w:line="240" w:lineRule="auto"/>
      <w:ind w:firstLine="0"/>
      <w:jc w:val="center"/>
      <w:outlineLvl w:val="0"/>
    </w:pPr>
    <w:rPr>
      <w:rFonts w:cs="Times New Roman"/>
      <w:noProof/>
      <w:kern w:val="28"/>
      <w:sz w:val="32"/>
      <w:szCs w:val="20"/>
    </w:rPr>
  </w:style>
  <w:style w:type="paragraph" w:customStyle="1" w:styleId="capa11">
    <w:name w:val="capa 11"/>
    <w:basedOn w:val="Normal"/>
    <w:semiHidden/>
    <w:rsid w:val="00F1122C"/>
    <w:pPr>
      <w:spacing w:before="2720"/>
      <w:ind w:firstLine="0"/>
      <w:jc w:val="center"/>
    </w:pPr>
    <w:rPr>
      <w:b/>
      <w:bCs/>
      <w:szCs w:val="20"/>
    </w:rPr>
  </w:style>
  <w:style w:type="paragraph" w:customStyle="1" w:styleId="capa25">
    <w:name w:val="capa 25"/>
    <w:aliases w:val="5"/>
    <w:basedOn w:val="Normal"/>
    <w:semiHidden/>
    <w:rsid w:val="00F1122C"/>
    <w:pPr>
      <w:spacing w:before="8640"/>
      <w:ind w:firstLine="0"/>
      <w:jc w:val="center"/>
    </w:pPr>
    <w:rPr>
      <w:rFonts w:cs="Arial"/>
      <w:szCs w:val="20"/>
    </w:rPr>
  </w:style>
  <w:style w:type="paragraph" w:customStyle="1" w:styleId="capa55">
    <w:name w:val="capa 55"/>
    <w:basedOn w:val="Heading3"/>
    <w:semiHidden/>
    <w:rsid w:val="00F1122C"/>
    <w:pPr>
      <w:spacing w:before="1440"/>
      <w:jc w:val="center"/>
    </w:pPr>
    <w:rPr>
      <w:rFonts w:eastAsia="Batang" w:cs="Times New Roman"/>
      <w:b/>
      <w:bCs w:val="0"/>
      <w:szCs w:val="20"/>
    </w:rPr>
  </w:style>
  <w:style w:type="paragraph" w:customStyle="1" w:styleId="CAPAABNT">
    <w:name w:val="CAPA ABNT"/>
    <w:basedOn w:val="Normal"/>
    <w:next w:val="Normal"/>
    <w:semiHidden/>
    <w:rsid w:val="00F1122C"/>
    <w:pPr>
      <w:jc w:val="center"/>
    </w:pPr>
    <w:rPr>
      <w:rFonts w:ascii="Times New Roman" w:hAnsi="Times New Roman"/>
      <w:b/>
    </w:rPr>
  </w:style>
  <w:style w:type="paragraph" w:customStyle="1" w:styleId="CAPA10">
    <w:name w:val="CAPA1"/>
    <w:basedOn w:val="Normal"/>
    <w:next w:val="Normal"/>
    <w:semiHidden/>
    <w:rsid w:val="00F1122C"/>
    <w:pPr>
      <w:suppressAutoHyphens/>
      <w:jc w:val="center"/>
    </w:pPr>
    <w:rPr>
      <w:rFonts w:ascii="Times New Roman" w:hAnsi="Times New Roman"/>
      <w:b/>
      <w:caps/>
      <w:szCs w:val="20"/>
      <w:lang w:eastAsia="ar-SA"/>
    </w:rPr>
  </w:style>
  <w:style w:type="paragraph" w:customStyle="1" w:styleId="Cargodaassinatura">
    <w:name w:val="Cargo da assinatura"/>
    <w:basedOn w:val="Signature"/>
    <w:semiHidden/>
    <w:rsid w:val="00F1122C"/>
    <w:pPr>
      <w:spacing w:line="240" w:lineRule="auto"/>
      <w:ind w:firstLine="0"/>
      <w:jc w:val="left"/>
    </w:pPr>
    <w:rPr>
      <w:rFonts w:ascii="Times New Roman" w:hAnsi="Times New Roman"/>
    </w:rPr>
  </w:style>
  <w:style w:type="paragraph" w:customStyle="1" w:styleId="CD4">
    <w:name w:val="CD4"/>
    <w:basedOn w:val="Normal"/>
    <w:semiHidden/>
    <w:rsid w:val="00F1122C"/>
    <w:pPr>
      <w:spacing w:before="240" w:line="240" w:lineRule="auto"/>
      <w:ind w:left="2268" w:firstLine="0"/>
    </w:pPr>
    <w:rPr>
      <w:rFonts w:ascii="Times New Roman" w:hAnsi="Times New Roman"/>
      <w:sz w:val="20"/>
      <w:lang w:val="en-US" w:eastAsia="en-US"/>
    </w:rPr>
  </w:style>
  <w:style w:type="paragraph" w:customStyle="1" w:styleId="centro">
    <w:name w:val="centro"/>
    <w:basedOn w:val="Normal"/>
    <w:semiHidden/>
    <w:rsid w:val="00F1122C"/>
    <w:pPr>
      <w:spacing w:before="40" w:line="240" w:lineRule="auto"/>
      <w:ind w:firstLine="0"/>
      <w:jc w:val="center"/>
    </w:pPr>
    <w:rPr>
      <w:szCs w:val="20"/>
    </w:rPr>
  </w:style>
  <w:style w:type="paragraph" w:customStyle="1" w:styleId="citCharChar">
    <w:name w:val="cit Char Char"/>
    <w:basedOn w:val="Normal"/>
    <w:semiHidden/>
    <w:rsid w:val="00F1122C"/>
    <w:pPr>
      <w:spacing w:after="720" w:line="240" w:lineRule="auto"/>
      <w:ind w:left="2268" w:firstLine="851"/>
    </w:pPr>
    <w:rPr>
      <w:rFonts w:ascii="Times New Roman" w:hAnsi="Times New Roman"/>
      <w:sz w:val="20"/>
      <w:szCs w:val="20"/>
    </w:rPr>
  </w:style>
  <w:style w:type="character" w:customStyle="1" w:styleId="citCharCharChar">
    <w:name w:val="cit Char Char Char"/>
    <w:semiHidden/>
    <w:rsid w:val="00F1122C"/>
    <w:rPr>
      <w:lang w:val="pt-BR" w:eastAsia="pt-BR" w:bidi="ar-SA"/>
    </w:rPr>
  </w:style>
  <w:style w:type="paragraph" w:customStyle="1" w:styleId="citrecuoChar">
    <w:name w:val="cit recuo Char"/>
    <w:basedOn w:val="citCharChar"/>
    <w:semiHidden/>
    <w:rsid w:val="00F1122C"/>
    <w:pPr>
      <w:ind w:firstLine="567"/>
    </w:pPr>
    <w:rPr>
      <w:rFonts w:ascii="Arial" w:hAnsi="Arial"/>
    </w:rPr>
  </w:style>
  <w:style w:type="character" w:customStyle="1" w:styleId="citrecuoCharChar">
    <w:name w:val="cit recuo Char Char"/>
    <w:semiHidden/>
    <w:rsid w:val="00F1122C"/>
    <w:rPr>
      <w:rFonts w:ascii="Arial" w:hAnsi="Arial"/>
      <w:lang w:val="pt-BR" w:eastAsia="pt-BR" w:bidi="ar-SA"/>
    </w:rPr>
  </w:style>
  <w:style w:type="paragraph" w:customStyle="1" w:styleId="citacao">
    <w:name w:val="citacao"/>
    <w:basedOn w:val="Normal"/>
    <w:semiHidden/>
    <w:rsid w:val="00F1122C"/>
    <w:pPr>
      <w:tabs>
        <w:tab w:val="left" w:pos="425"/>
      </w:tabs>
      <w:spacing w:before="720" w:after="720" w:line="240" w:lineRule="auto"/>
      <w:ind w:left="2268" w:firstLine="0"/>
    </w:pPr>
    <w:rPr>
      <w:rFonts w:ascii="Times New Roman" w:hAnsi="Times New Roman"/>
      <w:i/>
      <w:sz w:val="20"/>
      <w:szCs w:val="20"/>
    </w:rPr>
  </w:style>
  <w:style w:type="paragraph" w:customStyle="1" w:styleId="CitaoABNT">
    <w:name w:val="Citação ABNT"/>
    <w:basedOn w:val="Normal"/>
    <w:next w:val="Normal"/>
    <w:semiHidden/>
    <w:rsid w:val="00F1122C"/>
    <w:pPr>
      <w:autoSpaceDE w:val="0"/>
      <w:autoSpaceDN w:val="0"/>
      <w:adjustRightInd w:val="0"/>
      <w:spacing w:before="720" w:after="720" w:line="240" w:lineRule="auto"/>
      <w:ind w:left="2268" w:firstLine="0"/>
    </w:pPr>
    <w:rPr>
      <w:rFonts w:eastAsia="Calibri" w:cs="Arial"/>
      <w:sz w:val="22"/>
      <w:lang w:eastAsia="en-US"/>
    </w:rPr>
  </w:style>
  <w:style w:type="paragraph" w:customStyle="1" w:styleId="CITAOABNT0">
    <w:name w:val="CITAÇÃO ABNT"/>
    <w:basedOn w:val="Normal"/>
    <w:next w:val="Normal"/>
    <w:semiHidden/>
    <w:rsid w:val="00F1122C"/>
    <w:pPr>
      <w:spacing w:before="720" w:after="720"/>
      <w:ind w:left="2268"/>
    </w:pPr>
    <w:rPr>
      <w:rFonts w:ascii="Times New Roman" w:hAnsi="Times New Roman"/>
      <w:sz w:val="20"/>
    </w:rPr>
  </w:style>
  <w:style w:type="paragraph" w:customStyle="1" w:styleId="CITAOABNTChar">
    <w:name w:val="CITAÇÃO ABNT Char"/>
    <w:basedOn w:val="Normal"/>
    <w:next w:val="Normal"/>
    <w:semiHidden/>
    <w:rsid w:val="00F1122C"/>
    <w:pPr>
      <w:spacing w:before="720" w:after="720"/>
      <w:ind w:left="2268"/>
    </w:pPr>
    <w:rPr>
      <w:rFonts w:ascii="Times New Roman" w:hAnsi="Times New Roman"/>
      <w:sz w:val="20"/>
    </w:rPr>
  </w:style>
  <w:style w:type="paragraph" w:customStyle="1" w:styleId="CitaoCharChar">
    <w:name w:val="Citação Char Char"/>
    <w:basedOn w:val="Normal"/>
    <w:semiHidden/>
    <w:rsid w:val="0013064A"/>
    <w:pPr>
      <w:widowControl w:val="0"/>
      <w:spacing w:before="720" w:after="720"/>
      <w:ind w:left="2268"/>
    </w:pPr>
    <w:rPr>
      <w:sz w:val="20"/>
      <w:szCs w:val="20"/>
    </w:rPr>
  </w:style>
  <w:style w:type="character" w:customStyle="1" w:styleId="CitaoCharCharChar">
    <w:name w:val="Citação Char Char Char"/>
    <w:basedOn w:val="DefaultParagraphFont"/>
    <w:semiHidden/>
    <w:rsid w:val="00F1122C"/>
  </w:style>
  <w:style w:type="paragraph" w:customStyle="1" w:styleId="CitacaoItal">
    <w:name w:val="Citacao Ital"/>
    <w:basedOn w:val="Normal"/>
    <w:semiHidden/>
    <w:rsid w:val="00F1122C"/>
    <w:pPr>
      <w:tabs>
        <w:tab w:val="left" w:pos="425"/>
      </w:tabs>
      <w:spacing w:after="480" w:line="240" w:lineRule="auto"/>
      <w:ind w:left="1843"/>
    </w:pPr>
    <w:rPr>
      <w:i/>
      <w:spacing w:val="-8"/>
      <w:szCs w:val="20"/>
    </w:rPr>
  </w:style>
  <w:style w:type="paragraph" w:customStyle="1" w:styleId="CITAO10">
    <w:name w:val="CITAÇÃO1"/>
    <w:basedOn w:val="Normal"/>
    <w:next w:val="Normal"/>
    <w:semiHidden/>
    <w:rsid w:val="00F1122C"/>
    <w:pPr>
      <w:suppressAutoHyphens/>
      <w:spacing w:before="720" w:after="720" w:line="240" w:lineRule="auto"/>
      <w:ind w:left="2268" w:firstLine="0"/>
    </w:pPr>
    <w:rPr>
      <w:rFonts w:ascii="Times New Roman" w:hAnsi="Times New Roman"/>
      <w:color w:val="0000FF"/>
      <w:sz w:val="20"/>
      <w:szCs w:val="20"/>
      <w:lang w:eastAsia="ar-SA"/>
    </w:rPr>
  </w:style>
  <w:style w:type="paragraph" w:customStyle="1" w:styleId="Commarcadores21">
    <w:name w:val="Com marcadores 21"/>
    <w:basedOn w:val="Normal"/>
    <w:semiHidden/>
    <w:rsid w:val="007B5F00"/>
    <w:pPr>
      <w:suppressAutoHyphens/>
      <w:spacing w:line="240" w:lineRule="auto"/>
      <w:ind w:firstLine="0"/>
      <w:jc w:val="left"/>
    </w:pPr>
    <w:rPr>
      <w:rFonts w:ascii="Times New Roman" w:hAnsi="Times New Roman"/>
      <w:lang w:eastAsia="ar-SA"/>
    </w:rPr>
  </w:style>
  <w:style w:type="paragraph" w:customStyle="1" w:styleId="Commarcadores22">
    <w:name w:val="Com marcadores 22"/>
    <w:basedOn w:val="Normal"/>
    <w:semiHidden/>
    <w:rsid w:val="00F1122C"/>
    <w:pPr>
      <w:widowControl w:val="0"/>
      <w:suppressAutoHyphens/>
    </w:pPr>
    <w:rPr>
      <w:rFonts w:eastAsia="Arial Unicode MS"/>
      <w:lang w:eastAsia="ar-SA"/>
    </w:rPr>
  </w:style>
  <w:style w:type="paragraph" w:customStyle="1" w:styleId="Commarcadores31">
    <w:name w:val="Com marcadores 31"/>
    <w:basedOn w:val="Normal"/>
    <w:semiHidden/>
    <w:rsid w:val="007B5F00"/>
    <w:pPr>
      <w:suppressAutoHyphens/>
      <w:spacing w:line="240" w:lineRule="auto"/>
      <w:ind w:firstLine="0"/>
      <w:jc w:val="left"/>
    </w:pPr>
    <w:rPr>
      <w:rFonts w:ascii="Times New Roman" w:hAnsi="Times New Roman"/>
      <w:lang w:eastAsia="ar-SA"/>
    </w:rPr>
  </w:style>
  <w:style w:type="paragraph" w:customStyle="1" w:styleId="Commarcadores32">
    <w:name w:val="Com marcadores 32"/>
    <w:basedOn w:val="Normal"/>
    <w:semiHidden/>
    <w:rsid w:val="00F1122C"/>
    <w:pPr>
      <w:widowControl w:val="0"/>
      <w:suppressAutoHyphens/>
    </w:pPr>
    <w:rPr>
      <w:rFonts w:eastAsia="Arial Unicode MS"/>
      <w:lang w:eastAsia="ar-SA"/>
    </w:rPr>
  </w:style>
  <w:style w:type="paragraph" w:customStyle="1" w:styleId="Commarcadores41">
    <w:name w:val="Com marcadores 41"/>
    <w:basedOn w:val="Normal"/>
    <w:semiHidden/>
    <w:rsid w:val="007B5F00"/>
    <w:pPr>
      <w:suppressAutoHyphens/>
      <w:spacing w:line="240" w:lineRule="auto"/>
      <w:ind w:firstLine="0"/>
      <w:jc w:val="left"/>
    </w:pPr>
    <w:rPr>
      <w:rFonts w:ascii="Times New Roman" w:hAnsi="Times New Roman"/>
      <w:lang w:eastAsia="ar-SA"/>
    </w:rPr>
  </w:style>
  <w:style w:type="paragraph" w:customStyle="1" w:styleId="Commarcadores42">
    <w:name w:val="Com marcadores 42"/>
    <w:basedOn w:val="Normal"/>
    <w:semiHidden/>
    <w:rsid w:val="00F1122C"/>
    <w:pPr>
      <w:widowControl w:val="0"/>
      <w:suppressAutoHyphens/>
    </w:pPr>
    <w:rPr>
      <w:rFonts w:eastAsia="Arial Unicode MS"/>
      <w:lang w:eastAsia="ar-SA"/>
    </w:rPr>
  </w:style>
  <w:style w:type="paragraph" w:customStyle="1" w:styleId="Commarcadores51">
    <w:name w:val="Com marcadores 51"/>
    <w:basedOn w:val="Normal"/>
    <w:semiHidden/>
    <w:rsid w:val="007B5F00"/>
    <w:pPr>
      <w:suppressAutoHyphens/>
      <w:spacing w:line="240" w:lineRule="auto"/>
      <w:ind w:firstLine="0"/>
      <w:jc w:val="left"/>
    </w:pPr>
    <w:rPr>
      <w:rFonts w:ascii="Times New Roman" w:hAnsi="Times New Roman"/>
      <w:lang w:eastAsia="ar-SA"/>
    </w:rPr>
  </w:style>
  <w:style w:type="paragraph" w:customStyle="1" w:styleId="Commarcadores52">
    <w:name w:val="Com marcadores 52"/>
    <w:basedOn w:val="Normal"/>
    <w:semiHidden/>
    <w:rsid w:val="00F1122C"/>
    <w:pPr>
      <w:widowControl w:val="0"/>
      <w:suppressAutoHyphens/>
    </w:pPr>
    <w:rPr>
      <w:rFonts w:eastAsia="Arial Unicode MS"/>
      <w:lang w:eastAsia="ar-SA"/>
    </w:rPr>
  </w:style>
  <w:style w:type="paragraph" w:customStyle="1" w:styleId="Commarcadores1">
    <w:name w:val="Com marcadores1"/>
    <w:basedOn w:val="Normal"/>
    <w:semiHidden/>
    <w:rsid w:val="007B5F00"/>
    <w:pPr>
      <w:suppressAutoHyphens/>
      <w:spacing w:line="240" w:lineRule="auto"/>
      <w:ind w:firstLine="0"/>
      <w:jc w:val="left"/>
    </w:pPr>
    <w:rPr>
      <w:rFonts w:ascii="Times New Roman" w:hAnsi="Times New Roman"/>
      <w:lang w:eastAsia="ar-SA"/>
    </w:rPr>
  </w:style>
  <w:style w:type="paragraph" w:customStyle="1" w:styleId="Commarcadores2">
    <w:name w:val="Com marcadores2"/>
    <w:basedOn w:val="Normal"/>
    <w:semiHidden/>
    <w:rsid w:val="00F1122C"/>
    <w:pPr>
      <w:widowControl w:val="0"/>
      <w:suppressAutoHyphens/>
    </w:pPr>
    <w:rPr>
      <w:rFonts w:eastAsia="Arial Unicode MS"/>
      <w:lang w:eastAsia="ar-SA"/>
    </w:rPr>
  </w:style>
  <w:style w:type="paragraph" w:customStyle="1" w:styleId="Contedo10">
    <w:name w:val="Conteúdo 10"/>
    <w:basedOn w:val="ndice"/>
    <w:semiHidden/>
    <w:rsid w:val="00F1122C"/>
    <w:pPr>
      <w:tabs>
        <w:tab w:val="right" w:leader="dot" w:pos="9637"/>
      </w:tabs>
      <w:ind w:left="2547"/>
    </w:pPr>
  </w:style>
  <w:style w:type="paragraph" w:customStyle="1" w:styleId="Contedodoquadro">
    <w:name w:val="Conteúdo do quadro"/>
    <w:basedOn w:val="Normal"/>
    <w:semiHidden/>
    <w:rsid w:val="0013064A"/>
    <w:rPr>
      <w:b/>
    </w:rPr>
  </w:style>
  <w:style w:type="character" w:customStyle="1" w:styleId="copysmall">
    <w:name w:val="copysmall"/>
    <w:basedOn w:val="DefaultParagraphFont"/>
    <w:semiHidden/>
    <w:rsid w:val="00F1122C"/>
  </w:style>
  <w:style w:type="paragraph" w:customStyle="1" w:styleId="Corpodetexto210">
    <w:name w:val="Corpo de texto 21"/>
    <w:basedOn w:val="Normal"/>
    <w:semiHidden/>
    <w:rsid w:val="00B94FFF"/>
    <w:pPr>
      <w:suppressAutoHyphens/>
      <w:spacing w:line="480" w:lineRule="auto"/>
      <w:ind w:firstLine="0"/>
      <w:jc w:val="center"/>
    </w:pPr>
    <w:rPr>
      <w:rFonts w:ascii="Times New Roman" w:hAnsi="Times New Roman"/>
      <w:b/>
      <w:bCs/>
      <w:lang w:eastAsia="ar-SA"/>
    </w:rPr>
  </w:style>
  <w:style w:type="paragraph" w:customStyle="1" w:styleId="Corpodetexto22">
    <w:name w:val="Corpo de texto 22"/>
    <w:basedOn w:val="Normal"/>
    <w:semiHidden/>
    <w:rsid w:val="00F1122C"/>
    <w:pPr>
      <w:widowControl w:val="0"/>
      <w:suppressAutoHyphens/>
      <w:spacing w:after="120" w:line="480" w:lineRule="auto"/>
    </w:pPr>
    <w:rPr>
      <w:rFonts w:eastAsia="Arial Unicode MS"/>
      <w:lang w:eastAsia="ar-SA"/>
    </w:rPr>
  </w:style>
  <w:style w:type="paragraph" w:customStyle="1" w:styleId="Corpodetexto31">
    <w:name w:val="Corpo de texto 31"/>
    <w:basedOn w:val="Normal"/>
    <w:semiHidden/>
    <w:rsid w:val="00F8262B"/>
    <w:pPr>
      <w:suppressAutoHyphens/>
      <w:spacing w:line="240" w:lineRule="auto"/>
      <w:ind w:firstLine="0"/>
      <w:jc w:val="center"/>
    </w:pPr>
    <w:rPr>
      <w:rFonts w:cs="Arial"/>
      <w:b/>
      <w:bCs/>
      <w:sz w:val="20"/>
      <w:lang w:eastAsia="ar-SA"/>
    </w:rPr>
  </w:style>
  <w:style w:type="paragraph" w:customStyle="1" w:styleId="Corpodetexto32">
    <w:name w:val="Corpo de texto 32"/>
    <w:basedOn w:val="Normal"/>
    <w:semiHidden/>
    <w:rsid w:val="00F1122C"/>
    <w:pPr>
      <w:widowControl w:val="0"/>
      <w:suppressAutoHyphens/>
      <w:spacing w:after="120"/>
    </w:pPr>
    <w:rPr>
      <w:rFonts w:eastAsia="Arial Unicode MS"/>
      <w:sz w:val="16"/>
      <w:szCs w:val="16"/>
      <w:lang w:eastAsia="ar-SA"/>
    </w:rPr>
  </w:style>
  <w:style w:type="paragraph" w:customStyle="1" w:styleId="curso">
    <w:name w:val="curso"/>
    <w:basedOn w:val="Normal"/>
    <w:semiHidden/>
    <w:rsid w:val="00F1122C"/>
    <w:pPr>
      <w:spacing w:before="40" w:line="240" w:lineRule="auto"/>
      <w:ind w:firstLine="0"/>
      <w:jc w:val="center"/>
    </w:pPr>
    <w:rPr>
      <w:szCs w:val="20"/>
    </w:rPr>
  </w:style>
  <w:style w:type="paragraph" w:customStyle="1" w:styleId="Data1">
    <w:name w:val="Data1"/>
    <w:basedOn w:val="Normal"/>
    <w:next w:val="Normal"/>
    <w:semiHidden/>
    <w:rsid w:val="007B5F00"/>
    <w:pPr>
      <w:suppressAutoHyphens/>
      <w:spacing w:line="240" w:lineRule="auto"/>
      <w:ind w:firstLine="0"/>
      <w:jc w:val="left"/>
    </w:pPr>
    <w:rPr>
      <w:rFonts w:ascii="Times New Roman" w:hAnsi="Times New Roman"/>
      <w:lang w:eastAsia="ar-SA"/>
    </w:rPr>
  </w:style>
  <w:style w:type="paragraph" w:customStyle="1" w:styleId="Data2">
    <w:name w:val="Data2"/>
    <w:basedOn w:val="Normal"/>
    <w:next w:val="Normal"/>
    <w:semiHidden/>
    <w:rsid w:val="00F1122C"/>
    <w:pPr>
      <w:widowControl w:val="0"/>
      <w:suppressAutoHyphens/>
    </w:pPr>
    <w:rPr>
      <w:rFonts w:eastAsia="Arial Unicode MS"/>
      <w:lang w:eastAsia="ar-SA"/>
    </w:rPr>
  </w:style>
  <w:style w:type="paragraph" w:customStyle="1" w:styleId="Empresadaassinatura">
    <w:name w:val="Empresa da assinatura"/>
    <w:basedOn w:val="Signature"/>
    <w:semiHidden/>
    <w:rsid w:val="00F1122C"/>
    <w:pPr>
      <w:spacing w:line="240" w:lineRule="auto"/>
      <w:ind w:firstLine="0"/>
      <w:jc w:val="left"/>
    </w:pPr>
    <w:rPr>
      <w:rFonts w:ascii="Times New Roman" w:hAnsi="Times New Roman"/>
    </w:rPr>
  </w:style>
  <w:style w:type="paragraph" w:customStyle="1" w:styleId="Encerramento1">
    <w:name w:val="Encerramento1"/>
    <w:basedOn w:val="Normal"/>
    <w:semiHidden/>
    <w:rsid w:val="007B5F00"/>
    <w:pPr>
      <w:suppressAutoHyphens/>
      <w:spacing w:line="240" w:lineRule="auto"/>
      <w:ind w:left="4252" w:firstLine="0"/>
      <w:jc w:val="left"/>
    </w:pPr>
    <w:rPr>
      <w:rFonts w:ascii="Times New Roman" w:hAnsi="Times New Roman"/>
      <w:lang w:eastAsia="ar-SA"/>
    </w:rPr>
  </w:style>
  <w:style w:type="paragraph" w:customStyle="1" w:styleId="Encerramento2">
    <w:name w:val="Encerramento2"/>
    <w:basedOn w:val="Normal"/>
    <w:semiHidden/>
    <w:rsid w:val="00F1122C"/>
    <w:pPr>
      <w:widowControl w:val="0"/>
      <w:suppressAutoHyphens/>
      <w:ind w:left="4252"/>
    </w:pPr>
    <w:rPr>
      <w:rFonts w:eastAsia="Arial Unicode MS"/>
      <w:lang w:eastAsia="ar-SA"/>
    </w:rPr>
  </w:style>
  <w:style w:type="paragraph" w:customStyle="1" w:styleId="EstiloTtulo4esquerda">
    <w:name w:val="Estilo Título 4 + À esquerda"/>
    <w:basedOn w:val="Heading4"/>
    <w:semiHidden/>
    <w:rsid w:val="00555228"/>
    <w:pPr>
      <w:spacing w:after="100" w:afterAutospacing="1"/>
    </w:pPr>
    <w:rPr>
      <w:bCs w:val="0"/>
      <w:sz w:val="22"/>
      <w:szCs w:val="20"/>
    </w:rPr>
  </w:style>
  <w:style w:type="character" w:customStyle="1" w:styleId="estilodecorreioeletrnico15">
    <w:name w:val="estilodecorreioeletrnico15"/>
    <w:semiHidden/>
    <w:rsid w:val="00F1122C"/>
    <w:rPr>
      <w:rFonts w:ascii="Bookman Old Style" w:hAnsi="Bookman Old Style" w:cs="Arial"/>
      <w:b w:val="0"/>
      <w:bCs w:val="0"/>
      <w:i w:val="0"/>
      <w:iCs w:val="0"/>
      <w:color w:val="0000FF"/>
      <w:sz w:val="24"/>
    </w:rPr>
  </w:style>
  <w:style w:type="paragraph" w:customStyle="1" w:styleId="Estruturadodocumento1">
    <w:name w:val="Estrutura do documento1"/>
    <w:basedOn w:val="Normal"/>
    <w:semiHidden/>
    <w:rsid w:val="00D937E0"/>
    <w:pPr>
      <w:shd w:val="clear" w:color="auto" w:fill="000080"/>
    </w:pPr>
    <w:rPr>
      <w:rFonts w:ascii="Tahoma" w:hAnsi="Tahoma" w:cs="Tahoma"/>
      <w:sz w:val="20"/>
      <w:szCs w:val="20"/>
    </w:rPr>
  </w:style>
  <w:style w:type="character" w:customStyle="1" w:styleId="fileinfofl">
    <w:name w:val="file_info fl"/>
    <w:basedOn w:val="DefaultParagraphFont"/>
    <w:semiHidden/>
    <w:rsid w:val="00F1122C"/>
  </w:style>
  <w:style w:type="paragraph" w:customStyle="1" w:styleId="font5">
    <w:name w:val="font5"/>
    <w:basedOn w:val="Normal"/>
    <w:semiHidden/>
    <w:rsid w:val="00F1122C"/>
    <w:pPr>
      <w:spacing w:before="100" w:beforeAutospacing="1" w:after="100" w:afterAutospacing="1" w:line="240" w:lineRule="auto"/>
      <w:ind w:firstLine="0"/>
      <w:jc w:val="left"/>
    </w:pPr>
    <w:rPr>
      <w:rFonts w:ascii="Univers 55" w:hAnsi="Univers 55"/>
      <w:sz w:val="14"/>
      <w:szCs w:val="14"/>
    </w:rPr>
  </w:style>
  <w:style w:type="paragraph" w:customStyle="1" w:styleId="font6">
    <w:name w:val="font6"/>
    <w:basedOn w:val="Normal"/>
    <w:semiHidden/>
    <w:rsid w:val="00F1122C"/>
    <w:pPr>
      <w:spacing w:before="100" w:beforeAutospacing="1" w:after="100" w:afterAutospacing="1" w:line="240" w:lineRule="auto"/>
      <w:ind w:firstLine="0"/>
      <w:jc w:val="left"/>
    </w:pPr>
    <w:rPr>
      <w:rFonts w:ascii="Univers 55" w:hAnsi="Univers 55"/>
      <w:i/>
      <w:iCs/>
      <w:sz w:val="14"/>
      <w:szCs w:val="14"/>
    </w:rPr>
  </w:style>
  <w:style w:type="character" w:customStyle="1" w:styleId="Fontepargpadro10">
    <w:name w:val="Fonte parág. padrão10"/>
    <w:semiHidden/>
    <w:rsid w:val="00F1122C"/>
  </w:style>
  <w:style w:type="character" w:customStyle="1" w:styleId="Fontepargpadro11">
    <w:name w:val="Fonte parág. padrão11"/>
    <w:semiHidden/>
    <w:rsid w:val="00F1122C"/>
  </w:style>
  <w:style w:type="character" w:customStyle="1" w:styleId="Fontepargpadro7">
    <w:name w:val="Fonte parág. padrão7"/>
    <w:semiHidden/>
    <w:rsid w:val="00F1122C"/>
  </w:style>
  <w:style w:type="character" w:customStyle="1" w:styleId="Fontepargpadro8">
    <w:name w:val="Fonte parág. padrão8"/>
    <w:semiHidden/>
    <w:rsid w:val="00F1122C"/>
  </w:style>
  <w:style w:type="character" w:customStyle="1" w:styleId="Fontepargpadro9">
    <w:name w:val="Fonte parág. padrão9"/>
    <w:semiHidden/>
    <w:rsid w:val="00F1122C"/>
  </w:style>
  <w:style w:type="paragraph" w:customStyle="1" w:styleId="ndicedefiguras1">
    <w:name w:val="Índice de figuras1"/>
    <w:basedOn w:val="Normal"/>
    <w:next w:val="Normal"/>
    <w:semiHidden/>
    <w:rsid w:val="00F1122C"/>
    <w:pPr>
      <w:widowControl w:val="0"/>
      <w:suppressAutoHyphens/>
      <w:ind w:left="480" w:hanging="480"/>
    </w:pPr>
    <w:rPr>
      <w:rFonts w:eastAsia="Arial Unicode MS"/>
      <w:lang w:eastAsia="ar-SA"/>
    </w:rPr>
  </w:style>
  <w:style w:type="paragraph" w:customStyle="1" w:styleId="ndicedeilustraes1">
    <w:name w:val="Índice de ilustrações1"/>
    <w:basedOn w:val="Normal"/>
    <w:next w:val="Normal"/>
    <w:semiHidden/>
    <w:rsid w:val="00F1122C"/>
    <w:pPr>
      <w:suppressAutoHyphens/>
    </w:pPr>
    <w:rPr>
      <w:rFonts w:ascii="Times New Roman" w:hAnsi="Times New Roman"/>
      <w:szCs w:val="20"/>
      <w:lang w:eastAsia="ar-SA"/>
    </w:rPr>
  </w:style>
  <w:style w:type="character" w:customStyle="1" w:styleId="LegendaChar">
    <w:name w:val="Legenda Char"/>
    <w:uiPriority w:val="99"/>
    <w:rsid w:val="00F1122C"/>
    <w:rPr>
      <w:rFonts w:eastAsia="Arial Unicode MS"/>
      <w:bCs/>
      <w:lang w:val="pt-BR" w:eastAsia="ar-SA" w:bidi="ar-SA"/>
    </w:rPr>
  </w:style>
  <w:style w:type="paragraph" w:customStyle="1" w:styleId="Legenda10">
    <w:name w:val="Legenda10"/>
    <w:basedOn w:val="Normal"/>
    <w:semiHidden/>
    <w:rsid w:val="00F1122C"/>
    <w:pPr>
      <w:widowControl w:val="0"/>
      <w:suppressLineNumbers/>
      <w:suppressAutoHyphens/>
      <w:spacing w:before="120" w:after="120"/>
    </w:pPr>
    <w:rPr>
      <w:rFonts w:eastAsia="Arial Unicode MS" w:cs="Tahoma"/>
      <w:i/>
      <w:iCs/>
      <w:lang w:eastAsia="ar-SA"/>
    </w:rPr>
  </w:style>
  <w:style w:type="paragraph" w:customStyle="1" w:styleId="Legenda11">
    <w:name w:val="Legenda11"/>
    <w:basedOn w:val="Normal"/>
    <w:semiHidden/>
    <w:rsid w:val="00F1122C"/>
    <w:pPr>
      <w:widowControl w:val="0"/>
      <w:suppressLineNumbers/>
      <w:suppressAutoHyphens/>
      <w:spacing w:before="120" w:after="120"/>
    </w:pPr>
    <w:rPr>
      <w:rFonts w:eastAsia="Arial Unicode MS" w:cs="Tahoma"/>
      <w:i/>
      <w:iCs/>
      <w:lang w:eastAsia="ar-SA"/>
    </w:rPr>
  </w:style>
  <w:style w:type="paragraph" w:customStyle="1" w:styleId="Legenda12">
    <w:name w:val="Legenda12"/>
    <w:basedOn w:val="Normal"/>
    <w:semiHidden/>
    <w:rsid w:val="00F1122C"/>
    <w:pPr>
      <w:widowControl w:val="0"/>
      <w:suppressLineNumbers/>
      <w:suppressAutoHyphens/>
      <w:spacing w:before="120" w:after="120"/>
    </w:pPr>
    <w:rPr>
      <w:rFonts w:eastAsia="Arial Unicode MS" w:cs="Tahoma"/>
      <w:i/>
      <w:iCs/>
      <w:lang w:eastAsia="ar-SA"/>
    </w:rPr>
  </w:style>
  <w:style w:type="paragraph" w:customStyle="1" w:styleId="Legenda8">
    <w:name w:val="Legenda8"/>
    <w:basedOn w:val="Normal"/>
    <w:next w:val="Normal"/>
    <w:semiHidden/>
    <w:rsid w:val="00F1122C"/>
    <w:pPr>
      <w:widowControl w:val="0"/>
      <w:suppressAutoHyphens/>
      <w:spacing w:before="120" w:after="120"/>
      <w:jc w:val="center"/>
    </w:pPr>
    <w:rPr>
      <w:rFonts w:eastAsia="Arial Unicode MS"/>
      <w:bCs/>
      <w:sz w:val="22"/>
      <w:szCs w:val="22"/>
      <w:lang w:eastAsia="ar-SA"/>
    </w:rPr>
  </w:style>
  <w:style w:type="paragraph" w:customStyle="1" w:styleId="Legenda9">
    <w:name w:val="Legenda9"/>
    <w:basedOn w:val="Normal"/>
    <w:semiHidden/>
    <w:rsid w:val="00F1122C"/>
    <w:pPr>
      <w:widowControl w:val="0"/>
      <w:suppressLineNumbers/>
      <w:suppressAutoHyphens/>
      <w:spacing w:before="120" w:after="120"/>
    </w:pPr>
    <w:rPr>
      <w:rFonts w:eastAsia="Arial Unicode MS" w:cs="Tahoma"/>
      <w:i/>
      <w:iCs/>
      <w:lang w:eastAsia="ar-SA"/>
    </w:rPr>
  </w:style>
  <w:style w:type="paragraph" w:customStyle="1" w:styleId="Lista21">
    <w:name w:val="Lista 21"/>
    <w:basedOn w:val="Normal"/>
    <w:semiHidden/>
    <w:rsid w:val="007B5F00"/>
    <w:pPr>
      <w:suppressAutoHyphens/>
      <w:spacing w:line="240" w:lineRule="auto"/>
      <w:ind w:left="566" w:hanging="283"/>
      <w:jc w:val="left"/>
    </w:pPr>
    <w:rPr>
      <w:rFonts w:ascii="Times New Roman" w:hAnsi="Times New Roman"/>
      <w:lang w:eastAsia="ar-SA"/>
    </w:rPr>
  </w:style>
  <w:style w:type="paragraph" w:customStyle="1" w:styleId="Lista22">
    <w:name w:val="Lista 22"/>
    <w:basedOn w:val="Normal"/>
    <w:semiHidden/>
    <w:rsid w:val="00F1122C"/>
    <w:pPr>
      <w:widowControl w:val="0"/>
      <w:suppressAutoHyphens/>
      <w:ind w:left="566" w:hanging="283"/>
    </w:pPr>
    <w:rPr>
      <w:rFonts w:eastAsia="Arial Unicode MS"/>
      <w:lang w:eastAsia="ar-SA"/>
    </w:rPr>
  </w:style>
  <w:style w:type="paragraph" w:customStyle="1" w:styleId="Lista31">
    <w:name w:val="Lista 31"/>
    <w:basedOn w:val="Normal"/>
    <w:semiHidden/>
    <w:rsid w:val="007B5F00"/>
    <w:pPr>
      <w:suppressAutoHyphens/>
      <w:spacing w:line="240" w:lineRule="auto"/>
      <w:ind w:left="849" w:hanging="283"/>
      <w:jc w:val="left"/>
    </w:pPr>
    <w:rPr>
      <w:rFonts w:ascii="Times New Roman" w:hAnsi="Times New Roman"/>
      <w:lang w:eastAsia="ar-SA"/>
    </w:rPr>
  </w:style>
  <w:style w:type="paragraph" w:customStyle="1" w:styleId="Lista32">
    <w:name w:val="Lista 32"/>
    <w:basedOn w:val="Normal"/>
    <w:semiHidden/>
    <w:rsid w:val="00F1122C"/>
    <w:pPr>
      <w:widowControl w:val="0"/>
      <w:suppressAutoHyphens/>
      <w:ind w:left="849" w:hanging="283"/>
    </w:pPr>
    <w:rPr>
      <w:rFonts w:eastAsia="Arial Unicode MS"/>
      <w:lang w:eastAsia="ar-SA"/>
    </w:rPr>
  </w:style>
  <w:style w:type="paragraph" w:customStyle="1" w:styleId="Lista41">
    <w:name w:val="Lista 41"/>
    <w:basedOn w:val="Normal"/>
    <w:semiHidden/>
    <w:rsid w:val="007B5F00"/>
    <w:pPr>
      <w:suppressAutoHyphens/>
      <w:spacing w:line="240" w:lineRule="auto"/>
      <w:ind w:left="1132" w:hanging="283"/>
      <w:jc w:val="left"/>
    </w:pPr>
    <w:rPr>
      <w:rFonts w:ascii="Times New Roman" w:hAnsi="Times New Roman"/>
      <w:lang w:eastAsia="ar-SA"/>
    </w:rPr>
  </w:style>
  <w:style w:type="paragraph" w:customStyle="1" w:styleId="Lista42">
    <w:name w:val="Lista 42"/>
    <w:basedOn w:val="Normal"/>
    <w:semiHidden/>
    <w:rsid w:val="00F1122C"/>
    <w:pPr>
      <w:widowControl w:val="0"/>
      <w:suppressAutoHyphens/>
      <w:ind w:left="1132" w:hanging="283"/>
    </w:pPr>
    <w:rPr>
      <w:rFonts w:eastAsia="Arial Unicode MS"/>
      <w:lang w:eastAsia="ar-SA"/>
    </w:rPr>
  </w:style>
  <w:style w:type="paragraph" w:customStyle="1" w:styleId="Lista51">
    <w:name w:val="Lista 51"/>
    <w:basedOn w:val="Normal"/>
    <w:semiHidden/>
    <w:rsid w:val="007B5F00"/>
    <w:pPr>
      <w:suppressAutoHyphens/>
      <w:spacing w:line="240" w:lineRule="auto"/>
      <w:ind w:left="1415" w:hanging="283"/>
      <w:jc w:val="left"/>
    </w:pPr>
    <w:rPr>
      <w:rFonts w:ascii="Times New Roman" w:hAnsi="Times New Roman"/>
      <w:lang w:eastAsia="ar-SA"/>
    </w:rPr>
  </w:style>
  <w:style w:type="paragraph" w:customStyle="1" w:styleId="Lista52">
    <w:name w:val="Lista 52"/>
    <w:basedOn w:val="Normal"/>
    <w:semiHidden/>
    <w:rsid w:val="00F1122C"/>
    <w:pPr>
      <w:widowControl w:val="0"/>
      <w:suppressAutoHyphens/>
      <w:ind w:left="1415" w:hanging="283"/>
    </w:pPr>
    <w:rPr>
      <w:rFonts w:eastAsia="Arial Unicode MS"/>
      <w:lang w:eastAsia="ar-SA"/>
    </w:rPr>
  </w:style>
  <w:style w:type="paragraph" w:customStyle="1" w:styleId="Listadecontinuao21">
    <w:name w:val="Lista de continuação 21"/>
    <w:basedOn w:val="Normal"/>
    <w:semiHidden/>
    <w:rsid w:val="007B5F00"/>
    <w:pPr>
      <w:suppressAutoHyphens/>
      <w:spacing w:after="120" w:line="240" w:lineRule="auto"/>
      <w:ind w:left="566" w:firstLine="0"/>
      <w:jc w:val="left"/>
    </w:pPr>
    <w:rPr>
      <w:rFonts w:ascii="Times New Roman" w:hAnsi="Times New Roman"/>
      <w:lang w:eastAsia="ar-SA"/>
    </w:rPr>
  </w:style>
  <w:style w:type="paragraph" w:customStyle="1" w:styleId="Listadecontinuao22">
    <w:name w:val="Lista de continuação 22"/>
    <w:basedOn w:val="Normal"/>
    <w:semiHidden/>
    <w:rsid w:val="00F1122C"/>
    <w:pPr>
      <w:widowControl w:val="0"/>
      <w:suppressAutoHyphens/>
      <w:spacing w:after="120"/>
      <w:ind w:left="566"/>
    </w:pPr>
    <w:rPr>
      <w:rFonts w:eastAsia="Arial Unicode MS"/>
      <w:lang w:eastAsia="ar-SA"/>
    </w:rPr>
  </w:style>
  <w:style w:type="paragraph" w:customStyle="1" w:styleId="Listadecontinuao31">
    <w:name w:val="Lista de continuação 31"/>
    <w:basedOn w:val="Normal"/>
    <w:semiHidden/>
    <w:rsid w:val="007B5F00"/>
    <w:pPr>
      <w:suppressAutoHyphens/>
      <w:spacing w:after="120" w:line="240" w:lineRule="auto"/>
      <w:ind w:left="849" w:firstLine="0"/>
      <w:jc w:val="left"/>
    </w:pPr>
    <w:rPr>
      <w:rFonts w:ascii="Times New Roman" w:hAnsi="Times New Roman"/>
      <w:lang w:eastAsia="ar-SA"/>
    </w:rPr>
  </w:style>
  <w:style w:type="paragraph" w:customStyle="1" w:styleId="Listadecontinuao32">
    <w:name w:val="Lista de continuação 32"/>
    <w:basedOn w:val="Normal"/>
    <w:semiHidden/>
    <w:rsid w:val="00F1122C"/>
    <w:pPr>
      <w:widowControl w:val="0"/>
      <w:suppressAutoHyphens/>
      <w:spacing w:after="120"/>
      <w:ind w:left="849"/>
    </w:pPr>
    <w:rPr>
      <w:rFonts w:eastAsia="Arial Unicode MS"/>
      <w:lang w:eastAsia="ar-SA"/>
    </w:rPr>
  </w:style>
  <w:style w:type="paragraph" w:customStyle="1" w:styleId="Listadecontinuao41">
    <w:name w:val="Lista de continuação 41"/>
    <w:basedOn w:val="Normal"/>
    <w:semiHidden/>
    <w:rsid w:val="007B5F00"/>
    <w:pPr>
      <w:suppressAutoHyphens/>
      <w:spacing w:after="120" w:line="240" w:lineRule="auto"/>
      <w:ind w:left="1132" w:firstLine="0"/>
      <w:jc w:val="left"/>
    </w:pPr>
    <w:rPr>
      <w:rFonts w:ascii="Times New Roman" w:hAnsi="Times New Roman"/>
      <w:lang w:eastAsia="ar-SA"/>
    </w:rPr>
  </w:style>
  <w:style w:type="paragraph" w:customStyle="1" w:styleId="Listadecontinuao42">
    <w:name w:val="Lista de continuação 42"/>
    <w:basedOn w:val="Normal"/>
    <w:semiHidden/>
    <w:rsid w:val="00F1122C"/>
    <w:pPr>
      <w:widowControl w:val="0"/>
      <w:suppressAutoHyphens/>
      <w:spacing w:after="120"/>
      <w:ind w:left="1132"/>
    </w:pPr>
    <w:rPr>
      <w:rFonts w:eastAsia="Arial Unicode MS"/>
      <w:lang w:eastAsia="ar-SA"/>
    </w:rPr>
  </w:style>
  <w:style w:type="paragraph" w:customStyle="1" w:styleId="Listadecontinuao51">
    <w:name w:val="Lista de continuação 51"/>
    <w:basedOn w:val="Normal"/>
    <w:semiHidden/>
    <w:rsid w:val="007B5F00"/>
    <w:pPr>
      <w:suppressAutoHyphens/>
      <w:spacing w:after="120" w:line="240" w:lineRule="auto"/>
      <w:ind w:left="1415" w:firstLine="0"/>
      <w:jc w:val="left"/>
    </w:pPr>
    <w:rPr>
      <w:rFonts w:ascii="Times New Roman" w:hAnsi="Times New Roman"/>
      <w:lang w:eastAsia="ar-SA"/>
    </w:rPr>
  </w:style>
  <w:style w:type="paragraph" w:customStyle="1" w:styleId="Listadecontinuao52">
    <w:name w:val="Lista de continuação 52"/>
    <w:basedOn w:val="Normal"/>
    <w:semiHidden/>
    <w:rsid w:val="00F1122C"/>
    <w:pPr>
      <w:widowControl w:val="0"/>
      <w:suppressAutoHyphens/>
      <w:spacing w:after="120"/>
      <w:ind w:left="1415"/>
    </w:pPr>
    <w:rPr>
      <w:rFonts w:eastAsia="Arial Unicode MS"/>
      <w:lang w:eastAsia="ar-SA"/>
    </w:rPr>
  </w:style>
  <w:style w:type="paragraph" w:customStyle="1" w:styleId="Listadecontinuao1">
    <w:name w:val="Lista de continuação1"/>
    <w:basedOn w:val="Normal"/>
    <w:semiHidden/>
    <w:rsid w:val="007B5F00"/>
    <w:pPr>
      <w:suppressAutoHyphens/>
      <w:spacing w:after="120" w:line="240" w:lineRule="auto"/>
      <w:ind w:left="283" w:firstLine="0"/>
      <w:jc w:val="left"/>
    </w:pPr>
    <w:rPr>
      <w:rFonts w:ascii="Times New Roman" w:hAnsi="Times New Roman"/>
      <w:lang w:eastAsia="ar-SA"/>
    </w:rPr>
  </w:style>
  <w:style w:type="paragraph" w:customStyle="1" w:styleId="Listadecontinuao2">
    <w:name w:val="Lista de continuação2"/>
    <w:basedOn w:val="Normal"/>
    <w:semiHidden/>
    <w:rsid w:val="00F1122C"/>
    <w:pPr>
      <w:widowControl w:val="0"/>
      <w:suppressAutoHyphens/>
      <w:spacing w:after="120"/>
      <w:ind w:left="283"/>
    </w:pPr>
    <w:rPr>
      <w:rFonts w:eastAsia="Arial Unicode MS"/>
      <w:lang w:eastAsia="ar-SA"/>
    </w:rPr>
  </w:style>
  <w:style w:type="paragraph" w:customStyle="1" w:styleId="Listaref">
    <w:name w:val="Lista ref"/>
    <w:basedOn w:val="Normal"/>
    <w:semiHidden/>
    <w:rsid w:val="00F1122C"/>
  </w:style>
  <w:style w:type="paragraph" w:customStyle="1" w:styleId="listas">
    <w:name w:val="listas"/>
    <w:basedOn w:val="Normal"/>
    <w:semiHidden/>
    <w:rsid w:val="00F1122C"/>
    <w:pPr>
      <w:keepNext/>
      <w:spacing w:before="2860" w:after="840"/>
      <w:ind w:firstLine="0"/>
      <w:jc w:val="center"/>
      <w:outlineLvl w:val="0"/>
    </w:pPr>
    <w:rPr>
      <w:rFonts w:ascii="Times New Roman" w:hAnsi="Times New Roman"/>
      <w:b/>
      <w:caps/>
      <w:szCs w:val="20"/>
    </w:rPr>
  </w:style>
  <w:style w:type="paragraph" w:customStyle="1" w:styleId="listfl">
    <w:name w:val="listfl"/>
    <w:basedOn w:val="Normal"/>
    <w:semiHidden/>
    <w:rsid w:val="00F1122C"/>
    <w:pPr>
      <w:spacing w:line="213" w:lineRule="atLeast"/>
      <w:ind w:right="244" w:firstLine="0"/>
      <w:jc w:val="right"/>
    </w:pPr>
    <w:rPr>
      <w:rFonts w:cs="Arial"/>
      <w:color w:val="666666"/>
      <w:sz w:val="15"/>
      <w:szCs w:val="15"/>
    </w:rPr>
  </w:style>
  <w:style w:type="paragraph" w:customStyle="1" w:styleId="listp">
    <w:name w:val="listp"/>
    <w:basedOn w:val="Normal"/>
    <w:semiHidden/>
    <w:rsid w:val="00F1122C"/>
    <w:pPr>
      <w:spacing w:line="213" w:lineRule="atLeast"/>
      <w:ind w:firstLine="0"/>
      <w:jc w:val="left"/>
    </w:pPr>
    <w:rPr>
      <w:rFonts w:cs="Arial"/>
      <w:color w:val="000000"/>
      <w:sz w:val="15"/>
      <w:szCs w:val="15"/>
    </w:rPr>
  </w:style>
  <w:style w:type="paragraph" w:customStyle="1" w:styleId="Local">
    <w:name w:val="Local"/>
    <w:basedOn w:val="capa25"/>
    <w:semiHidden/>
    <w:rsid w:val="00F1122C"/>
  </w:style>
  <w:style w:type="paragraph" w:customStyle="1" w:styleId="localrosto">
    <w:name w:val="local rosto"/>
    <w:basedOn w:val="Normal"/>
    <w:semiHidden/>
    <w:rsid w:val="00F1122C"/>
    <w:pPr>
      <w:spacing w:before="1280"/>
      <w:ind w:firstLine="0"/>
      <w:jc w:val="center"/>
    </w:pPr>
    <w:rPr>
      <w:szCs w:val="20"/>
    </w:rPr>
  </w:style>
  <w:style w:type="character" w:customStyle="1" w:styleId="Marcadores">
    <w:name w:val="Marcadores"/>
    <w:semiHidden/>
    <w:rsid w:val="00F1122C"/>
    <w:rPr>
      <w:rFonts w:ascii="StarSymbol" w:eastAsia="StarSymbol" w:hAnsi="StarSymbol" w:cs="StarSymbol"/>
      <w:sz w:val="18"/>
      <w:szCs w:val="18"/>
    </w:rPr>
  </w:style>
  <w:style w:type="paragraph" w:customStyle="1" w:styleId="naturezadotrabalho">
    <w:name w:val="natureza do trabalho"/>
    <w:basedOn w:val="Normal"/>
    <w:semiHidden/>
    <w:rsid w:val="00F1122C"/>
    <w:pPr>
      <w:spacing w:before="1800"/>
      <w:ind w:firstLine="0"/>
      <w:jc w:val="center"/>
    </w:pPr>
    <w:rPr>
      <w:szCs w:val="20"/>
    </w:rPr>
  </w:style>
  <w:style w:type="paragraph" w:customStyle="1" w:styleId="Normal1">
    <w:name w:val="Normal1"/>
    <w:basedOn w:val="Normal"/>
    <w:semiHidden/>
    <w:rsid w:val="00F1122C"/>
    <w:rPr>
      <w:rFonts w:ascii="Times New Roman" w:hAnsi="Times New Roman"/>
      <w:szCs w:val="20"/>
    </w:rPr>
  </w:style>
  <w:style w:type="paragraph" w:customStyle="1" w:styleId="Normal2">
    <w:name w:val="Normal2"/>
    <w:basedOn w:val="Normal"/>
    <w:next w:val="Normal"/>
    <w:rsid w:val="00EC736A"/>
  </w:style>
  <w:style w:type="paragraph" w:customStyle="1" w:styleId="NORMALABNT3">
    <w:name w:val="NORMAL ABNT"/>
    <w:basedOn w:val="Normal"/>
    <w:next w:val="Normal"/>
    <w:semiHidden/>
    <w:rsid w:val="00F1122C"/>
  </w:style>
  <w:style w:type="paragraph" w:customStyle="1" w:styleId="NORMALABNTChar">
    <w:name w:val="NORMAL ABNT Char"/>
    <w:basedOn w:val="Normal"/>
    <w:next w:val="Normal"/>
    <w:semiHidden/>
    <w:rsid w:val="00F1122C"/>
  </w:style>
  <w:style w:type="paragraph" w:customStyle="1" w:styleId="NORMALELIETE">
    <w:name w:val="NORMAL ELIETE"/>
    <w:basedOn w:val="Normal"/>
    <w:next w:val="Normal"/>
    <w:semiHidden/>
    <w:rsid w:val="00F1122C"/>
  </w:style>
  <w:style w:type="paragraph" w:customStyle="1" w:styleId="NormalUnisinos">
    <w:name w:val="Normal Unisinos"/>
    <w:basedOn w:val="Normal"/>
    <w:next w:val="Normal"/>
    <w:semiHidden/>
    <w:rsid w:val="00F1122C"/>
    <w:rPr>
      <w:kern w:val="1"/>
    </w:rPr>
  </w:style>
  <w:style w:type="character" w:customStyle="1" w:styleId="NotaderodapChar">
    <w:name w:val="Nota de rodapé Char"/>
    <w:semiHidden/>
    <w:rsid w:val="00F1122C"/>
    <w:rPr>
      <w:rFonts w:ascii="Arial" w:hAnsi="Arial"/>
      <w:spacing w:val="-8"/>
      <w:sz w:val="22"/>
      <w:lang w:val="pt-BR" w:eastAsia="pt-BR" w:bidi="ar-SA"/>
    </w:rPr>
  </w:style>
  <w:style w:type="character" w:customStyle="1" w:styleId="NotaderodapChar1">
    <w:name w:val="Nota de rodapé Char1"/>
    <w:semiHidden/>
    <w:rsid w:val="00F1122C"/>
    <w:rPr>
      <w:rFonts w:ascii="Arial" w:hAnsi="Arial"/>
      <w:spacing w:val="-8"/>
      <w:sz w:val="22"/>
      <w:lang w:val="pt-BR" w:eastAsia="pt-BR" w:bidi="ar-SA"/>
    </w:rPr>
  </w:style>
  <w:style w:type="character" w:customStyle="1" w:styleId="NotaderodapChar2">
    <w:name w:val="Nota de rodapé Char2"/>
    <w:semiHidden/>
    <w:rsid w:val="00F1122C"/>
    <w:rPr>
      <w:rFonts w:ascii="Arial" w:hAnsi="Arial"/>
      <w:spacing w:val="-8"/>
      <w:sz w:val="22"/>
      <w:lang w:val="pt-BR" w:eastAsia="pt-BR" w:bidi="ar-SA"/>
    </w:rPr>
  </w:style>
  <w:style w:type="character" w:customStyle="1" w:styleId="NotasdeRodapABNT">
    <w:name w:val="Notas de Rodapé ABNT"/>
    <w:semiHidden/>
    <w:rsid w:val="00F1122C"/>
    <w:rPr>
      <w:rFonts w:ascii="Times New Roman" w:hAnsi="Times New Roman"/>
      <w:iCs/>
      <w:sz w:val="20"/>
      <w:vertAlign w:val="superscript"/>
    </w:rPr>
  </w:style>
  <w:style w:type="paragraph" w:customStyle="1" w:styleId="Numerada21">
    <w:name w:val="Numerada 21"/>
    <w:basedOn w:val="Normal"/>
    <w:semiHidden/>
    <w:rsid w:val="007B5F00"/>
  </w:style>
  <w:style w:type="paragraph" w:customStyle="1" w:styleId="Numerada22">
    <w:name w:val="Numerada 22"/>
    <w:basedOn w:val="Normal"/>
    <w:semiHidden/>
    <w:rsid w:val="00F1122C"/>
    <w:pPr>
      <w:ind w:firstLine="0"/>
    </w:pPr>
  </w:style>
  <w:style w:type="paragraph" w:customStyle="1" w:styleId="Numerada31">
    <w:name w:val="Numerada 31"/>
    <w:basedOn w:val="Normal"/>
    <w:semiHidden/>
    <w:rsid w:val="007B5F00"/>
  </w:style>
  <w:style w:type="paragraph" w:customStyle="1" w:styleId="Numerada32">
    <w:name w:val="Numerada 32"/>
    <w:basedOn w:val="Normal"/>
    <w:semiHidden/>
    <w:rsid w:val="00F1122C"/>
    <w:pPr>
      <w:ind w:firstLine="0"/>
    </w:pPr>
  </w:style>
  <w:style w:type="paragraph" w:customStyle="1" w:styleId="Numerada41">
    <w:name w:val="Numerada 41"/>
    <w:basedOn w:val="Normal"/>
    <w:semiHidden/>
    <w:rsid w:val="007B5F00"/>
  </w:style>
  <w:style w:type="paragraph" w:customStyle="1" w:styleId="Numerada42">
    <w:name w:val="Numerada 42"/>
    <w:basedOn w:val="Normal"/>
    <w:semiHidden/>
    <w:rsid w:val="00F1122C"/>
    <w:pPr>
      <w:ind w:firstLine="0"/>
    </w:pPr>
  </w:style>
  <w:style w:type="paragraph" w:customStyle="1" w:styleId="Numerada51">
    <w:name w:val="Numerada 51"/>
    <w:basedOn w:val="Normal"/>
    <w:semiHidden/>
    <w:rsid w:val="007B5F00"/>
  </w:style>
  <w:style w:type="paragraph" w:customStyle="1" w:styleId="Numerada52">
    <w:name w:val="Numerada 52"/>
    <w:basedOn w:val="Normal"/>
    <w:semiHidden/>
    <w:rsid w:val="00F1122C"/>
    <w:pPr>
      <w:ind w:firstLine="0"/>
    </w:pPr>
  </w:style>
  <w:style w:type="paragraph" w:customStyle="1" w:styleId="Numerada1">
    <w:name w:val="Numerada1"/>
    <w:basedOn w:val="Normal"/>
    <w:semiHidden/>
    <w:rsid w:val="007B5F00"/>
  </w:style>
  <w:style w:type="paragraph" w:customStyle="1" w:styleId="Numerada2">
    <w:name w:val="Numerada2"/>
    <w:basedOn w:val="Normal"/>
    <w:semiHidden/>
    <w:rsid w:val="00F1122C"/>
    <w:pPr>
      <w:ind w:firstLine="0"/>
    </w:pPr>
  </w:style>
  <w:style w:type="paragraph" w:customStyle="1" w:styleId="orientador">
    <w:name w:val="orientador"/>
    <w:basedOn w:val="Normal"/>
    <w:semiHidden/>
    <w:rsid w:val="00F1122C"/>
    <w:pPr>
      <w:spacing w:before="1920"/>
      <w:jc w:val="center"/>
    </w:pPr>
  </w:style>
  <w:style w:type="paragraph" w:customStyle="1" w:styleId="parag0">
    <w:name w:val="parag"/>
    <w:basedOn w:val="Normal"/>
    <w:semiHidden/>
    <w:rsid w:val="00F1122C"/>
    <w:pPr>
      <w:spacing w:after="360"/>
      <w:ind w:firstLine="851"/>
    </w:pPr>
    <w:rPr>
      <w:rFonts w:eastAsia="Batang"/>
    </w:rPr>
  </w:style>
  <w:style w:type="paragraph" w:customStyle="1" w:styleId="paragalneacommarcadores">
    <w:name w:val="parag alínea com marcadores"/>
    <w:basedOn w:val="Normal"/>
    <w:autoRedefine/>
    <w:semiHidden/>
    <w:rsid w:val="00F1122C"/>
    <w:pPr>
      <w:tabs>
        <w:tab w:val="num" w:pos="360"/>
      </w:tabs>
      <w:spacing w:after="360"/>
      <w:ind w:left="360" w:hanging="360"/>
    </w:pPr>
    <w:rPr>
      <w:rFonts w:eastAsia="Batang"/>
    </w:rPr>
  </w:style>
  <w:style w:type="paragraph" w:customStyle="1" w:styleId="paragalneacommarcadores2">
    <w:name w:val="parag alínea com marcadores 2"/>
    <w:basedOn w:val="paragalneacommarcadores"/>
    <w:semiHidden/>
    <w:rsid w:val="00F1122C"/>
  </w:style>
  <w:style w:type="paragraph" w:customStyle="1" w:styleId="paragalneasemmarcadores">
    <w:name w:val="parag alínea sem marcadores"/>
    <w:basedOn w:val="Normal"/>
    <w:semiHidden/>
    <w:rsid w:val="00F1122C"/>
    <w:pPr>
      <w:spacing w:after="360"/>
      <w:ind w:left="851"/>
    </w:pPr>
    <w:rPr>
      <w:rFonts w:eastAsia="Batang"/>
    </w:rPr>
  </w:style>
  <w:style w:type="character" w:customStyle="1" w:styleId="paragChar">
    <w:name w:val="parag Char"/>
    <w:semiHidden/>
    <w:rsid w:val="00F1122C"/>
    <w:rPr>
      <w:rFonts w:eastAsia="Batang"/>
      <w:sz w:val="24"/>
      <w:lang w:val="pt-BR" w:eastAsia="pt-BR" w:bidi="ar-SA"/>
    </w:rPr>
  </w:style>
  <w:style w:type="paragraph" w:customStyle="1" w:styleId="paragCharChar">
    <w:name w:val="parag Char Char"/>
    <w:basedOn w:val="Normal"/>
    <w:semiHidden/>
    <w:rsid w:val="00F1122C"/>
    <w:pPr>
      <w:spacing w:after="360"/>
      <w:ind w:firstLine="851"/>
    </w:pPr>
    <w:rPr>
      <w:rFonts w:eastAsia="Batang"/>
    </w:rPr>
  </w:style>
  <w:style w:type="character" w:customStyle="1" w:styleId="paragCharCharChar">
    <w:name w:val="parag Char Char Char"/>
    <w:semiHidden/>
    <w:rsid w:val="00F1122C"/>
    <w:rPr>
      <w:rFonts w:eastAsia="Batang"/>
      <w:sz w:val="24"/>
      <w:lang w:val="pt-BR" w:eastAsia="pt-BR" w:bidi="ar-SA"/>
    </w:rPr>
  </w:style>
  <w:style w:type="paragraph" w:customStyle="1" w:styleId="paragresumo">
    <w:name w:val="parag resumo"/>
    <w:basedOn w:val="paragCharChar"/>
    <w:semiHidden/>
    <w:rsid w:val="00F1122C"/>
    <w:pPr>
      <w:spacing w:after="284" w:line="240" w:lineRule="auto"/>
      <w:ind w:firstLine="567"/>
    </w:pPr>
  </w:style>
  <w:style w:type="paragraph" w:customStyle="1" w:styleId="paragtexto">
    <w:name w:val="parag texto"/>
    <w:basedOn w:val="Normal"/>
    <w:semiHidden/>
    <w:rsid w:val="00F1122C"/>
    <w:pPr>
      <w:spacing w:after="480" w:line="480" w:lineRule="auto"/>
    </w:pPr>
    <w:rPr>
      <w:sz w:val="28"/>
    </w:rPr>
  </w:style>
  <w:style w:type="paragraph" w:customStyle="1" w:styleId="pontos">
    <w:name w:val="pontos"/>
    <w:basedOn w:val="Normal"/>
    <w:semiHidden/>
    <w:rsid w:val="00F1122C"/>
    <w:pPr>
      <w:tabs>
        <w:tab w:val="left" w:pos="284"/>
        <w:tab w:val="left" w:pos="425"/>
        <w:tab w:val="left" w:leader="dot" w:pos="8647"/>
      </w:tabs>
      <w:spacing w:line="480" w:lineRule="auto"/>
    </w:pPr>
    <w:rPr>
      <w:spacing w:val="-8"/>
    </w:rPr>
  </w:style>
  <w:style w:type="paragraph" w:customStyle="1" w:styleId="Primeirorecuodecorpodetexto21">
    <w:name w:val="Primeiro recuo de corpo de texto 21"/>
    <w:basedOn w:val="BodyTextIndent"/>
    <w:semiHidden/>
    <w:rsid w:val="007B5F00"/>
    <w:pPr>
      <w:ind w:firstLine="210"/>
    </w:pPr>
  </w:style>
  <w:style w:type="paragraph" w:customStyle="1" w:styleId="Primeirorecuodecorpodetexto22">
    <w:name w:val="Primeiro recuo de corpo de texto 22"/>
    <w:basedOn w:val="BodyTextIndent"/>
    <w:semiHidden/>
    <w:rsid w:val="00F1122C"/>
    <w:pPr>
      <w:ind w:firstLine="210"/>
    </w:pPr>
    <w:rPr>
      <w:rFonts w:ascii="Times New Roman" w:hAnsi="Times New Roman" w:cs="Times New Roman"/>
    </w:rPr>
  </w:style>
  <w:style w:type="paragraph" w:customStyle="1" w:styleId="Primeirorecuodecorpodetexto2">
    <w:name w:val="Primeiro recuo de corpo de texto2"/>
    <w:basedOn w:val="Normal"/>
    <w:semiHidden/>
    <w:rsid w:val="0013064A"/>
    <w:pPr>
      <w:ind w:firstLine="210"/>
    </w:pPr>
  </w:style>
  <w:style w:type="paragraph" w:customStyle="1" w:styleId="quadro">
    <w:name w:val="quadro"/>
    <w:basedOn w:val="capa55"/>
    <w:semiHidden/>
    <w:rsid w:val="00F1122C"/>
    <w:pPr>
      <w:spacing w:before="2835"/>
    </w:pPr>
  </w:style>
  <w:style w:type="paragraph" w:customStyle="1" w:styleId="quadrotitulo">
    <w:name w:val="quadro titulo"/>
    <w:basedOn w:val="Normal"/>
    <w:semiHidden/>
    <w:rsid w:val="00F1122C"/>
    <w:pPr>
      <w:spacing w:before="480"/>
      <w:jc w:val="center"/>
    </w:pPr>
    <w:rPr>
      <w:b/>
      <w:bCs/>
    </w:rPr>
  </w:style>
  <w:style w:type="paragraph" w:customStyle="1" w:styleId="Recuodecorpodetexto22">
    <w:name w:val="Recuo de corpo de texto 22"/>
    <w:basedOn w:val="Normal"/>
    <w:semiHidden/>
    <w:rsid w:val="00F1122C"/>
    <w:pPr>
      <w:spacing w:after="120" w:line="480" w:lineRule="auto"/>
      <w:ind w:left="283"/>
    </w:pPr>
  </w:style>
  <w:style w:type="paragraph" w:customStyle="1" w:styleId="Recuodecorpodetexto32">
    <w:name w:val="Recuo de corpo de texto 32"/>
    <w:basedOn w:val="Normal"/>
    <w:semiHidden/>
    <w:rsid w:val="00F1122C"/>
    <w:pPr>
      <w:spacing w:after="120"/>
      <w:ind w:left="283"/>
    </w:pPr>
    <w:rPr>
      <w:sz w:val="16"/>
      <w:szCs w:val="16"/>
    </w:rPr>
  </w:style>
  <w:style w:type="paragraph" w:customStyle="1" w:styleId="Recuonormal1">
    <w:name w:val="Recuo normal1"/>
    <w:basedOn w:val="Normal"/>
    <w:semiHidden/>
    <w:rsid w:val="007B5F00"/>
    <w:pPr>
      <w:ind w:left="720"/>
    </w:pPr>
  </w:style>
  <w:style w:type="paragraph" w:customStyle="1" w:styleId="Recuonormal2">
    <w:name w:val="Recuo normal2"/>
    <w:basedOn w:val="Normal"/>
    <w:semiHidden/>
    <w:rsid w:val="00F1122C"/>
    <w:pPr>
      <w:ind w:left="708"/>
    </w:pPr>
  </w:style>
  <w:style w:type="paragraph" w:customStyle="1" w:styleId="refernciabibliogrfica">
    <w:name w:val="refernciabibliogrfica"/>
    <w:basedOn w:val="Normal"/>
    <w:semiHidden/>
    <w:rsid w:val="00F1122C"/>
    <w:pPr>
      <w:spacing w:before="100" w:beforeAutospacing="1" w:after="100" w:afterAutospacing="1"/>
      <w:jc w:val="left"/>
    </w:pPr>
    <w:rPr>
      <w:rFonts w:ascii="Arial Unicode MS" w:eastAsia="Arial Unicode MS" w:hAnsi="Arial Unicode MS" w:cs="Arial Unicode MS" w:hint="eastAsia"/>
    </w:rPr>
  </w:style>
  <w:style w:type="paragraph" w:customStyle="1" w:styleId="RES">
    <w:name w:val="RES"/>
    <w:basedOn w:val="Normal"/>
    <w:semiHidden/>
    <w:rsid w:val="00F1122C"/>
    <w:pPr>
      <w:keepNext/>
      <w:spacing w:before="2860" w:after="840"/>
      <w:jc w:val="center"/>
      <w:outlineLvl w:val="0"/>
    </w:pPr>
    <w:rPr>
      <w:b/>
      <w:caps/>
    </w:rPr>
  </w:style>
  <w:style w:type="paragraph" w:customStyle="1" w:styleId="Saudao1">
    <w:name w:val="Saudação1"/>
    <w:basedOn w:val="Normal"/>
    <w:next w:val="Normal"/>
    <w:semiHidden/>
    <w:rsid w:val="007B5F00"/>
  </w:style>
  <w:style w:type="paragraph" w:customStyle="1" w:styleId="Saudao2">
    <w:name w:val="Saudação2"/>
    <w:basedOn w:val="Normal"/>
    <w:next w:val="Normal"/>
    <w:semiHidden/>
    <w:rsid w:val="00F1122C"/>
  </w:style>
  <w:style w:type="character" w:customStyle="1" w:styleId="Smbolodenotaderodap">
    <w:name w:val="Símbolo de nota de rodapé"/>
    <w:semiHidden/>
    <w:rsid w:val="00F1122C"/>
  </w:style>
  <w:style w:type="character" w:customStyle="1" w:styleId="spelle">
    <w:name w:val="spelle"/>
    <w:basedOn w:val="DefaultParagraphFont"/>
    <w:semiHidden/>
    <w:rsid w:val="00F1122C"/>
  </w:style>
  <w:style w:type="paragraph" w:customStyle="1" w:styleId="subtitulo0">
    <w:name w:val="subtitulo"/>
    <w:basedOn w:val="Normal"/>
    <w:semiHidden/>
    <w:rsid w:val="00F1122C"/>
    <w:pPr>
      <w:spacing w:before="160" w:after="120"/>
      <w:ind w:firstLine="0"/>
      <w:jc w:val="left"/>
    </w:pPr>
    <w:rPr>
      <w:b/>
      <w:bCs/>
    </w:rPr>
  </w:style>
  <w:style w:type="paragraph" w:customStyle="1" w:styleId="SUM">
    <w:name w:val="SUM"/>
    <w:basedOn w:val="Normal"/>
    <w:semiHidden/>
    <w:rsid w:val="00F1122C"/>
    <w:pPr>
      <w:keepNext/>
      <w:spacing w:before="2860" w:after="840"/>
      <w:jc w:val="center"/>
      <w:outlineLvl w:val="0"/>
    </w:pPr>
    <w:rPr>
      <w:b/>
      <w:caps/>
    </w:rPr>
  </w:style>
  <w:style w:type="paragraph" w:customStyle="1" w:styleId="tese">
    <w:name w:val="tese"/>
    <w:basedOn w:val="Normal"/>
    <w:semiHidden/>
    <w:rsid w:val="00F1122C"/>
    <w:pPr>
      <w:spacing w:line="360" w:lineRule="atLeast"/>
      <w:ind w:left="794" w:right="-284" w:firstLine="1588"/>
    </w:pPr>
    <w:rPr>
      <w:sz w:val="26"/>
    </w:rPr>
  </w:style>
  <w:style w:type="paragraph" w:customStyle="1" w:styleId="text1">
    <w:name w:val="text1"/>
    <w:basedOn w:val="Normal"/>
    <w:semiHidden/>
    <w:rsid w:val="00F1122C"/>
    <w:pPr>
      <w:spacing w:before="225" w:after="225" w:line="240" w:lineRule="auto"/>
      <w:ind w:left="75" w:right="75" w:firstLine="0"/>
      <w:jc w:val="left"/>
    </w:pPr>
    <w:rPr>
      <w:sz w:val="20"/>
    </w:rPr>
  </w:style>
  <w:style w:type="paragraph" w:customStyle="1" w:styleId="Texto0">
    <w:name w:val="Texto"/>
    <w:basedOn w:val="Normal"/>
    <w:semiHidden/>
    <w:rsid w:val="00F1122C"/>
    <w:pPr>
      <w:autoSpaceDE w:val="0"/>
      <w:autoSpaceDN w:val="0"/>
      <w:spacing w:line="540" w:lineRule="exact"/>
    </w:pPr>
    <w:rPr>
      <w:rFonts w:cs="Arial"/>
      <w:lang w:val="pt-PT"/>
    </w:rPr>
  </w:style>
  <w:style w:type="paragraph" w:customStyle="1" w:styleId="Textoembloco10">
    <w:name w:val="Texto em bloco1"/>
    <w:basedOn w:val="Normal"/>
    <w:semiHidden/>
    <w:rsid w:val="007B5F00"/>
    <w:pPr>
      <w:spacing w:after="120"/>
      <w:ind w:left="1440" w:right="1440"/>
    </w:pPr>
  </w:style>
  <w:style w:type="paragraph" w:customStyle="1" w:styleId="Textoembloco2">
    <w:name w:val="Texto em bloco2"/>
    <w:basedOn w:val="Normal"/>
    <w:semiHidden/>
    <w:rsid w:val="00F1122C"/>
    <w:pPr>
      <w:spacing w:after="120"/>
      <w:ind w:left="1440" w:right="1440"/>
    </w:pPr>
  </w:style>
  <w:style w:type="paragraph" w:customStyle="1" w:styleId="Textosemformatao1">
    <w:name w:val="Texto sem formatação1"/>
    <w:basedOn w:val="Normal"/>
    <w:semiHidden/>
    <w:rsid w:val="00F1122C"/>
    <w:rPr>
      <w:rFonts w:ascii="Courier New" w:hAnsi="Courier New" w:cs="Courier New"/>
      <w:sz w:val="20"/>
      <w:szCs w:val="20"/>
    </w:rPr>
  </w:style>
  <w:style w:type="paragraph" w:customStyle="1" w:styleId="TextosemFormatao10">
    <w:name w:val="Texto sem Formatação1"/>
    <w:basedOn w:val="Normal"/>
    <w:semiHidden/>
    <w:rsid w:val="00B94FFF"/>
    <w:rPr>
      <w:rFonts w:ascii="Courier New" w:hAnsi="Courier New" w:cs="Courier New"/>
      <w:sz w:val="20"/>
      <w:szCs w:val="20"/>
    </w:rPr>
  </w:style>
  <w:style w:type="paragraph" w:customStyle="1" w:styleId="Textosemformatao2">
    <w:name w:val="Texto sem formatação2"/>
    <w:basedOn w:val="Normal"/>
    <w:semiHidden/>
    <w:rsid w:val="00F1122C"/>
    <w:rPr>
      <w:rFonts w:ascii="Courier New" w:hAnsi="Courier New" w:cs="Courier New"/>
      <w:sz w:val="20"/>
      <w:szCs w:val="20"/>
    </w:rPr>
  </w:style>
  <w:style w:type="character" w:customStyle="1" w:styleId="textogeral1">
    <w:name w:val="texto_geral1"/>
    <w:semiHidden/>
    <w:rsid w:val="00F1122C"/>
    <w:rPr>
      <w:rFonts w:ascii="Arial" w:hAnsi="Arial" w:cs="Arial" w:hint="default"/>
      <w:color w:val="000000"/>
      <w:sz w:val="18"/>
      <w:szCs w:val="18"/>
    </w:rPr>
  </w:style>
  <w:style w:type="paragraph" w:customStyle="1" w:styleId="textotitulostyle12">
    <w:name w:val="textotitulo style12"/>
    <w:basedOn w:val="Normal"/>
    <w:semiHidden/>
    <w:rsid w:val="00F1122C"/>
    <w:pPr>
      <w:spacing w:before="100" w:beforeAutospacing="1" w:after="100" w:afterAutospacing="1" w:line="240" w:lineRule="auto"/>
      <w:ind w:firstLine="0"/>
      <w:jc w:val="left"/>
    </w:pPr>
    <w:rPr>
      <w:rFonts w:ascii="Times New Roman" w:hAnsi="Times New Roman" w:cs="Times New Roman"/>
      <w:color w:val="000000"/>
    </w:rPr>
  </w:style>
  <w:style w:type="paragraph" w:customStyle="1" w:styleId="tit1">
    <w:name w:val="tit 1"/>
    <w:basedOn w:val="Normal"/>
    <w:semiHidden/>
    <w:rsid w:val="00F1122C"/>
    <w:pPr>
      <w:ind w:firstLine="0"/>
      <w:jc w:val="left"/>
    </w:pPr>
    <w:rPr>
      <w:b/>
      <w:bCs/>
      <w:sz w:val="32"/>
      <w:szCs w:val="20"/>
    </w:rPr>
  </w:style>
  <w:style w:type="paragraph" w:customStyle="1" w:styleId="TIT1PROJETO">
    <w:name w:val="TIT 1 PROJETO"/>
    <w:basedOn w:val="paragCharChar"/>
    <w:autoRedefine/>
    <w:semiHidden/>
    <w:rsid w:val="00F1122C"/>
    <w:pPr>
      <w:keepNext/>
      <w:spacing w:after="240"/>
      <w:ind w:firstLine="0"/>
      <w:jc w:val="center"/>
    </w:pPr>
    <w:rPr>
      <w:rFonts w:eastAsia="Times New Roman"/>
      <w:b/>
      <w:color w:val="FF0000"/>
      <w:lang w:val="en-US"/>
    </w:rPr>
  </w:style>
  <w:style w:type="paragraph" w:customStyle="1" w:styleId="tit2">
    <w:name w:val="tit 2"/>
    <w:basedOn w:val="Normal"/>
    <w:semiHidden/>
    <w:rsid w:val="00F1122C"/>
    <w:pPr>
      <w:ind w:firstLine="0"/>
      <w:jc w:val="left"/>
    </w:pPr>
    <w:rPr>
      <w:b/>
      <w:sz w:val="28"/>
      <w:szCs w:val="20"/>
    </w:rPr>
  </w:style>
  <w:style w:type="paragraph" w:customStyle="1" w:styleId="TIT2PROJETO">
    <w:name w:val="TIT 2 PROJETO"/>
    <w:basedOn w:val="paragCharChar"/>
    <w:autoRedefine/>
    <w:semiHidden/>
    <w:rsid w:val="00F1122C"/>
    <w:pPr>
      <w:keepNext/>
      <w:ind w:firstLine="0"/>
    </w:pPr>
    <w:rPr>
      <w:rFonts w:eastAsia="Times New Roman"/>
      <w:b/>
      <w:caps/>
    </w:rPr>
  </w:style>
  <w:style w:type="paragraph" w:customStyle="1" w:styleId="tit3">
    <w:name w:val="tit 3"/>
    <w:basedOn w:val="Normal"/>
    <w:semiHidden/>
    <w:rsid w:val="00F1122C"/>
    <w:pPr>
      <w:tabs>
        <w:tab w:val="num" w:pos="360"/>
      </w:tabs>
      <w:ind w:left="360" w:hanging="360"/>
      <w:jc w:val="left"/>
    </w:pPr>
    <w:rPr>
      <w:b/>
      <w:szCs w:val="20"/>
    </w:rPr>
  </w:style>
  <w:style w:type="paragraph" w:customStyle="1" w:styleId="tittexto2">
    <w:name w:val="tit texto 2"/>
    <w:basedOn w:val="Normal"/>
    <w:semiHidden/>
    <w:rsid w:val="00F1122C"/>
    <w:pPr>
      <w:spacing w:before="360" w:after="360"/>
      <w:ind w:firstLine="851"/>
    </w:pPr>
    <w:rPr>
      <w:b/>
    </w:rPr>
  </w:style>
  <w:style w:type="paragraph" w:customStyle="1" w:styleId="tttulo2t">
    <w:name w:val="títtulo 2t"/>
    <w:basedOn w:val="Normal"/>
    <w:next w:val="Normal"/>
    <w:semiHidden/>
    <w:rsid w:val="00F1122C"/>
    <w:pPr>
      <w:spacing w:after="720" w:line="480" w:lineRule="auto"/>
      <w:jc w:val="left"/>
      <w:outlineLvl w:val="0"/>
    </w:pPr>
    <w:rPr>
      <w:b/>
      <w:smallCaps/>
    </w:rPr>
  </w:style>
  <w:style w:type="character" w:customStyle="1" w:styleId="tttulo2tChar">
    <w:name w:val="títtulo 2t Char"/>
    <w:semiHidden/>
    <w:rsid w:val="00F1122C"/>
    <w:rPr>
      <w:rFonts w:ascii="Arial" w:hAnsi="Arial"/>
      <w:b/>
      <w:smallCaps/>
      <w:sz w:val="24"/>
      <w:szCs w:val="24"/>
      <w:lang w:val="pt-BR" w:eastAsia="pt-BR" w:bidi="ar-SA"/>
    </w:rPr>
  </w:style>
  <w:style w:type="paragraph" w:customStyle="1" w:styleId="ttulo12">
    <w:name w:val="título 1"/>
    <w:basedOn w:val="Normal"/>
    <w:next w:val="Normal"/>
    <w:semiHidden/>
    <w:rsid w:val="00F1122C"/>
    <w:pPr>
      <w:spacing w:before="2880" w:after="1000" w:line="480" w:lineRule="auto"/>
      <w:outlineLvl w:val="0"/>
    </w:pPr>
    <w:rPr>
      <w:rFonts w:cs="Arial"/>
      <w:b/>
      <w:caps/>
      <w:sz w:val="28"/>
      <w:szCs w:val="28"/>
    </w:rPr>
  </w:style>
  <w:style w:type="paragraph" w:customStyle="1" w:styleId="TITULO1ABNT">
    <w:name w:val="TITULO 1 ABNT"/>
    <w:basedOn w:val="Normal"/>
    <w:next w:val="Normal"/>
    <w:semiHidden/>
    <w:rsid w:val="00F1122C"/>
    <w:pPr>
      <w:spacing w:after="720"/>
    </w:pPr>
    <w:rPr>
      <w:b/>
      <w:caps/>
    </w:rPr>
  </w:style>
  <w:style w:type="paragraph" w:customStyle="1" w:styleId="TTULO1ABNT">
    <w:name w:val="TÍTULO 1 ABNT"/>
    <w:basedOn w:val="Normal"/>
    <w:next w:val="Normal"/>
    <w:semiHidden/>
    <w:rsid w:val="00F1122C"/>
    <w:pPr>
      <w:autoSpaceDE w:val="0"/>
      <w:autoSpaceDN w:val="0"/>
      <w:spacing w:after="720"/>
    </w:pPr>
    <w:rPr>
      <w:rFonts w:cs="Arial"/>
      <w:b/>
      <w:caps/>
    </w:rPr>
  </w:style>
  <w:style w:type="paragraph" w:customStyle="1" w:styleId="Titulo1Centr">
    <w:name w:val="Titulo 1 Centr"/>
    <w:basedOn w:val="Heading5"/>
    <w:semiHidden/>
    <w:rsid w:val="00F1122C"/>
    <w:pPr>
      <w:numPr>
        <w:ilvl w:val="4"/>
      </w:numPr>
      <w:spacing w:before="0" w:after="120"/>
      <w:ind w:firstLine="1418"/>
      <w:jc w:val="center"/>
      <w:outlineLvl w:val="9"/>
    </w:pPr>
    <w:rPr>
      <w:rFonts w:ascii="Comic Sans MS" w:hAnsi="Comic Sans MS"/>
      <w:b w:val="0"/>
      <w:i w:val="0"/>
      <w:iCs w:val="0"/>
      <w:caps/>
    </w:rPr>
  </w:style>
  <w:style w:type="paragraph" w:customStyle="1" w:styleId="Ttulo1comnumero">
    <w:name w:val="Título 1 com numero"/>
    <w:basedOn w:val="Heading1"/>
    <w:autoRedefine/>
    <w:semiHidden/>
    <w:rsid w:val="00F1122C"/>
    <w:pPr>
      <w:spacing w:after="480"/>
    </w:pPr>
  </w:style>
  <w:style w:type="paragraph" w:customStyle="1" w:styleId="Ttulo1semnumero">
    <w:name w:val="Título 1 sem numero"/>
    <w:basedOn w:val="Heading1"/>
    <w:semiHidden/>
    <w:rsid w:val="00F1122C"/>
    <w:pPr>
      <w:spacing w:before="2860" w:after="840"/>
    </w:pPr>
  </w:style>
  <w:style w:type="paragraph" w:customStyle="1" w:styleId="ttulo20">
    <w:name w:val="título 2"/>
    <w:basedOn w:val="Normal"/>
    <w:next w:val="Normal"/>
    <w:semiHidden/>
    <w:rsid w:val="00F1122C"/>
    <w:pPr>
      <w:spacing w:after="720" w:line="480" w:lineRule="auto"/>
      <w:ind w:firstLine="851"/>
      <w:jc w:val="left"/>
    </w:pPr>
    <w:rPr>
      <w:b/>
      <w:smallCaps/>
    </w:rPr>
  </w:style>
  <w:style w:type="paragraph" w:customStyle="1" w:styleId="TITULO2ABNT">
    <w:name w:val="TITULO 2 ABNT"/>
    <w:basedOn w:val="Normal"/>
    <w:next w:val="Normal"/>
    <w:semiHidden/>
    <w:rsid w:val="00F1122C"/>
    <w:pPr>
      <w:spacing w:before="720" w:after="720"/>
    </w:pPr>
    <w:rPr>
      <w:caps/>
    </w:rPr>
  </w:style>
  <w:style w:type="paragraph" w:customStyle="1" w:styleId="TITULO3">
    <w:name w:val="TITULO 3"/>
    <w:basedOn w:val="Normal"/>
    <w:next w:val="Normal"/>
    <w:semiHidden/>
    <w:rsid w:val="00736E05"/>
    <w:pPr>
      <w:suppressAutoHyphens/>
      <w:spacing w:before="360" w:after="360"/>
      <w:jc w:val="left"/>
    </w:pPr>
    <w:rPr>
      <w:b/>
      <w:lang w:eastAsia="ar-SA"/>
    </w:rPr>
  </w:style>
  <w:style w:type="paragraph" w:customStyle="1" w:styleId="TITULO4ABNT">
    <w:name w:val="TITULO 4 ABNT"/>
    <w:basedOn w:val="Normal"/>
    <w:next w:val="Normal"/>
    <w:semiHidden/>
    <w:rsid w:val="00F1122C"/>
    <w:pPr>
      <w:spacing w:before="720" w:after="720"/>
    </w:pPr>
  </w:style>
  <w:style w:type="paragraph" w:customStyle="1" w:styleId="TITULO5ABNT">
    <w:name w:val="TITULO 5 ABNT"/>
    <w:basedOn w:val="Normal"/>
    <w:next w:val="Normal"/>
    <w:semiHidden/>
    <w:rsid w:val="00F1122C"/>
    <w:pPr>
      <w:spacing w:before="720" w:after="720"/>
    </w:pPr>
    <w:rPr>
      <w:i/>
    </w:rPr>
  </w:style>
  <w:style w:type="paragraph" w:customStyle="1" w:styleId="titulocentral10">
    <w:name w:val="titulo central 1"/>
    <w:basedOn w:val="Normal"/>
    <w:next w:val="Normal"/>
    <w:semiHidden/>
    <w:rsid w:val="00F1122C"/>
    <w:pPr>
      <w:spacing w:after="720"/>
      <w:jc w:val="center"/>
    </w:pPr>
    <w:rPr>
      <w:b/>
      <w:caps/>
    </w:rPr>
  </w:style>
  <w:style w:type="paragraph" w:customStyle="1" w:styleId="ttulocentral12">
    <w:name w:val="título central 1"/>
    <w:basedOn w:val="Normal"/>
    <w:next w:val="Normal"/>
    <w:semiHidden/>
    <w:rsid w:val="00385F45"/>
    <w:pPr>
      <w:spacing w:after="720"/>
      <w:jc w:val="center"/>
    </w:pPr>
    <w:rPr>
      <w:rFonts w:eastAsia="Calibri"/>
      <w:b/>
      <w:caps/>
      <w:szCs w:val="22"/>
      <w:lang w:eastAsia="en-US"/>
    </w:rPr>
  </w:style>
  <w:style w:type="paragraph" w:customStyle="1" w:styleId="TITULOCENTRAL1ABNT">
    <w:name w:val="TITULO CENTRAL 1 ABNT"/>
    <w:basedOn w:val="Normal"/>
    <w:next w:val="Normal"/>
    <w:semiHidden/>
    <w:rsid w:val="00F1122C"/>
    <w:pPr>
      <w:spacing w:after="720"/>
      <w:jc w:val="center"/>
    </w:pPr>
    <w:rPr>
      <w:b/>
      <w:caps/>
    </w:rPr>
  </w:style>
  <w:style w:type="paragraph" w:customStyle="1" w:styleId="TTULOCENTRAL100">
    <w:name w:val="TÍTULO CENTRAL 10"/>
    <w:basedOn w:val="Normal"/>
    <w:next w:val="Normal"/>
    <w:semiHidden/>
    <w:rsid w:val="00F1122C"/>
    <w:pPr>
      <w:spacing w:after="720"/>
      <w:jc w:val="center"/>
    </w:pPr>
    <w:rPr>
      <w:b/>
      <w:caps/>
    </w:rPr>
  </w:style>
  <w:style w:type="paragraph" w:customStyle="1" w:styleId="titulocentral11">
    <w:name w:val="titulo central 11"/>
    <w:basedOn w:val="Normal"/>
    <w:next w:val="Normal"/>
    <w:semiHidden/>
    <w:rsid w:val="00F1122C"/>
    <w:pPr>
      <w:spacing w:after="720"/>
      <w:ind w:firstLine="0"/>
      <w:jc w:val="center"/>
    </w:pPr>
    <w:rPr>
      <w:b/>
      <w:caps/>
    </w:rPr>
  </w:style>
  <w:style w:type="paragraph" w:customStyle="1" w:styleId="TITULOCENTRAL2ABNT">
    <w:name w:val="TITULO CENTRAL 2 ABNT"/>
    <w:basedOn w:val="Normal"/>
    <w:next w:val="Normal"/>
    <w:semiHidden/>
    <w:rsid w:val="00F1122C"/>
    <w:pPr>
      <w:spacing w:after="720"/>
      <w:jc w:val="center"/>
    </w:pPr>
    <w:rPr>
      <w:b/>
      <w:caps/>
    </w:rPr>
  </w:style>
  <w:style w:type="paragraph" w:customStyle="1" w:styleId="TTULOCENTRAL210">
    <w:name w:val="TÍTULO CENTRAL 21"/>
    <w:basedOn w:val="Normal"/>
    <w:next w:val="Normal"/>
    <w:semiHidden/>
    <w:rsid w:val="00F1122C"/>
    <w:pPr>
      <w:spacing w:after="720"/>
      <w:ind w:firstLine="0"/>
      <w:jc w:val="center"/>
    </w:pPr>
    <w:rPr>
      <w:b/>
      <w:caps/>
    </w:rPr>
  </w:style>
  <w:style w:type="paragraph" w:customStyle="1" w:styleId="titulocentral22">
    <w:name w:val="titulo central 22"/>
    <w:basedOn w:val="Normal"/>
    <w:next w:val="Normal"/>
    <w:semiHidden/>
    <w:rsid w:val="00F1122C"/>
    <w:pPr>
      <w:spacing w:after="720"/>
      <w:ind w:firstLine="0"/>
      <w:jc w:val="center"/>
    </w:pPr>
    <w:rPr>
      <w:b/>
      <w:caps/>
    </w:rPr>
  </w:style>
  <w:style w:type="paragraph" w:customStyle="1" w:styleId="Ttulodanota1">
    <w:name w:val="Título da nota1"/>
    <w:basedOn w:val="Normal"/>
    <w:next w:val="Normal"/>
    <w:semiHidden/>
    <w:rsid w:val="007B5F00"/>
  </w:style>
  <w:style w:type="paragraph" w:customStyle="1" w:styleId="Ttulodanota2">
    <w:name w:val="Título da nota2"/>
    <w:basedOn w:val="Normal"/>
    <w:next w:val="Normal"/>
    <w:semiHidden/>
    <w:rsid w:val="00F1122C"/>
  </w:style>
  <w:style w:type="paragraph" w:customStyle="1" w:styleId="titulo30">
    <w:name w:val="titulo3"/>
    <w:basedOn w:val="Normal"/>
    <w:next w:val="Normal"/>
    <w:semiHidden/>
    <w:rsid w:val="00F1122C"/>
    <w:pPr>
      <w:spacing w:after="720" w:line="480" w:lineRule="auto"/>
      <w:jc w:val="left"/>
    </w:pPr>
    <w:rPr>
      <w:rFonts w:cs="Arial"/>
      <w:i/>
    </w:rPr>
  </w:style>
  <w:style w:type="paragraph" w:customStyle="1" w:styleId="titulosecaostyle12">
    <w:name w:val="titulosecao style12"/>
    <w:basedOn w:val="Normal"/>
    <w:semiHidden/>
    <w:rsid w:val="00F1122C"/>
    <w:pPr>
      <w:spacing w:before="100" w:beforeAutospacing="1" w:after="100" w:afterAutospacing="1" w:line="240" w:lineRule="auto"/>
      <w:ind w:firstLine="0"/>
      <w:jc w:val="left"/>
    </w:pPr>
    <w:rPr>
      <w:rFonts w:ascii="Times New Roman" w:hAnsi="Times New Roman" w:cs="Times New Roman"/>
      <w:color w:val="000000"/>
    </w:rPr>
  </w:style>
  <w:style w:type="character" w:customStyle="1" w:styleId="Typewriter">
    <w:name w:val="Typewriter"/>
    <w:semiHidden/>
    <w:rsid w:val="00F1122C"/>
    <w:rPr>
      <w:rFonts w:ascii="Courier New" w:hAnsi="Courier New"/>
      <w:sz w:val="20"/>
    </w:rPr>
  </w:style>
  <w:style w:type="paragraph" w:customStyle="1" w:styleId="UNICIDPARAGRAFO">
    <w:name w:val="UNICIDPARAGRAFO"/>
    <w:basedOn w:val="Normal"/>
    <w:semiHidden/>
    <w:rsid w:val="00F1122C"/>
    <w:pPr>
      <w:shd w:val="clear" w:color="auto" w:fill="FFFFFF"/>
      <w:spacing w:line="480" w:lineRule="auto"/>
      <w:ind w:firstLine="3119"/>
    </w:pPr>
    <w:rPr>
      <w:rFonts w:ascii="Times New Roman" w:hAnsi="Times New Roman" w:cs="Times New Roman"/>
      <w:color w:val="000000"/>
    </w:rPr>
  </w:style>
  <w:style w:type="paragraph" w:customStyle="1" w:styleId="universidade">
    <w:name w:val="universidade"/>
    <w:basedOn w:val="Normal"/>
    <w:semiHidden/>
    <w:rsid w:val="00F1122C"/>
    <w:pPr>
      <w:spacing w:before="40"/>
      <w:jc w:val="center"/>
    </w:pPr>
  </w:style>
  <w:style w:type="character" w:customStyle="1" w:styleId="WW8Num12z3">
    <w:name w:val="WW8Num12z3"/>
    <w:semiHidden/>
    <w:rsid w:val="00F1122C"/>
    <w:rPr>
      <w:rFonts w:ascii="Symbol" w:hAnsi="Symbol"/>
    </w:rPr>
  </w:style>
  <w:style w:type="character" w:customStyle="1" w:styleId="WW8Num17z3">
    <w:name w:val="WW8Num17z3"/>
    <w:semiHidden/>
    <w:rsid w:val="00F1122C"/>
    <w:rPr>
      <w:rFonts w:ascii="Symbol" w:hAnsi="Symbol"/>
    </w:rPr>
  </w:style>
  <w:style w:type="character" w:customStyle="1" w:styleId="WW8Num19z3">
    <w:name w:val="WW8Num19z3"/>
    <w:semiHidden/>
    <w:rsid w:val="00F1122C"/>
    <w:rPr>
      <w:rFonts w:ascii="Symbol" w:hAnsi="Symbol"/>
    </w:rPr>
  </w:style>
  <w:style w:type="character" w:customStyle="1" w:styleId="WW8Num25z3">
    <w:name w:val="WW8Num25z3"/>
    <w:semiHidden/>
    <w:rsid w:val="00F1122C"/>
    <w:rPr>
      <w:rFonts w:ascii="Symbol" w:hAnsi="Symbol"/>
    </w:rPr>
  </w:style>
  <w:style w:type="character" w:customStyle="1" w:styleId="WW8Num27z3">
    <w:name w:val="WW8Num27z3"/>
    <w:semiHidden/>
    <w:rsid w:val="00F1122C"/>
    <w:rPr>
      <w:rFonts w:ascii="Symbol" w:hAnsi="Symbol"/>
    </w:rPr>
  </w:style>
  <w:style w:type="character" w:customStyle="1" w:styleId="WW8Num28z1">
    <w:name w:val="WW8Num28z1"/>
    <w:semiHidden/>
    <w:rsid w:val="00F1122C"/>
    <w:rPr>
      <w:rFonts w:ascii="Courier New" w:hAnsi="Courier New" w:cs="Courier New"/>
    </w:rPr>
  </w:style>
  <w:style w:type="character" w:customStyle="1" w:styleId="WW8Num28z2">
    <w:name w:val="WW8Num28z2"/>
    <w:semiHidden/>
    <w:rsid w:val="00F1122C"/>
    <w:rPr>
      <w:rFonts w:ascii="Wingdings" w:hAnsi="Wingdings"/>
    </w:rPr>
  </w:style>
  <w:style w:type="character" w:customStyle="1" w:styleId="WW8Num29z3">
    <w:name w:val="WW8Num29z3"/>
    <w:semiHidden/>
    <w:rsid w:val="00F1122C"/>
    <w:rPr>
      <w:rFonts w:ascii="Symbol" w:hAnsi="Symbol"/>
    </w:rPr>
  </w:style>
  <w:style w:type="character" w:customStyle="1" w:styleId="WW8Num30z3">
    <w:name w:val="WW8Num30z3"/>
    <w:semiHidden/>
    <w:rsid w:val="00F1122C"/>
    <w:rPr>
      <w:rFonts w:ascii="Symbol" w:hAnsi="Symbol"/>
    </w:rPr>
  </w:style>
  <w:style w:type="character" w:customStyle="1" w:styleId="WW8Num31z3">
    <w:name w:val="WW8Num31z3"/>
    <w:semiHidden/>
    <w:rsid w:val="00F1122C"/>
    <w:rPr>
      <w:rFonts w:ascii="Symbol" w:hAnsi="Symbol"/>
    </w:rPr>
  </w:style>
  <w:style w:type="character" w:customStyle="1" w:styleId="WW8Num32z1">
    <w:name w:val="WW8Num32z1"/>
    <w:semiHidden/>
    <w:rsid w:val="00F1122C"/>
    <w:rPr>
      <w:rFonts w:ascii="Courier New" w:hAnsi="Courier New" w:cs="Courier New"/>
    </w:rPr>
  </w:style>
  <w:style w:type="character" w:customStyle="1" w:styleId="WW8Num32z2">
    <w:name w:val="WW8Num32z2"/>
    <w:semiHidden/>
    <w:rsid w:val="00F1122C"/>
    <w:rPr>
      <w:rFonts w:ascii="Wingdings" w:hAnsi="Wingdings"/>
    </w:rPr>
  </w:style>
  <w:style w:type="character" w:customStyle="1" w:styleId="WW8Num32z3">
    <w:name w:val="WW8Num32z3"/>
    <w:semiHidden/>
    <w:rsid w:val="00F1122C"/>
    <w:rPr>
      <w:rFonts w:ascii="Symbol" w:hAnsi="Symbol"/>
    </w:rPr>
  </w:style>
  <w:style w:type="character" w:customStyle="1" w:styleId="WW8Num33z1">
    <w:name w:val="WW8Num33z1"/>
    <w:semiHidden/>
    <w:rsid w:val="00F1122C"/>
    <w:rPr>
      <w:rFonts w:ascii="Courier New" w:hAnsi="Courier New" w:cs="Courier New"/>
    </w:rPr>
  </w:style>
  <w:style w:type="character" w:customStyle="1" w:styleId="WW8Num33z2">
    <w:name w:val="WW8Num33z2"/>
    <w:semiHidden/>
    <w:rsid w:val="00F1122C"/>
    <w:rPr>
      <w:rFonts w:ascii="Wingdings" w:hAnsi="Wingdings"/>
    </w:rPr>
  </w:style>
  <w:style w:type="character" w:customStyle="1" w:styleId="WW8Num33z3">
    <w:name w:val="WW8Num33z3"/>
    <w:semiHidden/>
    <w:rsid w:val="00F1122C"/>
    <w:rPr>
      <w:rFonts w:ascii="Symbol" w:hAnsi="Symbol"/>
    </w:rPr>
  </w:style>
  <w:style w:type="character" w:customStyle="1" w:styleId="WW8Num34z1">
    <w:name w:val="WW8Num34z1"/>
    <w:semiHidden/>
    <w:rsid w:val="00F1122C"/>
    <w:rPr>
      <w:rFonts w:ascii="Courier New" w:hAnsi="Courier New" w:cs="Courier New"/>
    </w:rPr>
  </w:style>
  <w:style w:type="character" w:customStyle="1" w:styleId="WW8Num34z2">
    <w:name w:val="WW8Num34z2"/>
    <w:semiHidden/>
    <w:rsid w:val="00F1122C"/>
    <w:rPr>
      <w:rFonts w:ascii="Wingdings" w:hAnsi="Wingdings"/>
    </w:rPr>
  </w:style>
  <w:style w:type="character" w:customStyle="1" w:styleId="WW8Num34z3">
    <w:name w:val="WW8Num34z3"/>
    <w:semiHidden/>
    <w:rsid w:val="00F1122C"/>
    <w:rPr>
      <w:rFonts w:ascii="Symbol" w:hAnsi="Symbol"/>
    </w:rPr>
  </w:style>
  <w:style w:type="character" w:customStyle="1" w:styleId="WW8Num35z1">
    <w:name w:val="WW8Num35z1"/>
    <w:semiHidden/>
    <w:rsid w:val="00F1122C"/>
    <w:rPr>
      <w:rFonts w:ascii="Courier New" w:hAnsi="Courier New" w:cs="Courier New"/>
    </w:rPr>
  </w:style>
  <w:style w:type="character" w:customStyle="1" w:styleId="WW8Num35z2">
    <w:name w:val="WW8Num35z2"/>
    <w:semiHidden/>
    <w:rsid w:val="00F1122C"/>
    <w:rPr>
      <w:rFonts w:ascii="Wingdings" w:hAnsi="Wingdings"/>
    </w:rPr>
  </w:style>
  <w:style w:type="character" w:customStyle="1" w:styleId="WW8Num35z3">
    <w:name w:val="WW8Num35z3"/>
    <w:semiHidden/>
    <w:rsid w:val="00F1122C"/>
    <w:rPr>
      <w:rFonts w:ascii="Symbol" w:hAnsi="Symbol"/>
    </w:rPr>
  </w:style>
  <w:style w:type="character" w:customStyle="1" w:styleId="WW8Num36z1">
    <w:name w:val="WW8Num36z1"/>
    <w:semiHidden/>
    <w:rsid w:val="00F1122C"/>
    <w:rPr>
      <w:rFonts w:ascii="Courier New" w:hAnsi="Courier New" w:cs="Courier New"/>
    </w:rPr>
  </w:style>
  <w:style w:type="character" w:customStyle="1" w:styleId="WW8Num36z2">
    <w:name w:val="WW8Num36z2"/>
    <w:semiHidden/>
    <w:rsid w:val="00F1122C"/>
    <w:rPr>
      <w:rFonts w:ascii="Wingdings" w:hAnsi="Wingdings"/>
    </w:rPr>
  </w:style>
  <w:style w:type="character" w:customStyle="1" w:styleId="WW8Num36z3">
    <w:name w:val="WW8Num36z3"/>
    <w:semiHidden/>
    <w:rsid w:val="00F1122C"/>
    <w:rPr>
      <w:rFonts w:ascii="Symbol" w:hAnsi="Symbol"/>
    </w:rPr>
  </w:style>
  <w:style w:type="character" w:customStyle="1" w:styleId="WW8Num37z1">
    <w:name w:val="WW8Num37z1"/>
    <w:semiHidden/>
    <w:rsid w:val="00F1122C"/>
    <w:rPr>
      <w:rFonts w:ascii="Courier New" w:hAnsi="Courier New" w:cs="Courier New"/>
    </w:rPr>
  </w:style>
  <w:style w:type="character" w:customStyle="1" w:styleId="WW8Num37z2">
    <w:name w:val="WW8Num37z2"/>
    <w:semiHidden/>
    <w:rsid w:val="00F1122C"/>
    <w:rPr>
      <w:rFonts w:ascii="Wingdings" w:hAnsi="Wingdings"/>
    </w:rPr>
  </w:style>
  <w:style w:type="character" w:customStyle="1" w:styleId="WW8Num37z3">
    <w:name w:val="WW8Num37z3"/>
    <w:semiHidden/>
    <w:rsid w:val="00F1122C"/>
    <w:rPr>
      <w:rFonts w:ascii="Symbol" w:hAnsi="Symbol"/>
    </w:rPr>
  </w:style>
  <w:style w:type="character" w:customStyle="1" w:styleId="WW8Num38z1">
    <w:name w:val="WW8Num38z1"/>
    <w:semiHidden/>
    <w:rsid w:val="00F1122C"/>
    <w:rPr>
      <w:rFonts w:ascii="Courier New" w:hAnsi="Courier New" w:cs="Courier New"/>
    </w:rPr>
  </w:style>
  <w:style w:type="character" w:customStyle="1" w:styleId="WW8Num38z2">
    <w:name w:val="WW8Num38z2"/>
    <w:semiHidden/>
    <w:rsid w:val="00F1122C"/>
    <w:rPr>
      <w:rFonts w:ascii="Wingdings" w:hAnsi="Wingdings"/>
    </w:rPr>
  </w:style>
  <w:style w:type="character" w:customStyle="1" w:styleId="WW8Num38z3">
    <w:name w:val="WW8Num38z3"/>
    <w:semiHidden/>
    <w:rsid w:val="00F1122C"/>
    <w:rPr>
      <w:rFonts w:ascii="Symbol" w:hAnsi="Symbol"/>
    </w:rPr>
  </w:style>
  <w:style w:type="character" w:customStyle="1" w:styleId="WW8Num40z1">
    <w:name w:val="WW8Num40z1"/>
    <w:semiHidden/>
    <w:rsid w:val="00F1122C"/>
    <w:rPr>
      <w:rFonts w:ascii="Courier New" w:hAnsi="Courier New" w:cs="Courier New"/>
    </w:rPr>
  </w:style>
  <w:style w:type="character" w:customStyle="1" w:styleId="WW8Num40z2">
    <w:name w:val="WW8Num40z2"/>
    <w:semiHidden/>
    <w:rsid w:val="00F1122C"/>
    <w:rPr>
      <w:rFonts w:ascii="Wingdings" w:hAnsi="Wingdings"/>
    </w:rPr>
  </w:style>
  <w:style w:type="character" w:customStyle="1" w:styleId="WW8Num40z3">
    <w:name w:val="WW8Num40z3"/>
    <w:semiHidden/>
    <w:rsid w:val="00F1122C"/>
    <w:rPr>
      <w:rFonts w:ascii="Symbol" w:hAnsi="Symbol"/>
    </w:rPr>
  </w:style>
  <w:style w:type="character" w:customStyle="1" w:styleId="WW-Absatz-Standardschriftart11111111111111">
    <w:name w:val="WW-Absatz-Standardschriftart11111111111111"/>
    <w:semiHidden/>
    <w:rsid w:val="000064DE"/>
  </w:style>
  <w:style w:type="character" w:customStyle="1" w:styleId="WW-Absatz-Standardschriftart111111111111111">
    <w:name w:val="WW-Absatz-Standardschriftart111111111111111"/>
    <w:semiHidden/>
    <w:rsid w:val="000064DE"/>
  </w:style>
  <w:style w:type="character" w:customStyle="1" w:styleId="WW-Absatz-Standardschriftart1111111111111111">
    <w:name w:val="WW-Absatz-Standardschriftart1111111111111111"/>
    <w:semiHidden/>
    <w:rsid w:val="000064DE"/>
  </w:style>
  <w:style w:type="character" w:customStyle="1" w:styleId="WW-Absatz-Standardschriftart11111111111111111">
    <w:name w:val="WW-Absatz-Standardschriftart11111111111111111"/>
    <w:semiHidden/>
    <w:rsid w:val="000064DE"/>
  </w:style>
  <w:style w:type="character" w:customStyle="1" w:styleId="WW-Absatz-Standardschriftart111111111111111111">
    <w:name w:val="WW-Absatz-Standardschriftart111111111111111111"/>
    <w:semiHidden/>
    <w:rsid w:val="000064DE"/>
  </w:style>
  <w:style w:type="character" w:customStyle="1" w:styleId="WW-Absatz-Standardschriftart1111111111111111111">
    <w:name w:val="WW-Absatz-Standardschriftart1111111111111111111"/>
    <w:semiHidden/>
    <w:rsid w:val="000064DE"/>
  </w:style>
  <w:style w:type="character" w:customStyle="1" w:styleId="WW-Absatz-Standardschriftart11111111111111111111">
    <w:name w:val="WW-Absatz-Standardschriftart11111111111111111111"/>
    <w:semiHidden/>
    <w:rsid w:val="000064DE"/>
  </w:style>
  <w:style w:type="character" w:customStyle="1" w:styleId="WW-Absatz-Standardschriftart111111111111111111111">
    <w:name w:val="WW-Absatz-Standardschriftart111111111111111111111"/>
    <w:semiHidden/>
    <w:rsid w:val="000064DE"/>
  </w:style>
  <w:style w:type="character" w:customStyle="1" w:styleId="WW-Absatz-Standardschriftart1111111111111111111111">
    <w:name w:val="WW-Absatz-Standardschriftart1111111111111111111111"/>
    <w:semiHidden/>
    <w:rsid w:val="000064DE"/>
  </w:style>
  <w:style w:type="character" w:customStyle="1" w:styleId="WW-Absatz-Standardschriftart11111111111111111111111">
    <w:name w:val="WW-Absatz-Standardschriftart11111111111111111111111"/>
    <w:semiHidden/>
    <w:rsid w:val="000064DE"/>
  </w:style>
  <w:style w:type="character" w:customStyle="1" w:styleId="WW-Absatz-Standardschriftart111111111111111111111111">
    <w:name w:val="WW-Absatz-Standardschriftart111111111111111111111111"/>
    <w:semiHidden/>
    <w:rsid w:val="000064DE"/>
  </w:style>
  <w:style w:type="character" w:customStyle="1" w:styleId="WW-Absatz-Standardschriftart1111111111111111111111111">
    <w:name w:val="WW-Absatz-Standardschriftart1111111111111111111111111"/>
    <w:semiHidden/>
    <w:rsid w:val="000064DE"/>
  </w:style>
  <w:style w:type="character" w:customStyle="1" w:styleId="WW-Absatz-Standardschriftart11111111111111111111111111">
    <w:name w:val="WW-Absatz-Standardschriftart11111111111111111111111111"/>
    <w:semiHidden/>
    <w:rsid w:val="000064DE"/>
  </w:style>
  <w:style w:type="character" w:customStyle="1" w:styleId="WW-Absatz-Standardschriftart111111111111111111111111111">
    <w:name w:val="WW-Absatz-Standardschriftart111111111111111111111111111"/>
    <w:semiHidden/>
    <w:rsid w:val="00F1122C"/>
  </w:style>
  <w:style w:type="character" w:customStyle="1" w:styleId="WW-Absatz-Standardschriftart1111111111111111111111111111">
    <w:name w:val="WW-Absatz-Standardschriftart1111111111111111111111111111"/>
    <w:semiHidden/>
    <w:rsid w:val="00F1122C"/>
  </w:style>
  <w:style w:type="character" w:customStyle="1" w:styleId="WW-Absatz-Standardschriftart11111111111111111111111111111">
    <w:name w:val="WW-Absatz-Standardschriftart11111111111111111111111111111"/>
    <w:semiHidden/>
    <w:rsid w:val="00F1122C"/>
  </w:style>
  <w:style w:type="character" w:customStyle="1" w:styleId="WW-Absatz-Standardschriftart111111111111111111111111111111">
    <w:name w:val="WW-Absatz-Standardschriftart111111111111111111111111111111"/>
    <w:semiHidden/>
    <w:rsid w:val="00F1122C"/>
  </w:style>
  <w:style w:type="character" w:customStyle="1" w:styleId="WW-Absatz-Standardschriftart1111111111111111111111111111111">
    <w:name w:val="WW-Absatz-Standardschriftart1111111111111111111111111111111"/>
    <w:semiHidden/>
    <w:rsid w:val="00F1122C"/>
  </w:style>
  <w:style w:type="character" w:customStyle="1" w:styleId="WW-Absatz-Standardschriftart11111111111111111111111111111111">
    <w:name w:val="WW-Absatz-Standardschriftart11111111111111111111111111111111"/>
    <w:semiHidden/>
    <w:rsid w:val="00F1122C"/>
  </w:style>
  <w:style w:type="character" w:customStyle="1" w:styleId="WW-Absatz-Standardschriftart111111111111111111111111111111111">
    <w:name w:val="WW-Absatz-Standardschriftart111111111111111111111111111111111"/>
    <w:semiHidden/>
    <w:rsid w:val="00F1122C"/>
  </w:style>
  <w:style w:type="character" w:customStyle="1" w:styleId="WW-Absatz-Standardschriftart1111111111111111111111111111111111">
    <w:name w:val="WW-Absatz-Standardschriftart1111111111111111111111111111111111"/>
    <w:semiHidden/>
    <w:rsid w:val="00F1122C"/>
  </w:style>
  <w:style w:type="character" w:customStyle="1" w:styleId="WW-Absatz-Standardschriftart11111111111111111111111111111111111">
    <w:name w:val="WW-Absatz-Standardschriftart11111111111111111111111111111111111"/>
    <w:semiHidden/>
    <w:rsid w:val="00F1122C"/>
  </w:style>
  <w:style w:type="character" w:customStyle="1" w:styleId="WW-Absatz-Standardschriftart111111111111111111111111111111111111">
    <w:name w:val="WW-Absatz-Standardschriftart111111111111111111111111111111111111"/>
    <w:semiHidden/>
    <w:rsid w:val="00F1122C"/>
  </w:style>
  <w:style w:type="character" w:customStyle="1" w:styleId="WW-Absatz-Standardschriftart1111111111111111111111111111111111111">
    <w:name w:val="WW-Absatz-Standardschriftart1111111111111111111111111111111111111"/>
    <w:semiHidden/>
    <w:rsid w:val="00F1122C"/>
  </w:style>
  <w:style w:type="character" w:customStyle="1" w:styleId="WW-Absatz-Standardschriftart11111111111111111111111111111111111111">
    <w:name w:val="WW-Absatz-Standardschriftart11111111111111111111111111111111111111"/>
    <w:semiHidden/>
    <w:rsid w:val="00F1122C"/>
  </w:style>
  <w:style w:type="character" w:customStyle="1" w:styleId="WW-Absatz-Standardschriftart111111111111111111111111111111111111111">
    <w:name w:val="WW-Absatz-Standardschriftart111111111111111111111111111111111111111"/>
    <w:semiHidden/>
    <w:rsid w:val="00F1122C"/>
  </w:style>
  <w:style w:type="character" w:customStyle="1" w:styleId="WW-Absatz-Standardschriftart1111111111111111111111111111111111111111">
    <w:name w:val="WW-Absatz-Standardschriftart1111111111111111111111111111111111111111"/>
    <w:semiHidden/>
    <w:rsid w:val="00F1122C"/>
  </w:style>
  <w:style w:type="character" w:customStyle="1" w:styleId="WW-Absatz-Standardschriftart11111111111111111111111111111111111111111">
    <w:name w:val="WW-Absatz-Standardschriftart11111111111111111111111111111111111111111"/>
    <w:semiHidden/>
    <w:rsid w:val="00F1122C"/>
  </w:style>
  <w:style w:type="character" w:customStyle="1" w:styleId="WW-CaracteresdeNotadeRodap">
    <w:name w:val="WW-Caracteres de Nota de Rodapé"/>
    <w:semiHidden/>
    <w:rsid w:val="00F1122C"/>
    <w:rPr>
      <w:vertAlign w:val="superscript"/>
    </w:rPr>
  </w:style>
  <w:style w:type="paragraph" w:customStyle="1" w:styleId="xl22">
    <w:name w:val="xl22"/>
    <w:basedOn w:val="Normal"/>
    <w:semiHidden/>
    <w:rsid w:val="00F1122C"/>
    <w:pPr>
      <w:spacing w:before="100" w:beforeAutospacing="1" w:after="100" w:afterAutospacing="1" w:line="240" w:lineRule="auto"/>
      <w:ind w:firstLine="0"/>
      <w:jc w:val="left"/>
    </w:pPr>
    <w:rPr>
      <w:rFonts w:ascii="Univers 55" w:hAnsi="Univers 55" w:cs="Times New Roman"/>
      <w:sz w:val="14"/>
      <w:szCs w:val="14"/>
    </w:rPr>
  </w:style>
  <w:style w:type="paragraph" w:customStyle="1" w:styleId="xl23">
    <w:name w:val="xl23"/>
    <w:basedOn w:val="Normal"/>
    <w:semiHidden/>
    <w:rsid w:val="00F1122C"/>
    <w:pPr>
      <w:spacing w:before="100" w:beforeAutospacing="1" w:after="100" w:afterAutospacing="1" w:line="240" w:lineRule="auto"/>
      <w:ind w:firstLine="0"/>
      <w:jc w:val="left"/>
    </w:pPr>
    <w:rPr>
      <w:rFonts w:cs="Arial"/>
      <w:b/>
      <w:bCs/>
      <w:sz w:val="18"/>
      <w:szCs w:val="18"/>
    </w:rPr>
  </w:style>
  <w:style w:type="paragraph" w:customStyle="1" w:styleId="xl24">
    <w:name w:val="xl24"/>
    <w:basedOn w:val="Normal"/>
    <w:semiHidden/>
    <w:rsid w:val="00F1122C"/>
    <w:pPr>
      <w:spacing w:before="100" w:beforeAutospacing="1" w:after="100" w:afterAutospacing="1" w:line="240" w:lineRule="auto"/>
      <w:ind w:firstLine="0"/>
      <w:jc w:val="left"/>
    </w:pPr>
    <w:rPr>
      <w:rFonts w:cs="Arial"/>
      <w:b/>
      <w:bCs/>
      <w:sz w:val="18"/>
      <w:szCs w:val="18"/>
    </w:rPr>
  </w:style>
  <w:style w:type="paragraph" w:customStyle="1" w:styleId="xl25">
    <w:name w:val="xl25"/>
    <w:basedOn w:val="Normal"/>
    <w:semiHidden/>
    <w:rsid w:val="00F1122C"/>
    <w:pPr>
      <w:spacing w:before="100" w:beforeAutospacing="1" w:after="100" w:afterAutospacing="1" w:line="240" w:lineRule="auto"/>
      <w:ind w:firstLine="0"/>
      <w:jc w:val="right"/>
    </w:pPr>
    <w:rPr>
      <w:rFonts w:ascii="Univers 55" w:hAnsi="Univers 55" w:cs="Times New Roman"/>
      <w:sz w:val="14"/>
      <w:szCs w:val="14"/>
    </w:rPr>
  </w:style>
  <w:style w:type="paragraph" w:customStyle="1" w:styleId="xl26">
    <w:name w:val="xl26"/>
    <w:basedOn w:val="Normal"/>
    <w:semiHidden/>
    <w:rsid w:val="00F1122C"/>
    <w:pPr>
      <w:spacing w:before="100" w:beforeAutospacing="1" w:after="100" w:afterAutospacing="1" w:line="240" w:lineRule="auto"/>
      <w:ind w:firstLine="0"/>
      <w:jc w:val="left"/>
    </w:pPr>
    <w:rPr>
      <w:rFonts w:ascii="Univers 55" w:hAnsi="Univers 55" w:cs="Times New Roman"/>
      <w:sz w:val="14"/>
      <w:szCs w:val="14"/>
    </w:rPr>
  </w:style>
  <w:style w:type="paragraph" w:customStyle="1" w:styleId="xl27">
    <w:name w:val="xl27"/>
    <w:basedOn w:val="Normal"/>
    <w:semiHidden/>
    <w:rsid w:val="00F1122C"/>
    <w:pPr>
      <w:pBdr>
        <w:top w:val="single" w:sz="4" w:space="0" w:color="auto"/>
        <w:left w:val="single" w:sz="4" w:space="0" w:color="auto"/>
        <w:bottom w:val="single" w:sz="4" w:space="0" w:color="auto"/>
      </w:pBdr>
      <w:spacing w:before="100" w:beforeAutospacing="1" w:after="100" w:afterAutospacing="1" w:line="240" w:lineRule="auto"/>
      <w:ind w:firstLine="0"/>
      <w:jc w:val="center"/>
      <w:textAlignment w:val="center"/>
    </w:pPr>
    <w:rPr>
      <w:rFonts w:ascii="Univers 55" w:hAnsi="Univers 55" w:cs="Times New Roman"/>
      <w:sz w:val="14"/>
      <w:szCs w:val="14"/>
    </w:rPr>
  </w:style>
  <w:style w:type="paragraph" w:customStyle="1" w:styleId="xl28">
    <w:name w:val="xl28"/>
    <w:basedOn w:val="Normal"/>
    <w:semiHidden/>
    <w:rsid w:val="00F1122C"/>
    <w:pPr>
      <w:spacing w:before="100" w:beforeAutospacing="1" w:after="100" w:afterAutospacing="1" w:line="240" w:lineRule="auto"/>
      <w:ind w:firstLine="0"/>
      <w:jc w:val="left"/>
    </w:pPr>
    <w:rPr>
      <w:rFonts w:ascii="Univers 55" w:hAnsi="Univers 55" w:cs="Times New Roman"/>
      <w:sz w:val="14"/>
      <w:szCs w:val="14"/>
    </w:rPr>
  </w:style>
  <w:style w:type="paragraph" w:customStyle="1" w:styleId="xl29">
    <w:name w:val="xl29"/>
    <w:basedOn w:val="Normal"/>
    <w:semiHidden/>
    <w:rsid w:val="00F1122C"/>
    <w:pPr>
      <w:spacing w:before="100" w:beforeAutospacing="1" w:after="100" w:afterAutospacing="1" w:line="240" w:lineRule="auto"/>
      <w:ind w:firstLine="0"/>
      <w:jc w:val="right"/>
    </w:pPr>
    <w:rPr>
      <w:rFonts w:ascii="Univers 55" w:hAnsi="Univers 55" w:cs="Times New Roman"/>
      <w:sz w:val="14"/>
      <w:szCs w:val="14"/>
    </w:rPr>
  </w:style>
  <w:style w:type="paragraph" w:customStyle="1" w:styleId="xl30">
    <w:name w:val="xl30"/>
    <w:basedOn w:val="Normal"/>
    <w:semiHidden/>
    <w:rsid w:val="00F1122C"/>
    <w:pPr>
      <w:spacing w:before="100" w:beforeAutospacing="1" w:after="100" w:afterAutospacing="1" w:line="240" w:lineRule="auto"/>
      <w:ind w:firstLine="0"/>
      <w:jc w:val="left"/>
    </w:pPr>
    <w:rPr>
      <w:rFonts w:ascii="Univers 55" w:hAnsi="Univers 55" w:cs="Times New Roman"/>
      <w:sz w:val="14"/>
      <w:szCs w:val="14"/>
    </w:rPr>
  </w:style>
  <w:style w:type="paragraph" w:customStyle="1" w:styleId="xl31">
    <w:name w:val="xl31"/>
    <w:basedOn w:val="Normal"/>
    <w:semiHidden/>
    <w:rsid w:val="00F1122C"/>
    <w:pPr>
      <w:pBdr>
        <w:bottom w:val="single" w:sz="4" w:space="0" w:color="auto"/>
      </w:pBdr>
      <w:spacing w:before="100" w:beforeAutospacing="1" w:after="100" w:afterAutospacing="1" w:line="240" w:lineRule="auto"/>
      <w:ind w:firstLine="0"/>
      <w:jc w:val="left"/>
    </w:pPr>
    <w:rPr>
      <w:rFonts w:ascii="Univers 55" w:hAnsi="Univers 55" w:cs="Times New Roman"/>
      <w:sz w:val="14"/>
      <w:szCs w:val="14"/>
    </w:rPr>
  </w:style>
  <w:style w:type="paragraph" w:customStyle="1" w:styleId="xl32">
    <w:name w:val="xl32"/>
    <w:basedOn w:val="Normal"/>
    <w:semiHidden/>
    <w:rsid w:val="00F1122C"/>
    <w:pPr>
      <w:spacing w:before="100" w:beforeAutospacing="1" w:after="100" w:afterAutospacing="1" w:line="240" w:lineRule="auto"/>
      <w:ind w:firstLine="0"/>
      <w:jc w:val="right"/>
    </w:pPr>
    <w:rPr>
      <w:rFonts w:cs="Arial"/>
      <w:b/>
      <w:bCs/>
      <w:sz w:val="14"/>
      <w:szCs w:val="14"/>
    </w:rPr>
  </w:style>
  <w:style w:type="paragraph" w:customStyle="1" w:styleId="xl33">
    <w:name w:val="xl33"/>
    <w:basedOn w:val="Normal"/>
    <w:semiHidden/>
    <w:rsid w:val="00F1122C"/>
    <w:pPr>
      <w:spacing w:before="100" w:beforeAutospacing="1" w:after="100" w:afterAutospacing="1" w:line="240" w:lineRule="auto"/>
      <w:ind w:firstLine="0"/>
      <w:jc w:val="left"/>
    </w:pPr>
    <w:rPr>
      <w:rFonts w:cs="Arial"/>
      <w:b/>
      <w:bCs/>
      <w:sz w:val="14"/>
      <w:szCs w:val="14"/>
    </w:rPr>
  </w:style>
  <w:style w:type="paragraph" w:customStyle="1" w:styleId="xl34">
    <w:name w:val="xl34"/>
    <w:basedOn w:val="Normal"/>
    <w:semiHidden/>
    <w:rsid w:val="00F1122C"/>
    <w:pPr>
      <w:spacing w:before="100" w:beforeAutospacing="1" w:after="100" w:afterAutospacing="1" w:line="240" w:lineRule="auto"/>
      <w:ind w:firstLine="0"/>
      <w:jc w:val="right"/>
    </w:pPr>
    <w:rPr>
      <w:rFonts w:cs="Arial"/>
      <w:b/>
      <w:bCs/>
      <w:sz w:val="14"/>
      <w:szCs w:val="14"/>
    </w:rPr>
  </w:style>
  <w:style w:type="paragraph" w:customStyle="1" w:styleId="xl35">
    <w:name w:val="xl35"/>
    <w:basedOn w:val="Normal"/>
    <w:semiHidden/>
    <w:rsid w:val="00F1122C"/>
    <w:pPr>
      <w:spacing w:before="100" w:beforeAutospacing="1" w:after="100" w:afterAutospacing="1" w:line="240" w:lineRule="auto"/>
      <w:ind w:firstLine="0"/>
      <w:jc w:val="left"/>
    </w:pPr>
    <w:rPr>
      <w:rFonts w:cs="Arial"/>
      <w:b/>
      <w:bCs/>
      <w:sz w:val="14"/>
      <w:szCs w:val="14"/>
    </w:rPr>
  </w:style>
  <w:style w:type="paragraph" w:customStyle="1" w:styleId="xl36">
    <w:name w:val="xl36"/>
    <w:basedOn w:val="Normal"/>
    <w:semiHidden/>
    <w:rsid w:val="00F1122C"/>
    <w:pPr>
      <w:spacing w:before="100" w:beforeAutospacing="1" w:after="100" w:afterAutospacing="1" w:line="240" w:lineRule="auto"/>
      <w:ind w:firstLine="0"/>
      <w:jc w:val="right"/>
    </w:pPr>
    <w:rPr>
      <w:rFonts w:cs="Arial"/>
      <w:b/>
      <w:bCs/>
      <w:sz w:val="14"/>
      <w:szCs w:val="14"/>
    </w:rPr>
  </w:style>
  <w:style w:type="paragraph" w:customStyle="1" w:styleId="xl37">
    <w:name w:val="xl37"/>
    <w:basedOn w:val="Normal"/>
    <w:semiHidden/>
    <w:rsid w:val="00F1122C"/>
    <w:pPr>
      <w:spacing w:before="100" w:beforeAutospacing="1" w:after="100" w:afterAutospacing="1" w:line="240" w:lineRule="auto"/>
      <w:ind w:firstLine="0"/>
      <w:jc w:val="left"/>
    </w:pPr>
    <w:rPr>
      <w:rFonts w:cs="Arial"/>
      <w:b/>
      <w:bCs/>
      <w:sz w:val="14"/>
      <w:szCs w:val="14"/>
    </w:rPr>
  </w:style>
  <w:style w:type="paragraph" w:customStyle="1" w:styleId="xl38">
    <w:name w:val="xl38"/>
    <w:basedOn w:val="Normal"/>
    <w:semiHidden/>
    <w:rsid w:val="00F1122C"/>
    <w:pPr>
      <w:spacing w:before="100" w:beforeAutospacing="1" w:after="100" w:afterAutospacing="1" w:line="240" w:lineRule="auto"/>
      <w:ind w:firstLine="0"/>
      <w:jc w:val="left"/>
    </w:pPr>
    <w:rPr>
      <w:rFonts w:cs="Arial"/>
      <w:b/>
      <w:bCs/>
      <w:sz w:val="14"/>
      <w:szCs w:val="14"/>
    </w:rPr>
  </w:style>
  <w:style w:type="paragraph" w:customStyle="1" w:styleId="xl39">
    <w:name w:val="xl39"/>
    <w:basedOn w:val="Normal"/>
    <w:semiHidden/>
    <w:rsid w:val="00F1122C"/>
    <w:pPr>
      <w:spacing w:before="100" w:beforeAutospacing="1" w:after="100" w:afterAutospacing="1" w:line="240" w:lineRule="auto"/>
      <w:ind w:firstLine="0"/>
      <w:jc w:val="left"/>
    </w:pPr>
    <w:rPr>
      <w:rFonts w:ascii="Univers 55" w:hAnsi="Univers 55" w:cs="Times New Roman"/>
      <w:sz w:val="14"/>
      <w:szCs w:val="14"/>
    </w:rPr>
  </w:style>
  <w:style w:type="paragraph" w:customStyle="1" w:styleId="xl40">
    <w:name w:val="xl40"/>
    <w:basedOn w:val="Normal"/>
    <w:semiHidden/>
    <w:rsid w:val="00F1122C"/>
    <w:pPr>
      <w:spacing w:before="100" w:beforeAutospacing="1" w:after="100" w:afterAutospacing="1" w:line="240" w:lineRule="auto"/>
      <w:ind w:firstLine="0"/>
      <w:jc w:val="left"/>
    </w:pPr>
    <w:rPr>
      <w:rFonts w:ascii="Univers 55" w:hAnsi="Univers 55" w:cs="Times New Roman"/>
      <w:sz w:val="14"/>
      <w:szCs w:val="14"/>
    </w:rPr>
  </w:style>
  <w:style w:type="paragraph" w:customStyle="1" w:styleId="xl41">
    <w:name w:val="xl41"/>
    <w:basedOn w:val="Normal"/>
    <w:semiHidden/>
    <w:rsid w:val="00F1122C"/>
    <w:pPr>
      <w:spacing w:before="100" w:beforeAutospacing="1" w:after="100" w:afterAutospacing="1" w:line="240" w:lineRule="auto"/>
      <w:ind w:firstLine="0"/>
      <w:jc w:val="left"/>
    </w:pPr>
    <w:rPr>
      <w:rFonts w:ascii="Univers 55" w:hAnsi="Univers 55" w:cs="Times New Roman"/>
      <w:i/>
      <w:iCs/>
      <w:sz w:val="14"/>
      <w:szCs w:val="14"/>
    </w:rPr>
  </w:style>
  <w:style w:type="paragraph" w:customStyle="1" w:styleId="xl42">
    <w:name w:val="xl42"/>
    <w:basedOn w:val="Normal"/>
    <w:semiHidden/>
    <w:rsid w:val="00F1122C"/>
    <w:pPr>
      <w:spacing w:before="100" w:beforeAutospacing="1" w:after="100" w:afterAutospacing="1" w:line="240" w:lineRule="auto"/>
      <w:ind w:firstLine="0"/>
      <w:jc w:val="left"/>
    </w:pPr>
    <w:rPr>
      <w:rFonts w:ascii="Univers 55" w:hAnsi="Univers 55" w:cs="Times New Roman"/>
      <w:sz w:val="14"/>
      <w:szCs w:val="14"/>
    </w:rPr>
  </w:style>
  <w:style w:type="paragraph" w:customStyle="1" w:styleId="xl43">
    <w:name w:val="xl43"/>
    <w:basedOn w:val="Normal"/>
    <w:semiHidden/>
    <w:rsid w:val="00F1122C"/>
    <w:pPr>
      <w:spacing w:before="100" w:beforeAutospacing="1" w:after="100" w:afterAutospacing="1" w:line="240" w:lineRule="auto"/>
      <w:ind w:firstLine="0"/>
      <w:jc w:val="right"/>
    </w:pPr>
    <w:rPr>
      <w:rFonts w:ascii="Univers 45 Light" w:hAnsi="Univers 45 Light" w:cs="Times New Roman"/>
      <w:b/>
      <w:bCs/>
      <w:sz w:val="14"/>
      <w:szCs w:val="14"/>
    </w:rPr>
  </w:style>
  <w:style w:type="paragraph" w:customStyle="1" w:styleId="xl44">
    <w:name w:val="xl44"/>
    <w:basedOn w:val="Normal"/>
    <w:semiHidden/>
    <w:rsid w:val="00F1122C"/>
    <w:pPr>
      <w:spacing w:before="100" w:beforeAutospacing="1" w:after="100" w:afterAutospacing="1" w:line="240" w:lineRule="auto"/>
      <w:ind w:firstLine="0"/>
      <w:jc w:val="left"/>
    </w:pPr>
    <w:rPr>
      <w:rFonts w:ascii="Univers 45 Light" w:hAnsi="Univers 45 Light" w:cs="Times New Roman"/>
      <w:b/>
      <w:bCs/>
      <w:sz w:val="14"/>
      <w:szCs w:val="14"/>
    </w:rPr>
  </w:style>
  <w:style w:type="paragraph" w:customStyle="1" w:styleId="xl45">
    <w:name w:val="xl45"/>
    <w:basedOn w:val="Normal"/>
    <w:semiHidden/>
    <w:rsid w:val="00F1122C"/>
    <w:pPr>
      <w:spacing w:before="100" w:beforeAutospacing="1" w:after="100" w:afterAutospacing="1" w:line="240" w:lineRule="auto"/>
      <w:ind w:firstLine="0"/>
      <w:jc w:val="right"/>
    </w:pPr>
    <w:rPr>
      <w:rFonts w:ascii="Univers 55" w:hAnsi="Univers 55" w:cs="Times New Roman"/>
      <w:sz w:val="14"/>
      <w:szCs w:val="14"/>
    </w:rPr>
  </w:style>
  <w:style w:type="paragraph" w:customStyle="1" w:styleId="xl46">
    <w:name w:val="xl46"/>
    <w:basedOn w:val="Normal"/>
    <w:semiHidden/>
    <w:rsid w:val="00F1122C"/>
    <w:pPr>
      <w:spacing w:before="100" w:beforeAutospacing="1" w:after="100" w:afterAutospacing="1" w:line="240" w:lineRule="auto"/>
      <w:ind w:firstLine="0"/>
      <w:jc w:val="right"/>
    </w:pPr>
    <w:rPr>
      <w:rFonts w:ascii="Univers 55" w:hAnsi="Univers 55" w:cs="Times New Roman"/>
      <w:sz w:val="14"/>
      <w:szCs w:val="14"/>
    </w:rPr>
  </w:style>
  <w:style w:type="paragraph" w:customStyle="1" w:styleId="xl47">
    <w:name w:val="xl47"/>
    <w:basedOn w:val="Normal"/>
    <w:semiHidden/>
    <w:rsid w:val="00F1122C"/>
    <w:pPr>
      <w:spacing w:before="100" w:beforeAutospacing="1" w:after="100" w:afterAutospacing="1" w:line="240" w:lineRule="auto"/>
      <w:ind w:firstLine="0"/>
      <w:jc w:val="center"/>
    </w:pPr>
    <w:rPr>
      <w:rFonts w:ascii="Univers 45 Light" w:hAnsi="Univers 45 Light" w:cs="Times New Roman"/>
      <w:b/>
      <w:bCs/>
      <w:sz w:val="18"/>
      <w:szCs w:val="18"/>
    </w:rPr>
  </w:style>
  <w:style w:type="paragraph" w:customStyle="1" w:styleId="xl48">
    <w:name w:val="xl48"/>
    <w:basedOn w:val="Normal"/>
    <w:semiHidden/>
    <w:rsid w:val="00F1122C"/>
    <w:pPr>
      <w:pBdr>
        <w:top w:val="single" w:sz="4" w:space="0" w:color="auto"/>
        <w:bottom w:val="single" w:sz="4" w:space="0" w:color="auto"/>
      </w:pBdr>
      <w:spacing w:before="100" w:beforeAutospacing="1" w:after="100" w:afterAutospacing="1" w:line="240" w:lineRule="auto"/>
      <w:ind w:firstLine="0"/>
      <w:jc w:val="center"/>
      <w:textAlignment w:val="center"/>
    </w:pPr>
    <w:rPr>
      <w:rFonts w:ascii="Univers 55" w:hAnsi="Univers 55" w:cs="Times New Roman"/>
      <w:sz w:val="14"/>
      <w:szCs w:val="14"/>
    </w:rPr>
  </w:style>
  <w:style w:type="paragraph" w:customStyle="1" w:styleId="xl49">
    <w:name w:val="xl49"/>
    <w:basedOn w:val="Normal"/>
    <w:semiHidden/>
    <w:rsid w:val="00F1122C"/>
    <w:pPr>
      <w:pBdr>
        <w:bottom w:val="single" w:sz="4" w:space="0" w:color="auto"/>
      </w:pBdr>
      <w:spacing w:before="100" w:beforeAutospacing="1" w:after="100" w:afterAutospacing="1" w:line="240" w:lineRule="auto"/>
      <w:ind w:firstLine="0"/>
      <w:jc w:val="center"/>
      <w:textAlignment w:val="center"/>
    </w:pPr>
    <w:rPr>
      <w:rFonts w:ascii="Univers 55" w:hAnsi="Univers 55" w:cs="Times New Roman"/>
      <w:color w:val="000000"/>
      <w:sz w:val="14"/>
      <w:szCs w:val="14"/>
    </w:rPr>
  </w:style>
  <w:style w:type="paragraph" w:customStyle="1" w:styleId="xl50">
    <w:name w:val="xl50"/>
    <w:basedOn w:val="Normal"/>
    <w:semiHidden/>
    <w:rsid w:val="00F1122C"/>
    <w:pPr>
      <w:pBdr>
        <w:bottom w:val="single" w:sz="4" w:space="0" w:color="auto"/>
        <w:right w:val="single" w:sz="4" w:space="0" w:color="auto"/>
      </w:pBdr>
      <w:spacing w:before="100" w:beforeAutospacing="1" w:after="100" w:afterAutospacing="1" w:line="240" w:lineRule="auto"/>
      <w:ind w:firstLine="0"/>
      <w:jc w:val="center"/>
      <w:textAlignment w:val="center"/>
    </w:pPr>
    <w:rPr>
      <w:rFonts w:ascii="Univers 55" w:hAnsi="Univers 55" w:cs="Times New Roman"/>
      <w:color w:val="000000"/>
      <w:sz w:val="14"/>
      <w:szCs w:val="14"/>
    </w:rPr>
  </w:style>
  <w:style w:type="paragraph" w:customStyle="1" w:styleId="xl51">
    <w:name w:val="xl51"/>
    <w:basedOn w:val="Normal"/>
    <w:semiHidden/>
    <w:rsid w:val="00F1122C"/>
    <w:pPr>
      <w:pBdr>
        <w:left w:val="single" w:sz="4" w:space="0" w:color="auto"/>
        <w:bottom w:val="single" w:sz="4" w:space="0" w:color="auto"/>
      </w:pBdr>
      <w:spacing w:before="100" w:beforeAutospacing="1" w:after="100" w:afterAutospacing="1" w:line="240" w:lineRule="auto"/>
      <w:ind w:firstLine="0"/>
      <w:jc w:val="center"/>
      <w:textAlignment w:val="center"/>
    </w:pPr>
    <w:rPr>
      <w:rFonts w:ascii="Univers 55" w:hAnsi="Univers 55" w:cs="Times New Roman"/>
      <w:color w:val="000000"/>
      <w:sz w:val="14"/>
      <w:szCs w:val="14"/>
    </w:rPr>
  </w:style>
  <w:style w:type="paragraph" w:customStyle="1" w:styleId="xl52">
    <w:name w:val="xl52"/>
    <w:basedOn w:val="Normal"/>
    <w:semiHidden/>
    <w:rsid w:val="00F1122C"/>
    <w:pPr>
      <w:pBdr>
        <w:top w:val="single" w:sz="4" w:space="0" w:color="auto"/>
      </w:pBdr>
      <w:spacing w:before="100" w:beforeAutospacing="1" w:after="100" w:afterAutospacing="1" w:line="240" w:lineRule="auto"/>
      <w:ind w:firstLine="0"/>
      <w:jc w:val="center"/>
      <w:textAlignment w:val="center"/>
    </w:pPr>
    <w:rPr>
      <w:rFonts w:ascii="Univers 55" w:hAnsi="Univers 55" w:cs="Times New Roman"/>
      <w:color w:val="000000"/>
      <w:sz w:val="14"/>
      <w:szCs w:val="14"/>
    </w:rPr>
  </w:style>
  <w:style w:type="paragraph" w:customStyle="1" w:styleId="xl53">
    <w:name w:val="xl53"/>
    <w:basedOn w:val="Normal"/>
    <w:semiHidden/>
    <w:rsid w:val="00F1122C"/>
    <w:pPr>
      <w:pBdr>
        <w:top w:val="single" w:sz="4" w:space="0" w:color="auto"/>
        <w:right w:val="single" w:sz="4" w:space="0" w:color="auto"/>
      </w:pBdr>
      <w:spacing w:before="100" w:beforeAutospacing="1" w:after="100" w:afterAutospacing="1" w:line="240" w:lineRule="auto"/>
      <w:ind w:firstLine="0"/>
      <w:jc w:val="center"/>
      <w:textAlignment w:val="center"/>
    </w:pPr>
    <w:rPr>
      <w:rFonts w:ascii="Univers 55" w:hAnsi="Univers 55" w:cs="Times New Roman"/>
      <w:color w:val="000000"/>
      <w:sz w:val="14"/>
      <w:szCs w:val="14"/>
    </w:rPr>
  </w:style>
  <w:style w:type="paragraph" w:customStyle="1" w:styleId="xl54">
    <w:name w:val="xl54"/>
    <w:basedOn w:val="Normal"/>
    <w:semiHidden/>
    <w:rsid w:val="00F1122C"/>
    <w:pPr>
      <w:pBdr>
        <w:top w:val="single" w:sz="4" w:space="0" w:color="auto"/>
        <w:left w:val="single" w:sz="4" w:space="0" w:color="auto"/>
      </w:pBdr>
      <w:spacing w:before="100" w:beforeAutospacing="1" w:after="100" w:afterAutospacing="1" w:line="240" w:lineRule="auto"/>
      <w:ind w:firstLine="0"/>
      <w:jc w:val="center"/>
      <w:textAlignment w:val="center"/>
    </w:pPr>
    <w:rPr>
      <w:rFonts w:ascii="Univers 55" w:hAnsi="Univers 55" w:cs="Times New Roman"/>
      <w:color w:val="000000"/>
      <w:sz w:val="14"/>
      <w:szCs w:val="14"/>
    </w:rPr>
  </w:style>
  <w:style w:type="paragraph" w:customStyle="1" w:styleId="Bibliografia1">
    <w:name w:val="Bibliografia1"/>
    <w:basedOn w:val="Normal"/>
    <w:next w:val="Normal"/>
    <w:semiHidden/>
    <w:rsid w:val="00F1122C"/>
    <w:rPr>
      <w:rFonts w:ascii="Times New Roman" w:hAnsi="Times New Roman"/>
      <w:lang w:val="en-US"/>
    </w:rPr>
  </w:style>
  <w:style w:type="character" w:customStyle="1" w:styleId="TtulodoLivro1">
    <w:name w:val="Título do Livro1"/>
    <w:semiHidden/>
    <w:rsid w:val="00DF61C4"/>
    <w:rPr>
      <w:rFonts w:cs="Times New Roman"/>
      <w:b/>
      <w:bCs/>
      <w:smallCaps/>
      <w:spacing w:val="5"/>
    </w:rPr>
  </w:style>
  <w:style w:type="table" w:customStyle="1" w:styleId="Calendar1">
    <w:name w:val="Calendar 1"/>
    <w:semiHidden/>
    <w:rsid w:val="00F1122C"/>
    <w:rPr>
      <w:rFonts w:ascii="Calibri" w:hAnsi="Calibri"/>
      <w:sz w:val="22"/>
      <w:szCs w:val="22"/>
      <w:lang w:eastAsia="en-US"/>
    </w:rPr>
    <w:tblPr>
      <w:tblStyleRowBandSize w:val="1"/>
      <w:tblStyleColBandSize w:val="1"/>
      <w:tblInd w:w="0" w:type="dxa"/>
      <w:tblCellMar>
        <w:top w:w="0" w:type="dxa"/>
        <w:left w:w="108" w:type="dxa"/>
        <w:bottom w:w="0" w:type="dxa"/>
        <w:right w:w="108" w:type="dxa"/>
      </w:tblCellMar>
    </w:tblPr>
  </w:style>
  <w:style w:type="paragraph" w:customStyle="1" w:styleId="iln">
    <w:name w:val="il_n"/>
    <w:basedOn w:val="Normal"/>
    <w:semiHidden/>
    <w:rsid w:val="00F1122C"/>
    <w:pPr>
      <w:spacing w:line="288" w:lineRule="auto"/>
    </w:pPr>
    <w:rPr>
      <w:rFonts w:ascii="Times New Roman" w:hAnsi="Times New Roman"/>
    </w:rPr>
  </w:style>
  <w:style w:type="paragraph" w:customStyle="1" w:styleId="ilr">
    <w:name w:val="il_r"/>
    <w:basedOn w:val="Normal"/>
    <w:semiHidden/>
    <w:rsid w:val="00F1122C"/>
    <w:pPr>
      <w:spacing w:line="288" w:lineRule="auto"/>
    </w:pPr>
    <w:rPr>
      <w:rFonts w:ascii="Times New Roman" w:hAnsi="Times New Roman"/>
      <w:color w:val="228822"/>
    </w:rPr>
  </w:style>
  <w:style w:type="character" w:customStyle="1" w:styleId="nfaseIntensa1">
    <w:name w:val="Ênfase Intensa1"/>
    <w:semiHidden/>
    <w:rsid w:val="00DF61C4"/>
    <w:rPr>
      <w:rFonts w:cs="Times New Roman"/>
      <w:b/>
      <w:bCs/>
      <w:i/>
      <w:iCs/>
      <w:color w:val="4F81BD"/>
    </w:rPr>
  </w:style>
  <w:style w:type="paragraph" w:customStyle="1" w:styleId="CitaoIntensa1">
    <w:name w:val="Citação Intensa1"/>
    <w:basedOn w:val="Normal"/>
    <w:next w:val="Normal"/>
    <w:semiHidden/>
    <w:rsid w:val="00DF61C4"/>
    <w:pPr>
      <w:pBdr>
        <w:bottom w:val="single" w:sz="4" w:space="4" w:color="4F81BD"/>
      </w:pBdr>
      <w:spacing w:before="200" w:after="280"/>
      <w:ind w:left="936" w:right="936"/>
    </w:pPr>
    <w:rPr>
      <w:b/>
      <w:bCs/>
      <w:i/>
      <w:iCs/>
      <w:color w:val="4F81BD"/>
      <w:szCs w:val="22"/>
      <w:lang w:eastAsia="en-US"/>
    </w:rPr>
  </w:style>
  <w:style w:type="character" w:customStyle="1" w:styleId="RefernciaIntensa1">
    <w:name w:val="Referência Intensa1"/>
    <w:semiHidden/>
    <w:rsid w:val="00DF61C4"/>
    <w:rPr>
      <w:rFonts w:cs="Times New Roman"/>
      <w:b/>
      <w:bCs/>
      <w:smallCaps/>
      <w:color w:val="C0504D"/>
      <w:spacing w:val="5"/>
      <w:u w:val="single"/>
    </w:rPr>
  </w:style>
  <w:style w:type="paragraph" w:customStyle="1" w:styleId="SemEspaamento1">
    <w:name w:val="Sem Espaçamento1"/>
    <w:semiHidden/>
    <w:rsid w:val="00A70792"/>
    <w:pPr>
      <w:suppressAutoHyphens/>
      <w:spacing w:line="100" w:lineRule="atLeast"/>
      <w:ind w:firstLine="709"/>
      <w:jc w:val="both"/>
    </w:pPr>
    <w:rPr>
      <w:rFonts w:eastAsia="Calibri"/>
      <w:kern w:val="1"/>
      <w:sz w:val="24"/>
      <w:szCs w:val="24"/>
      <w:lang w:eastAsia="hi-IN" w:bidi="hi-IN"/>
    </w:rPr>
  </w:style>
  <w:style w:type="paragraph" w:customStyle="1" w:styleId="NormalNegrito">
    <w:name w:val="Normal + Negrito"/>
    <w:aliases w:val="Justificado,Depois de:  10 pt,Espaçamento entre linhas:  ..."/>
    <w:basedOn w:val="Normal"/>
    <w:semiHidden/>
    <w:rsid w:val="00F1122C"/>
    <w:pPr>
      <w:ind w:left="360"/>
    </w:pPr>
    <w:rPr>
      <w:b/>
    </w:rPr>
  </w:style>
  <w:style w:type="paragraph" w:customStyle="1" w:styleId="Referncia">
    <w:name w:val="Referência"/>
    <w:basedOn w:val="Normal"/>
    <w:semiHidden/>
    <w:qFormat/>
    <w:rsid w:val="00385F45"/>
    <w:rPr>
      <w:rFonts w:eastAsia="Calibri"/>
      <w:szCs w:val="22"/>
      <w:lang w:eastAsia="en-US"/>
    </w:rPr>
  </w:style>
  <w:style w:type="paragraph" w:customStyle="1" w:styleId="rgha">
    <w:name w:val="rg_ha"/>
    <w:basedOn w:val="Normal"/>
    <w:semiHidden/>
    <w:rsid w:val="00F1122C"/>
    <w:pPr>
      <w:ind w:left="15" w:right="15"/>
    </w:pPr>
    <w:rPr>
      <w:color w:val="666666"/>
    </w:rPr>
  </w:style>
  <w:style w:type="paragraph" w:customStyle="1" w:styleId="rghn">
    <w:name w:val="rg_hn"/>
    <w:basedOn w:val="Normal"/>
    <w:semiHidden/>
    <w:rsid w:val="00F1122C"/>
    <w:pPr>
      <w:spacing w:line="288" w:lineRule="auto"/>
      <w:ind w:left="15" w:right="15"/>
    </w:pPr>
  </w:style>
  <w:style w:type="paragraph" w:customStyle="1" w:styleId="rghr">
    <w:name w:val="rg_hr"/>
    <w:basedOn w:val="Normal"/>
    <w:semiHidden/>
    <w:rsid w:val="00F1122C"/>
    <w:pPr>
      <w:ind w:left="15" w:right="15"/>
    </w:pPr>
    <w:rPr>
      <w:color w:val="009933"/>
    </w:rPr>
  </w:style>
  <w:style w:type="paragraph" w:customStyle="1" w:styleId="rght">
    <w:name w:val="rg_ht"/>
    <w:basedOn w:val="Normal"/>
    <w:semiHidden/>
    <w:rsid w:val="00F1122C"/>
    <w:pPr>
      <w:spacing w:line="288" w:lineRule="auto"/>
      <w:ind w:left="15" w:right="15"/>
    </w:pPr>
    <w:rPr>
      <w:sz w:val="30"/>
      <w:szCs w:val="30"/>
    </w:rPr>
  </w:style>
  <w:style w:type="character" w:customStyle="1" w:styleId="RefernciaSutil1">
    <w:name w:val="Referência Sutil1"/>
    <w:semiHidden/>
    <w:rsid w:val="00DF61C4"/>
    <w:rPr>
      <w:rFonts w:cs="Times New Roman"/>
      <w:smallCaps/>
      <w:color w:val="C0504D"/>
      <w:u w:val="single"/>
    </w:rPr>
  </w:style>
  <w:style w:type="character" w:customStyle="1" w:styleId="wpkeywordlink">
    <w:name w:val="wp_keywordlink"/>
    <w:semiHidden/>
    <w:rsid w:val="00F1122C"/>
    <w:rPr>
      <w:rFonts w:cs="Times New Roman"/>
    </w:rPr>
  </w:style>
  <w:style w:type="paragraph" w:customStyle="1" w:styleId="Arial">
    <w:name w:val="Arial"/>
    <w:basedOn w:val="Normal"/>
    <w:semiHidden/>
    <w:rsid w:val="005266E2"/>
    <w:rPr>
      <w:sz w:val="20"/>
    </w:rPr>
  </w:style>
  <w:style w:type="character" w:customStyle="1" w:styleId="highlightedsearchterm">
    <w:name w:val="highlightedsearchterm"/>
    <w:basedOn w:val="DefaultParagraphFont"/>
    <w:semiHidden/>
    <w:rsid w:val="005266E2"/>
  </w:style>
  <w:style w:type="paragraph" w:customStyle="1" w:styleId="texto2">
    <w:name w:val="texto2"/>
    <w:basedOn w:val="Normal"/>
    <w:semiHidden/>
    <w:rsid w:val="005266E2"/>
    <w:pPr>
      <w:spacing w:before="100" w:beforeAutospacing="1" w:after="100" w:afterAutospacing="1" w:line="240" w:lineRule="auto"/>
    </w:pPr>
    <w:rPr>
      <w:rFonts w:ascii="Times New Roman" w:hAnsi="Times New Roman"/>
    </w:rPr>
  </w:style>
  <w:style w:type="character" w:customStyle="1" w:styleId="Heading2Char1">
    <w:name w:val="Heading 2 Char1"/>
    <w:link w:val="Heading2"/>
    <w:rsid w:val="00186CFF"/>
    <w:rPr>
      <w:i/>
      <w:iCs/>
      <w:kern w:val="32"/>
      <w:sz w:val="24"/>
      <w:szCs w:val="32"/>
    </w:rPr>
  </w:style>
  <w:style w:type="character" w:customStyle="1" w:styleId="ecxyiv960315772normal">
    <w:name w:val="ecxyiv960315772normal"/>
    <w:basedOn w:val="DefaultParagraphFont"/>
    <w:semiHidden/>
    <w:rsid w:val="00F1122C"/>
  </w:style>
  <w:style w:type="paragraph" w:customStyle="1" w:styleId="Estilo">
    <w:name w:val="Estilo"/>
    <w:semiHidden/>
    <w:rsid w:val="00F1122C"/>
    <w:pPr>
      <w:widowControl w:val="0"/>
      <w:autoSpaceDE w:val="0"/>
      <w:autoSpaceDN w:val="0"/>
      <w:adjustRightInd w:val="0"/>
    </w:pPr>
    <w:rPr>
      <w:sz w:val="24"/>
      <w:szCs w:val="24"/>
    </w:rPr>
  </w:style>
  <w:style w:type="paragraph" w:customStyle="1" w:styleId="CITAOLONGA">
    <w:name w:val="CITAÇÃO LONGA"/>
    <w:basedOn w:val="Normal"/>
    <w:next w:val="Normal"/>
    <w:link w:val="CITAOLONGAChar"/>
    <w:qFormat/>
    <w:rsid w:val="003316B8"/>
    <w:pPr>
      <w:spacing w:before="360" w:after="360" w:line="240" w:lineRule="auto"/>
      <w:ind w:left="2268" w:firstLine="0"/>
      <w:contextualSpacing/>
    </w:pPr>
    <w:rPr>
      <w:rFonts w:ascii="Times New Roman" w:hAnsi="Times New Roman" w:cs="Arial"/>
      <w:sz w:val="20"/>
    </w:rPr>
  </w:style>
  <w:style w:type="paragraph" w:customStyle="1" w:styleId="NOTARODAPFERNANDO">
    <w:name w:val="NOTA RODAPÉ FERNANDO"/>
    <w:basedOn w:val="Normal"/>
    <w:semiHidden/>
    <w:rsid w:val="0013064A"/>
    <w:pPr>
      <w:suppressLineNumbers/>
      <w:suppressAutoHyphens/>
      <w:ind w:left="2268"/>
    </w:pPr>
    <w:rPr>
      <w:rFonts w:cs="Arial"/>
      <w:lang w:eastAsia="ar-SA"/>
    </w:rPr>
  </w:style>
  <w:style w:type="paragraph" w:customStyle="1" w:styleId="TEXTOTCCFERNANDO">
    <w:name w:val="TEXTO TCC FERNANDO"/>
    <w:basedOn w:val="Normal"/>
    <w:semiHidden/>
    <w:rsid w:val="00F1122C"/>
    <w:pPr>
      <w:suppressAutoHyphens/>
      <w:ind w:firstLine="0"/>
    </w:pPr>
    <w:rPr>
      <w:rFonts w:cs="Arial"/>
      <w:lang w:eastAsia="ar-SA"/>
    </w:rPr>
  </w:style>
  <w:style w:type="character" w:customStyle="1" w:styleId="textotitulobox1">
    <w:name w:val="textotitulobox1"/>
    <w:semiHidden/>
    <w:rsid w:val="00B76CB5"/>
    <w:rPr>
      <w:rFonts w:ascii="Tahoma" w:hAnsi="Tahoma" w:cs="Tahoma" w:hint="default"/>
      <w:b/>
      <w:bCs/>
      <w:smallCaps/>
      <w:strike w:val="0"/>
      <w:dstrike w:val="0"/>
      <w:color w:val="333333"/>
      <w:sz w:val="16"/>
      <w:szCs w:val="16"/>
      <w:u w:val="none"/>
      <w:effect w:val="none"/>
    </w:rPr>
  </w:style>
  <w:style w:type="paragraph" w:customStyle="1" w:styleId="00-TTULO-Central1">
    <w:name w:val="00 - TÍTULO - Central 1"/>
    <w:basedOn w:val="Normal"/>
    <w:semiHidden/>
    <w:rsid w:val="00F1122C"/>
    <w:pPr>
      <w:spacing w:after="480"/>
      <w:jc w:val="center"/>
    </w:pPr>
    <w:rPr>
      <w:b/>
      <w:caps/>
    </w:rPr>
  </w:style>
  <w:style w:type="paragraph" w:customStyle="1" w:styleId="01a-CAPA-texto">
    <w:name w:val="01a - CAPA - texto"/>
    <w:semiHidden/>
    <w:rsid w:val="00F1122C"/>
    <w:pPr>
      <w:spacing w:line="360" w:lineRule="auto"/>
      <w:jc w:val="center"/>
    </w:pPr>
    <w:rPr>
      <w:rFonts w:ascii="Arial" w:hAnsi="Arial"/>
      <w:caps/>
      <w:spacing w:val="5"/>
      <w:sz w:val="24"/>
      <w:szCs w:val="24"/>
    </w:rPr>
  </w:style>
  <w:style w:type="paragraph" w:customStyle="1" w:styleId="01b-CAPA-ttulo">
    <w:name w:val="01b - CAPA - título"/>
    <w:semiHidden/>
    <w:rsid w:val="00F1122C"/>
    <w:pPr>
      <w:spacing w:line="360" w:lineRule="auto"/>
      <w:jc w:val="center"/>
    </w:pPr>
    <w:rPr>
      <w:rFonts w:ascii="Arial" w:hAnsi="Arial"/>
      <w:b/>
      <w:caps/>
      <w:spacing w:val="5"/>
      <w:sz w:val="24"/>
      <w:szCs w:val="24"/>
    </w:rPr>
  </w:style>
  <w:style w:type="paragraph" w:customStyle="1" w:styleId="01c-CAPA-localedata">
    <w:name w:val="01c - CAPA - local e data"/>
    <w:semiHidden/>
    <w:rsid w:val="00F1122C"/>
    <w:pPr>
      <w:spacing w:line="360" w:lineRule="auto"/>
      <w:jc w:val="center"/>
    </w:pPr>
    <w:rPr>
      <w:rFonts w:ascii="Arial" w:hAnsi="Arial"/>
      <w:spacing w:val="5"/>
      <w:sz w:val="24"/>
      <w:szCs w:val="24"/>
    </w:rPr>
  </w:style>
  <w:style w:type="paragraph" w:customStyle="1" w:styleId="01d-CAPA-natureza">
    <w:name w:val="01d - CAPA - natureza"/>
    <w:semiHidden/>
    <w:rsid w:val="00F1122C"/>
    <w:pPr>
      <w:spacing w:line="360" w:lineRule="auto"/>
      <w:jc w:val="both"/>
    </w:pPr>
    <w:rPr>
      <w:rFonts w:ascii="Arial" w:hAnsi="Arial"/>
      <w:spacing w:val="5"/>
      <w:sz w:val="24"/>
      <w:szCs w:val="24"/>
    </w:rPr>
  </w:style>
  <w:style w:type="paragraph" w:customStyle="1" w:styleId="01e-CAPA-orientador">
    <w:name w:val="01e - CAPA - orientador"/>
    <w:semiHidden/>
    <w:rsid w:val="00F1122C"/>
    <w:pPr>
      <w:spacing w:line="360" w:lineRule="auto"/>
      <w:jc w:val="right"/>
    </w:pPr>
    <w:rPr>
      <w:rFonts w:ascii="Arial" w:hAnsi="Arial"/>
      <w:spacing w:val="5"/>
      <w:sz w:val="24"/>
      <w:szCs w:val="24"/>
    </w:rPr>
  </w:style>
  <w:style w:type="paragraph" w:customStyle="1" w:styleId="01f-CAPA-aprovado">
    <w:name w:val="01f - CAPA - aprovado"/>
    <w:semiHidden/>
    <w:rsid w:val="00F1122C"/>
    <w:pPr>
      <w:spacing w:line="360" w:lineRule="auto"/>
    </w:pPr>
    <w:rPr>
      <w:rFonts w:ascii="Arial" w:hAnsi="Arial"/>
      <w:spacing w:val="5"/>
      <w:sz w:val="24"/>
      <w:szCs w:val="24"/>
    </w:rPr>
  </w:style>
  <w:style w:type="paragraph" w:customStyle="1" w:styleId="01g-CAPA-assinatura">
    <w:name w:val="01g - CAPA - assinatura"/>
    <w:basedOn w:val="01a-CAPA-texto"/>
    <w:semiHidden/>
    <w:rsid w:val="00F1122C"/>
    <w:pPr>
      <w:spacing w:after="360"/>
    </w:pPr>
    <w:rPr>
      <w:caps w:val="0"/>
      <w:sz w:val="22"/>
    </w:rPr>
  </w:style>
  <w:style w:type="paragraph" w:customStyle="1" w:styleId="02-Dedicatria">
    <w:name w:val="02 - Dedicatória"/>
    <w:semiHidden/>
    <w:rsid w:val="00F1122C"/>
    <w:pPr>
      <w:spacing w:after="120" w:line="360" w:lineRule="auto"/>
      <w:ind w:left="4536"/>
      <w:jc w:val="both"/>
    </w:pPr>
    <w:rPr>
      <w:rFonts w:ascii="Arial" w:hAnsi="Arial" w:cs="Arial"/>
      <w:spacing w:val="5"/>
      <w:sz w:val="24"/>
      <w:szCs w:val="24"/>
    </w:rPr>
  </w:style>
  <w:style w:type="paragraph" w:customStyle="1" w:styleId="03-Agradecimentos">
    <w:name w:val="03 - Agradecimentos"/>
    <w:basedOn w:val="Normal"/>
    <w:semiHidden/>
    <w:rsid w:val="00F1122C"/>
    <w:pPr>
      <w:spacing w:after="120"/>
      <w:ind w:firstLine="851"/>
    </w:pPr>
    <w:rPr>
      <w:rFonts w:cs="Arial"/>
    </w:rPr>
  </w:style>
  <w:style w:type="paragraph" w:customStyle="1" w:styleId="04-Epgrafe">
    <w:name w:val="04 - Epígrafe"/>
    <w:basedOn w:val="03-Agradecimentos"/>
    <w:semiHidden/>
    <w:rsid w:val="00F1122C"/>
    <w:pPr>
      <w:ind w:left="4536" w:firstLine="0"/>
      <w:jc w:val="right"/>
    </w:pPr>
    <w:rPr>
      <w:i/>
      <w:sz w:val="22"/>
    </w:rPr>
  </w:style>
  <w:style w:type="paragraph" w:customStyle="1" w:styleId="05-Resumo">
    <w:name w:val="05 - Resumo"/>
    <w:semiHidden/>
    <w:rsid w:val="00F1122C"/>
    <w:pPr>
      <w:spacing w:after="480"/>
      <w:ind w:firstLine="851"/>
      <w:jc w:val="both"/>
    </w:pPr>
    <w:rPr>
      <w:rFonts w:ascii="Arial" w:hAnsi="Arial" w:cs="Arial"/>
      <w:sz w:val="24"/>
      <w:szCs w:val="24"/>
    </w:rPr>
  </w:style>
  <w:style w:type="paragraph" w:customStyle="1" w:styleId="Agradecimentos">
    <w:name w:val="Agradecimentos"/>
    <w:basedOn w:val="Dedicatria"/>
    <w:next w:val="Dedicatria"/>
    <w:semiHidden/>
    <w:rsid w:val="00F1122C"/>
    <w:pPr>
      <w:spacing w:before="360"/>
      <w:ind w:left="3175"/>
    </w:pPr>
  </w:style>
  <w:style w:type="paragraph" w:customStyle="1" w:styleId="Alnea-">
    <w:name w:val="Alínea (-)"/>
    <w:basedOn w:val="Normal"/>
    <w:next w:val="Pargrafo"/>
    <w:semiHidden/>
    <w:rsid w:val="00F1122C"/>
    <w:pPr>
      <w:spacing w:after="240"/>
      <w:contextualSpacing/>
    </w:pPr>
  </w:style>
  <w:style w:type="paragraph" w:customStyle="1" w:styleId="Alnea1">
    <w:name w:val="Alínea (1)"/>
    <w:basedOn w:val="Normal"/>
    <w:next w:val="Pargrafo"/>
    <w:semiHidden/>
    <w:rsid w:val="00F1122C"/>
    <w:pPr>
      <w:spacing w:after="240"/>
      <w:contextualSpacing/>
    </w:pPr>
  </w:style>
  <w:style w:type="paragraph" w:customStyle="1" w:styleId="AlneaA">
    <w:name w:val="Alínea (A)"/>
    <w:basedOn w:val="Normal"/>
    <w:next w:val="Pargrafo"/>
    <w:semiHidden/>
    <w:rsid w:val="00F1122C"/>
    <w:pPr>
      <w:numPr>
        <w:numId w:val="1"/>
      </w:numPr>
      <w:spacing w:after="240"/>
      <w:contextualSpacing/>
    </w:pPr>
  </w:style>
  <w:style w:type="paragraph" w:customStyle="1" w:styleId="AlneaI">
    <w:name w:val="Alínea (I)"/>
    <w:basedOn w:val="Normal"/>
    <w:next w:val="Pargrafo"/>
    <w:semiHidden/>
    <w:rsid w:val="00F1122C"/>
    <w:pPr>
      <w:numPr>
        <w:numId w:val="2"/>
      </w:numPr>
      <w:spacing w:after="240"/>
      <w:contextualSpacing/>
    </w:pPr>
  </w:style>
  <w:style w:type="paragraph" w:customStyle="1" w:styleId="CitaoLonga1">
    <w:name w:val="Citação Longa 1"/>
    <w:basedOn w:val="Normal"/>
    <w:next w:val="Pargrafo"/>
    <w:semiHidden/>
    <w:rsid w:val="00F1122C"/>
    <w:pPr>
      <w:numPr>
        <w:numId w:val="3"/>
      </w:numPr>
      <w:spacing w:before="120" w:after="240"/>
      <w:contextualSpacing/>
    </w:pPr>
    <w:rPr>
      <w:sz w:val="20"/>
    </w:rPr>
  </w:style>
  <w:style w:type="paragraph" w:customStyle="1" w:styleId="CitaoLonga2">
    <w:name w:val="Citação Longa 2"/>
    <w:basedOn w:val="Normal"/>
    <w:next w:val="Pargrafo"/>
    <w:semiHidden/>
    <w:rsid w:val="00F1122C"/>
    <w:pPr>
      <w:spacing w:before="360" w:after="480"/>
      <w:ind w:left="2268"/>
      <w:contextualSpacing/>
    </w:pPr>
    <w:rPr>
      <w:sz w:val="21"/>
    </w:rPr>
  </w:style>
  <w:style w:type="paragraph" w:customStyle="1" w:styleId="FiguraouGrfico">
    <w:name w:val="Figura ou Gráfico"/>
    <w:basedOn w:val="Normal"/>
    <w:next w:val="Fonte"/>
    <w:semiHidden/>
    <w:rsid w:val="00F1122C"/>
    <w:pPr>
      <w:keepNext/>
      <w:spacing w:after="120"/>
      <w:jc w:val="center"/>
    </w:pPr>
    <w:rPr>
      <w:sz w:val="21"/>
    </w:rPr>
  </w:style>
  <w:style w:type="paragraph" w:customStyle="1" w:styleId="Fonte">
    <w:name w:val="Fonte"/>
    <w:basedOn w:val="Normal"/>
    <w:semiHidden/>
    <w:rsid w:val="00CF6D25"/>
    <w:pPr>
      <w:spacing w:after="360" w:line="240" w:lineRule="auto"/>
      <w:ind w:firstLine="1843"/>
    </w:pPr>
    <w:rPr>
      <w:rFonts w:cs="Arial"/>
      <w:sz w:val="20"/>
    </w:rPr>
  </w:style>
  <w:style w:type="paragraph" w:customStyle="1" w:styleId="Resumo-Texto">
    <w:name w:val="Resumo - Texto"/>
    <w:basedOn w:val="Normal"/>
    <w:semiHidden/>
    <w:rsid w:val="00F1122C"/>
    <w:pPr>
      <w:spacing w:after="480"/>
    </w:pPr>
  </w:style>
  <w:style w:type="paragraph" w:customStyle="1" w:styleId="Subalnea">
    <w:name w:val="Subalínea"/>
    <w:basedOn w:val="Normal"/>
    <w:next w:val="Pargrafo"/>
    <w:semiHidden/>
    <w:rsid w:val="00F1122C"/>
    <w:pPr>
      <w:spacing w:after="240"/>
      <w:contextualSpacing/>
    </w:pPr>
  </w:style>
  <w:style w:type="paragraph" w:customStyle="1" w:styleId="Texto-TabelaeQuadro">
    <w:name w:val="Texto - Tabela e Quadro"/>
    <w:basedOn w:val="Normal"/>
    <w:next w:val="Fonte"/>
    <w:semiHidden/>
    <w:rsid w:val="00F1122C"/>
    <w:pPr>
      <w:spacing w:before="60" w:after="60"/>
      <w:jc w:val="center"/>
    </w:pPr>
    <w:rPr>
      <w:sz w:val="21"/>
    </w:rPr>
  </w:style>
  <w:style w:type="paragraph" w:customStyle="1" w:styleId="TtulodeFigura">
    <w:name w:val="Título de Figura"/>
    <w:basedOn w:val="Normal"/>
    <w:next w:val="FiguraouGrfico"/>
    <w:semiHidden/>
    <w:rsid w:val="00F1122C"/>
    <w:pPr>
      <w:keepNext/>
      <w:jc w:val="center"/>
    </w:pPr>
  </w:style>
  <w:style w:type="paragraph" w:customStyle="1" w:styleId="TtulodeGrfico">
    <w:name w:val="Título de Gráfico"/>
    <w:basedOn w:val="Normal"/>
    <w:next w:val="FiguraouGrfico"/>
    <w:semiHidden/>
    <w:rsid w:val="00F1122C"/>
    <w:pPr>
      <w:keepNext/>
      <w:jc w:val="center"/>
    </w:pPr>
  </w:style>
  <w:style w:type="paragraph" w:customStyle="1" w:styleId="TtulodeQuadro">
    <w:name w:val="Título de Quadro"/>
    <w:basedOn w:val="Normal"/>
    <w:next w:val="Texto-TabelaeQuadro"/>
    <w:semiHidden/>
    <w:rsid w:val="00F1122C"/>
    <w:pPr>
      <w:keepNext/>
      <w:jc w:val="center"/>
    </w:pPr>
  </w:style>
  <w:style w:type="paragraph" w:customStyle="1" w:styleId="TtulodeTabela0">
    <w:name w:val="Título de Tabela"/>
    <w:basedOn w:val="Normal"/>
    <w:next w:val="Texto-TabelaeQuadro"/>
    <w:semiHidden/>
    <w:rsid w:val="00F1122C"/>
    <w:pPr>
      <w:keepNext/>
      <w:jc w:val="center"/>
    </w:pPr>
  </w:style>
  <w:style w:type="character" w:customStyle="1" w:styleId="dreadmsgheadersender1">
    <w:name w:val="dreadmsgheadersender1"/>
    <w:semiHidden/>
    <w:rsid w:val="00570455"/>
    <w:rPr>
      <w:color w:val="444444"/>
    </w:rPr>
  </w:style>
  <w:style w:type="character" w:customStyle="1" w:styleId="verdana10branco1">
    <w:name w:val="verdana_10_branco1"/>
    <w:semiHidden/>
    <w:rsid w:val="00F1122C"/>
    <w:rPr>
      <w:rFonts w:ascii="Verdana" w:hAnsi="Verdana" w:hint="default"/>
      <w:color w:val="FFFFFF"/>
      <w:sz w:val="15"/>
      <w:szCs w:val="15"/>
    </w:rPr>
  </w:style>
  <w:style w:type="paragraph" w:customStyle="1" w:styleId="ABNT">
    <w:name w:val="ABNT"/>
    <w:basedOn w:val="Normal"/>
    <w:semiHidden/>
    <w:rsid w:val="00B94FFF"/>
    <w:pPr>
      <w:spacing w:line="480" w:lineRule="auto"/>
      <w:ind w:firstLine="851"/>
    </w:pPr>
  </w:style>
  <w:style w:type="paragraph" w:customStyle="1" w:styleId="ANNEAS">
    <w:name w:val="ANÍNEAS"/>
    <w:basedOn w:val="Normal"/>
    <w:semiHidden/>
    <w:rsid w:val="00C33C82"/>
    <w:pPr>
      <w:numPr>
        <w:numId w:val="4"/>
      </w:numPr>
    </w:pPr>
    <w:rPr>
      <w:rFonts w:ascii="Times New Roman" w:hAnsi="Times New Roman" w:cs="Times New Roman"/>
    </w:rPr>
  </w:style>
  <w:style w:type="character" w:customStyle="1" w:styleId="gt-icon-text">
    <w:name w:val="gt-icon-text"/>
    <w:semiHidden/>
    <w:rsid w:val="00C33C82"/>
  </w:style>
  <w:style w:type="paragraph" w:customStyle="1" w:styleId="Listaletrada">
    <w:name w:val="Lista letrada"/>
    <w:basedOn w:val="Normal"/>
    <w:next w:val="Normal"/>
    <w:semiHidden/>
    <w:rsid w:val="00C33C82"/>
    <w:pPr>
      <w:numPr>
        <w:numId w:val="5"/>
      </w:numPr>
    </w:pPr>
    <w:rPr>
      <w:rFonts w:ascii="Times New Roman" w:hAnsi="Times New Roman" w:cs="Times New Roman"/>
    </w:rPr>
  </w:style>
  <w:style w:type="paragraph" w:customStyle="1" w:styleId="Listanumerada">
    <w:name w:val="Lista numerada"/>
    <w:basedOn w:val="Normal"/>
    <w:next w:val="Normal"/>
    <w:semiHidden/>
    <w:rsid w:val="00C33C82"/>
    <w:pPr>
      <w:numPr>
        <w:numId w:val="6"/>
      </w:numPr>
    </w:pPr>
    <w:rPr>
      <w:rFonts w:ascii="Times New Roman" w:hAnsi="Times New Roman" w:cs="Times New Roman"/>
    </w:rPr>
  </w:style>
  <w:style w:type="paragraph" w:customStyle="1" w:styleId="TtuloCentralizado1">
    <w:name w:val="Título Centralizado 1"/>
    <w:basedOn w:val="Normal"/>
    <w:next w:val="Normal"/>
    <w:semiHidden/>
    <w:rsid w:val="00C33C82"/>
    <w:pPr>
      <w:spacing w:after="360"/>
      <w:jc w:val="center"/>
    </w:pPr>
    <w:rPr>
      <w:b/>
      <w:caps/>
    </w:rPr>
  </w:style>
  <w:style w:type="paragraph" w:customStyle="1" w:styleId="TTULOCENTRALIZADO2">
    <w:name w:val="TÍTULO CENTRALIZADO 2"/>
    <w:basedOn w:val="Normal"/>
    <w:next w:val="Normal"/>
    <w:semiHidden/>
    <w:rsid w:val="00C33C82"/>
    <w:pPr>
      <w:spacing w:after="360"/>
      <w:jc w:val="center"/>
    </w:pPr>
    <w:rPr>
      <w:b/>
      <w:caps/>
    </w:rPr>
  </w:style>
  <w:style w:type="paragraph" w:customStyle="1" w:styleId="ABNTnormal">
    <w:name w:val="ABNT normal"/>
    <w:basedOn w:val="Normal"/>
    <w:semiHidden/>
    <w:rsid w:val="00FF562F"/>
    <w:pPr>
      <w:spacing w:before="100" w:after="240"/>
      <w:ind w:firstLine="851"/>
    </w:pPr>
    <w:rPr>
      <w:rFonts w:cs="Arial"/>
    </w:rPr>
  </w:style>
  <w:style w:type="character" w:customStyle="1" w:styleId="CabelhoChar">
    <w:name w:val="Cabe軋lho Char"/>
    <w:semiHidden/>
    <w:rsid w:val="00FF562F"/>
    <w:rPr>
      <w:rFonts w:cs="Times New Roman"/>
    </w:rPr>
  </w:style>
  <w:style w:type="character" w:customStyle="1" w:styleId="ecxapple-converted-space">
    <w:name w:val="ecxapple-converted-space"/>
    <w:basedOn w:val="DefaultParagraphFont"/>
    <w:semiHidden/>
    <w:rsid w:val="00FF562F"/>
  </w:style>
  <w:style w:type="character" w:customStyle="1" w:styleId="ecxapple-style-span">
    <w:name w:val="ecxapple-style-span"/>
    <w:basedOn w:val="DefaultParagraphFont"/>
    <w:semiHidden/>
    <w:rsid w:val="00FF562F"/>
  </w:style>
  <w:style w:type="paragraph" w:customStyle="1" w:styleId="Heading">
    <w:name w:val="Heading"/>
    <w:basedOn w:val="Normal"/>
    <w:next w:val="Normal"/>
    <w:semiHidden/>
    <w:rsid w:val="00200DB6"/>
    <w:pPr>
      <w:keepNext/>
      <w:suppressAutoHyphens/>
      <w:autoSpaceDN w:val="0"/>
      <w:spacing w:before="240" w:after="120"/>
      <w:ind w:firstLine="0"/>
      <w:jc w:val="left"/>
      <w:textAlignment w:val="baseline"/>
    </w:pPr>
    <w:rPr>
      <w:rFonts w:eastAsia="Lucida Sans Unicode" w:cs="Tahoma"/>
      <w:kern w:val="3"/>
      <w:sz w:val="28"/>
      <w:szCs w:val="28"/>
      <w:lang w:eastAsia="en-US"/>
    </w:rPr>
  </w:style>
  <w:style w:type="paragraph" w:customStyle="1" w:styleId="Index">
    <w:name w:val="Index"/>
    <w:basedOn w:val="Normal"/>
    <w:semiHidden/>
    <w:rsid w:val="00200DB6"/>
    <w:pPr>
      <w:suppressLineNumbers/>
      <w:suppressAutoHyphens/>
      <w:autoSpaceDN w:val="0"/>
      <w:ind w:firstLine="0"/>
      <w:jc w:val="left"/>
      <w:textAlignment w:val="baseline"/>
    </w:pPr>
    <w:rPr>
      <w:rFonts w:ascii="Calibri" w:eastAsia="Calibri" w:hAnsi="Calibri" w:cs="Tahoma"/>
      <w:kern w:val="3"/>
      <w:sz w:val="22"/>
      <w:szCs w:val="22"/>
      <w:lang w:eastAsia="en-US"/>
    </w:rPr>
  </w:style>
  <w:style w:type="character" w:customStyle="1" w:styleId="Internetlink">
    <w:name w:val="Internet link"/>
    <w:semiHidden/>
    <w:rsid w:val="00200DB6"/>
    <w:rPr>
      <w:rFonts w:cs="Times New Roman"/>
      <w:color w:val="0000FF"/>
      <w:u w:val="single"/>
    </w:rPr>
  </w:style>
  <w:style w:type="character" w:customStyle="1" w:styleId="RodapChar0">
    <w:name w:val="Rodap・Char"/>
    <w:semiHidden/>
    <w:rsid w:val="00FF562F"/>
    <w:rPr>
      <w:rFonts w:cs="Times New Roman"/>
    </w:rPr>
  </w:style>
  <w:style w:type="character" w:customStyle="1" w:styleId="RTFNum21">
    <w:name w:val="RTF_Num 2 1"/>
    <w:semiHidden/>
    <w:rsid w:val="00FF562F"/>
    <w:rPr>
      <w:rFonts w:ascii="Symbol" w:hAnsi="Symbol"/>
    </w:rPr>
  </w:style>
  <w:style w:type="character" w:customStyle="1" w:styleId="RTFNum22">
    <w:name w:val="RTF_Num 2 2"/>
    <w:semiHidden/>
    <w:rsid w:val="00FF562F"/>
    <w:rPr>
      <w:rFonts w:ascii="Courier New" w:hAnsi="Courier New"/>
    </w:rPr>
  </w:style>
  <w:style w:type="character" w:customStyle="1" w:styleId="RTFNum23">
    <w:name w:val="RTF_Num 2 3"/>
    <w:semiHidden/>
    <w:rsid w:val="00FF562F"/>
    <w:rPr>
      <w:rFonts w:ascii="Wingdings" w:hAnsi="Wingdings"/>
    </w:rPr>
  </w:style>
  <w:style w:type="character" w:customStyle="1" w:styleId="RTFNum24">
    <w:name w:val="RTF_Num 2 4"/>
    <w:semiHidden/>
    <w:rsid w:val="00FF562F"/>
    <w:rPr>
      <w:rFonts w:ascii="Symbol" w:hAnsi="Symbol"/>
    </w:rPr>
  </w:style>
  <w:style w:type="character" w:customStyle="1" w:styleId="RTFNum25">
    <w:name w:val="RTF_Num 2 5"/>
    <w:semiHidden/>
    <w:rsid w:val="00FF562F"/>
    <w:rPr>
      <w:rFonts w:ascii="Courier New" w:hAnsi="Courier New"/>
    </w:rPr>
  </w:style>
  <w:style w:type="character" w:customStyle="1" w:styleId="RTFNum26">
    <w:name w:val="RTF_Num 2 6"/>
    <w:semiHidden/>
    <w:rsid w:val="00FF562F"/>
    <w:rPr>
      <w:rFonts w:ascii="Wingdings" w:hAnsi="Wingdings"/>
    </w:rPr>
  </w:style>
  <w:style w:type="character" w:customStyle="1" w:styleId="RTFNum27">
    <w:name w:val="RTF_Num 2 7"/>
    <w:semiHidden/>
    <w:rsid w:val="00FF562F"/>
    <w:rPr>
      <w:rFonts w:ascii="Symbol" w:hAnsi="Symbol"/>
    </w:rPr>
  </w:style>
  <w:style w:type="character" w:customStyle="1" w:styleId="RTFNum28">
    <w:name w:val="RTF_Num 2 8"/>
    <w:semiHidden/>
    <w:rsid w:val="00FF562F"/>
    <w:rPr>
      <w:rFonts w:ascii="Courier New" w:hAnsi="Courier New"/>
    </w:rPr>
  </w:style>
  <w:style w:type="character" w:customStyle="1" w:styleId="RTFNum29">
    <w:name w:val="RTF_Num 2 9"/>
    <w:semiHidden/>
    <w:rsid w:val="00FF562F"/>
    <w:rPr>
      <w:rFonts w:ascii="Wingdings" w:hAnsi="Wingdings"/>
    </w:rPr>
  </w:style>
  <w:style w:type="character" w:customStyle="1" w:styleId="RTFNum31">
    <w:name w:val="RTF_Num 3 1"/>
    <w:semiHidden/>
    <w:rsid w:val="00FF562F"/>
    <w:rPr>
      <w:rFonts w:ascii="Symbol" w:hAnsi="Symbol"/>
    </w:rPr>
  </w:style>
  <w:style w:type="character" w:customStyle="1" w:styleId="RTFNum32">
    <w:name w:val="RTF_Num 3 2"/>
    <w:semiHidden/>
    <w:rsid w:val="00FF562F"/>
    <w:rPr>
      <w:rFonts w:ascii="Courier New" w:hAnsi="Courier New"/>
    </w:rPr>
  </w:style>
  <w:style w:type="character" w:customStyle="1" w:styleId="RTFNum33">
    <w:name w:val="RTF_Num 3 3"/>
    <w:semiHidden/>
    <w:rsid w:val="00FF562F"/>
    <w:rPr>
      <w:rFonts w:ascii="Wingdings" w:hAnsi="Wingdings"/>
    </w:rPr>
  </w:style>
  <w:style w:type="character" w:customStyle="1" w:styleId="RTFNum34">
    <w:name w:val="RTF_Num 3 4"/>
    <w:semiHidden/>
    <w:rsid w:val="00FF562F"/>
    <w:rPr>
      <w:rFonts w:ascii="Symbol" w:hAnsi="Symbol"/>
    </w:rPr>
  </w:style>
  <w:style w:type="character" w:customStyle="1" w:styleId="RTFNum35">
    <w:name w:val="RTF_Num 3 5"/>
    <w:semiHidden/>
    <w:rsid w:val="00FF562F"/>
    <w:rPr>
      <w:rFonts w:ascii="Courier New" w:hAnsi="Courier New"/>
    </w:rPr>
  </w:style>
  <w:style w:type="character" w:customStyle="1" w:styleId="RTFNum36">
    <w:name w:val="RTF_Num 3 6"/>
    <w:semiHidden/>
    <w:rsid w:val="00FF562F"/>
    <w:rPr>
      <w:rFonts w:ascii="Wingdings" w:hAnsi="Wingdings"/>
    </w:rPr>
  </w:style>
  <w:style w:type="character" w:customStyle="1" w:styleId="RTFNum37">
    <w:name w:val="RTF_Num 3 7"/>
    <w:semiHidden/>
    <w:rsid w:val="00FF562F"/>
    <w:rPr>
      <w:rFonts w:ascii="Symbol" w:hAnsi="Symbol"/>
    </w:rPr>
  </w:style>
  <w:style w:type="character" w:customStyle="1" w:styleId="RTFNum38">
    <w:name w:val="RTF_Num 3 8"/>
    <w:semiHidden/>
    <w:rsid w:val="00FF562F"/>
    <w:rPr>
      <w:rFonts w:ascii="Courier New" w:hAnsi="Courier New"/>
    </w:rPr>
  </w:style>
  <w:style w:type="character" w:customStyle="1" w:styleId="RTFNum39">
    <w:name w:val="RTF_Num 3 9"/>
    <w:semiHidden/>
    <w:rsid w:val="00FF562F"/>
    <w:rPr>
      <w:rFonts w:ascii="Wingdings" w:hAnsi="Wingdings"/>
    </w:rPr>
  </w:style>
  <w:style w:type="paragraph" w:customStyle="1" w:styleId="TableContents">
    <w:name w:val="Table Contents"/>
    <w:basedOn w:val="Standard"/>
    <w:semiHidden/>
    <w:rsid w:val="00200DB6"/>
    <w:pPr>
      <w:suppressLineNumbers/>
    </w:pPr>
  </w:style>
  <w:style w:type="paragraph" w:customStyle="1" w:styleId="TableHeading">
    <w:name w:val="Table Heading"/>
    <w:basedOn w:val="TableContents"/>
    <w:semiHidden/>
    <w:rsid w:val="00FF562F"/>
    <w:pPr>
      <w:jc w:val="center"/>
    </w:pPr>
    <w:rPr>
      <w:b/>
      <w:bCs/>
    </w:rPr>
  </w:style>
  <w:style w:type="character" w:customStyle="1" w:styleId="TextodebalChar">
    <w:name w:val="Texto de bal縊 Char"/>
    <w:semiHidden/>
    <w:rsid w:val="00FF562F"/>
    <w:rPr>
      <w:rFonts w:ascii="Tahoma" w:hAnsi="Tahoma" w:cs="Tahoma"/>
      <w:sz w:val="16"/>
      <w:szCs w:val="16"/>
    </w:rPr>
  </w:style>
  <w:style w:type="paragraph" w:customStyle="1" w:styleId="TTULODOCAPTULO">
    <w:name w:val="TÍTULO DO CAPÍTULO"/>
    <w:basedOn w:val="Normal"/>
    <w:next w:val="Normal"/>
    <w:semiHidden/>
    <w:rsid w:val="00FF562F"/>
    <w:pPr>
      <w:jc w:val="center"/>
    </w:pPr>
    <w:rPr>
      <w:rFonts w:ascii="Times New Roman" w:hAnsi="Times New Roman" w:cs="Times New Roman"/>
      <w:b/>
      <w:bCs/>
      <w:caps/>
      <w:sz w:val="36"/>
      <w:szCs w:val="36"/>
      <w:u w:val="single"/>
    </w:rPr>
  </w:style>
  <w:style w:type="character" w:customStyle="1" w:styleId="WW8Num1z2">
    <w:name w:val="WW8Num1z2"/>
    <w:semiHidden/>
    <w:rsid w:val="000064DE"/>
    <w:rPr>
      <w:rFonts w:ascii="Wingdings" w:hAnsi="Wingdings"/>
    </w:rPr>
  </w:style>
  <w:style w:type="character" w:customStyle="1" w:styleId="WW8Num2z1">
    <w:name w:val="WW8Num2z1"/>
    <w:semiHidden/>
    <w:rsid w:val="000064DE"/>
    <w:rPr>
      <w:rFonts w:ascii="Courier New" w:hAnsi="Courier New"/>
    </w:rPr>
  </w:style>
  <w:style w:type="character" w:customStyle="1" w:styleId="WW8Num2z2">
    <w:name w:val="WW8Num2z2"/>
    <w:semiHidden/>
    <w:rsid w:val="000064DE"/>
    <w:rPr>
      <w:rFonts w:ascii="Wingdings" w:hAnsi="Wingdings"/>
    </w:rPr>
  </w:style>
  <w:style w:type="character" w:customStyle="1" w:styleId="WW8Num3z1">
    <w:name w:val="WW8Num3z1"/>
    <w:semiHidden/>
    <w:rsid w:val="005E1CE1"/>
    <w:rPr>
      <w:b/>
    </w:rPr>
  </w:style>
  <w:style w:type="character" w:customStyle="1" w:styleId="WW8Num3z2">
    <w:name w:val="WW8Num3z2"/>
    <w:semiHidden/>
    <w:rsid w:val="000064DE"/>
    <w:rPr>
      <w:rFonts w:ascii="Wingdings" w:hAnsi="Wingdings"/>
    </w:rPr>
  </w:style>
  <w:style w:type="character" w:customStyle="1" w:styleId="yiv1442840683apple-converted-space">
    <w:name w:val="yiv1442840683apple-converted-space"/>
    <w:basedOn w:val="DefaultParagraphFont"/>
    <w:semiHidden/>
    <w:rsid w:val="00FF562F"/>
  </w:style>
  <w:style w:type="character" w:customStyle="1" w:styleId="yiv1442840683apple-style-span">
    <w:name w:val="yiv1442840683apple-style-span"/>
    <w:basedOn w:val="DefaultParagraphFont"/>
    <w:semiHidden/>
    <w:rsid w:val="00FF562F"/>
  </w:style>
  <w:style w:type="paragraph" w:customStyle="1" w:styleId="yiv200037665abntnormal">
    <w:name w:val="yiv200037665abntnormal"/>
    <w:basedOn w:val="Normal"/>
    <w:semiHidden/>
    <w:rsid w:val="00FF562F"/>
    <w:pPr>
      <w:spacing w:before="100" w:beforeAutospacing="1" w:after="100" w:afterAutospacing="1" w:line="240" w:lineRule="auto"/>
    </w:pPr>
    <w:rPr>
      <w:rFonts w:ascii="Times New Roman" w:hAnsi="Times New Roman" w:cs="Times New Roman"/>
    </w:rPr>
  </w:style>
  <w:style w:type="paragraph" w:customStyle="1" w:styleId="Pa03">
    <w:name w:val="Pa0+3"/>
    <w:basedOn w:val="Default"/>
    <w:next w:val="Default"/>
    <w:semiHidden/>
    <w:rsid w:val="00E23C50"/>
    <w:pPr>
      <w:spacing w:line="141" w:lineRule="atLeast"/>
    </w:pPr>
    <w:rPr>
      <w:rFonts w:ascii="GillSans" w:hAnsi="GillSans"/>
      <w:color w:val="auto"/>
    </w:rPr>
  </w:style>
  <w:style w:type="paragraph" w:customStyle="1" w:styleId="TTULOPS-TEXTUAL0">
    <w:name w:val="TÍTULO PÓS-TEXTUAL"/>
    <w:basedOn w:val="Normal"/>
    <w:next w:val="Normal"/>
    <w:semiHidden/>
    <w:rsid w:val="00B76CB5"/>
    <w:pPr>
      <w:spacing w:after="360"/>
      <w:ind w:firstLine="0"/>
      <w:jc w:val="center"/>
    </w:pPr>
  </w:style>
  <w:style w:type="paragraph" w:customStyle="1" w:styleId="TranscriptionDissertation">
    <w:name w:val="Transcription Dissertation"/>
    <w:basedOn w:val="Normal"/>
    <w:semiHidden/>
    <w:rsid w:val="00E23C50"/>
    <w:pPr>
      <w:tabs>
        <w:tab w:val="left" w:pos="1980"/>
      </w:tabs>
      <w:autoSpaceDE w:val="0"/>
      <w:autoSpaceDN w:val="0"/>
      <w:spacing w:line="240" w:lineRule="auto"/>
      <w:ind w:left="1980" w:hanging="1980"/>
    </w:pPr>
    <w:rPr>
      <w:rFonts w:ascii="Courier New" w:hAnsi="Courier New" w:cs="Courier New"/>
    </w:rPr>
  </w:style>
  <w:style w:type="paragraph" w:customStyle="1" w:styleId="p-biblio1">
    <w:name w:val="p-biblio1"/>
    <w:basedOn w:val="Normal"/>
    <w:semiHidden/>
    <w:rsid w:val="00736E05"/>
    <w:pPr>
      <w:spacing w:after="120" w:line="240" w:lineRule="auto"/>
      <w:jc w:val="left"/>
    </w:pPr>
  </w:style>
  <w:style w:type="paragraph" w:customStyle="1" w:styleId="textopadraoparagrafo">
    <w:name w:val="texto_padrao_paragrafo"/>
    <w:basedOn w:val="Normal"/>
    <w:semiHidden/>
    <w:rsid w:val="00736E05"/>
    <w:pPr>
      <w:spacing w:before="100" w:beforeAutospacing="1" w:after="100" w:afterAutospacing="1" w:line="240" w:lineRule="auto"/>
      <w:jc w:val="left"/>
    </w:pPr>
  </w:style>
  <w:style w:type="paragraph" w:customStyle="1" w:styleId="fr">
    <w:name w:val="fr"/>
    <w:basedOn w:val="Normal"/>
    <w:semiHidden/>
    <w:rsid w:val="00D55C57"/>
    <w:pPr>
      <w:spacing w:before="100" w:beforeAutospacing="1" w:after="100" w:afterAutospacing="1" w:line="240" w:lineRule="auto"/>
      <w:jc w:val="left"/>
    </w:pPr>
  </w:style>
  <w:style w:type="paragraph" w:customStyle="1" w:styleId="Fundamentos">
    <w:name w:val="Fundamentos"/>
    <w:basedOn w:val="Normal"/>
    <w:semiHidden/>
    <w:rsid w:val="00D55C57"/>
    <w:pPr>
      <w:spacing w:before="120" w:after="120" w:line="240" w:lineRule="auto"/>
      <w:ind w:firstLine="1950"/>
    </w:pPr>
  </w:style>
  <w:style w:type="paragraph" w:customStyle="1" w:styleId="1Texto">
    <w:name w:val="1 Texto"/>
    <w:basedOn w:val="Normal"/>
    <w:semiHidden/>
    <w:rsid w:val="000D0681"/>
    <w:pPr>
      <w:ind w:firstLine="1134"/>
    </w:pPr>
    <w:rPr>
      <w:rFonts w:ascii="Times New Roman" w:hAnsi="Times New Roman"/>
    </w:rPr>
  </w:style>
  <w:style w:type="paragraph" w:customStyle="1" w:styleId="3Alnea">
    <w:name w:val="3 Alínea"/>
    <w:basedOn w:val="Normal"/>
    <w:semiHidden/>
    <w:rsid w:val="000D0681"/>
    <w:pPr>
      <w:numPr>
        <w:numId w:val="7"/>
      </w:numPr>
    </w:pPr>
    <w:rPr>
      <w:rFonts w:ascii="Times New Roman" w:hAnsi="Times New Roman"/>
    </w:rPr>
  </w:style>
  <w:style w:type="paragraph" w:customStyle="1" w:styleId="Alnea">
    <w:name w:val="Alínea"/>
    <w:basedOn w:val="Normal"/>
    <w:next w:val="Normal"/>
    <w:semiHidden/>
    <w:rsid w:val="000D0681"/>
    <w:pPr>
      <w:numPr>
        <w:numId w:val="8"/>
      </w:numPr>
      <w:tabs>
        <w:tab w:val="left" w:pos="993"/>
      </w:tabs>
    </w:pPr>
    <w:rPr>
      <w:rFonts w:ascii="Times New Roman" w:hAnsi="Times New Roman"/>
    </w:rPr>
  </w:style>
  <w:style w:type="character" w:customStyle="1" w:styleId="CharChar1">
    <w:name w:val="Char Char1"/>
    <w:semiHidden/>
    <w:rsid w:val="005E1CE1"/>
    <w:rPr>
      <w:rFonts w:ascii="Arial" w:eastAsia="Times New Roman" w:hAnsi="Arial" w:cs="Times New Roman"/>
      <w:b/>
      <w:sz w:val="24"/>
      <w:szCs w:val="20"/>
    </w:rPr>
  </w:style>
  <w:style w:type="character" w:customStyle="1" w:styleId="CharChar7">
    <w:name w:val="Char Char7"/>
    <w:semiHidden/>
    <w:rsid w:val="007B5F00"/>
    <w:rPr>
      <w:rFonts w:ascii="Times New Roman" w:eastAsia="Times New Roman" w:hAnsi="Times New Roman" w:cs="Times New Roman"/>
      <w:sz w:val="16"/>
      <w:szCs w:val="16"/>
    </w:rPr>
  </w:style>
  <w:style w:type="paragraph" w:customStyle="1" w:styleId="ListParagraph1">
    <w:name w:val="List Paragraph1"/>
    <w:basedOn w:val="Normal"/>
    <w:semiHidden/>
    <w:rsid w:val="000D0681"/>
    <w:pPr>
      <w:ind w:left="720"/>
      <w:contextualSpacing/>
    </w:pPr>
  </w:style>
  <w:style w:type="paragraph" w:customStyle="1" w:styleId="OmniPage1026">
    <w:name w:val="OmniPage #1026"/>
    <w:semiHidden/>
    <w:rsid w:val="000D0681"/>
    <w:pPr>
      <w:tabs>
        <w:tab w:val="left" w:pos="483"/>
        <w:tab w:val="right" w:pos="8603"/>
      </w:tabs>
      <w:spacing w:line="301" w:lineRule="exact"/>
      <w:jc w:val="both"/>
    </w:pPr>
    <w:rPr>
      <w:sz w:val="24"/>
      <w:lang w:val="en-US"/>
    </w:rPr>
  </w:style>
  <w:style w:type="paragraph" w:customStyle="1" w:styleId="PargrafodaLista2">
    <w:name w:val="Parágrafo da Lista2"/>
    <w:basedOn w:val="Normal"/>
    <w:semiHidden/>
    <w:rsid w:val="001905F3"/>
    <w:pPr>
      <w:ind w:left="720"/>
      <w:contextualSpacing/>
    </w:pPr>
  </w:style>
  <w:style w:type="paragraph" w:customStyle="1" w:styleId="RefernciaBibliogrfica0">
    <w:name w:val="Referência Bibliográfica"/>
    <w:basedOn w:val="Normal"/>
    <w:autoRedefine/>
    <w:semiHidden/>
    <w:rsid w:val="000D0681"/>
    <w:pPr>
      <w:tabs>
        <w:tab w:val="left" w:pos="0"/>
        <w:tab w:val="left" w:pos="426"/>
      </w:tabs>
      <w:spacing w:before="120" w:after="120" w:line="240" w:lineRule="auto"/>
    </w:pPr>
    <w:rPr>
      <w:rFonts w:ascii="Times New Roman" w:hAnsi="Times New Roman"/>
      <w:kern w:val="28"/>
      <w:lang w:val="pt-PT"/>
    </w:rPr>
  </w:style>
  <w:style w:type="paragraph" w:customStyle="1" w:styleId="Body1">
    <w:name w:val="Body 1"/>
    <w:semiHidden/>
    <w:rsid w:val="003C29B5"/>
    <w:rPr>
      <w:rFonts w:ascii="Helvetica" w:eastAsia="Arial Unicode MS" w:hAnsi="Helvetica"/>
      <w:color w:val="000000"/>
      <w:sz w:val="24"/>
    </w:rPr>
  </w:style>
  <w:style w:type="paragraph" w:customStyle="1" w:styleId="FolhadeRosto">
    <w:name w:val="Folha de Rosto"/>
    <w:basedOn w:val="Normal"/>
    <w:semiHidden/>
    <w:rsid w:val="003C29B5"/>
    <w:rPr>
      <w:rFonts w:eastAsia="Calibri"/>
      <w:szCs w:val="20"/>
    </w:rPr>
  </w:style>
  <w:style w:type="paragraph" w:customStyle="1" w:styleId="PARGRAFO0">
    <w:name w:val="PARÁGRAFO"/>
    <w:basedOn w:val="Normal"/>
    <w:next w:val="Normal"/>
    <w:semiHidden/>
    <w:rsid w:val="00836F0C"/>
    <w:rPr>
      <w:rFonts w:cs="Arial"/>
    </w:rPr>
  </w:style>
  <w:style w:type="character" w:customStyle="1" w:styleId="categorias">
    <w:name w:val="categorias"/>
    <w:semiHidden/>
    <w:rsid w:val="00331282"/>
    <w:rPr>
      <w:rFonts w:cs="Times New Roman"/>
    </w:rPr>
  </w:style>
  <w:style w:type="paragraph" w:customStyle="1" w:styleId="EstiloTCC-C5LatimArialExpandidopor06pt">
    <w:name w:val="Estilo TCC-C5 + (Latim) Arial Expandido por  06 pt"/>
    <w:basedOn w:val="TCC-C5"/>
    <w:semiHidden/>
    <w:rsid w:val="00331282"/>
    <w:pPr>
      <w:tabs>
        <w:tab w:val="clear" w:pos="9072"/>
      </w:tabs>
      <w:spacing w:after="0"/>
    </w:pPr>
    <w:rPr>
      <w:rFonts w:eastAsia="Calibri"/>
      <w:szCs w:val="20"/>
    </w:rPr>
  </w:style>
  <w:style w:type="paragraph" w:customStyle="1" w:styleId="EstiloTCC-C5LatimArialExpandidopor06ptEspaamentoen">
    <w:name w:val="Estilo TCC-C5 + (Latim) Arial Expandido por  06 pt Espaçamento en..."/>
    <w:basedOn w:val="TCC-C5"/>
    <w:semiHidden/>
    <w:rsid w:val="00331282"/>
    <w:pPr>
      <w:tabs>
        <w:tab w:val="clear" w:pos="9072"/>
      </w:tabs>
    </w:pPr>
    <w:rPr>
      <w:szCs w:val="20"/>
    </w:rPr>
  </w:style>
  <w:style w:type="paragraph" w:customStyle="1" w:styleId="EstiloTCC-C5LatimArialPrimeiralinha0cmExpandidopor">
    <w:name w:val="Estilo TCC-C5 + (Latim) Arial Primeira linha:  0 cm Expandido por ..."/>
    <w:basedOn w:val="TCC-C5"/>
    <w:semiHidden/>
    <w:rsid w:val="00331282"/>
    <w:pPr>
      <w:tabs>
        <w:tab w:val="clear" w:pos="9072"/>
      </w:tabs>
      <w:ind w:firstLine="0"/>
    </w:pPr>
    <w:rPr>
      <w:szCs w:val="20"/>
    </w:rPr>
  </w:style>
  <w:style w:type="paragraph" w:customStyle="1" w:styleId="EstiloTCC-C5LatimArialPrimeiralinha127cmExpandidop">
    <w:name w:val="Estilo TCC-C5 + (Latim) Arial Primeira linha:  127 cm Expandido p..."/>
    <w:basedOn w:val="TCC-C5"/>
    <w:semiHidden/>
    <w:rsid w:val="00331282"/>
    <w:pPr>
      <w:tabs>
        <w:tab w:val="clear" w:pos="9072"/>
      </w:tabs>
    </w:pPr>
    <w:rPr>
      <w:szCs w:val="20"/>
    </w:rPr>
  </w:style>
  <w:style w:type="paragraph" w:customStyle="1" w:styleId="g">
    <w:name w:val="g"/>
    <w:basedOn w:val="Normal"/>
    <w:semiHidden/>
    <w:rsid w:val="00A91C7B"/>
    <w:pPr>
      <w:spacing w:before="240" w:after="240" w:line="240" w:lineRule="auto"/>
      <w:ind w:firstLine="0"/>
      <w:jc w:val="left"/>
    </w:pPr>
    <w:rPr>
      <w:rFonts w:ascii="Times New Roman" w:hAnsi="Times New Roman"/>
    </w:rPr>
  </w:style>
  <w:style w:type="character" w:customStyle="1" w:styleId="l1">
    <w:name w:val="l1"/>
    <w:semiHidden/>
    <w:rsid w:val="00A91C7B"/>
    <w:rPr>
      <w:color w:val="0000CC"/>
    </w:rPr>
  </w:style>
  <w:style w:type="paragraph" w:customStyle="1" w:styleId="articleinfo">
    <w:name w:val="articleinfo"/>
    <w:basedOn w:val="Normal"/>
    <w:semiHidden/>
    <w:rsid w:val="00D25921"/>
    <w:pPr>
      <w:spacing w:before="150" w:after="225" w:line="240" w:lineRule="auto"/>
      <w:ind w:firstLine="0"/>
      <w:jc w:val="left"/>
    </w:pPr>
    <w:rPr>
      <w:rFonts w:ascii="Times New Roman" w:hAnsi="Times New Roman"/>
      <w:kern w:val="1"/>
      <w:lang w:eastAsia="ar-SA"/>
    </w:rPr>
  </w:style>
  <w:style w:type="paragraph" w:customStyle="1" w:styleId="ndicedefiguras">
    <w:name w:val="Índice de figuras"/>
    <w:basedOn w:val="Normal"/>
    <w:next w:val="Normal"/>
    <w:semiHidden/>
    <w:rsid w:val="000064DE"/>
    <w:pPr>
      <w:tabs>
        <w:tab w:val="left" w:leader="dot" w:pos="7796"/>
      </w:tabs>
      <w:suppressAutoHyphens/>
      <w:ind w:firstLine="0"/>
      <w:jc w:val="left"/>
    </w:pPr>
    <w:rPr>
      <w:szCs w:val="20"/>
      <w:lang w:eastAsia="ar-SA"/>
    </w:rPr>
  </w:style>
  <w:style w:type="paragraph" w:customStyle="1" w:styleId="Ttulo30">
    <w:name w:val="Título3"/>
    <w:basedOn w:val="Normal"/>
    <w:next w:val="Normal"/>
    <w:semiHidden/>
    <w:rsid w:val="000064DE"/>
    <w:pPr>
      <w:keepNext/>
      <w:spacing w:before="240" w:after="120"/>
    </w:pPr>
    <w:rPr>
      <w:rFonts w:eastAsia="MS Gothic" w:cs="Tahoma"/>
      <w:sz w:val="28"/>
      <w:szCs w:val="28"/>
    </w:rPr>
  </w:style>
  <w:style w:type="paragraph" w:customStyle="1" w:styleId="Ttulo4">
    <w:name w:val="Título4"/>
    <w:basedOn w:val="Normal"/>
    <w:next w:val="Normal"/>
    <w:semiHidden/>
    <w:rsid w:val="000064DE"/>
    <w:pPr>
      <w:keepNext/>
      <w:spacing w:before="240" w:after="120"/>
    </w:pPr>
    <w:rPr>
      <w:rFonts w:eastAsia="MS Gothic" w:cs="Tahoma"/>
      <w:sz w:val="28"/>
      <w:szCs w:val="28"/>
    </w:rPr>
  </w:style>
  <w:style w:type="character" w:customStyle="1" w:styleId="WW8Num11z3">
    <w:name w:val="WW8Num11z3"/>
    <w:semiHidden/>
    <w:rsid w:val="000064DE"/>
    <w:rPr>
      <w:rFonts w:ascii="Symbol" w:hAnsi="Symbol"/>
    </w:rPr>
  </w:style>
  <w:style w:type="character" w:customStyle="1" w:styleId="WW8Num1z3">
    <w:name w:val="WW8Num1z3"/>
    <w:semiHidden/>
    <w:rsid w:val="000064DE"/>
    <w:rPr>
      <w:rFonts w:ascii="Symbol" w:hAnsi="Symbol"/>
    </w:rPr>
  </w:style>
  <w:style w:type="character" w:customStyle="1" w:styleId="WW8Num2z3">
    <w:name w:val="WW8Num2z3"/>
    <w:semiHidden/>
    <w:rsid w:val="000064DE"/>
    <w:rPr>
      <w:rFonts w:ascii="Symbol" w:hAnsi="Symbol"/>
    </w:rPr>
  </w:style>
  <w:style w:type="character" w:customStyle="1" w:styleId="WW8Num9z5">
    <w:name w:val="WW8Num9z5"/>
    <w:semiHidden/>
    <w:rsid w:val="000064DE"/>
    <w:rPr>
      <w:rFonts w:ascii="Wingdings" w:hAnsi="Wingdings"/>
    </w:rPr>
  </w:style>
  <w:style w:type="character" w:customStyle="1" w:styleId="addmd1">
    <w:name w:val="addmd1"/>
    <w:semiHidden/>
    <w:rsid w:val="00F55248"/>
    <w:rPr>
      <w:rFonts w:cs="Times New Roman"/>
      <w:sz w:val="20"/>
      <w:szCs w:val="20"/>
    </w:rPr>
  </w:style>
  <w:style w:type="paragraph" w:customStyle="1" w:styleId="Ttulops-textual1">
    <w:name w:val="Título pós-textual"/>
    <w:basedOn w:val="Normal"/>
    <w:next w:val="Normal"/>
    <w:semiHidden/>
    <w:rsid w:val="00F55248"/>
    <w:pPr>
      <w:spacing w:after="360"/>
      <w:jc w:val="center"/>
    </w:pPr>
    <w:rPr>
      <w:rFonts w:cs="Arial"/>
      <w:bCs/>
    </w:rPr>
  </w:style>
  <w:style w:type="paragraph" w:customStyle="1" w:styleId="referencia">
    <w:name w:val="referencia"/>
    <w:basedOn w:val="Normal"/>
    <w:next w:val="Normal"/>
    <w:semiHidden/>
    <w:rsid w:val="008408E2"/>
    <w:pPr>
      <w:spacing w:after="240" w:line="240" w:lineRule="auto"/>
      <w:ind w:firstLine="0"/>
      <w:jc w:val="left"/>
    </w:pPr>
  </w:style>
  <w:style w:type="numbering" w:customStyle="1" w:styleId="ArticleSection1">
    <w:name w:val="Article / Section1"/>
    <w:semiHidden/>
    <w:rsid w:val="00671FCA"/>
    <w:pPr>
      <w:numPr>
        <w:numId w:val="9"/>
      </w:numPr>
    </w:pPr>
  </w:style>
  <w:style w:type="paragraph" w:customStyle="1" w:styleId="ALINEAS">
    <w:name w:val="ALINEAS"/>
    <w:basedOn w:val="Normal"/>
    <w:semiHidden/>
    <w:rsid w:val="00311028"/>
    <w:pPr>
      <w:numPr>
        <w:numId w:val="14"/>
      </w:numPr>
    </w:pPr>
    <w:rPr>
      <w:rFonts w:eastAsia="Calibri"/>
      <w:szCs w:val="22"/>
      <w:lang w:eastAsia="en-US"/>
    </w:rPr>
  </w:style>
  <w:style w:type="paragraph" w:customStyle="1" w:styleId="Corpodotexto">
    <w:name w:val="Corpo do texto"/>
    <w:basedOn w:val="Normal"/>
    <w:semiHidden/>
    <w:rsid w:val="00CF6D25"/>
    <w:pPr>
      <w:suppressAutoHyphens/>
      <w:spacing w:line="240" w:lineRule="auto"/>
      <w:ind w:firstLine="0"/>
    </w:pPr>
    <w:rPr>
      <w:rFonts w:ascii="Times New Roman" w:hAnsi="Times New Roman"/>
      <w:noProof/>
    </w:rPr>
  </w:style>
  <w:style w:type="paragraph" w:customStyle="1" w:styleId="ecxmsonormal1">
    <w:name w:val="ecxmsonormal1"/>
    <w:basedOn w:val="Normal"/>
    <w:semiHidden/>
    <w:rsid w:val="00CF6D25"/>
    <w:pPr>
      <w:spacing w:line="240" w:lineRule="auto"/>
      <w:ind w:firstLine="0"/>
      <w:jc w:val="left"/>
    </w:pPr>
    <w:rPr>
      <w:rFonts w:eastAsia="Calibri"/>
      <w:szCs w:val="22"/>
    </w:rPr>
  </w:style>
  <w:style w:type="table" w:customStyle="1" w:styleId="GradeMdia11">
    <w:name w:val="Grade Média 11"/>
    <w:semiHidden/>
    <w:rsid w:val="00CF6D25"/>
    <w:rPr>
      <w:rFonts w:ascii="Calibri" w:hAnsi="Calibri"/>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style>
  <w:style w:type="paragraph" w:customStyle="1" w:styleId="Normal12pt">
    <w:name w:val="Normal + 12pt"/>
    <w:basedOn w:val="Normal"/>
    <w:semiHidden/>
    <w:rsid w:val="00CF6D25"/>
    <w:pPr>
      <w:spacing w:before="240"/>
    </w:pPr>
    <w:rPr>
      <w:rFonts w:cs="Arial"/>
    </w:rPr>
  </w:style>
  <w:style w:type="paragraph" w:customStyle="1" w:styleId="Normaltimesnewroman">
    <w:name w:val="Normal + times new roman"/>
    <w:aliases w:val="primeira linha: 1,25 cm,a direita: 0,17 cm"/>
    <w:basedOn w:val="Normal"/>
    <w:semiHidden/>
    <w:rsid w:val="00CF6D25"/>
    <w:pPr>
      <w:spacing w:line="240" w:lineRule="auto"/>
      <w:ind w:firstLine="708"/>
    </w:pPr>
    <w:rPr>
      <w:szCs w:val="20"/>
    </w:rPr>
  </w:style>
  <w:style w:type="paragraph" w:customStyle="1" w:styleId="pagina">
    <w:name w:val="pagina"/>
    <w:basedOn w:val="Normal"/>
    <w:semiHidden/>
    <w:rsid w:val="00CF6D25"/>
    <w:pPr>
      <w:spacing w:before="100" w:beforeAutospacing="1" w:after="100" w:afterAutospacing="1" w:line="240" w:lineRule="auto"/>
    </w:pPr>
    <w:rPr>
      <w:rFonts w:ascii="Times New Roman" w:eastAsia="Calibri" w:hAnsi="Times New Roman"/>
    </w:rPr>
  </w:style>
  <w:style w:type="character" w:customStyle="1" w:styleId="TextodoEspaoReservado1">
    <w:name w:val="Texto do Espaço Reservado1"/>
    <w:semiHidden/>
    <w:rsid w:val="00CF6D25"/>
    <w:rPr>
      <w:rFonts w:cs="Times New Roman"/>
      <w:color w:val="808080"/>
    </w:rPr>
  </w:style>
  <w:style w:type="paragraph" w:customStyle="1" w:styleId="ABNTFur-Textoagradec">
    <w:name w:val="ABNT Fur - Texto agradec"/>
    <w:basedOn w:val="Normal"/>
    <w:autoRedefine/>
    <w:semiHidden/>
    <w:rsid w:val="00E24462"/>
    <w:pPr>
      <w:widowControl w:val="0"/>
      <w:tabs>
        <w:tab w:val="left" w:leader="dot" w:pos="7796"/>
      </w:tabs>
      <w:suppressAutoHyphens/>
      <w:spacing w:after="720" w:line="240" w:lineRule="auto"/>
      <w:ind w:left="3686" w:firstLine="2977"/>
    </w:pPr>
    <w:rPr>
      <w:rFonts w:cs="Arial"/>
      <w:i/>
    </w:rPr>
  </w:style>
  <w:style w:type="paragraph" w:customStyle="1" w:styleId="ecxmsonormal">
    <w:name w:val="ecxmsonormal"/>
    <w:basedOn w:val="Normal"/>
    <w:semiHidden/>
    <w:rsid w:val="00EC2430"/>
    <w:pPr>
      <w:spacing w:before="100" w:beforeAutospacing="1" w:after="100" w:afterAutospacing="1" w:line="240" w:lineRule="auto"/>
      <w:ind w:firstLine="0"/>
      <w:jc w:val="left"/>
    </w:pPr>
    <w:rPr>
      <w:rFonts w:ascii="Times New Roman" w:hAnsi="Times New Roman"/>
    </w:rPr>
  </w:style>
  <w:style w:type="character" w:customStyle="1" w:styleId="EstiloBookAntiqua">
    <w:name w:val="Estilo Book Antiqua"/>
    <w:semiHidden/>
    <w:rsid w:val="00E24462"/>
    <w:rPr>
      <w:rFonts w:ascii="Book Antiqua" w:hAnsi="Book Antiqua"/>
      <w:sz w:val="22"/>
    </w:rPr>
  </w:style>
  <w:style w:type="character" w:customStyle="1" w:styleId="small">
    <w:name w:val="small"/>
    <w:basedOn w:val="DefaultParagraphFont"/>
    <w:semiHidden/>
    <w:rsid w:val="006B6CE8"/>
  </w:style>
  <w:style w:type="paragraph" w:customStyle="1" w:styleId="EstiloTtulo1esquerda-032cmDeslocamento063cm">
    <w:name w:val="Estilo Título 1 + À esquerda:  -032 cm Deslocamento:  063 cm"/>
    <w:basedOn w:val="Heading1"/>
    <w:semiHidden/>
    <w:rsid w:val="00E24462"/>
    <w:pPr>
      <w:ind w:left="176" w:hanging="357"/>
    </w:pPr>
    <w:rPr>
      <w:szCs w:val="20"/>
    </w:rPr>
  </w:style>
  <w:style w:type="paragraph" w:customStyle="1" w:styleId="Arialtexto">
    <w:name w:val="Arial texto"/>
    <w:basedOn w:val="Normal"/>
    <w:next w:val="Normal"/>
    <w:autoRedefine/>
    <w:semiHidden/>
    <w:rsid w:val="00E61405"/>
    <w:pPr>
      <w:tabs>
        <w:tab w:val="num" w:pos="0"/>
      </w:tabs>
      <w:spacing w:after="200"/>
    </w:pPr>
  </w:style>
  <w:style w:type="paragraph" w:customStyle="1" w:styleId="Entrevista0">
    <w:name w:val="Entrevista"/>
    <w:basedOn w:val="Normal"/>
    <w:next w:val="Normal"/>
    <w:semiHidden/>
    <w:rsid w:val="00E61405"/>
    <w:pPr>
      <w:tabs>
        <w:tab w:val="left" w:leader="dot" w:pos="7796"/>
      </w:tabs>
      <w:spacing w:before="360" w:after="360" w:line="240" w:lineRule="auto"/>
      <w:ind w:left="1134" w:firstLine="0"/>
    </w:pPr>
    <w:rPr>
      <w:i/>
      <w:szCs w:val="20"/>
    </w:rPr>
  </w:style>
  <w:style w:type="character" w:customStyle="1" w:styleId="pstext">
    <w:name w:val="pstext"/>
    <w:basedOn w:val="DefaultParagraphFont"/>
    <w:semiHidden/>
    <w:rsid w:val="00E61405"/>
  </w:style>
  <w:style w:type="character" w:customStyle="1" w:styleId="ptbreadcrumbcur">
    <w:name w:val="ptbreadcrumbcur"/>
    <w:basedOn w:val="DefaultParagraphFont"/>
    <w:semiHidden/>
    <w:rsid w:val="00E61405"/>
  </w:style>
  <w:style w:type="paragraph" w:customStyle="1" w:styleId="TitArial1">
    <w:name w:val="Tit Arial1"/>
    <w:basedOn w:val="Normal"/>
    <w:next w:val="Normal"/>
    <w:autoRedefine/>
    <w:semiHidden/>
    <w:rsid w:val="00E61405"/>
    <w:pPr>
      <w:spacing w:before="720" w:after="720"/>
    </w:pPr>
    <w:rPr>
      <w:b/>
      <w:caps/>
    </w:rPr>
  </w:style>
  <w:style w:type="paragraph" w:customStyle="1" w:styleId="TitArial2">
    <w:name w:val="Tit Arial2"/>
    <w:basedOn w:val="Normal"/>
    <w:next w:val="Normal"/>
    <w:autoRedefine/>
    <w:semiHidden/>
    <w:rsid w:val="00E61405"/>
    <w:pPr>
      <w:spacing w:before="720" w:after="720"/>
    </w:pPr>
    <w:rPr>
      <w:caps/>
    </w:rPr>
  </w:style>
  <w:style w:type="paragraph" w:customStyle="1" w:styleId="TitArial3">
    <w:name w:val="Tit Arial3"/>
    <w:basedOn w:val="Normal"/>
    <w:next w:val="Normal"/>
    <w:semiHidden/>
    <w:rsid w:val="00E61405"/>
    <w:pPr>
      <w:autoSpaceDE w:val="0"/>
      <w:autoSpaceDN w:val="0"/>
      <w:adjustRightInd w:val="0"/>
      <w:spacing w:before="720" w:after="720"/>
    </w:pPr>
    <w:rPr>
      <w:rFonts w:cs="Arial"/>
      <w:b/>
      <w:bCs/>
    </w:rPr>
  </w:style>
  <w:style w:type="paragraph" w:customStyle="1" w:styleId="EstiloCitaoLongaPrimeiralinha0cm">
    <w:name w:val="Estilo Citação Longa + Primeira linha:  0 cm"/>
    <w:basedOn w:val="Normal"/>
    <w:semiHidden/>
    <w:rsid w:val="00F0106B"/>
    <w:pPr>
      <w:spacing w:before="360" w:after="360"/>
      <w:ind w:left="2268" w:firstLine="0"/>
      <w:contextualSpacing/>
    </w:pPr>
    <w:rPr>
      <w:rFonts w:cs="Times New Roman"/>
      <w:sz w:val="20"/>
    </w:rPr>
  </w:style>
  <w:style w:type="paragraph" w:customStyle="1" w:styleId="EstiloArialJustificadoPrimeiralinha127cmEspaamentoent">
    <w:name w:val="Estilo Arial Justificado Primeira linha:  127 cm Espaçamento ent..."/>
    <w:basedOn w:val="Normal"/>
    <w:semiHidden/>
    <w:rsid w:val="007F4909"/>
    <w:rPr>
      <w:szCs w:val="20"/>
    </w:rPr>
  </w:style>
  <w:style w:type="paragraph" w:customStyle="1" w:styleId="paragrafo">
    <w:name w:val="paragrafo"/>
    <w:basedOn w:val="Normal"/>
    <w:next w:val="Normal"/>
    <w:semiHidden/>
    <w:rsid w:val="006B6CE8"/>
  </w:style>
  <w:style w:type="character" w:customStyle="1" w:styleId="aut1">
    <w:name w:val="aut1"/>
    <w:semiHidden/>
    <w:rsid w:val="00C5223E"/>
    <w:rPr>
      <w:vanish w:val="0"/>
      <w:webHidden w:val="0"/>
    </w:rPr>
  </w:style>
  <w:style w:type="character" w:customStyle="1" w:styleId="destaquebusca">
    <w:name w:val="destaquebusca"/>
    <w:basedOn w:val="DefaultParagraphFont"/>
    <w:semiHidden/>
    <w:rsid w:val="00385F45"/>
  </w:style>
  <w:style w:type="paragraph" w:customStyle="1" w:styleId="fr01">
    <w:name w:val="fr01"/>
    <w:basedOn w:val="Normal"/>
    <w:semiHidden/>
    <w:rsid w:val="007F4909"/>
    <w:pPr>
      <w:spacing w:before="100" w:beforeAutospacing="1" w:after="100" w:afterAutospacing="1" w:line="240" w:lineRule="auto"/>
      <w:ind w:firstLine="0"/>
      <w:jc w:val="left"/>
    </w:pPr>
    <w:rPr>
      <w:rFonts w:cs="Arial"/>
      <w:color w:val="000000"/>
    </w:rPr>
  </w:style>
  <w:style w:type="character" w:customStyle="1" w:styleId="marcas1">
    <w:name w:val="marcas1"/>
    <w:semiHidden/>
    <w:rsid w:val="007F4909"/>
    <w:rPr>
      <w:b/>
      <w:bCs/>
      <w:color w:val="FF0000"/>
    </w:rPr>
  </w:style>
  <w:style w:type="paragraph" w:customStyle="1" w:styleId="Transcrio">
    <w:name w:val="Transcrição"/>
    <w:basedOn w:val="Normal"/>
    <w:semiHidden/>
    <w:rsid w:val="007F4909"/>
    <w:pPr>
      <w:autoSpaceDE w:val="0"/>
      <w:autoSpaceDN w:val="0"/>
      <w:spacing w:line="360" w:lineRule="atLeast"/>
      <w:ind w:left="2551" w:firstLine="567"/>
    </w:pPr>
    <w:rPr>
      <w:color w:val="000000"/>
    </w:rPr>
  </w:style>
  <w:style w:type="character" w:customStyle="1" w:styleId="txtitdoutrina1">
    <w:name w:val="tx_tit_doutrina1"/>
    <w:semiHidden/>
    <w:rsid w:val="007F4909"/>
    <w:rPr>
      <w:rFonts w:ascii="Verdana" w:hAnsi="Verdana" w:hint="default"/>
      <w:b/>
      <w:bCs/>
      <w:color w:val="01526A"/>
      <w:sz w:val="24"/>
      <w:szCs w:val="24"/>
    </w:rPr>
  </w:style>
  <w:style w:type="character" w:customStyle="1" w:styleId="ecxttulo2char">
    <w:name w:val="ecxttulo2char"/>
    <w:basedOn w:val="DefaultParagraphFont"/>
    <w:semiHidden/>
    <w:rsid w:val="006B6CE8"/>
  </w:style>
  <w:style w:type="character" w:customStyle="1" w:styleId="highlightbrs">
    <w:name w:val="highlightbrs"/>
    <w:semiHidden/>
    <w:rsid w:val="009C5C89"/>
  </w:style>
  <w:style w:type="paragraph" w:customStyle="1" w:styleId="Anexos0">
    <w:name w:val="Anexos"/>
    <w:basedOn w:val="Normal"/>
    <w:next w:val="Normal"/>
    <w:semiHidden/>
    <w:rsid w:val="00786E5D"/>
    <w:pPr>
      <w:spacing w:after="360" w:line="240" w:lineRule="auto"/>
      <w:ind w:firstLine="0"/>
      <w:jc w:val="center"/>
    </w:pPr>
  </w:style>
  <w:style w:type="paragraph" w:customStyle="1" w:styleId="TtuloCentral1-Referncias">
    <w:name w:val="Título Central 1 - Referências"/>
    <w:basedOn w:val="Normal"/>
    <w:next w:val="Normal"/>
    <w:semiHidden/>
    <w:rsid w:val="00B76CB5"/>
    <w:pPr>
      <w:spacing w:after="360"/>
      <w:ind w:firstLine="0"/>
      <w:jc w:val="center"/>
    </w:pPr>
    <w:rPr>
      <w:b/>
      <w:caps/>
    </w:rPr>
  </w:style>
  <w:style w:type="paragraph" w:customStyle="1" w:styleId="TtuloPr-Textual1">
    <w:name w:val="Título Pré-Textual"/>
    <w:basedOn w:val="Normal"/>
    <w:next w:val="Normal"/>
    <w:semiHidden/>
    <w:rsid w:val="00B76CB5"/>
    <w:pPr>
      <w:spacing w:after="360"/>
      <w:ind w:firstLine="0"/>
      <w:jc w:val="center"/>
    </w:pPr>
    <w:rPr>
      <w:rFonts w:cs="Arial"/>
      <w:b/>
      <w:caps/>
    </w:rPr>
  </w:style>
  <w:style w:type="paragraph" w:customStyle="1" w:styleId="TituloCentral12">
    <w:name w:val="Titulo Central 1"/>
    <w:basedOn w:val="Normal"/>
    <w:next w:val="Normal"/>
    <w:semiHidden/>
    <w:rsid w:val="00373B53"/>
    <w:pPr>
      <w:spacing w:after="360"/>
      <w:ind w:firstLine="0"/>
      <w:jc w:val="center"/>
    </w:pPr>
    <w:rPr>
      <w:b/>
      <w:caps/>
    </w:rPr>
  </w:style>
  <w:style w:type="numbering" w:customStyle="1" w:styleId="Artigoseo1">
    <w:name w:val="Artigo / seção1"/>
    <w:semiHidden/>
    <w:rsid w:val="00331282"/>
    <w:pPr>
      <w:numPr>
        <w:numId w:val="17"/>
      </w:numPr>
    </w:pPr>
  </w:style>
  <w:style w:type="character" w:customStyle="1" w:styleId="Heading2Char">
    <w:name w:val="Heading 2 Char"/>
    <w:semiHidden/>
    <w:locked/>
    <w:rsid w:val="00331282"/>
    <w:rPr>
      <w:rFonts w:ascii="Cambria" w:hAnsi="Cambria" w:cs="Times New Roman"/>
      <w:b/>
      <w:bCs/>
      <w:i/>
      <w:iCs/>
      <w:sz w:val="28"/>
      <w:szCs w:val="28"/>
      <w:lang w:val="en-US" w:eastAsia="en-US"/>
    </w:rPr>
  </w:style>
  <w:style w:type="character" w:customStyle="1" w:styleId="Heading3Char">
    <w:name w:val="Heading 3 Char"/>
    <w:semiHidden/>
    <w:locked/>
    <w:rsid w:val="00331282"/>
    <w:rPr>
      <w:rFonts w:ascii="Cambria" w:hAnsi="Cambria" w:cs="Times New Roman"/>
      <w:b/>
      <w:bCs/>
      <w:sz w:val="26"/>
      <w:szCs w:val="26"/>
      <w:lang w:val="en-US" w:eastAsia="en-US"/>
    </w:rPr>
  </w:style>
  <w:style w:type="character" w:customStyle="1" w:styleId="Heading4Char">
    <w:name w:val="Heading 4 Char"/>
    <w:semiHidden/>
    <w:locked/>
    <w:rsid w:val="00331282"/>
    <w:rPr>
      <w:rFonts w:ascii="Calibri" w:hAnsi="Calibri" w:cs="Times New Roman"/>
      <w:b/>
      <w:bCs/>
      <w:sz w:val="28"/>
      <w:szCs w:val="28"/>
      <w:lang w:val="en-US" w:eastAsia="en-US"/>
    </w:rPr>
  </w:style>
  <w:style w:type="paragraph" w:customStyle="1" w:styleId="sumario">
    <w:name w:val="sumario"/>
    <w:basedOn w:val="Normal"/>
    <w:semiHidden/>
    <w:rsid w:val="00540C13"/>
    <w:pPr>
      <w:spacing w:before="2280" w:after="840" w:line="480" w:lineRule="auto"/>
      <w:jc w:val="center"/>
    </w:pPr>
    <w:rPr>
      <w:b/>
      <w:sz w:val="28"/>
    </w:rPr>
  </w:style>
  <w:style w:type="paragraph" w:customStyle="1" w:styleId="TTULOREFERNCIAS">
    <w:name w:val="TÍTULO REFERÊNCIAS"/>
    <w:basedOn w:val="Normal"/>
    <w:next w:val="Normal"/>
    <w:semiHidden/>
    <w:rsid w:val="00311028"/>
    <w:pPr>
      <w:spacing w:after="360"/>
      <w:ind w:firstLine="0"/>
      <w:jc w:val="center"/>
    </w:pPr>
    <w:rPr>
      <w:b/>
      <w:caps/>
    </w:rPr>
  </w:style>
  <w:style w:type="paragraph" w:customStyle="1" w:styleId="prtextual">
    <w:name w:val="pré textual"/>
    <w:basedOn w:val="Normal"/>
    <w:next w:val="Normal"/>
    <w:semiHidden/>
    <w:rsid w:val="00331282"/>
    <w:pPr>
      <w:spacing w:after="360"/>
      <w:ind w:firstLine="0"/>
      <w:jc w:val="center"/>
    </w:pPr>
    <w:rPr>
      <w:rFonts w:cs="Arial"/>
      <w:b/>
      <w:caps/>
      <w:color w:val="000000"/>
      <w:spacing w:val="12"/>
    </w:rPr>
  </w:style>
  <w:style w:type="paragraph" w:customStyle="1" w:styleId="article">
    <w:name w:val="article"/>
    <w:basedOn w:val="Normal"/>
    <w:semiHidden/>
    <w:rsid w:val="00356903"/>
    <w:pPr>
      <w:spacing w:before="100" w:beforeAutospacing="1" w:after="100" w:afterAutospacing="1" w:line="240" w:lineRule="auto"/>
    </w:pPr>
  </w:style>
  <w:style w:type="paragraph" w:customStyle="1" w:styleId="style2">
    <w:name w:val="style2"/>
    <w:basedOn w:val="Normal"/>
    <w:semiHidden/>
    <w:rsid w:val="00356903"/>
    <w:pPr>
      <w:spacing w:before="100" w:beforeAutospacing="1" w:after="100" w:afterAutospacing="1" w:line="240" w:lineRule="auto"/>
    </w:pPr>
  </w:style>
  <w:style w:type="character" w:customStyle="1" w:styleId="style21">
    <w:name w:val="style21"/>
    <w:semiHidden/>
    <w:rsid w:val="00356903"/>
    <w:rPr>
      <w:rFonts w:cs="Times New Roman"/>
    </w:rPr>
  </w:style>
  <w:style w:type="paragraph" w:customStyle="1" w:styleId="seotexto2">
    <w:name w:val="seotexto2"/>
    <w:basedOn w:val="Normal"/>
    <w:semiHidden/>
    <w:rsid w:val="0079092B"/>
    <w:pPr>
      <w:spacing w:before="100" w:beforeAutospacing="1" w:after="100" w:afterAutospacing="1"/>
    </w:pPr>
  </w:style>
  <w:style w:type="paragraph" w:customStyle="1" w:styleId="Prtextual0">
    <w:name w:val="Pré textual"/>
    <w:basedOn w:val="Normal"/>
    <w:next w:val="Normal"/>
    <w:semiHidden/>
    <w:rsid w:val="00C5223E"/>
    <w:pPr>
      <w:spacing w:after="360"/>
      <w:ind w:firstLine="0"/>
      <w:jc w:val="center"/>
    </w:pPr>
    <w:rPr>
      <w:rFonts w:cs="Arial"/>
      <w:b/>
      <w:caps/>
    </w:rPr>
  </w:style>
  <w:style w:type="paragraph" w:customStyle="1" w:styleId="referencias1">
    <w:name w:val="referencias"/>
    <w:basedOn w:val="Normal"/>
    <w:next w:val="Normal"/>
    <w:semiHidden/>
    <w:rsid w:val="00E61405"/>
    <w:pPr>
      <w:spacing w:after="240" w:line="240" w:lineRule="auto"/>
      <w:ind w:firstLine="0"/>
    </w:pPr>
  </w:style>
  <w:style w:type="paragraph" w:customStyle="1" w:styleId="Bibliografiaingls">
    <w:name w:val="Bibliografia inglês"/>
    <w:basedOn w:val="Default"/>
    <w:next w:val="Default"/>
    <w:semiHidden/>
    <w:rsid w:val="001905F3"/>
    <w:rPr>
      <w:rFonts w:ascii="BLABDE+ArialNarrow" w:hAnsi="BLABDE+ArialNarrow"/>
      <w:color w:val="auto"/>
    </w:rPr>
  </w:style>
  <w:style w:type="paragraph" w:customStyle="1" w:styleId="EstiloLegendaCentralizado">
    <w:name w:val="Estilo Legenda + Centralizado"/>
    <w:basedOn w:val="Caption"/>
    <w:semiHidden/>
    <w:rsid w:val="001905F3"/>
    <w:pPr>
      <w:autoSpaceDE w:val="0"/>
      <w:autoSpaceDN w:val="0"/>
      <w:adjustRightInd w:val="0"/>
    </w:pPr>
    <w:rPr>
      <w:rFonts w:ascii="Times New Roman" w:eastAsia="Calibri" w:hAnsi="Times New Roman"/>
    </w:rPr>
  </w:style>
  <w:style w:type="paragraph" w:customStyle="1" w:styleId="EstiloLegendaCentralizado1">
    <w:name w:val="Estilo Legenda + Centralizado1"/>
    <w:basedOn w:val="Caption"/>
    <w:semiHidden/>
    <w:rsid w:val="001905F3"/>
    <w:pPr>
      <w:autoSpaceDE w:val="0"/>
      <w:autoSpaceDN w:val="0"/>
      <w:adjustRightInd w:val="0"/>
    </w:pPr>
    <w:rPr>
      <w:rFonts w:ascii="Times New Roman" w:eastAsia="Calibri" w:hAnsi="Times New Roman"/>
    </w:rPr>
  </w:style>
  <w:style w:type="paragraph" w:customStyle="1" w:styleId="EstiloTRABDIPttuloapndiceAntes0pt">
    <w:name w:val="Estilo TRAB_DIP: título apêndice + Antes:  0 pt"/>
    <w:basedOn w:val="Normal"/>
    <w:semiHidden/>
    <w:rsid w:val="00BD23E8"/>
    <w:pPr>
      <w:keepNext/>
      <w:spacing w:after="120"/>
      <w:jc w:val="center"/>
      <w:outlineLvl w:val="1"/>
    </w:pPr>
    <w:rPr>
      <w:bCs/>
      <w:szCs w:val="20"/>
    </w:rPr>
  </w:style>
  <w:style w:type="table" w:customStyle="1" w:styleId="Estilo10">
    <w:name w:val="Estilo10"/>
    <w:basedOn w:val="TableGrid4"/>
    <w:semiHidden/>
    <w:rsid w:val="001905F3"/>
    <w:pPr>
      <w:autoSpaceDE w:val="0"/>
      <w:autoSpaceDN w:val="0"/>
      <w:adjustRightInd w:val="0"/>
      <w:spacing w:line="240" w:lineRule="auto"/>
    </w:pPr>
    <w:tblPr/>
    <w:tcPr>
      <w:shd w:val="clear" w:color="auto" w:fill="auto"/>
    </w:tc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customStyle="1" w:styleId="Estilo11">
    <w:name w:val="Estilo11"/>
    <w:semiHidden/>
    <w:rsid w:val="001905F3"/>
    <w:rPr>
      <w:rFonts w:ascii="Calibri" w:hAnsi="Calibri"/>
    </w:rPr>
    <w:tblPr>
      <w:tblCellMar>
        <w:top w:w="0" w:type="dxa"/>
        <w:left w:w="108" w:type="dxa"/>
        <w:bottom w:w="0" w:type="dxa"/>
        <w:right w:w="108" w:type="dxa"/>
      </w:tblCellMar>
    </w:tblPr>
  </w:style>
  <w:style w:type="table" w:customStyle="1" w:styleId="Estilo12">
    <w:name w:val="Estilo12"/>
    <w:semiHidden/>
    <w:rsid w:val="001905F3"/>
    <w:rPr>
      <w:rFonts w:ascii="Calibri" w:hAnsi="Calibri"/>
    </w:rPr>
    <w:tblPr>
      <w:tblCellMar>
        <w:top w:w="0" w:type="dxa"/>
        <w:left w:w="108" w:type="dxa"/>
        <w:bottom w:w="0" w:type="dxa"/>
        <w:right w:w="108" w:type="dxa"/>
      </w:tblCellMar>
    </w:tblPr>
  </w:style>
  <w:style w:type="table" w:customStyle="1" w:styleId="Estilo13">
    <w:name w:val="Estilo13"/>
    <w:semiHidden/>
    <w:rsid w:val="001905F3"/>
    <w:rPr>
      <w:rFonts w:ascii="Calibri" w:hAnsi="Calibri"/>
    </w:rPr>
    <w:tblPr>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style>
  <w:style w:type="table" w:customStyle="1" w:styleId="Estilo14">
    <w:name w:val="Estilo14"/>
    <w:semiHidden/>
    <w:rsid w:val="001905F3"/>
    <w:rPr>
      <w:rFonts w:ascii="Calibri" w:hAnsi="Calibri"/>
    </w:rPr>
    <w:tblPr>
      <w:tblBorders>
        <w:insideH w:val="single" w:sz="18" w:space="0" w:color="auto"/>
        <w:insideV w:val="single" w:sz="18" w:space="0" w:color="auto"/>
      </w:tblBorders>
      <w:tblCellMar>
        <w:top w:w="0" w:type="dxa"/>
        <w:left w:w="108" w:type="dxa"/>
        <w:bottom w:w="0" w:type="dxa"/>
        <w:right w:w="108" w:type="dxa"/>
      </w:tblCellMar>
    </w:tblPr>
  </w:style>
  <w:style w:type="table" w:customStyle="1" w:styleId="Estilo15">
    <w:name w:val="Estilo15"/>
    <w:semiHidden/>
    <w:rsid w:val="001905F3"/>
    <w:rPr>
      <w:rFonts w:ascii="Calibri" w:hAnsi="Calibri"/>
    </w:rPr>
    <w:tblPr>
      <w:tblBorders>
        <w:insideH w:val="single" w:sz="18" w:space="0" w:color="auto"/>
      </w:tblBorders>
      <w:tblCellMar>
        <w:top w:w="0" w:type="dxa"/>
        <w:left w:w="108" w:type="dxa"/>
        <w:bottom w:w="0" w:type="dxa"/>
        <w:right w:w="108" w:type="dxa"/>
      </w:tblCellMar>
    </w:tblPr>
  </w:style>
  <w:style w:type="table" w:customStyle="1" w:styleId="Estilo16">
    <w:name w:val="Estilo16"/>
    <w:basedOn w:val="Estilo7"/>
    <w:semiHidden/>
    <w:rsid w:val="001905F3"/>
    <w:tblPr/>
    <w:tcPr>
      <w:shd w:val="clear" w:color="auto" w:fill="auto"/>
    </w:tc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Estilo17">
    <w:name w:val="Estilo17"/>
    <w:basedOn w:val="TableNormal"/>
    <w:semiHidden/>
    <w:rsid w:val="001905F3"/>
    <w:rPr>
      <w:rFonts w:ascii="Calibri" w:hAnsi="Calibri"/>
      <w:b/>
      <w:bCs/>
      <w:cap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customStyle="1" w:styleId="Estilo18">
    <w:name w:val="Estilo18"/>
    <w:basedOn w:val="Estilo17"/>
    <w:semiHidden/>
    <w:rsid w:val="001905F3"/>
    <w:tblPr/>
    <w:tblStylePr w:type="firstRow">
      <w:rPr>
        <w:rFonts w:cs="Times New Roman"/>
        <w:caps/>
        <w:color w:val="auto"/>
      </w:rPr>
      <w:tblPr/>
      <w:tcPr>
        <w:tcBorders>
          <w:tl2br w:val="none" w:sz="0" w:space="0" w:color="auto"/>
          <w:tr2bl w:val="none" w:sz="0" w:space="0" w:color="auto"/>
        </w:tcBorders>
      </w:tcPr>
    </w:tblStylePr>
  </w:style>
  <w:style w:type="table" w:customStyle="1" w:styleId="Estilo19">
    <w:name w:val="Estilo19"/>
    <w:basedOn w:val="TableList5"/>
    <w:semiHidden/>
    <w:rsid w:val="001905F3"/>
    <w:pPr>
      <w:autoSpaceDE w:val="0"/>
      <w:autoSpaceDN w:val="0"/>
      <w:adjustRightInd w:val="0"/>
      <w:spacing w:line="240" w:lineRule="auto"/>
    </w:pPr>
    <w:tblPr/>
    <w:tcPr>
      <w:shd w:val="clear" w:color="auto" w:fill="auto"/>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paragraph" w:customStyle="1" w:styleId="Estilo20">
    <w:name w:val="Estilo20"/>
    <w:basedOn w:val="Heading2"/>
    <w:semiHidden/>
    <w:rsid w:val="001905F3"/>
    <w:pPr>
      <w:autoSpaceDE w:val="0"/>
      <w:autoSpaceDN w:val="0"/>
      <w:adjustRightInd w:val="0"/>
    </w:pPr>
    <w:rPr>
      <w:rFonts w:eastAsia="Calibri"/>
      <w:iCs w:val="0"/>
    </w:rPr>
  </w:style>
  <w:style w:type="table" w:customStyle="1" w:styleId="Estilo6">
    <w:name w:val="Estilo6"/>
    <w:basedOn w:val="TableColumns5"/>
    <w:semiHidden/>
    <w:rsid w:val="001905F3"/>
    <w:pPr>
      <w:autoSpaceDE w:val="0"/>
      <w:autoSpaceDN w:val="0"/>
      <w:adjustRightInd w:val="0"/>
      <w:spacing w:line="240" w:lineRule="auto"/>
    </w:pP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customStyle="1" w:styleId="Estilo7">
    <w:name w:val="Estilo7"/>
    <w:basedOn w:val="TableList4"/>
    <w:semiHidden/>
    <w:rsid w:val="001905F3"/>
    <w:pPr>
      <w:autoSpaceDE w:val="0"/>
      <w:autoSpaceDN w:val="0"/>
      <w:adjustRightInd w:val="0"/>
      <w:spacing w:line="240" w:lineRule="auto"/>
    </w:pPr>
    <w:tblPr/>
    <w:tcPr>
      <w:shd w:val="clear" w:color="auto" w:fill="auto"/>
    </w:tc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Estilo8">
    <w:name w:val="Estilo8"/>
    <w:basedOn w:val="TableList5"/>
    <w:semiHidden/>
    <w:rsid w:val="001905F3"/>
    <w:pPr>
      <w:autoSpaceDE w:val="0"/>
      <w:autoSpaceDN w:val="0"/>
      <w:adjustRightInd w:val="0"/>
      <w:spacing w:line="240" w:lineRule="auto"/>
    </w:pPr>
    <w:tblPr/>
    <w:tcPr>
      <w:shd w:val="clear" w:color="auto" w:fill="auto"/>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customStyle="1" w:styleId="Estilo9">
    <w:name w:val="Estilo9"/>
    <w:basedOn w:val="TableColumns5"/>
    <w:semiHidden/>
    <w:rsid w:val="001905F3"/>
    <w:pPr>
      <w:autoSpaceDE w:val="0"/>
      <w:autoSpaceDN w:val="0"/>
      <w:adjustRightInd w:val="0"/>
      <w:spacing w:line="240" w:lineRule="auto"/>
    </w:pP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paragraph" w:customStyle="1" w:styleId="Item">
    <w:name w:val="Item"/>
    <w:basedOn w:val="Normal"/>
    <w:semiHidden/>
    <w:rsid w:val="001905F3"/>
    <w:pPr>
      <w:numPr>
        <w:numId w:val="13"/>
      </w:numPr>
    </w:pPr>
    <w:rPr>
      <w:rFonts w:ascii="Times New Roman" w:hAnsi="Times New Roman"/>
      <w:szCs w:val="28"/>
    </w:rPr>
  </w:style>
  <w:style w:type="paragraph" w:customStyle="1" w:styleId="LegendaTabela">
    <w:name w:val="Legenda Tabela"/>
    <w:basedOn w:val="Caption"/>
    <w:semiHidden/>
    <w:rsid w:val="001905F3"/>
    <w:pPr>
      <w:keepNext/>
      <w:spacing w:after="60"/>
    </w:pPr>
  </w:style>
  <w:style w:type="table" w:customStyle="1" w:styleId="ListaColorida-nfase41">
    <w:name w:val="Lista Colorida - Ênfase 41"/>
    <w:semiHidden/>
    <w:rsid w:val="001905F3"/>
    <w:rPr>
      <w:rFonts w:ascii="Calibri" w:hAnsi="Calibri"/>
      <w:color w:val="000000"/>
    </w:rPr>
    <w:tblPr>
      <w:tblStyleRowBandSize w:val="1"/>
      <w:tblStyleColBandSize w:val="1"/>
      <w:tblCellMar>
        <w:top w:w="0" w:type="dxa"/>
        <w:left w:w="108" w:type="dxa"/>
        <w:bottom w:w="0" w:type="dxa"/>
        <w:right w:w="108" w:type="dxa"/>
      </w:tblCellMar>
    </w:tblPr>
    <w:tcPr>
      <w:shd w:val="clear" w:color="auto" w:fill="F2EFF6"/>
    </w:tcPr>
  </w:style>
  <w:style w:type="paragraph" w:customStyle="1" w:styleId="ParagFonte">
    <w:name w:val="Parag_Fonte"/>
    <w:basedOn w:val="Normal"/>
    <w:semiHidden/>
    <w:rsid w:val="001905F3"/>
    <w:pPr>
      <w:spacing w:after="240"/>
      <w:jc w:val="center"/>
    </w:pPr>
    <w:rPr>
      <w:sz w:val="20"/>
    </w:rPr>
  </w:style>
  <w:style w:type="paragraph" w:customStyle="1" w:styleId="PargItens">
    <w:name w:val="Parág_Itens"/>
    <w:basedOn w:val="Normal"/>
    <w:semiHidden/>
    <w:rsid w:val="00311028"/>
    <w:pPr>
      <w:numPr>
        <w:ilvl w:val="1"/>
        <w:numId w:val="15"/>
      </w:numPr>
    </w:pPr>
  </w:style>
  <w:style w:type="paragraph" w:customStyle="1" w:styleId="PargrdeFigura">
    <w:name w:val="Parágr de Figura"/>
    <w:basedOn w:val="Normal"/>
    <w:autoRedefine/>
    <w:semiHidden/>
    <w:rsid w:val="001905F3"/>
    <w:pPr>
      <w:keepNext/>
      <w:spacing w:before="240" w:after="120"/>
      <w:jc w:val="center"/>
    </w:pPr>
    <w:rPr>
      <w:rFonts w:eastAsia="Calibri"/>
      <w:noProof/>
      <w:sz w:val="28"/>
    </w:rPr>
  </w:style>
  <w:style w:type="paragraph" w:customStyle="1" w:styleId="PargrafoTexto">
    <w:name w:val="Parágrafo Texto"/>
    <w:basedOn w:val="Normal"/>
    <w:semiHidden/>
    <w:rsid w:val="001905F3"/>
    <w:pPr>
      <w:ind w:firstLine="706"/>
    </w:pPr>
  </w:style>
  <w:style w:type="paragraph" w:customStyle="1" w:styleId="PPGECautorfichacatalogrfica">
    <w:name w:val="PPGEC: autor ficha catalográfica"/>
    <w:basedOn w:val="PPGEClinhaembranco"/>
    <w:semiHidden/>
    <w:rsid w:val="001905F3"/>
    <w:pPr>
      <w:spacing w:before="480"/>
      <w:ind w:left="567" w:right="284"/>
    </w:pPr>
  </w:style>
  <w:style w:type="paragraph" w:customStyle="1" w:styleId="PPGECcdigofichacatalogrfica">
    <w:name w:val="PPGEC: código ficha catalográfica"/>
    <w:basedOn w:val="PPGECdadosfichacatalogrfica"/>
    <w:semiHidden/>
    <w:rsid w:val="001905F3"/>
    <w:pPr>
      <w:spacing w:before="240"/>
      <w:ind w:left="4820"/>
      <w:jc w:val="both"/>
    </w:pPr>
  </w:style>
  <w:style w:type="paragraph" w:customStyle="1" w:styleId="PPGECdadosfichacatalogrfica">
    <w:name w:val="PPGEC: dados ficha catalográfica"/>
    <w:basedOn w:val="PPGEClinhaembranco"/>
    <w:semiHidden/>
    <w:rsid w:val="001905F3"/>
    <w:pPr>
      <w:spacing w:before="120"/>
      <w:ind w:left="1021" w:right="284"/>
      <w:jc w:val="left"/>
    </w:pPr>
  </w:style>
  <w:style w:type="paragraph" w:customStyle="1" w:styleId="PPGEClinhaembranco">
    <w:name w:val="PPGEC: linha em branco"/>
    <w:basedOn w:val="Normal"/>
    <w:uiPriority w:val="99"/>
    <w:semiHidden/>
    <w:rsid w:val="001905F3"/>
    <w:rPr>
      <w:szCs w:val="20"/>
    </w:rPr>
  </w:style>
  <w:style w:type="table" w:customStyle="1" w:styleId="SombreamentoClaro-nfase31">
    <w:name w:val="Sombreamento Claro - Ênfase 31"/>
    <w:semiHidden/>
    <w:rsid w:val="001905F3"/>
    <w:rPr>
      <w:rFonts w:ascii="Calibri" w:hAnsi="Calibri"/>
      <w:color w:val="76923C"/>
    </w:rPr>
    <w:tblPr>
      <w:tblStyleRowBandSize w:val="1"/>
      <w:tblStyleColBandSize w:val="1"/>
      <w:tblBorders>
        <w:top w:val="single" w:sz="8" w:space="0" w:color="9BBB59"/>
        <w:bottom w:val="single" w:sz="8" w:space="0" w:color="9BBB59"/>
      </w:tblBorders>
      <w:tblCellMar>
        <w:top w:w="0" w:type="dxa"/>
        <w:left w:w="108" w:type="dxa"/>
        <w:bottom w:w="0" w:type="dxa"/>
        <w:right w:w="108" w:type="dxa"/>
      </w:tblCellMar>
    </w:tblPr>
  </w:style>
  <w:style w:type="table" w:customStyle="1" w:styleId="SombreamentoClaro-nfase41">
    <w:name w:val="Sombreamento Claro - Ênfase 41"/>
    <w:semiHidden/>
    <w:rsid w:val="001905F3"/>
    <w:rPr>
      <w:rFonts w:ascii="Calibri" w:hAnsi="Calibri"/>
      <w:color w:val="5F497A"/>
    </w:rPr>
    <w:tblPr>
      <w:tblStyleRowBandSize w:val="1"/>
      <w:tblStyleColBandSize w:val="1"/>
      <w:tblBorders>
        <w:top w:val="single" w:sz="8" w:space="0" w:color="8064A2"/>
        <w:bottom w:val="single" w:sz="8" w:space="0" w:color="8064A2"/>
      </w:tblBorders>
      <w:tblCellMar>
        <w:top w:w="0" w:type="dxa"/>
        <w:left w:w="108" w:type="dxa"/>
        <w:bottom w:w="0" w:type="dxa"/>
        <w:right w:w="108" w:type="dxa"/>
      </w:tblCellMar>
    </w:tblPr>
  </w:style>
  <w:style w:type="paragraph" w:customStyle="1" w:styleId="TextoTabela">
    <w:name w:val="TextoTabela"/>
    <w:basedOn w:val="Normal"/>
    <w:semiHidden/>
    <w:rsid w:val="001905F3"/>
    <w:pPr>
      <w:keepNext/>
      <w:keepLines/>
      <w:jc w:val="center"/>
    </w:pPr>
    <w:rPr>
      <w:sz w:val="20"/>
      <w:szCs w:val="20"/>
    </w:rPr>
  </w:style>
  <w:style w:type="paragraph" w:customStyle="1" w:styleId="TtuloApendAnexo">
    <w:name w:val="TítuloApend_Anexo"/>
    <w:basedOn w:val="Normal"/>
    <w:link w:val="TtuloApendAnexoChar"/>
    <w:uiPriority w:val="99"/>
    <w:semiHidden/>
    <w:rsid w:val="00402691"/>
    <w:pPr>
      <w:spacing w:before="240" w:after="60"/>
      <w:jc w:val="center"/>
      <w:outlineLvl w:val="0"/>
    </w:pPr>
    <w:rPr>
      <w:rFonts w:cs="Arial"/>
      <w:b/>
      <w:bCs/>
      <w:kern w:val="28"/>
      <w:sz w:val="32"/>
      <w:szCs w:val="32"/>
    </w:rPr>
  </w:style>
  <w:style w:type="paragraph" w:customStyle="1" w:styleId="TRABDIPreferencia">
    <w:name w:val="TRAB_DIP: referencia"/>
    <w:basedOn w:val="Normal"/>
    <w:semiHidden/>
    <w:rsid w:val="001905F3"/>
    <w:pPr>
      <w:tabs>
        <w:tab w:val="left" w:pos="8505"/>
      </w:tabs>
      <w:spacing w:after="240"/>
      <w:jc w:val="left"/>
    </w:pPr>
    <w:rPr>
      <w:szCs w:val="20"/>
    </w:rPr>
  </w:style>
  <w:style w:type="paragraph" w:customStyle="1" w:styleId="ALINEA">
    <w:name w:val="ALINEA"/>
    <w:basedOn w:val="Normal"/>
    <w:semiHidden/>
    <w:rsid w:val="00BD23E8"/>
    <w:pPr>
      <w:numPr>
        <w:numId w:val="10"/>
      </w:numPr>
    </w:pPr>
  </w:style>
  <w:style w:type="paragraph" w:customStyle="1" w:styleId="Ttuloreferncias0">
    <w:name w:val="Título_referências"/>
    <w:basedOn w:val="Normal"/>
    <w:next w:val="Normal"/>
    <w:semiHidden/>
    <w:rsid w:val="00BD23E8"/>
    <w:pPr>
      <w:spacing w:after="360"/>
      <w:jc w:val="center"/>
    </w:pPr>
    <w:rPr>
      <w:b/>
      <w:caps/>
    </w:rPr>
  </w:style>
  <w:style w:type="character" w:customStyle="1" w:styleId="em0">
    <w:name w:val="em0"/>
    <w:basedOn w:val="DefaultParagraphFont"/>
    <w:semiHidden/>
    <w:rsid w:val="008221D6"/>
  </w:style>
  <w:style w:type="character" w:customStyle="1" w:styleId="em1">
    <w:name w:val="em1"/>
    <w:basedOn w:val="DefaultParagraphFont"/>
    <w:semiHidden/>
    <w:rsid w:val="008221D6"/>
  </w:style>
  <w:style w:type="character" w:customStyle="1" w:styleId="em10">
    <w:name w:val="em10"/>
    <w:basedOn w:val="DefaultParagraphFont"/>
    <w:semiHidden/>
    <w:rsid w:val="008221D6"/>
  </w:style>
  <w:style w:type="character" w:customStyle="1" w:styleId="em2">
    <w:name w:val="em2"/>
    <w:basedOn w:val="DefaultParagraphFont"/>
    <w:semiHidden/>
    <w:rsid w:val="008221D6"/>
  </w:style>
  <w:style w:type="character" w:customStyle="1" w:styleId="em3">
    <w:name w:val="em3"/>
    <w:basedOn w:val="DefaultParagraphFont"/>
    <w:semiHidden/>
    <w:rsid w:val="008221D6"/>
  </w:style>
  <w:style w:type="character" w:customStyle="1" w:styleId="em4">
    <w:name w:val="em4"/>
    <w:basedOn w:val="DefaultParagraphFont"/>
    <w:semiHidden/>
    <w:rsid w:val="008221D6"/>
  </w:style>
  <w:style w:type="character" w:customStyle="1" w:styleId="em5">
    <w:name w:val="em5"/>
    <w:basedOn w:val="DefaultParagraphFont"/>
    <w:semiHidden/>
    <w:rsid w:val="008221D6"/>
  </w:style>
  <w:style w:type="character" w:customStyle="1" w:styleId="em7">
    <w:name w:val="em7"/>
    <w:basedOn w:val="DefaultParagraphFont"/>
    <w:semiHidden/>
    <w:rsid w:val="008221D6"/>
  </w:style>
  <w:style w:type="character" w:customStyle="1" w:styleId="ft0">
    <w:name w:val="ft0"/>
    <w:basedOn w:val="DefaultParagraphFont"/>
    <w:semiHidden/>
    <w:rsid w:val="008221D6"/>
  </w:style>
  <w:style w:type="character" w:customStyle="1" w:styleId="ft1">
    <w:name w:val="ft1"/>
    <w:basedOn w:val="DefaultParagraphFont"/>
    <w:semiHidden/>
    <w:rsid w:val="008221D6"/>
  </w:style>
  <w:style w:type="character" w:customStyle="1" w:styleId="ft2">
    <w:name w:val="ft2"/>
    <w:basedOn w:val="DefaultParagraphFont"/>
    <w:semiHidden/>
    <w:rsid w:val="008221D6"/>
  </w:style>
  <w:style w:type="character" w:customStyle="1" w:styleId="ft3">
    <w:name w:val="ft3"/>
    <w:basedOn w:val="DefaultParagraphFont"/>
    <w:semiHidden/>
    <w:rsid w:val="008221D6"/>
  </w:style>
  <w:style w:type="character" w:customStyle="1" w:styleId="ft4">
    <w:name w:val="ft4"/>
    <w:basedOn w:val="DefaultParagraphFont"/>
    <w:semiHidden/>
    <w:rsid w:val="008221D6"/>
  </w:style>
  <w:style w:type="character" w:customStyle="1" w:styleId="ft5">
    <w:name w:val="ft5"/>
    <w:basedOn w:val="DefaultParagraphFont"/>
    <w:semiHidden/>
    <w:rsid w:val="008221D6"/>
  </w:style>
  <w:style w:type="character" w:customStyle="1" w:styleId="ft6">
    <w:name w:val="ft6"/>
    <w:basedOn w:val="DefaultParagraphFont"/>
    <w:semiHidden/>
    <w:rsid w:val="008221D6"/>
  </w:style>
  <w:style w:type="character" w:customStyle="1" w:styleId="ft7">
    <w:name w:val="ft7"/>
    <w:basedOn w:val="DefaultParagraphFont"/>
    <w:semiHidden/>
    <w:rsid w:val="008221D6"/>
  </w:style>
  <w:style w:type="character" w:customStyle="1" w:styleId="CharChar">
    <w:name w:val="Char Char"/>
    <w:semiHidden/>
    <w:rsid w:val="005E1CE1"/>
    <w:rPr>
      <w:rFonts w:ascii="Times" w:eastAsia="Times New Roman" w:hAnsi="Times"/>
    </w:rPr>
  </w:style>
  <w:style w:type="character" w:customStyle="1" w:styleId="CharChar10">
    <w:name w:val="Char Char10"/>
    <w:semiHidden/>
    <w:rsid w:val="007B5F00"/>
    <w:rPr>
      <w:rFonts w:ascii="Times New Roman" w:eastAsia="Times New Roman" w:hAnsi="Times New Roman" w:cs="Times New Roman"/>
      <w:sz w:val="24"/>
      <w:szCs w:val="24"/>
    </w:rPr>
  </w:style>
  <w:style w:type="character" w:customStyle="1" w:styleId="CharChar11">
    <w:name w:val="Char Char11"/>
    <w:semiHidden/>
    <w:rsid w:val="007B5F00"/>
    <w:rPr>
      <w:rFonts w:ascii="Times New Roman" w:eastAsia="Times New Roman" w:hAnsi="Times New Roman" w:cs="Times New Roman"/>
      <w:sz w:val="24"/>
      <w:szCs w:val="24"/>
    </w:rPr>
  </w:style>
  <w:style w:type="character" w:customStyle="1" w:styleId="CharChar12">
    <w:name w:val="Char Char12"/>
    <w:semiHidden/>
    <w:rsid w:val="007B5F00"/>
    <w:rPr>
      <w:rFonts w:ascii="Courier New" w:eastAsia="Times New Roman" w:hAnsi="Courier New" w:cs="Courier New"/>
      <w:sz w:val="20"/>
      <w:szCs w:val="20"/>
    </w:rPr>
  </w:style>
  <w:style w:type="character" w:customStyle="1" w:styleId="CharChar13">
    <w:name w:val="Char Char13"/>
    <w:semiHidden/>
    <w:rsid w:val="007B5F00"/>
    <w:rPr>
      <w:rFonts w:ascii="Times New Roman" w:eastAsia="Times New Roman" w:hAnsi="Times New Roman" w:cs="Times New Roman"/>
      <w:i/>
      <w:iCs/>
      <w:sz w:val="24"/>
      <w:szCs w:val="24"/>
    </w:rPr>
  </w:style>
  <w:style w:type="character" w:customStyle="1" w:styleId="CharChar14">
    <w:name w:val="Char Char14"/>
    <w:semiHidden/>
    <w:rsid w:val="007B5F00"/>
    <w:rPr>
      <w:rFonts w:ascii="Times New Roman" w:eastAsia="Times New Roman" w:hAnsi="Times New Roman" w:cs="Times New Roman"/>
      <w:sz w:val="24"/>
      <w:szCs w:val="24"/>
    </w:rPr>
  </w:style>
  <w:style w:type="character" w:customStyle="1" w:styleId="CharChar15">
    <w:name w:val="Char Char15"/>
    <w:semiHidden/>
    <w:rsid w:val="007B5F00"/>
    <w:rPr>
      <w:rFonts w:ascii="Times New Roman" w:eastAsia="Times New Roman" w:hAnsi="Times New Roman" w:cs="Times New Roman"/>
      <w:sz w:val="24"/>
      <w:szCs w:val="24"/>
    </w:rPr>
  </w:style>
  <w:style w:type="character" w:customStyle="1" w:styleId="CharChar16">
    <w:name w:val="Char Char16"/>
    <w:semiHidden/>
    <w:rsid w:val="007B5F00"/>
    <w:rPr>
      <w:rFonts w:ascii="Times New Roman" w:eastAsia="Times New Roman" w:hAnsi="Times New Roman" w:cs="Times New Roman"/>
      <w:sz w:val="16"/>
      <w:szCs w:val="16"/>
    </w:rPr>
  </w:style>
  <w:style w:type="character" w:customStyle="1" w:styleId="CharChar17">
    <w:name w:val="Char Char17"/>
    <w:semiHidden/>
    <w:rsid w:val="007B5F00"/>
    <w:rPr>
      <w:rFonts w:ascii="Times New Roman" w:eastAsia="Times New Roman" w:hAnsi="Times New Roman" w:cs="Times New Roman"/>
      <w:sz w:val="24"/>
      <w:szCs w:val="24"/>
    </w:rPr>
  </w:style>
  <w:style w:type="character" w:customStyle="1" w:styleId="CharChar18">
    <w:name w:val="Char Char18"/>
    <w:semiHidden/>
    <w:rsid w:val="007B5F00"/>
    <w:rPr>
      <w:rFonts w:ascii="Times New Roman" w:eastAsia="Times New Roman" w:hAnsi="Times New Roman" w:cs="Times New Roman"/>
      <w:sz w:val="24"/>
      <w:szCs w:val="24"/>
    </w:rPr>
  </w:style>
  <w:style w:type="character" w:customStyle="1" w:styleId="CharChar19">
    <w:name w:val="Char Char19"/>
    <w:semiHidden/>
    <w:rsid w:val="007B5F00"/>
    <w:rPr>
      <w:rFonts w:ascii="Arial" w:eastAsia="Times New Roman" w:hAnsi="Arial" w:cs="Arial"/>
      <w:sz w:val="24"/>
      <w:szCs w:val="24"/>
      <w:shd w:val="clear" w:color="auto" w:fill="CCCCCC"/>
    </w:rPr>
  </w:style>
  <w:style w:type="character" w:customStyle="1" w:styleId="CharChar2">
    <w:name w:val="Char Char2"/>
    <w:semiHidden/>
    <w:rsid w:val="005E1CE1"/>
    <w:rPr>
      <w:rFonts w:ascii="Times" w:eastAsia="Times New Roman" w:hAnsi="Times" w:cs="Times New Roman"/>
      <w:sz w:val="20"/>
      <w:szCs w:val="20"/>
    </w:rPr>
  </w:style>
  <w:style w:type="character" w:customStyle="1" w:styleId="CharChar21">
    <w:name w:val="Char Char21"/>
    <w:semiHidden/>
    <w:rsid w:val="007B5F00"/>
    <w:rPr>
      <w:rFonts w:ascii="Times New Roman" w:eastAsia="Times New Roman" w:hAnsi="Times New Roman" w:cs="Times New Roman"/>
      <w:sz w:val="24"/>
      <w:szCs w:val="24"/>
    </w:rPr>
  </w:style>
  <w:style w:type="character" w:customStyle="1" w:styleId="CharChar22">
    <w:name w:val="Char Char22"/>
    <w:semiHidden/>
    <w:rsid w:val="007B5F00"/>
    <w:rPr>
      <w:rFonts w:ascii="Times New Roman" w:eastAsia="Times New Roman" w:hAnsi="Times New Roman" w:cs="Times New Roman"/>
      <w:sz w:val="24"/>
      <w:szCs w:val="24"/>
    </w:rPr>
  </w:style>
  <w:style w:type="character" w:customStyle="1" w:styleId="CharChar23">
    <w:name w:val="Char Char23"/>
    <w:semiHidden/>
    <w:rsid w:val="007B5F00"/>
    <w:rPr>
      <w:rFonts w:ascii="Times New Roman" w:eastAsia="Times New Roman" w:hAnsi="Times New Roman" w:cs="Times New Roman"/>
      <w:sz w:val="24"/>
      <w:szCs w:val="24"/>
    </w:rPr>
  </w:style>
  <w:style w:type="character" w:customStyle="1" w:styleId="CharChar24">
    <w:name w:val="Char Char24"/>
    <w:semiHidden/>
    <w:rsid w:val="007B5F00"/>
    <w:rPr>
      <w:rFonts w:ascii="Arial" w:eastAsia="Times New Roman" w:hAnsi="Arial" w:cs="Times New Roman"/>
      <w:b/>
      <w:i/>
      <w:sz w:val="18"/>
      <w:szCs w:val="20"/>
    </w:rPr>
  </w:style>
  <w:style w:type="character" w:customStyle="1" w:styleId="CharChar25">
    <w:name w:val="Char Char25"/>
    <w:semiHidden/>
    <w:rsid w:val="007B5F00"/>
    <w:rPr>
      <w:rFonts w:ascii="Arial" w:eastAsia="Times New Roman" w:hAnsi="Arial" w:cs="Times New Roman"/>
      <w:i/>
      <w:sz w:val="20"/>
      <w:szCs w:val="20"/>
    </w:rPr>
  </w:style>
  <w:style w:type="character" w:customStyle="1" w:styleId="CharChar26">
    <w:name w:val="Char Char26"/>
    <w:semiHidden/>
    <w:rsid w:val="007B5F00"/>
    <w:rPr>
      <w:rFonts w:ascii="Arial" w:eastAsia="Times New Roman" w:hAnsi="Arial" w:cs="Times New Roman"/>
      <w:sz w:val="20"/>
      <w:szCs w:val="20"/>
    </w:rPr>
  </w:style>
  <w:style w:type="character" w:customStyle="1" w:styleId="CharChar27">
    <w:name w:val="Char Char27"/>
    <w:semiHidden/>
    <w:rsid w:val="007B5F00"/>
    <w:rPr>
      <w:rFonts w:ascii="Times New Roman" w:eastAsia="Times New Roman" w:hAnsi="Times New Roman" w:cs="Times New Roman"/>
      <w:i/>
      <w:sz w:val="20"/>
      <w:szCs w:val="20"/>
    </w:rPr>
  </w:style>
  <w:style w:type="character" w:customStyle="1" w:styleId="CharChar28">
    <w:name w:val="Char Char28"/>
    <w:semiHidden/>
    <w:rsid w:val="007B5F00"/>
    <w:rPr>
      <w:rFonts w:ascii="Times New Roman" w:eastAsia="Times New Roman" w:hAnsi="Times New Roman" w:cs="Times New Roman"/>
      <w:b/>
      <w:sz w:val="24"/>
      <w:szCs w:val="20"/>
    </w:rPr>
  </w:style>
  <w:style w:type="character" w:customStyle="1" w:styleId="CharChar29">
    <w:name w:val="Char Char29"/>
    <w:semiHidden/>
    <w:rsid w:val="007B5F00"/>
    <w:rPr>
      <w:rFonts w:ascii="Times New Roman" w:eastAsia="Times New Roman" w:hAnsi="Times New Roman" w:cs="Times New Roman"/>
      <w:b/>
      <w:sz w:val="24"/>
      <w:szCs w:val="20"/>
    </w:rPr>
  </w:style>
  <w:style w:type="character" w:customStyle="1" w:styleId="CharChar3">
    <w:name w:val="Char Char3"/>
    <w:semiHidden/>
    <w:rsid w:val="005E1CE1"/>
    <w:rPr>
      <w:rFonts w:ascii="Times" w:eastAsia="Times New Roman" w:hAnsi="Times" w:cs="Times New Roman"/>
      <w:sz w:val="24"/>
      <w:szCs w:val="20"/>
    </w:rPr>
  </w:style>
  <w:style w:type="character" w:customStyle="1" w:styleId="CharChar30">
    <w:name w:val="Char Char30"/>
    <w:semiHidden/>
    <w:rsid w:val="007B5F00"/>
    <w:rPr>
      <w:rFonts w:ascii="Times New Roman" w:eastAsia="Times New Roman" w:hAnsi="Times New Roman" w:cs="Times New Roman"/>
      <w:b/>
      <w:sz w:val="24"/>
      <w:szCs w:val="20"/>
    </w:rPr>
  </w:style>
  <w:style w:type="character" w:customStyle="1" w:styleId="CharChar31">
    <w:name w:val="Char Char31"/>
    <w:semiHidden/>
    <w:rsid w:val="007B5F00"/>
    <w:rPr>
      <w:rFonts w:ascii="Arial" w:eastAsia="Times New Roman" w:hAnsi="Arial" w:cs="Times New Roman"/>
      <w:b/>
      <w:sz w:val="24"/>
      <w:szCs w:val="20"/>
    </w:rPr>
  </w:style>
  <w:style w:type="character" w:customStyle="1" w:styleId="CharChar32">
    <w:name w:val="Char Char32"/>
    <w:semiHidden/>
    <w:rsid w:val="007B5F00"/>
    <w:rPr>
      <w:rFonts w:ascii="Arial" w:eastAsia="Times New Roman" w:hAnsi="Arial" w:cs="Times New Roman"/>
      <w:b/>
      <w:caps/>
      <w:kern w:val="1"/>
      <w:sz w:val="24"/>
      <w:szCs w:val="20"/>
    </w:rPr>
  </w:style>
  <w:style w:type="character" w:customStyle="1" w:styleId="CharChar4">
    <w:name w:val="Char Char4"/>
    <w:semiHidden/>
    <w:rsid w:val="005E1CE1"/>
    <w:rPr>
      <w:rFonts w:ascii="Times" w:eastAsia="Times New Roman" w:hAnsi="Times" w:cs="Times New Roman"/>
      <w:sz w:val="24"/>
      <w:szCs w:val="20"/>
    </w:rPr>
  </w:style>
  <w:style w:type="character" w:customStyle="1" w:styleId="CharChar8">
    <w:name w:val="Char Char8"/>
    <w:semiHidden/>
    <w:rsid w:val="007B5F00"/>
    <w:rPr>
      <w:rFonts w:ascii="Times New Roman" w:eastAsia="Times New Roman" w:hAnsi="Times New Roman" w:cs="Times New Roman"/>
      <w:sz w:val="24"/>
      <w:szCs w:val="24"/>
    </w:rPr>
  </w:style>
  <w:style w:type="character" w:customStyle="1" w:styleId="CharChar9">
    <w:name w:val="Char Char9"/>
    <w:semiHidden/>
    <w:rsid w:val="007B5F00"/>
    <w:rPr>
      <w:rFonts w:ascii="Times New Roman" w:eastAsia="Times New Roman" w:hAnsi="Times New Roman" w:cs="Times New Roman"/>
      <w:sz w:val="24"/>
      <w:szCs w:val="24"/>
    </w:rPr>
  </w:style>
  <w:style w:type="character" w:customStyle="1" w:styleId="googqs-tidbit-0">
    <w:name w:val="goog_qs-tidbit-0"/>
    <w:basedOn w:val="DefaultParagraphFont"/>
    <w:semiHidden/>
    <w:rsid w:val="007B5F00"/>
  </w:style>
  <w:style w:type="paragraph" w:customStyle="1" w:styleId="NOTADERODAP1">
    <w:name w:val="NOTA DE RODAPÉ"/>
    <w:basedOn w:val="Normal"/>
    <w:semiHidden/>
    <w:qFormat/>
    <w:rsid w:val="007B5F00"/>
    <w:pPr>
      <w:spacing w:before="120"/>
      <w:ind w:left="171" w:hanging="284"/>
    </w:pPr>
    <w:rPr>
      <w:rFonts w:cs="Arial"/>
    </w:rPr>
  </w:style>
  <w:style w:type="paragraph" w:customStyle="1" w:styleId="NOTADERODAP2">
    <w:name w:val="NOTA DE RODAPÉ2"/>
    <w:basedOn w:val="NOTADERODAP1"/>
    <w:semiHidden/>
    <w:qFormat/>
    <w:rsid w:val="007B5F00"/>
    <w:pPr>
      <w:keepNext/>
      <w:keepLines/>
      <w:spacing w:before="0"/>
      <w:ind w:left="170" w:hanging="170"/>
    </w:pPr>
    <w:rPr>
      <w:sz w:val="20"/>
      <w:szCs w:val="20"/>
    </w:rPr>
  </w:style>
  <w:style w:type="character" w:customStyle="1" w:styleId="TCC-C5Char">
    <w:name w:val="TCC-C5 Char"/>
    <w:link w:val="TCC-C5"/>
    <w:semiHidden/>
    <w:rsid w:val="00F0106B"/>
    <w:rPr>
      <w:rFonts w:ascii="Arial" w:hAnsi="Arial" w:cs="Comic Sans MS"/>
      <w:sz w:val="24"/>
      <w:szCs w:val="24"/>
    </w:rPr>
  </w:style>
  <w:style w:type="paragraph" w:customStyle="1" w:styleId="EstiloTtulocentral1Justificado">
    <w:name w:val="Estilo Título central 1 + Justificado"/>
    <w:basedOn w:val="Normal"/>
    <w:next w:val="Normal"/>
    <w:semiHidden/>
    <w:rsid w:val="005E12CD"/>
    <w:pPr>
      <w:spacing w:after="360"/>
    </w:pPr>
    <w:rPr>
      <w:bCs/>
      <w:sz w:val="22"/>
      <w:szCs w:val="20"/>
    </w:rPr>
  </w:style>
  <w:style w:type="paragraph" w:customStyle="1" w:styleId="TTULOAPNDICEEANEXO">
    <w:name w:val="TÍTULO APÊNDICE E ANEXO"/>
    <w:basedOn w:val="Normal"/>
    <w:next w:val="Normal"/>
    <w:semiHidden/>
    <w:rsid w:val="005E12CD"/>
    <w:pPr>
      <w:autoSpaceDE w:val="0"/>
      <w:autoSpaceDN w:val="0"/>
      <w:adjustRightInd w:val="0"/>
      <w:spacing w:after="360"/>
      <w:jc w:val="center"/>
    </w:pPr>
    <w:rPr>
      <w:rFonts w:cs="Arial"/>
    </w:rPr>
  </w:style>
  <w:style w:type="paragraph" w:customStyle="1" w:styleId="referncia0">
    <w:name w:val="referência"/>
    <w:basedOn w:val="Normal"/>
    <w:next w:val="Normal"/>
    <w:semiHidden/>
    <w:rsid w:val="00373B53"/>
    <w:pPr>
      <w:spacing w:after="240" w:line="240" w:lineRule="auto"/>
      <w:ind w:firstLine="0"/>
      <w:jc w:val="left"/>
    </w:pPr>
  </w:style>
  <w:style w:type="paragraph" w:customStyle="1" w:styleId="EstiloPrimeiralinha125cm">
    <w:name w:val="Estilo Primeira linha:  125 cm"/>
    <w:basedOn w:val="Normal"/>
    <w:next w:val="Normal"/>
    <w:semiHidden/>
    <w:rsid w:val="0025383D"/>
    <w:rPr>
      <w:rFonts w:ascii="Times New Roman" w:hAnsi="Times New Roman"/>
      <w:szCs w:val="20"/>
      <w:lang w:eastAsia="en-US"/>
    </w:rPr>
  </w:style>
  <w:style w:type="paragraph" w:customStyle="1" w:styleId="sdfootnote-western">
    <w:name w:val="sdfootnote-western"/>
    <w:basedOn w:val="Normal"/>
    <w:semiHidden/>
    <w:rsid w:val="00D937E0"/>
    <w:pPr>
      <w:spacing w:before="280"/>
    </w:pPr>
    <w:rPr>
      <w:rFonts w:cs="Arial"/>
    </w:rPr>
  </w:style>
  <w:style w:type="paragraph" w:customStyle="1" w:styleId="bibliografia">
    <w:name w:val="bibliografia"/>
    <w:basedOn w:val="Parag"/>
    <w:semiHidden/>
    <w:rsid w:val="00716C84"/>
    <w:pPr>
      <w:spacing w:after="360" w:line="240" w:lineRule="auto"/>
      <w:ind w:firstLine="0"/>
    </w:pPr>
  </w:style>
  <w:style w:type="paragraph" w:customStyle="1" w:styleId="Daniel">
    <w:name w:val="Daniel"/>
    <w:basedOn w:val="Normal"/>
    <w:semiHidden/>
    <w:rsid w:val="00716C84"/>
    <w:pPr>
      <w:jc w:val="center"/>
    </w:pPr>
    <w:rPr>
      <w:bCs/>
    </w:rPr>
  </w:style>
  <w:style w:type="paragraph" w:customStyle="1" w:styleId="paragresumo0">
    <w:name w:val="parag_resumo"/>
    <w:basedOn w:val="Normal"/>
    <w:semiHidden/>
    <w:rsid w:val="00716C84"/>
    <w:pPr>
      <w:spacing w:after="240"/>
      <w:ind w:firstLine="902"/>
    </w:pPr>
    <w:rPr>
      <w:rFonts w:cs="Arial"/>
    </w:rPr>
  </w:style>
  <w:style w:type="paragraph" w:customStyle="1" w:styleId="Titulo5">
    <w:name w:val="Titulo 5"/>
    <w:basedOn w:val="Parag"/>
    <w:semiHidden/>
    <w:qFormat/>
    <w:rsid w:val="00716C84"/>
    <w:pPr>
      <w:spacing w:before="240"/>
      <w:ind w:firstLine="0"/>
      <w:jc w:val="left"/>
      <w:outlineLvl w:val="4"/>
    </w:pPr>
    <w:rPr>
      <w:i/>
    </w:rPr>
  </w:style>
  <w:style w:type="paragraph" w:customStyle="1" w:styleId="Ttulocomnumero">
    <w:name w:val="Título_comnumero"/>
    <w:basedOn w:val="Heading1"/>
    <w:semiHidden/>
    <w:rsid w:val="00716C84"/>
    <w:pPr>
      <w:spacing w:before="40" w:after="720"/>
    </w:pPr>
    <w:rPr>
      <w:caps/>
    </w:rPr>
  </w:style>
  <w:style w:type="paragraph" w:customStyle="1" w:styleId="BasicParagraph">
    <w:name w:val="[Basic Paragraph]"/>
    <w:basedOn w:val="Normal"/>
    <w:semiHidden/>
    <w:rsid w:val="00786E5B"/>
    <w:pPr>
      <w:widowControl w:val="0"/>
      <w:autoSpaceDE w:val="0"/>
      <w:autoSpaceDN w:val="0"/>
      <w:adjustRightInd w:val="0"/>
      <w:spacing w:line="288" w:lineRule="auto"/>
      <w:textAlignment w:val="center"/>
    </w:pPr>
    <w:rPr>
      <w:rFonts w:ascii="MinionPro-Regular" w:hAnsi="MinionPro-Regular" w:cs="MinionPro-Regular"/>
      <w:color w:val="000000"/>
      <w:lang w:val="en-GB" w:eastAsia="en-US"/>
    </w:rPr>
  </w:style>
  <w:style w:type="character" w:customStyle="1" w:styleId="a1">
    <w:name w:val="a1"/>
    <w:semiHidden/>
    <w:rsid w:val="00F8262B"/>
    <w:rPr>
      <w:bdr w:val="none" w:sz="0" w:space="0" w:color="auto" w:frame="1"/>
    </w:rPr>
  </w:style>
  <w:style w:type="character" w:customStyle="1" w:styleId="f">
    <w:name w:val="f"/>
    <w:basedOn w:val="DefaultParagraphFont"/>
    <w:semiHidden/>
    <w:rsid w:val="00F8262B"/>
  </w:style>
  <w:style w:type="character" w:customStyle="1" w:styleId="tarial12preto1">
    <w:name w:val="tarial12preto1"/>
    <w:semiHidden/>
    <w:rsid w:val="00F8262B"/>
    <w:rPr>
      <w:rFonts w:ascii="Arial" w:hAnsi="Arial" w:cs="Arial" w:hint="default"/>
      <w:color w:val="000000"/>
      <w:sz w:val="18"/>
      <w:szCs w:val="18"/>
    </w:rPr>
  </w:style>
  <w:style w:type="character" w:customStyle="1" w:styleId="vshid">
    <w:name w:val="vshid"/>
    <w:basedOn w:val="DefaultParagraphFont"/>
    <w:semiHidden/>
    <w:rsid w:val="00F8262B"/>
  </w:style>
  <w:style w:type="paragraph" w:customStyle="1" w:styleId="xl80">
    <w:name w:val="xl80"/>
    <w:basedOn w:val="Normal"/>
    <w:semiHidden/>
    <w:rsid w:val="00F8262B"/>
    <w:pPr>
      <w:pBdr>
        <w:bottom w:val="single" w:sz="8" w:space="0" w:color="000000"/>
        <w:right w:val="single" w:sz="8" w:space="0" w:color="000000"/>
      </w:pBdr>
      <w:suppressAutoHyphens/>
      <w:spacing w:before="280" w:after="280" w:line="240" w:lineRule="auto"/>
      <w:textAlignment w:val="center"/>
    </w:pPr>
    <w:rPr>
      <w:rFonts w:ascii="Times New Roman" w:hAnsi="Times New Roman"/>
      <w:lang w:eastAsia="ar-SA"/>
    </w:rPr>
  </w:style>
  <w:style w:type="paragraph" w:customStyle="1" w:styleId="EstiloJustificado">
    <w:name w:val="Estilo Justificado"/>
    <w:basedOn w:val="Normal"/>
    <w:next w:val="Normal"/>
    <w:semiHidden/>
    <w:rsid w:val="00EE2CE0"/>
    <w:rPr>
      <w:szCs w:val="20"/>
    </w:rPr>
  </w:style>
  <w:style w:type="paragraph" w:customStyle="1" w:styleId="Normal10">
    <w:name w:val="Normal 1"/>
    <w:basedOn w:val="Normal"/>
    <w:next w:val="Normal"/>
    <w:semiHidden/>
    <w:rsid w:val="00EE2CE0"/>
    <w:rPr>
      <w:szCs w:val="20"/>
    </w:rPr>
  </w:style>
  <w:style w:type="paragraph" w:customStyle="1" w:styleId="EstiloPrimeiralinha0cmAntes18ptDepoisde18pt">
    <w:name w:val="Estilo Primeira linha:  0 cm Antes:  18 pt Depois de:  18 pt"/>
    <w:basedOn w:val="Normal"/>
    <w:semiHidden/>
    <w:rsid w:val="00516640"/>
    <w:pPr>
      <w:spacing w:before="360" w:after="360"/>
      <w:ind w:firstLine="0"/>
    </w:pPr>
    <w:rPr>
      <w:szCs w:val="20"/>
    </w:rPr>
  </w:style>
  <w:style w:type="paragraph" w:customStyle="1" w:styleId="EstiloCitaolonga10pt">
    <w:name w:val="Estilo Citação longa + 10 pt"/>
    <w:basedOn w:val="Normal"/>
    <w:semiHidden/>
    <w:rsid w:val="00F0106B"/>
    <w:pPr>
      <w:spacing w:before="360" w:after="360" w:line="240" w:lineRule="auto"/>
      <w:ind w:left="2268" w:firstLine="0"/>
    </w:pPr>
    <w:rPr>
      <w:rFonts w:ascii="Times New Roman" w:eastAsia="Calibri" w:hAnsi="Times New Roman" w:cs="Times New Roman"/>
      <w:sz w:val="22"/>
      <w:szCs w:val="22"/>
      <w:lang w:eastAsia="en-US"/>
    </w:rPr>
  </w:style>
  <w:style w:type="character" w:customStyle="1" w:styleId="ecxmsofootnotereference">
    <w:name w:val="ecxmsofootnotereference"/>
    <w:basedOn w:val="DefaultParagraphFont"/>
    <w:semiHidden/>
    <w:rsid w:val="00004CD4"/>
  </w:style>
  <w:style w:type="character" w:customStyle="1" w:styleId="textsel1">
    <w:name w:val="textsel1"/>
    <w:semiHidden/>
    <w:rsid w:val="00004CD4"/>
    <w:rPr>
      <w:b/>
      <w:bCs/>
      <w:shd w:val="clear" w:color="auto" w:fill="FFFF97"/>
    </w:rPr>
  </w:style>
  <w:style w:type="paragraph" w:customStyle="1" w:styleId="Addressee">
    <w:name w:val="Addressee"/>
    <w:basedOn w:val="Normal"/>
    <w:semiHidden/>
    <w:rsid w:val="00200DB6"/>
    <w:pPr>
      <w:suppressAutoHyphens/>
      <w:autoSpaceDN w:val="0"/>
      <w:ind w:left="2835" w:firstLine="0"/>
      <w:jc w:val="left"/>
      <w:textAlignment w:val="baseline"/>
    </w:pPr>
    <w:rPr>
      <w:rFonts w:eastAsia="Calibri" w:cs="Arial"/>
      <w:kern w:val="3"/>
      <w:lang w:eastAsia="en-US"/>
    </w:rPr>
  </w:style>
  <w:style w:type="character" w:customStyle="1" w:styleId="AssinaturaChar">
    <w:name w:val="Assinatura Char"/>
    <w:semiHidden/>
    <w:rsid w:val="00200DB6"/>
    <w:rPr>
      <w:rFonts w:cs="Times New Roman"/>
      <w:lang w:eastAsia="en-US"/>
    </w:rPr>
  </w:style>
  <w:style w:type="character" w:customStyle="1" w:styleId="AssinaturadeEmailChar">
    <w:name w:val="Assinatura de Email Char"/>
    <w:semiHidden/>
    <w:rsid w:val="00200DB6"/>
    <w:rPr>
      <w:rFonts w:cs="Times New Roman"/>
      <w:lang w:eastAsia="en-US"/>
    </w:rPr>
  </w:style>
  <w:style w:type="character" w:customStyle="1" w:styleId="BulletSymbols">
    <w:name w:val="Bullet Symbols"/>
    <w:semiHidden/>
    <w:rsid w:val="00200DB6"/>
    <w:rPr>
      <w:rFonts w:ascii="OpenSymbol" w:eastAsia="OpenSymbol" w:hAnsi="OpenSymbol" w:cs="OpenSymbol"/>
    </w:rPr>
  </w:style>
  <w:style w:type="character" w:customStyle="1" w:styleId="CabealhoChar1">
    <w:name w:val="Cabeçalho Char1"/>
    <w:basedOn w:val="DefaultParagraphFont"/>
    <w:semiHidden/>
    <w:rsid w:val="00200DB6"/>
  </w:style>
  <w:style w:type="character" w:customStyle="1" w:styleId="CabealhoChar2">
    <w:name w:val="Cabeçalho Char2"/>
    <w:basedOn w:val="DefaultParagraphFont"/>
    <w:semiHidden/>
    <w:rsid w:val="00200DB6"/>
  </w:style>
  <w:style w:type="character" w:customStyle="1" w:styleId="CabealhodamensagemChar">
    <w:name w:val="Cabeçalho da mensagem Char"/>
    <w:semiHidden/>
    <w:rsid w:val="00200DB6"/>
    <w:rPr>
      <w:rFonts w:ascii="Cambria" w:hAnsi="Cambria" w:cs="Times New Roman"/>
      <w:sz w:val="24"/>
      <w:szCs w:val="24"/>
      <w:lang w:eastAsia="en-US"/>
    </w:rPr>
  </w:style>
  <w:style w:type="paragraph" w:customStyle="1" w:styleId="CENTRAL2">
    <w:name w:val="CENTRAL 2"/>
    <w:basedOn w:val="Normal"/>
    <w:semiHidden/>
    <w:rsid w:val="00200DB6"/>
    <w:pPr>
      <w:suppressAutoHyphens/>
      <w:autoSpaceDN w:val="0"/>
      <w:spacing w:after="360"/>
      <w:ind w:firstLine="0"/>
      <w:jc w:val="center"/>
      <w:textAlignment w:val="baseline"/>
    </w:pPr>
    <w:rPr>
      <w:rFonts w:eastAsia="Calibri" w:cs="Arial"/>
      <w:kern w:val="3"/>
      <w:lang w:eastAsia="en-US"/>
    </w:rPr>
  </w:style>
  <w:style w:type="paragraph" w:customStyle="1" w:styleId="Contents1">
    <w:name w:val="Contents 1"/>
    <w:basedOn w:val="Normal"/>
    <w:semiHidden/>
    <w:rsid w:val="00200DB6"/>
    <w:pPr>
      <w:tabs>
        <w:tab w:val="right" w:leader="dot" w:pos="9061"/>
      </w:tabs>
      <w:suppressAutoHyphens/>
      <w:autoSpaceDN w:val="0"/>
      <w:spacing w:before="120" w:line="240" w:lineRule="auto"/>
      <w:ind w:firstLine="0"/>
      <w:jc w:val="left"/>
      <w:textAlignment w:val="baseline"/>
    </w:pPr>
    <w:rPr>
      <w:rFonts w:eastAsia="Calibri"/>
      <w:b/>
      <w:kern w:val="3"/>
      <w:szCs w:val="22"/>
      <w:lang w:eastAsia="en-US"/>
    </w:rPr>
  </w:style>
  <w:style w:type="paragraph" w:customStyle="1" w:styleId="Contents2">
    <w:name w:val="Contents 2"/>
    <w:basedOn w:val="Normal"/>
    <w:semiHidden/>
    <w:rsid w:val="00200DB6"/>
    <w:pPr>
      <w:tabs>
        <w:tab w:val="right" w:leader="dot" w:pos="9344"/>
      </w:tabs>
      <w:suppressAutoHyphens/>
      <w:autoSpaceDN w:val="0"/>
      <w:spacing w:before="120" w:line="240" w:lineRule="auto"/>
      <w:ind w:left="283" w:firstLine="0"/>
      <w:jc w:val="left"/>
      <w:textAlignment w:val="baseline"/>
    </w:pPr>
    <w:rPr>
      <w:rFonts w:eastAsia="Calibri"/>
      <w:b/>
      <w:kern w:val="3"/>
      <w:szCs w:val="22"/>
      <w:lang w:eastAsia="en-US"/>
    </w:rPr>
  </w:style>
  <w:style w:type="paragraph" w:customStyle="1" w:styleId="Contents3">
    <w:name w:val="Contents 3"/>
    <w:basedOn w:val="Normal"/>
    <w:semiHidden/>
    <w:rsid w:val="00200DB6"/>
    <w:pPr>
      <w:tabs>
        <w:tab w:val="right" w:leader="dot" w:pos="9627"/>
      </w:tabs>
      <w:suppressAutoHyphens/>
      <w:autoSpaceDN w:val="0"/>
      <w:spacing w:before="120" w:line="240" w:lineRule="auto"/>
      <w:ind w:left="566" w:firstLine="0"/>
      <w:jc w:val="left"/>
      <w:textAlignment w:val="baseline"/>
    </w:pPr>
    <w:rPr>
      <w:rFonts w:eastAsia="Calibri"/>
      <w:kern w:val="3"/>
      <w:szCs w:val="22"/>
      <w:lang w:eastAsia="en-US"/>
    </w:rPr>
  </w:style>
  <w:style w:type="paragraph" w:customStyle="1" w:styleId="ContentsHeading">
    <w:name w:val="Contents Heading"/>
    <w:semiHidden/>
    <w:rsid w:val="00200DB6"/>
    <w:pPr>
      <w:widowControl w:val="0"/>
      <w:suppressLineNumbers/>
      <w:suppressAutoHyphens/>
      <w:autoSpaceDN w:val="0"/>
      <w:spacing w:before="480" w:line="276" w:lineRule="auto"/>
      <w:textAlignment w:val="baseline"/>
    </w:pPr>
    <w:rPr>
      <w:rFonts w:ascii="Cambria" w:hAnsi="Cambria"/>
      <w:b/>
      <w:bCs/>
      <w:color w:val="365F91"/>
      <w:kern w:val="3"/>
      <w:sz w:val="28"/>
      <w:szCs w:val="28"/>
    </w:rPr>
  </w:style>
  <w:style w:type="character" w:customStyle="1" w:styleId="Corpodetexto2Char">
    <w:name w:val="Corpo de texto 2 Char"/>
    <w:semiHidden/>
    <w:rsid w:val="00200DB6"/>
    <w:rPr>
      <w:rFonts w:cs="Times New Roman"/>
      <w:lang w:eastAsia="en-US"/>
    </w:rPr>
  </w:style>
  <w:style w:type="character" w:customStyle="1" w:styleId="Corpodetexto3Char">
    <w:name w:val="Corpo de texto 3 Char"/>
    <w:semiHidden/>
    <w:rsid w:val="00200DB6"/>
    <w:rPr>
      <w:rFonts w:cs="Times New Roman"/>
      <w:sz w:val="16"/>
      <w:szCs w:val="16"/>
      <w:lang w:eastAsia="en-US"/>
    </w:rPr>
  </w:style>
  <w:style w:type="character" w:customStyle="1" w:styleId="DataChar">
    <w:name w:val="Data Char"/>
    <w:semiHidden/>
    <w:rsid w:val="00200DB6"/>
    <w:rPr>
      <w:rFonts w:cs="Times New Roman"/>
      <w:lang w:eastAsia="en-US"/>
    </w:rPr>
  </w:style>
  <w:style w:type="character" w:customStyle="1" w:styleId="EncerramentoChar">
    <w:name w:val="Encerramento Char"/>
    <w:semiHidden/>
    <w:rsid w:val="00200DB6"/>
    <w:rPr>
      <w:rFonts w:cs="Times New Roman"/>
      <w:lang w:eastAsia="en-US"/>
    </w:rPr>
  </w:style>
  <w:style w:type="character" w:customStyle="1" w:styleId="EndereoHTMLChar">
    <w:name w:val="Endereço HTML Char"/>
    <w:semiHidden/>
    <w:rsid w:val="00200DB6"/>
    <w:rPr>
      <w:rFonts w:cs="Times New Roman"/>
      <w:i/>
      <w:iCs/>
      <w:lang w:eastAsia="en-US"/>
    </w:rPr>
  </w:style>
  <w:style w:type="paragraph" w:customStyle="1" w:styleId="Footnote">
    <w:name w:val="Footnote"/>
    <w:basedOn w:val="Normal"/>
    <w:semiHidden/>
    <w:rsid w:val="00200DB6"/>
    <w:pPr>
      <w:suppressLineNumbers/>
      <w:suppressAutoHyphens/>
      <w:autoSpaceDN w:val="0"/>
      <w:ind w:left="283" w:hanging="283"/>
      <w:jc w:val="left"/>
      <w:textAlignment w:val="baseline"/>
    </w:pPr>
    <w:rPr>
      <w:rFonts w:ascii="Calibri" w:eastAsia="Calibri" w:hAnsi="Calibri"/>
      <w:kern w:val="3"/>
      <w:sz w:val="20"/>
      <w:lang w:eastAsia="en-US"/>
    </w:rPr>
  </w:style>
  <w:style w:type="character" w:customStyle="1" w:styleId="Footnoteanchor">
    <w:name w:val="Footnote anchor"/>
    <w:semiHidden/>
    <w:rsid w:val="00200DB6"/>
    <w:rPr>
      <w:position w:val="0"/>
      <w:vertAlign w:val="superscript"/>
    </w:rPr>
  </w:style>
  <w:style w:type="character" w:customStyle="1" w:styleId="FootnoteSymbol">
    <w:name w:val="Footnote Symbol"/>
    <w:semiHidden/>
    <w:rsid w:val="00200DB6"/>
  </w:style>
  <w:style w:type="paragraph" w:customStyle="1" w:styleId="Framecontents">
    <w:name w:val="Frame contents"/>
    <w:basedOn w:val="Normal"/>
    <w:semiHidden/>
    <w:rsid w:val="00200DB6"/>
    <w:pPr>
      <w:suppressAutoHyphens/>
      <w:autoSpaceDN w:val="0"/>
      <w:spacing w:after="120"/>
      <w:ind w:firstLine="0"/>
      <w:jc w:val="left"/>
      <w:textAlignment w:val="baseline"/>
    </w:pPr>
    <w:rPr>
      <w:rFonts w:ascii="Calibri" w:eastAsia="Calibri" w:hAnsi="Calibri"/>
      <w:kern w:val="3"/>
      <w:sz w:val="22"/>
      <w:szCs w:val="22"/>
      <w:lang w:eastAsia="en-US"/>
    </w:rPr>
  </w:style>
  <w:style w:type="character" w:customStyle="1" w:styleId="Heading1Char">
    <w:name w:val="Heading 1 Char"/>
    <w:link w:val="Heading1"/>
    <w:rsid w:val="00107542"/>
    <w:rPr>
      <w:b/>
      <w:bCs/>
      <w:kern w:val="32"/>
      <w:sz w:val="24"/>
      <w:szCs w:val="32"/>
    </w:rPr>
  </w:style>
  <w:style w:type="character" w:customStyle="1" w:styleId="NumberingSymbols">
    <w:name w:val="Numbering Symbols"/>
    <w:semiHidden/>
    <w:rsid w:val="00200DB6"/>
  </w:style>
  <w:style w:type="character" w:customStyle="1" w:styleId="Pr-formataoHTMLChar">
    <w:name w:val="Pré-formatação HTML Char"/>
    <w:semiHidden/>
    <w:rsid w:val="00200DB6"/>
    <w:rPr>
      <w:rFonts w:ascii="Courier New" w:hAnsi="Courier New" w:cs="Courier New"/>
      <w:sz w:val="20"/>
      <w:szCs w:val="20"/>
      <w:lang w:eastAsia="en-US"/>
    </w:rPr>
  </w:style>
  <w:style w:type="character" w:customStyle="1" w:styleId="Primeirorecuodecorpodetexto2Char">
    <w:name w:val="Primeiro recuo de corpo de texto 2 Char"/>
    <w:semiHidden/>
    <w:rsid w:val="00200DB6"/>
  </w:style>
  <w:style w:type="character" w:customStyle="1" w:styleId="PrimeirorecuodecorpodetextoChar">
    <w:name w:val="Primeiro recuo de corpo de texto Char"/>
    <w:semiHidden/>
    <w:rsid w:val="00200DB6"/>
  </w:style>
  <w:style w:type="character" w:customStyle="1" w:styleId="Recuodecorpodetexto2Char">
    <w:name w:val="Recuo de corpo de texto 2 Char"/>
    <w:semiHidden/>
    <w:rsid w:val="00200DB6"/>
    <w:rPr>
      <w:rFonts w:cs="Times New Roman"/>
      <w:lang w:eastAsia="en-US"/>
    </w:rPr>
  </w:style>
  <w:style w:type="character" w:customStyle="1" w:styleId="Recuodecorpodetexto3Char">
    <w:name w:val="Recuo de corpo de texto 3 Char"/>
    <w:semiHidden/>
    <w:rsid w:val="00200DB6"/>
    <w:rPr>
      <w:rFonts w:cs="Times New Roman"/>
      <w:sz w:val="16"/>
      <w:szCs w:val="16"/>
      <w:lang w:eastAsia="en-US"/>
    </w:rPr>
  </w:style>
  <w:style w:type="character" w:customStyle="1" w:styleId="SaudaoChar">
    <w:name w:val="Saudação Char"/>
    <w:semiHidden/>
    <w:rsid w:val="00200DB6"/>
    <w:rPr>
      <w:rFonts w:cs="Times New Roman"/>
      <w:lang w:eastAsia="en-US"/>
    </w:rPr>
  </w:style>
  <w:style w:type="paragraph" w:customStyle="1" w:styleId="Sender">
    <w:name w:val="Sender"/>
    <w:basedOn w:val="Normal"/>
    <w:semiHidden/>
    <w:rsid w:val="00200DB6"/>
    <w:pPr>
      <w:ind w:firstLine="0"/>
      <w:jc w:val="left"/>
    </w:pPr>
    <w:rPr>
      <w:rFonts w:cs="Arial"/>
      <w:sz w:val="20"/>
      <w:szCs w:val="20"/>
    </w:rPr>
  </w:style>
  <w:style w:type="paragraph" w:customStyle="1" w:styleId="Standard">
    <w:name w:val="Standard"/>
    <w:rsid w:val="00200DB6"/>
    <w:pPr>
      <w:suppressAutoHyphens/>
      <w:autoSpaceDN w:val="0"/>
      <w:spacing w:line="360" w:lineRule="auto"/>
      <w:textAlignment w:val="baseline"/>
    </w:pPr>
    <w:rPr>
      <w:rFonts w:ascii="Calibri" w:eastAsia="Calibri" w:hAnsi="Calibri"/>
      <w:kern w:val="3"/>
      <w:sz w:val="22"/>
      <w:szCs w:val="22"/>
      <w:lang w:eastAsia="en-US"/>
    </w:rPr>
  </w:style>
  <w:style w:type="character" w:customStyle="1" w:styleId="StrongEmphasis">
    <w:name w:val="Strong Emphasis"/>
    <w:semiHidden/>
    <w:rsid w:val="00200DB6"/>
    <w:rPr>
      <w:rFonts w:cs="Times New Roman"/>
      <w:b/>
      <w:bCs/>
    </w:rPr>
  </w:style>
  <w:style w:type="paragraph" w:customStyle="1" w:styleId="Textbody">
    <w:name w:val="Text body"/>
    <w:basedOn w:val="Standard"/>
    <w:semiHidden/>
    <w:rsid w:val="00200DB6"/>
    <w:pPr>
      <w:spacing w:after="120"/>
    </w:pPr>
  </w:style>
  <w:style w:type="paragraph" w:customStyle="1" w:styleId="Textbodyindent">
    <w:name w:val="Text body indent"/>
    <w:basedOn w:val="Standard"/>
    <w:semiHidden/>
    <w:rsid w:val="00200DB6"/>
    <w:pPr>
      <w:spacing w:after="120"/>
      <w:ind w:left="283"/>
    </w:pPr>
  </w:style>
  <w:style w:type="character" w:customStyle="1" w:styleId="TextosemFormataoChar">
    <w:name w:val="Texto sem Formatação Char"/>
    <w:semiHidden/>
    <w:rsid w:val="00200DB6"/>
    <w:rPr>
      <w:rFonts w:ascii="Courier New" w:hAnsi="Courier New" w:cs="Courier New"/>
      <w:sz w:val="20"/>
      <w:szCs w:val="20"/>
      <w:lang w:eastAsia="en-US"/>
    </w:rPr>
  </w:style>
  <w:style w:type="character" w:customStyle="1" w:styleId="Ttulo4Char">
    <w:name w:val="Título 4 Char"/>
    <w:semiHidden/>
    <w:rsid w:val="00200DB6"/>
    <w:rPr>
      <w:rFonts w:ascii="Calibri" w:hAnsi="Calibri" w:cs="Times New Roman"/>
      <w:b/>
      <w:bCs/>
      <w:sz w:val="28"/>
      <w:szCs w:val="28"/>
      <w:lang w:eastAsia="en-US"/>
    </w:rPr>
  </w:style>
  <w:style w:type="character" w:customStyle="1" w:styleId="Ttulo7Char">
    <w:name w:val="Título 7 Char"/>
    <w:semiHidden/>
    <w:rsid w:val="00200DB6"/>
    <w:rPr>
      <w:rFonts w:ascii="Calibri" w:hAnsi="Calibri" w:cs="Times New Roman"/>
      <w:sz w:val="24"/>
      <w:szCs w:val="24"/>
      <w:lang w:eastAsia="en-US"/>
    </w:rPr>
  </w:style>
  <w:style w:type="character" w:customStyle="1" w:styleId="Ttulo8Char">
    <w:name w:val="Título 8 Char"/>
    <w:semiHidden/>
    <w:rsid w:val="00200DB6"/>
    <w:rPr>
      <w:rFonts w:ascii="Calibri" w:hAnsi="Calibri" w:cs="Times New Roman"/>
      <w:i/>
      <w:iCs/>
      <w:sz w:val="24"/>
      <w:szCs w:val="24"/>
      <w:lang w:eastAsia="en-US"/>
    </w:rPr>
  </w:style>
  <w:style w:type="character" w:customStyle="1" w:styleId="Ttulo9Char">
    <w:name w:val="Título 9 Char"/>
    <w:semiHidden/>
    <w:rsid w:val="00200DB6"/>
    <w:rPr>
      <w:rFonts w:ascii="Cambria" w:hAnsi="Cambria" w:cs="Times New Roman"/>
      <w:lang w:eastAsia="en-US"/>
    </w:rPr>
  </w:style>
  <w:style w:type="character" w:customStyle="1" w:styleId="TtulodanotaChar">
    <w:name w:val="Título da nota Char"/>
    <w:semiHidden/>
    <w:rsid w:val="00200DB6"/>
    <w:rPr>
      <w:rFonts w:cs="Times New Roman"/>
      <w:lang w:eastAsia="en-US"/>
    </w:rPr>
  </w:style>
  <w:style w:type="paragraph" w:customStyle="1" w:styleId="abnt-ttulo">
    <w:name w:val="abnt-título"/>
    <w:basedOn w:val="Header"/>
    <w:semiHidden/>
    <w:rsid w:val="00411C12"/>
    <w:pPr>
      <w:spacing w:after="360" w:line="480" w:lineRule="auto"/>
    </w:pPr>
    <w:rPr>
      <w:b/>
      <w:caps/>
      <w:szCs w:val="20"/>
    </w:rPr>
  </w:style>
  <w:style w:type="paragraph" w:customStyle="1" w:styleId="apendices">
    <w:name w:val="apendices"/>
    <w:basedOn w:val="Normal"/>
    <w:next w:val="Normal"/>
    <w:semiHidden/>
    <w:rsid w:val="00AC0802"/>
    <w:pPr>
      <w:spacing w:after="360"/>
      <w:jc w:val="center"/>
    </w:pPr>
    <w:rPr>
      <w:rFonts w:ascii="Times New Roman" w:hAnsi="Times New Roman"/>
    </w:rPr>
  </w:style>
  <w:style w:type="paragraph" w:customStyle="1" w:styleId="ALNEAS">
    <w:name w:val="ALÍNEAS"/>
    <w:basedOn w:val="Normal"/>
    <w:semiHidden/>
    <w:rsid w:val="00736E05"/>
    <w:pPr>
      <w:numPr>
        <w:ilvl w:val="1"/>
        <w:numId w:val="11"/>
      </w:numPr>
    </w:pPr>
    <w:rPr>
      <w:szCs w:val="20"/>
    </w:rPr>
  </w:style>
  <w:style w:type="character" w:customStyle="1" w:styleId="assuntoclasse">
    <w:name w:val="assuntoclasse"/>
    <w:semiHidden/>
    <w:rsid w:val="00736E05"/>
    <w:rPr>
      <w:b w:val="0"/>
      <w:bCs w:val="0"/>
      <w:color w:val="000000"/>
    </w:rPr>
  </w:style>
  <w:style w:type="paragraph" w:customStyle="1" w:styleId="EstiloAnaltico2esquerda0cm">
    <w:name w:val="Estilo Analítico 2 + À esquerda:  0 cm"/>
    <w:basedOn w:val="TOC2"/>
    <w:semiHidden/>
    <w:rsid w:val="00D45745"/>
    <w:pPr>
      <w:tabs>
        <w:tab w:val="right" w:leader="dot" w:pos="9044"/>
      </w:tabs>
      <w:spacing w:after="100" w:line="276" w:lineRule="auto"/>
      <w:ind w:firstLine="0"/>
      <w:jc w:val="left"/>
    </w:pPr>
    <w:rPr>
      <w:rFonts w:ascii="Calibri" w:hAnsi="Calibri"/>
      <w:lang w:eastAsia="en-US"/>
    </w:rPr>
  </w:style>
  <w:style w:type="paragraph" w:customStyle="1" w:styleId="EstiloTtulo2NoNegrito">
    <w:name w:val="Estilo Título 2 + Não Negrito"/>
    <w:basedOn w:val="Heading2"/>
    <w:semiHidden/>
    <w:rsid w:val="00546BA0"/>
    <w:rPr>
      <w:bCs/>
      <w:iCs w:val="0"/>
    </w:rPr>
  </w:style>
  <w:style w:type="paragraph" w:customStyle="1" w:styleId="ANEXOS1">
    <w:name w:val="ANEXOS"/>
    <w:basedOn w:val="Normal"/>
    <w:next w:val="Normal"/>
    <w:semiHidden/>
    <w:rsid w:val="001905F3"/>
    <w:pPr>
      <w:autoSpaceDE w:val="0"/>
      <w:autoSpaceDN w:val="0"/>
      <w:adjustRightInd w:val="0"/>
      <w:spacing w:after="360"/>
      <w:ind w:firstLine="0"/>
      <w:jc w:val="center"/>
    </w:pPr>
    <w:rPr>
      <w:rFonts w:ascii="Times New Roman" w:hAnsi="Times New Roman"/>
      <w:szCs w:val="28"/>
    </w:rPr>
  </w:style>
  <w:style w:type="paragraph" w:customStyle="1" w:styleId="EstiloLegendaesquerda">
    <w:name w:val="Estilo Legenda + À esquerda"/>
    <w:basedOn w:val="Caption"/>
    <w:semiHidden/>
    <w:rsid w:val="00406C98"/>
    <w:rPr>
      <w:szCs w:val="20"/>
    </w:rPr>
  </w:style>
  <w:style w:type="character" w:customStyle="1" w:styleId="plain">
    <w:name w:val="plain"/>
    <w:basedOn w:val="DefaultParagraphFont"/>
    <w:semiHidden/>
    <w:rsid w:val="00406C98"/>
  </w:style>
  <w:style w:type="paragraph" w:customStyle="1" w:styleId="ContedodaTabela0">
    <w:name w:val="Conteúdo da Tabela"/>
    <w:basedOn w:val="Normal"/>
    <w:semiHidden/>
    <w:rsid w:val="0013064A"/>
    <w:pPr>
      <w:widowControl w:val="0"/>
      <w:suppressLineNumbers/>
      <w:suppressAutoHyphens/>
      <w:spacing w:after="120"/>
    </w:pPr>
    <w:rPr>
      <w:rFonts w:eastAsia="Lucida Sans Unicode" w:cs="Tahoma"/>
      <w:szCs w:val="20"/>
    </w:rPr>
  </w:style>
  <w:style w:type="paragraph" w:customStyle="1" w:styleId="NormalTCC">
    <w:name w:val="Normal TCC"/>
    <w:basedOn w:val="Normal"/>
    <w:semiHidden/>
    <w:rsid w:val="00C5223E"/>
  </w:style>
  <w:style w:type="paragraph" w:customStyle="1" w:styleId="pargrafo1">
    <w:name w:val="parágrafo"/>
    <w:basedOn w:val="Normal"/>
    <w:semiHidden/>
    <w:rsid w:val="00C5223E"/>
    <w:pPr>
      <w:spacing w:after="120"/>
      <w:ind w:left="1134"/>
    </w:pPr>
    <w:rPr>
      <w:sz w:val="22"/>
      <w:szCs w:val="20"/>
      <w:lang w:val="pt-PT"/>
    </w:rPr>
  </w:style>
  <w:style w:type="paragraph" w:customStyle="1" w:styleId="TCCE1">
    <w:name w:val="TCCE1"/>
    <w:basedOn w:val="Normal"/>
    <w:semiHidden/>
    <w:rsid w:val="00C5223E"/>
    <w:rPr>
      <w:rFonts w:cs="Arial"/>
    </w:rPr>
  </w:style>
  <w:style w:type="paragraph" w:customStyle="1" w:styleId="TCC-Titulop">
    <w:name w:val="TCC-Titulop"/>
    <w:basedOn w:val="TCC-Capa"/>
    <w:semiHidden/>
    <w:rsid w:val="00C5223E"/>
    <w:pPr>
      <w:tabs>
        <w:tab w:val="left" w:pos="7796"/>
      </w:tabs>
      <w:spacing w:after="720"/>
    </w:pPr>
    <w:rPr>
      <w:b/>
      <w:caps/>
    </w:rPr>
  </w:style>
  <w:style w:type="paragraph" w:customStyle="1" w:styleId="ttulocentra2">
    <w:name w:val="título centra 2"/>
    <w:basedOn w:val="Normal"/>
    <w:next w:val="Normal"/>
    <w:semiHidden/>
    <w:rsid w:val="00C5223E"/>
    <w:pPr>
      <w:spacing w:after="720"/>
      <w:jc w:val="center"/>
    </w:pPr>
    <w:rPr>
      <w:b/>
      <w:caps/>
    </w:rPr>
  </w:style>
  <w:style w:type="paragraph" w:customStyle="1" w:styleId="TtulodaTabela0">
    <w:name w:val="Título da Tabela"/>
    <w:basedOn w:val="ContedodaTabela0"/>
    <w:semiHidden/>
    <w:rsid w:val="00C5223E"/>
    <w:pPr>
      <w:jc w:val="center"/>
    </w:pPr>
    <w:rPr>
      <w:b/>
      <w:bCs/>
      <w:i/>
      <w:iCs/>
    </w:rPr>
  </w:style>
  <w:style w:type="paragraph" w:customStyle="1" w:styleId="txthome">
    <w:name w:val="txt_home"/>
    <w:basedOn w:val="Normal"/>
    <w:semiHidden/>
    <w:rsid w:val="00C5223E"/>
    <w:pPr>
      <w:spacing w:before="100" w:beforeAutospacing="1" w:after="100" w:afterAutospacing="1"/>
    </w:pPr>
  </w:style>
  <w:style w:type="paragraph" w:customStyle="1" w:styleId="WW-Corpodetexto2">
    <w:name w:val="WW-Corpo de texto 2"/>
    <w:basedOn w:val="Normal"/>
    <w:semiHidden/>
    <w:rsid w:val="00C5223E"/>
    <w:pPr>
      <w:suppressAutoHyphens/>
      <w:spacing w:after="240"/>
    </w:pPr>
    <w:rPr>
      <w:sz w:val="22"/>
      <w:szCs w:val="20"/>
      <w:lang w:eastAsia="ar-SA"/>
    </w:rPr>
  </w:style>
  <w:style w:type="paragraph" w:customStyle="1" w:styleId="WW-NormalWeb">
    <w:name w:val="WW-Normal (Web)"/>
    <w:basedOn w:val="Normal"/>
    <w:semiHidden/>
    <w:rsid w:val="00C5223E"/>
    <w:pPr>
      <w:suppressAutoHyphens/>
      <w:spacing w:before="280" w:after="280"/>
    </w:pPr>
    <w:rPr>
      <w:rFonts w:cs="Arial"/>
      <w:sz w:val="16"/>
      <w:szCs w:val="16"/>
      <w:lang w:val="en-US" w:eastAsia="ar-SA"/>
    </w:rPr>
  </w:style>
  <w:style w:type="paragraph" w:customStyle="1" w:styleId="X14sectionObjetivo">
    <w:name w:val="X_14_section_Objetivo"/>
    <w:basedOn w:val="Normal"/>
    <w:semiHidden/>
    <w:rsid w:val="00C5223E"/>
    <w:pPr>
      <w:outlineLvl w:val="0"/>
    </w:pPr>
    <w:rPr>
      <w:b/>
      <w:lang w:val="es-ES" w:eastAsia="es-ES"/>
    </w:rPr>
  </w:style>
  <w:style w:type="character" w:customStyle="1" w:styleId="Ementa-CorpoChar1">
    <w:name w:val="Ementa - Corpo Char1"/>
    <w:semiHidden/>
    <w:rsid w:val="005E1CE1"/>
    <w:rPr>
      <w:rFonts w:ascii="Arial" w:eastAsia="Times New Roman" w:hAnsi="Arial" w:cs="Arial"/>
      <w:b/>
      <w:bCs/>
      <w:sz w:val="22"/>
      <w:szCs w:val="22"/>
    </w:rPr>
  </w:style>
  <w:style w:type="character" w:customStyle="1" w:styleId="Ementa-TtuloChar">
    <w:name w:val="Ementa - Título Char"/>
    <w:semiHidden/>
    <w:rsid w:val="005E1CE1"/>
    <w:rPr>
      <w:rFonts w:ascii="Arial" w:eastAsia="Times New Roman" w:hAnsi="Arial" w:cs="Arial"/>
      <w:b/>
      <w:bCs/>
      <w:caps/>
    </w:rPr>
  </w:style>
  <w:style w:type="paragraph" w:customStyle="1" w:styleId="Erro1">
    <w:name w:val="Erro_1"/>
    <w:basedOn w:val="JoaquimTexto"/>
    <w:semiHidden/>
    <w:rsid w:val="005E1CE1"/>
    <w:rPr>
      <w:i/>
      <w:iCs/>
    </w:rPr>
  </w:style>
  <w:style w:type="paragraph" w:customStyle="1" w:styleId="Erro2">
    <w:name w:val="Erro_2"/>
    <w:basedOn w:val="JoaquimTexto"/>
    <w:semiHidden/>
    <w:qFormat/>
    <w:rsid w:val="005E1CE1"/>
  </w:style>
  <w:style w:type="paragraph" w:customStyle="1" w:styleId="EstiloJoaquim2SubTtuloesquerda0cmPrimeiralinha0">
    <w:name w:val="Estilo Joaquim_2ºSub.Título + À esquerda:  0 cm Primeira linha:  0 ..."/>
    <w:basedOn w:val="Joaquim2SubTtulo"/>
    <w:semiHidden/>
    <w:rsid w:val="005E1CE1"/>
    <w:pPr>
      <w:numPr>
        <w:numId w:val="16"/>
      </w:numPr>
      <w:ind w:left="426" w:hanging="426"/>
    </w:pPr>
    <w:rPr>
      <w:b/>
      <w:bCs/>
      <w:i w:val="0"/>
      <w:iCs w:val="0"/>
      <w:szCs w:val="20"/>
    </w:rPr>
  </w:style>
  <w:style w:type="paragraph" w:customStyle="1" w:styleId="JoaquimExcluirNotaExplicativa">
    <w:name w:val="Joaquim(Excluir)_Nota Explicativa"/>
    <w:basedOn w:val="JoaquimTexto"/>
    <w:semiHidden/>
    <w:qFormat/>
    <w:rsid w:val="005E1CE1"/>
    <w:pPr>
      <w:spacing w:before="100" w:beforeAutospacing="1" w:after="100" w:afterAutospacing="1"/>
    </w:pPr>
    <w:rPr>
      <w:sz w:val="20"/>
    </w:rPr>
  </w:style>
  <w:style w:type="paragraph" w:customStyle="1" w:styleId="JoaquimExcluirNotaExplicativaII">
    <w:name w:val="Joaquim(Excluir)_Nota Explicativa II"/>
    <w:basedOn w:val="JoaquimNotadeRodap-Padro"/>
    <w:semiHidden/>
    <w:rsid w:val="005E1CE1"/>
  </w:style>
  <w:style w:type="character" w:customStyle="1" w:styleId="JoaquimExcluirTextodeNotadeRodap">
    <w:name w:val="Joaquim(Excluir)_Texto de Nota de Rodapé"/>
    <w:semiHidden/>
    <w:rsid w:val="005E1CE1"/>
    <w:rPr>
      <w:vertAlign w:val="superscript"/>
    </w:rPr>
  </w:style>
  <w:style w:type="paragraph" w:customStyle="1" w:styleId="Joaquim1SubTtulo">
    <w:name w:val="Joaquim_1ºSub.Título"/>
    <w:basedOn w:val="Heading2"/>
    <w:next w:val="JoaquimTexto"/>
    <w:semiHidden/>
    <w:rsid w:val="005E1CE1"/>
    <w:rPr>
      <w:b/>
      <w:i w:val="0"/>
    </w:rPr>
  </w:style>
  <w:style w:type="paragraph" w:customStyle="1" w:styleId="Joaquim2SubTtulo">
    <w:name w:val="Joaquim_2ºSub.Título"/>
    <w:basedOn w:val="Heading2"/>
    <w:semiHidden/>
    <w:rsid w:val="005E1CE1"/>
  </w:style>
  <w:style w:type="paragraph" w:customStyle="1" w:styleId="JoaquimCapa">
    <w:name w:val="Joaquim_Capa"/>
    <w:basedOn w:val="Estilo1"/>
    <w:semiHidden/>
    <w:rsid w:val="005E1CE1"/>
  </w:style>
  <w:style w:type="paragraph" w:customStyle="1" w:styleId="JoaquimCapitulo">
    <w:name w:val="Joaquim_Capitulo"/>
    <w:basedOn w:val="Heading1"/>
    <w:next w:val="JoaquimTexto"/>
    <w:semiHidden/>
    <w:rsid w:val="005E1CE1"/>
    <w:rPr>
      <w:rFonts w:ascii="Arial" w:hAnsi="Arial"/>
      <w:b w:val="0"/>
      <w:caps/>
    </w:rPr>
  </w:style>
  <w:style w:type="paragraph" w:customStyle="1" w:styleId="JoaquimCitaoLonga">
    <w:name w:val="Joaquim_Citação Longa"/>
    <w:basedOn w:val="Normal"/>
    <w:semiHidden/>
    <w:rsid w:val="00AD050A"/>
    <w:pPr>
      <w:spacing w:line="240" w:lineRule="auto"/>
      <w:ind w:left="2268" w:firstLine="0"/>
    </w:pPr>
    <w:rPr>
      <w:b/>
      <w:sz w:val="22"/>
      <w:szCs w:val="22"/>
    </w:rPr>
  </w:style>
  <w:style w:type="paragraph" w:customStyle="1" w:styleId="JoaquimListadeAbreviaturas">
    <w:name w:val="Joaquim_Lista de Abreviaturas"/>
    <w:basedOn w:val="List"/>
    <w:semiHidden/>
    <w:rsid w:val="005E1CE1"/>
    <w:pPr>
      <w:spacing w:before="120" w:after="120"/>
    </w:pPr>
    <w:rPr>
      <w:b/>
    </w:rPr>
  </w:style>
  <w:style w:type="paragraph" w:customStyle="1" w:styleId="JoaquimNotadeRodap-Padro">
    <w:name w:val="Joaquim_Nota de Rodapé-Padrão"/>
    <w:basedOn w:val="Normal"/>
    <w:semiHidden/>
    <w:rsid w:val="0013064A"/>
  </w:style>
  <w:style w:type="paragraph" w:customStyle="1" w:styleId="JoaquimNotaExplicativaNOVA">
    <w:name w:val="Joaquim_Nota Explicativa NOVA"/>
    <w:basedOn w:val="JoaquimExcluirNotaExplicativaII"/>
    <w:semiHidden/>
    <w:rsid w:val="005E1CE1"/>
    <w:pPr>
      <w:ind w:left="284" w:hanging="284"/>
    </w:pPr>
    <w:rPr>
      <w:bCs/>
    </w:rPr>
  </w:style>
  <w:style w:type="paragraph" w:customStyle="1" w:styleId="JoaquimReferncias">
    <w:name w:val="Joaquim_Referências"/>
    <w:basedOn w:val="Ttulo1"/>
    <w:semiHidden/>
    <w:rsid w:val="005E1CE1"/>
    <w:pPr>
      <w:spacing w:before="0" w:after="720"/>
      <w:ind w:firstLine="0"/>
      <w:jc w:val="center"/>
    </w:pPr>
    <w:rPr>
      <w:caps/>
      <w:sz w:val="24"/>
    </w:rPr>
  </w:style>
  <w:style w:type="paragraph" w:customStyle="1" w:styleId="JoaquimTexto">
    <w:name w:val="Joaquim_Texto"/>
    <w:basedOn w:val="Normal"/>
    <w:next w:val="JoaquimCapitulo"/>
    <w:semiHidden/>
    <w:rsid w:val="0013064A"/>
    <w:pPr>
      <w:ind w:firstLine="851"/>
    </w:pPr>
    <w:rPr>
      <w:b/>
    </w:rPr>
  </w:style>
  <w:style w:type="paragraph" w:customStyle="1" w:styleId="JoaquimTexto-Resumo">
    <w:name w:val="Joaquim_Texto-Resumo"/>
    <w:basedOn w:val="Normal"/>
    <w:next w:val="JoaquimTtulo"/>
    <w:semiHidden/>
    <w:rsid w:val="0013064A"/>
    <w:pPr>
      <w:spacing w:before="120" w:after="720" w:line="400" w:lineRule="atLeast"/>
    </w:pPr>
    <w:rPr>
      <w:b/>
    </w:rPr>
  </w:style>
  <w:style w:type="paragraph" w:customStyle="1" w:styleId="JoaquimTtulo">
    <w:name w:val="Joaquim_Título"/>
    <w:basedOn w:val="Ttulo1"/>
    <w:semiHidden/>
    <w:rsid w:val="005E1CE1"/>
    <w:pPr>
      <w:spacing w:before="0" w:after="720"/>
      <w:ind w:firstLine="0"/>
      <w:jc w:val="center"/>
    </w:pPr>
    <w:rPr>
      <w:bCs/>
      <w:kern w:val="32"/>
      <w:sz w:val="24"/>
      <w:szCs w:val="32"/>
    </w:rPr>
  </w:style>
  <w:style w:type="paragraph" w:customStyle="1" w:styleId="Joaquim-Cabealho">
    <w:name w:val="Joaquim-Cabeçalho"/>
    <w:basedOn w:val="Header"/>
    <w:semiHidden/>
    <w:rsid w:val="005E1CE1"/>
    <w:pPr>
      <w:ind w:firstLine="0"/>
      <w:jc w:val="center"/>
    </w:pPr>
    <w:rPr>
      <w:caps/>
    </w:rPr>
  </w:style>
  <w:style w:type="paragraph" w:customStyle="1" w:styleId="Joaquim-CapaRegistro">
    <w:name w:val="Joaquim-Capa_Registro"/>
    <w:basedOn w:val="Normal"/>
    <w:semiHidden/>
    <w:rsid w:val="005E1CE1"/>
    <w:pPr>
      <w:spacing w:before="120" w:after="120"/>
      <w:ind w:firstLine="0"/>
      <w:jc w:val="right"/>
    </w:pPr>
    <w:rPr>
      <w:rFonts w:cs="Arial"/>
      <w:b/>
      <w:sz w:val="20"/>
    </w:rPr>
  </w:style>
  <w:style w:type="paragraph" w:customStyle="1" w:styleId="Joaquim-ListadeReferncia">
    <w:name w:val="Joaquim-Lista_de_Referência"/>
    <w:basedOn w:val="Normal"/>
    <w:semiHidden/>
    <w:rsid w:val="005E1CE1"/>
    <w:pPr>
      <w:ind w:firstLine="0"/>
    </w:pPr>
    <w:rPr>
      <w:b/>
    </w:rPr>
  </w:style>
  <w:style w:type="paragraph" w:customStyle="1" w:styleId="Joaquim-RegistroCAPA">
    <w:name w:val="Joaquim-Registro_CAPA"/>
    <w:basedOn w:val="Joaquim-CapaRegistro"/>
    <w:semiHidden/>
    <w:rsid w:val="005E1CE1"/>
    <w:rPr>
      <w:i/>
    </w:rPr>
  </w:style>
  <w:style w:type="character" w:customStyle="1" w:styleId="PargrafoNormalChar">
    <w:name w:val="Parágrafo Normal Char"/>
    <w:semiHidden/>
    <w:rsid w:val="005E1CE1"/>
    <w:rPr>
      <w:rFonts w:ascii="Arial" w:hAnsi="Arial" w:cs="Arial"/>
      <w:sz w:val="24"/>
      <w:szCs w:val="24"/>
      <w:lang w:val="pt-BR" w:eastAsia="ar-SA" w:bidi="ar-SA"/>
    </w:rPr>
  </w:style>
  <w:style w:type="character" w:customStyle="1" w:styleId="PargrafoNormalChar1">
    <w:name w:val="Parágrafo Normal Char1"/>
    <w:semiHidden/>
    <w:rsid w:val="005E1CE1"/>
    <w:rPr>
      <w:rFonts w:ascii="Arial" w:hAnsi="Arial" w:cs="Arial"/>
      <w:sz w:val="24"/>
      <w:szCs w:val="24"/>
      <w:lang w:val="pt-BR" w:eastAsia="ar-SA" w:bidi="ar-SA"/>
    </w:rPr>
  </w:style>
  <w:style w:type="paragraph" w:customStyle="1" w:styleId="pargrafodalista">
    <w:name w:val="pargrafodalista"/>
    <w:basedOn w:val="Normal"/>
    <w:semiHidden/>
    <w:rsid w:val="005E1CE1"/>
    <w:pPr>
      <w:spacing w:before="100" w:beforeAutospacing="1" w:after="100" w:afterAutospacing="1" w:line="240" w:lineRule="auto"/>
      <w:ind w:firstLine="0"/>
    </w:pPr>
    <w:rPr>
      <w:rFonts w:ascii="Times New Roman" w:eastAsia="Calibri" w:hAnsi="Times New Roman" w:cs="Times New Roman"/>
      <w:b/>
    </w:rPr>
  </w:style>
  <w:style w:type="character" w:customStyle="1" w:styleId="WW8Num5z1">
    <w:name w:val="WW8Num5z1"/>
    <w:semiHidden/>
    <w:rsid w:val="005E1CE1"/>
    <w:rPr>
      <w:b/>
    </w:rPr>
  </w:style>
  <w:style w:type="character" w:customStyle="1" w:styleId="WW8Num7z1">
    <w:name w:val="WW8Num7z1"/>
    <w:semiHidden/>
    <w:rsid w:val="005E1CE1"/>
    <w:rPr>
      <w:b/>
    </w:rPr>
  </w:style>
  <w:style w:type="paragraph" w:customStyle="1" w:styleId="Pragrafo">
    <w:name w:val="Páragrafo"/>
    <w:basedOn w:val="Normal"/>
    <w:next w:val="Normal"/>
    <w:semiHidden/>
    <w:rsid w:val="00A35248"/>
  </w:style>
  <w:style w:type="paragraph" w:customStyle="1" w:styleId="anexo0">
    <w:name w:val="anexo"/>
    <w:basedOn w:val="Normal"/>
    <w:next w:val="Normal"/>
    <w:semiHidden/>
    <w:rsid w:val="00373B53"/>
    <w:pPr>
      <w:spacing w:after="360"/>
      <w:ind w:firstLine="0"/>
      <w:jc w:val="center"/>
    </w:pPr>
  </w:style>
  <w:style w:type="paragraph" w:customStyle="1" w:styleId="falas">
    <w:name w:val="falas"/>
    <w:basedOn w:val="Normal"/>
    <w:next w:val="Normal"/>
    <w:semiHidden/>
    <w:rsid w:val="00331282"/>
    <w:pPr>
      <w:spacing w:before="240" w:after="240" w:line="240" w:lineRule="auto"/>
      <w:ind w:left="1134" w:firstLine="0"/>
    </w:pPr>
    <w:rPr>
      <w:rFonts w:cs="Arial"/>
      <w:i/>
      <w:sz w:val="22"/>
      <w:lang w:eastAsia="en-US"/>
    </w:rPr>
  </w:style>
  <w:style w:type="paragraph" w:customStyle="1" w:styleId="EstiloCitaoLonga10pt0">
    <w:name w:val="Estilo Citação Longa + 10 pt"/>
    <w:basedOn w:val="Normal"/>
    <w:semiHidden/>
    <w:rsid w:val="00F0106B"/>
    <w:pPr>
      <w:spacing w:before="360" w:after="360" w:line="240" w:lineRule="auto"/>
      <w:ind w:left="2268" w:firstLine="0"/>
      <w:contextualSpacing/>
    </w:pPr>
    <w:rPr>
      <w:sz w:val="20"/>
      <w:szCs w:val="20"/>
    </w:rPr>
  </w:style>
  <w:style w:type="character" w:customStyle="1" w:styleId="TextodenotaderodapChar1">
    <w:name w:val="Texto de nota de rodapé Char1"/>
    <w:rsid w:val="005266E2"/>
    <w:rPr>
      <w:rFonts w:ascii="Arial" w:eastAsia="Calibri" w:hAnsi="Arial"/>
      <w:noProof w:val="0"/>
      <w:lang w:val="pt-BR" w:eastAsia="en-US" w:bidi="ar-SA"/>
    </w:rPr>
  </w:style>
  <w:style w:type="paragraph" w:customStyle="1" w:styleId="TRABDIPttuloapndice">
    <w:name w:val="TRAB_DIP: título apêndice"/>
    <w:basedOn w:val="Normal"/>
    <w:semiHidden/>
    <w:rsid w:val="001905F3"/>
    <w:pPr>
      <w:keepNext/>
      <w:spacing w:before="4000" w:after="120"/>
      <w:jc w:val="center"/>
      <w:outlineLvl w:val="1"/>
    </w:pPr>
    <w:rPr>
      <w:b/>
      <w:sz w:val="28"/>
      <w:szCs w:val="20"/>
    </w:rPr>
  </w:style>
  <w:style w:type="character" w:customStyle="1" w:styleId="Fontepargpadro12">
    <w:name w:val="Fonte parág. padrão12"/>
    <w:semiHidden/>
    <w:rsid w:val="00A70792"/>
  </w:style>
  <w:style w:type="character" w:customStyle="1" w:styleId="Refdenotaderodap6">
    <w:name w:val="Ref. de nota de rodapé6"/>
    <w:semiHidden/>
    <w:rsid w:val="00A70792"/>
    <w:rPr>
      <w:vertAlign w:val="superscript"/>
    </w:rPr>
  </w:style>
  <w:style w:type="paragraph" w:customStyle="1" w:styleId="Textodenotaderodap1">
    <w:name w:val="Texto de nota de rodapé1"/>
    <w:basedOn w:val="Normal"/>
    <w:semiHidden/>
    <w:rsid w:val="00A70792"/>
    <w:pPr>
      <w:suppressAutoHyphens/>
      <w:spacing w:line="100" w:lineRule="atLeast"/>
    </w:pPr>
    <w:rPr>
      <w:rFonts w:eastAsia="Calibri" w:cs="Calibri"/>
      <w:kern w:val="1"/>
      <w:sz w:val="20"/>
      <w:szCs w:val="20"/>
      <w:lang w:eastAsia="hi-IN" w:bidi="hi-IN"/>
    </w:rPr>
  </w:style>
  <w:style w:type="character" w:customStyle="1" w:styleId="ListLabel1">
    <w:name w:val="ListLabel 1"/>
    <w:semiHidden/>
    <w:rsid w:val="00A70792"/>
    <w:rPr>
      <w:rFonts w:eastAsia="Calibri" w:cs="Times New Roman"/>
    </w:rPr>
  </w:style>
  <w:style w:type="character" w:customStyle="1" w:styleId="ListLabel2">
    <w:name w:val="ListLabel 2"/>
    <w:semiHidden/>
    <w:rsid w:val="00A70792"/>
    <w:rPr>
      <w:rFonts w:cs="Courier New"/>
    </w:rPr>
  </w:style>
  <w:style w:type="character" w:customStyle="1" w:styleId="Nmerodepgina1">
    <w:name w:val="Número de página1"/>
    <w:semiHidden/>
    <w:rsid w:val="00A70792"/>
    <w:rPr>
      <w:rFonts w:ascii="Times New Roman" w:hAnsi="Times New Roman"/>
      <w:sz w:val="22"/>
    </w:rPr>
  </w:style>
  <w:style w:type="paragraph" w:customStyle="1" w:styleId="Ttulodosumrio">
    <w:name w:val="Título do sumário"/>
    <w:basedOn w:val="Heading1"/>
    <w:semiHidden/>
    <w:rsid w:val="00A70792"/>
    <w:pPr>
      <w:keepLines/>
      <w:suppressLineNumbers/>
      <w:spacing w:before="480" w:line="276" w:lineRule="auto"/>
    </w:pPr>
    <w:rPr>
      <w:color w:val="365F91"/>
      <w:sz w:val="28"/>
      <w:szCs w:val="28"/>
    </w:rPr>
  </w:style>
  <w:style w:type="character" w:customStyle="1" w:styleId="authorship">
    <w:name w:val="authorship"/>
    <w:basedOn w:val="Fontepargpadro1"/>
    <w:semiHidden/>
    <w:rsid w:val="00B94FFF"/>
  </w:style>
  <w:style w:type="character" w:customStyle="1" w:styleId="citationsource-journal1">
    <w:name w:val="citation_source-journal1"/>
    <w:semiHidden/>
    <w:rsid w:val="00B94FFF"/>
    <w:rPr>
      <w:i/>
      <w:iCs/>
    </w:rPr>
  </w:style>
  <w:style w:type="paragraph" w:customStyle="1" w:styleId="msotitle3">
    <w:name w:val="msotitle3"/>
    <w:basedOn w:val="Normal"/>
    <w:semiHidden/>
    <w:rsid w:val="00B94FFF"/>
    <w:pPr>
      <w:spacing w:line="271" w:lineRule="auto"/>
      <w:ind w:firstLine="0"/>
      <w:jc w:val="left"/>
    </w:pPr>
    <w:rPr>
      <w:rFonts w:ascii="Trebuchet MS" w:hAnsi="Trebuchet MS"/>
      <w:color w:val="000000"/>
      <w:sz w:val="56"/>
      <w:szCs w:val="56"/>
    </w:rPr>
  </w:style>
  <w:style w:type="character" w:customStyle="1" w:styleId="nlmarticle-title">
    <w:name w:val="nlm_article-title"/>
    <w:basedOn w:val="Fontepargpadro1"/>
    <w:semiHidden/>
    <w:rsid w:val="00B94FFF"/>
  </w:style>
  <w:style w:type="character" w:customStyle="1" w:styleId="nlmfpage">
    <w:name w:val="nlm_fpage"/>
    <w:basedOn w:val="Fontepargpadro1"/>
    <w:semiHidden/>
    <w:rsid w:val="00B94FFF"/>
  </w:style>
  <w:style w:type="character" w:customStyle="1" w:styleId="nlmlpage">
    <w:name w:val="nlm_lpage"/>
    <w:basedOn w:val="Fontepargpadro1"/>
    <w:semiHidden/>
    <w:rsid w:val="00B94FFF"/>
  </w:style>
  <w:style w:type="character" w:customStyle="1" w:styleId="nlmyear">
    <w:name w:val="nlm_year"/>
    <w:basedOn w:val="Fontepargpadro1"/>
    <w:semiHidden/>
    <w:rsid w:val="00B94FFF"/>
  </w:style>
  <w:style w:type="paragraph" w:customStyle="1" w:styleId="Pa26">
    <w:name w:val="Pa26"/>
    <w:basedOn w:val="Default"/>
    <w:next w:val="Default"/>
    <w:semiHidden/>
    <w:rsid w:val="00B94FFF"/>
    <w:pPr>
      <w:spacing w:after="60" w:line="181" w:lineRule="atLeast"/>
    </w:pPr>
    <w:rPr>
      <w:rFonts w:ascii="Times New Roman" w:hAnsi="Times New Roman" w:cs="Times New Roman"/>
      <w:color w:val="auto"/>
      <w:lang w:eastAsia="pt-BR"/>
    </w:rPr>
  </w:style>
  <w:style w:type="character" w:customStyle="1" w:styleId="texto11">
    <w:name w:val="texto11"/>
    <w:basedOn w:val="Fontepargpadro1"/>
    <w:semiHidden/>
    <w:rsid w:val="00B94FFF"/>
  </w:style>
  <w:style w:type="paragraph" w:customStyle="1" w:styleId="apendice">
    <w:name w:val="apendice"/>
    <w:basedOn w:val="Normal"/>
    <w:next w:val="Normal"/>
    <w:semiHidden/>
    <w:rsid w:val="00C90102"/>
    <w:pPr>
      <w:tabs>
        <w:tab w:val="left" w:pos="1650"/>
      </w:tabs>
      <w:spacing w:after="360"/>
      <w:ind w:firstLine="0"/>
      <w:jc w:val="center"/>
    </w:pPr>
  </w:style>
  <w:style w:type="paragraph" w:customStyle="1" w:styleId="CampoDados">
    <w:name w:val="Campo_Dados"/>
    <w:basedOn w:val="Normal"/>
    <w:semiHidden/>
    <w:rsid w:val="00C342E2"/>
    <w:pPr>
      <w:suppressAutoHyphens/>
      <w:spacing w:before="40" w:after="40" w:line="240" w:lineRule="auto"/>
      <w:ind w:left="57" w:right="57"/>
    </w:pPr>
    <w:rPr>
      <w:rFonts w:ascii="Times New Roman" w:eastAsia="Calibri" w:hAnsi="Times New Roman"/>
      <w:lang w:eastAsia="ar-SA"/>
    </w:rPr>
  </w:style>
  <w:style w:type="paragraph" w:customStyle="1" w:styleId="REFERNCIA1">
    <w:name w:val="REFERÊNCIA"/>
    <w:basedOn w:val="Normal"/>
    <w:next w:val="Normal"/>
    <w:semiHidden/>
    <w:rsid w:val="00B76CB5"/>
    <w:pPr>
      <w:spacing w:after="240"/>
    </w:pPr>
    <w:rPr>
      <w:rFonts w:cs="Arial"/>
    </w:rPr>
  </w:style>
  <w:style w:type="paragraph" w:customStyle="1" w:styleId="JVTtulodecap">
    <w:name w:val="JV Título de cap"/>
    <w:basedOn w:val="Normal"/>
    <w:semiHidden/>
    <w:rsid w:val="00F83948"/>
    <w:pPr>
      <w:ind w:left="708" w:firstLine="708"/>
      <w:jc w:val="left"/>
    </w:pPr>
    <w:rPr>
      <w:rFonts w:ascii="Times New Roman" w:hAnsi="Times New Roman"/>
      <w:b/>
    </w:rPr>
  </w:style>
  <w:style w:type="paragraph" w:customStyle="1" w:styleId="jvttulodecap0">
    <w:name w:val="jvttulodecap"/>
    <w:basedOn w:val="Normal"/>
    <w:semiHidden/>
    <w:rsid w:val="00F83948"/>
    <w:pPr>
      <w:spacing w:before="100" w:beforeAutospacing="1" w:after="100" w:afterAutospacing="1" w:line="240" w:lineRule="auto"/>
      <w:ind w:firstLine="0"/>
      <w:jc w:val="left"/>
    </w:pPr>
    <w:rPr>
      <w:rFonts w:ascii="Times New Roman" w:hAnsi="Times New Roman"/>
    </w:rPr>
  </w:style>
  <w:style w:type="paragraph" w:customStyle="1" w:styleId="Apendice0">
    <w:name w:val="Apendice"/>
    <w:basedOn w:val="Normal"/>
    <w:next w:val="Normal"/>
    <w:semiHidden/>
    <w:rsid w:val="00404710"/>
    <w:pPr>
      <w:spacing w:after="360"/>
      <w:ind w:firstLine="0"/>
      <w:jc w:val="center"/>
    </w:pPr>
    <w:rPr>
      <w:rFonts w:ascii="Times New Roman" w:hAnsi="Times New Roman"/>
      <w:szCs w:val="20"/>
    </w:rPr>
  </w:style>
  <w:style w:type="paragraph" w:customStyle="1" w:styleId="JUSTIFICADO">
    <w:name w:val="JUSTIFICADO"/>
    <w:basedOn w:val="Normal"/>
    <w:semiHidden/>
    <w:rsid w:val="009C5C89"/>
    <w:pPr>
      <w:jc w:val="center"/>
    </w:pPr>
    <w:rPr>
      <w:rFonts w:cs="Arial"/>
      <w:sz w:val="26"/>
      <w:szCs w:val="26"/>
    </w:rPr>
  </w:style>
  <w:style w:type="character" w:customStyle="1" w:styleId="labelpontilhada">
    <w:name w:val="label_pontilhada"/>
    <w:semiHidden/>
    <w:rsid w:val="009C5C89"/>
  </w:style>
  <w:style w:type="paragraph" w:customStyle="1" w:styleId="Andrea">
    <w:name w:val="Andrea"/>
    <w:basedOn w:val="Normal"/>
    <w:autoRedefine/>
    <w:semiHidden/>
    <w:qFormat/>
    <w:rsid w:val="00311028"/>
    <w:pPr>
      <w:spacing w:after="120"/>
    </w:pPr>
    <w:rPr>
      <w:rFonts w:ascii="Times New Roman" w:hAnsi="Times New Roman"/>
    </w:rPr>
  </w:style>
  <w:style w:type="paragraph" w:customStyle="1" w:styleId="EstiloLegendaDepoisde6pt">
    <w:name w:val="Estilo Legenda + Depois de:  6 pt"/>
    <w:basedOn w:val="Caption"/>
    <w:semiHidden/>
    <w:rsid w:val="006B10AC"/>
    <w:pPr>
      <w:spacing w:after="120" w:line="240" w:lineRule="auto"/>
    </w:pPr>
    <w:rPr>
      <w:bCs/>
      <w:sz w:val="20"/>
      <w:szCs w:val="20"/>
    </w:rPr>
  </w:style>
  <w:style w:type="paragraph" w:customStyle="1" w:styleId="EstiloLegendaNegrito">
    <w:name w:val="Estilo Legenda + Negrito"/>
    <w:basedOn w:val="Caption"/>
    <w:semiHidden/>
    <w:rsid w:val="006B10AC"/>
  </w:style>
  <w:style w:type="character" w:customStyle="1" w:styleId="descricao">
    <w:name w:val="descricao"/>
    <w:semiHidden/>
    <w:rsid w:val="00786E5B"/>
  </w:style>
  <w:style w:type="character" w:customStyle="1" w:styleId="palavra">
    <w:name w:val="palavra"/>
    <w:semiHidden/>
    <w:rsid w:val="00786E5B"/>
  </w:style>
  <w:style w:type="character" w:customStyle="1" w:styleId="palavracompontos">
    <w:name w:val="palavracompontos"/>
    <w:semiHidden/>
    <w:rsid w:val="00786E5B"/>
  </w:style>
  <w:style w:type="paragraph" w:styleId="ListParagraph">
    <w:name w:val="List Paragraph"/>
    <w:basedOn w:val="Normal"/>
    <w:uiPriority w:val="34"/>
    <w:semiHidden/>
    <w:rsid w:val="00FF50CE"/>
    <w:pPr>
      <w:ind w:left="708"/>
    </w:pPr>
  </w:style>
  <w:style w:type="character" w:customStyle="1" w:styleId="CommentTextChar">
    <w:name w:val="Comment Text Char"/>
    <w:link w:val="CommentText"/>
    <w:uiPriority w:val="99"/>
    <w:locked/>
    <w:rsid w:val="00F0106B"/>
    <w:rPr>
      <w:rFonts w:ascii="Arial" w:eastAsia="Calibri" w:hAnsi="Arial" w:cs="Comic Sans MS"/>
      <w:szCs w:val="24"/>
      <w:lang w:eastAsia="en-US"/>
    </w:rPr>
  </w:style>
  <w:style w:type="paragraph" w:customStyle="1" w:styleId="01a-CAPA1-Nome">
    <w:name w:val="01a - CAPA 1 - Nome"/>
    <w:semiHidden/>
    <w:rsid w:val="00385F45"/>
    <w:pPr>
      <w:pageBreakBefore/>
      <w:spacing w:after="360"/>
      <w:jc w:val="center"/>
    </w:pPr>
    <w:rPr>
      <w:rFonts w:ascii="Arial" w:hAnsi="Arial" w:cs="Arial"/>
      <w:caps/>
      <w:spacing w:val="5"/>
      <w:sz w:val="24"/>
      <w:szCs w:val="24"/>
      <w:lang w:eastAsia="ar-SA"/>
    </w:rPr>
  </w:style>
  <w:style w:type="paragraph" w:customStyle="1" w:styleId="01b-CAPA1-Ttulo">
    <w:name w:val="01b - CAPA 1 - Título"/>
    <w:semiHidden/>
    <w:rsid w:val="00385F45"/>
    <w:pPr>
      <w:spacing w:after="360"/>
      <w:jc w:val="center"/>
    </w:pPr>
    <w:rPr>
      <w:rFonts w:ascii="Arial" w:hAnsi="Arial"/>
      <w:b/>
      <w:caps/>
      <w:spacing w:val="5"/>
      <w:sz w:val="24"/>
      <w:szCs w:val="24"/>
      <w:lang w:eastAsia="en-US"/>
    </w:rPr>
  </w:style>
  <w:style w:type="paragraph" w:customStyle="1" w:styleId="01c-CAPA1-Ano">
    <w:name w:val="01c - CAPA 1 - Ano"/>
    <w:semiHidden/>
    <w:rsid w:val="00385F45"/>
    <w:pPr>
      <w:jc w:val="center"/>
    </w:pPr>
    <w:rPr>
      <w:rFonts w:ascii="Arial" w:hAnsi="Arial" w:cs="Arial"/>
      <w:caps/>
      <w:spacing w:val="5"/>
      <w:sz w:val="24"/>
      <w:szCs w:val="24"/>
      <w:lang w:eastAsia="en-US"/>
    </w:rPr>
  </w:style>
  <w:style w:type="paragraph" w:customStyle="1" w:styleId="03a-CAPA3-1Linha">
    <w:name w:val="03a - CAPA 3 - 1ª Linha"/>
    <w:semiHidden/>
    <w:rsid w:val="00385F45"/>
    <w:pPr>
      <w:pageBreakBefore/>
      <w:spacing w:before="1080" w:line="360" w:lineRule="auto"/>
      <w:jc w:val="center"/>
    </w:pPr>
    <w:rPr>
      <w:rFonts w:ascii="Arial" w:hAnsi="Arial" w:cs="Arial"/>
      <w:caps/>
      <w:spacing w:val="5"/>
      <w:sz w:val="24"/>
      <w:szCs w:val="24"/>
      <w:lang w:eastAsia="en-US"/>
    </w:rPr>
  </w:style>
  <w:style w:type="paragraph" w:customStyle="1" w:styleId="04b-FAPRO-Textonormal">
    <w:name w:val="04b - F_APRO - Texto normal"/>
    <w:semiHidden/>
    <w:rsid w:val="00385F45"/>
    <w:pPr>
      <w:spacing w:line="360" w:lineRule="auto"/>
      <w:jc w:val="center"/>
    </w:pPr>
    <w:rPr>
      <w:rFonts w:ascii="Arial" w:hAnsi="Arial" w:cs="Arial"/>
      <w:caps/>
      <w:spacing w:val="5"/>
      <w:sz w:val="24"/>
      <w:szCs w:val="24"/>
      <w:lang w:eastAsia="en-US"/>
    </w:rPr>
  </w:style>
  <w:style w:type="paragraph" w:customStyle="1" w:styleId="04c-FAPRO-Textonegrito">
    <w:name w:val="04c - F_APRO - Texto negrito"/>
    <w:semiHidden/>
    <w:rsid w:val="00385F45"/>
    <w:pPr>
      <w:spacing w:line="360" w:lineRule="auto"/>
      <w:jc w:val="center"/>
    </w:pPr>
    <w:rPr>
      <w:rFonts w:ascii="Arial" w:hAnsi="Arial"/>
      <w:b/>
      <w:caps/>
      <w:spacing w:val="5"/>
      <w:sz w:val="24"/>
      <w:szCs w:val="24"/>
      <w:lang w:eastAsia="en-US"/>
    </w:rPr>
  </w:style>
  <w:style w:type="paragraph" w:customStyle="1" w:styleId="04d-FAPRO-Natureza">
    <w:name w:val="04d - F_APRO - Natureza"/>
    <w:semiHidden/>
    <w:rsid w:val="00385F45"/>
    <w:pPr>
      <w:spacing w:after="480"/>
      <w:ind w:left="3402"/>
      <w:jc w:val="both"/>
    </w:pPr>
    <w:rPr>
      <w:rFonts w:ascii="Arial" w:hAnsi="Arial" w:cs="Arial"/>
      <w:spacing w:val="5"/>
      <w:sz w:val="24"/>
      <w:szCs w:val="24"/>
      <w:lang w:eastAsia="en-US"/>
    </w:rPr>
  </w:style>
  <w:style w:type="paragraph" w:customStyle="1" w:styleId="04e-FAPRO-Data">
    <w:name w:val="04e - F_APRO - Data"/>
    <w:semiHidden/>
    <w:rsid w:val="00385F45"/>
    <w:pPr>
      <w:spacing w:after="360" w:line="360" w:lineRule="auto"/>
    </w:pPr>
    <w:rPr>
      <w:rFonts w:ascii="Arial" w:hAnsi="Arial" w:cs="Arial"/>
      <w:spacing w:val="5"/>
      <w:sz w:val="24"/>
      <w:szCs w:val="24"/>
      <w:lang w:eastAsia="en-US"/>
    </w:rPr>
  </w:style>
  <w:style w:type="paragraph" w:customStyle="1" w:styleId="04f-FAPRO-Assinaturaslinha">
    <w:name w:val="04f - F_APRO - Assinaturas linha"/>
    <w:semiHidden/>
    <w:rsid w:val="00385F45"/>
    <w:pPr>
      <w:jc w:val="center"/>
    </w:pPr>
    <w:rPr>
      <w:rFonts w:ascii="Arial" w:hAnsi="Arial" w:cs="Arial"/>
      <w:spacing w:val="5"/>
      <w:sz w:val="22"/>
      <w:szCs w:val="24"/>
      <w:u w:val="single"/>
      <w:lang w:eastAsia="en-US"/>
    </w:rPr>
  </w:style>
  <w:style w:type="paragraph" w:customStyle="1" w:styleId="04g-FAPRO-Assinaturanomes">
    <w:name w:val="04g - F_APRO - Assinatura nomes"/>
    <w:semiHidden/>
    <w:rsid w:val="00385F45"/>
    <w:pPr>
      <w:jc w:val="center"/>
    </w:pPr>
    <w:rPr>
      <w:rFonts w:ascii="Arial" w:hAnsi="Arial" w:cs="Arial"/>
      <w:spacing w:val="5"/>
      <w:sz w:val="22"/>
      <w:szCs w:val="24"/>
      <w:lang w:eastAsia="en-US"/>
    </w:rPr>
  </w:style>
  <w:style w:type="paragraph" w:customStyle="1" w:styleId="05a-Dedicatria">
    <w:name w:val="05a - Dedicatória"/>
    <w:semiHidden/>
    <w:rsid w:val="00385F45"/>
    <w:pPr>
      <w:spacing w:after="120" w:line="360" w:lineRule="auto"/>
      <w:ind w:left="4253"/>
      <w:jc w:val="both"/>
    </w:pPr>
    <w:rPr>
      <w:rFonts w:ascii="Arial" w:hAnsi="Arial"/>
      <w:spacing w:val="5"/>
      <w:sz w:val="24"/>
      <w:szCs w:val="24"/>
      <w:lang w:eastAsia="en-US"/>
    </w:rPr>
  </w:style>
  <w:style w:type="paragraph" w:customStyle="1" w:styleId="07a-Epgrafe-Texto">
    <w:name w:val="07a - Epígrafe - Texto"/>
    <w:semiHidden/>
    <w:rsid w:val="00385F45"/>
    <w:pPr>
      <w:spacing w:after="240" w:line="360" w:lineRule="auto"/>
      <w:ind w:left="4253"/>
      <w:jc w:val="right"/>
    </w:pPr>
    <w:rPr>
      <w:rFonts w:ascii="Arial" w:hAnsi="Arial" w:cs="Arial"/>
      <w:i/>
      <w:iCs/>
      <w:spacing w:val="5"/>
      <w:sz w:val="22"/>
      <w:szCs w:val="22"/>
      <w:lang w:eastAsia="en-US"/>
    </w:rPr>
  </w:style>
  <w:style w:type="paragraph" w:customStyle="1" w:styleId="07b-Epgrafe-Autor">
    <w:name w:val="07b - Epígrafe - Autor"/>
    <w:semiHidden/>
    <w:rsid w:val="00385F45"/>
    <w:pPr>
      <w:jc w:val="right"/>
    </w:pPr>
    <w:rPr>
      <w:rFonts w:ascii="Arial" w:hAnsi="Arial" w:cs="Arial"/>
      <w:spacing w:val="5"/>
      <w:sz w:val="22"/>
      <w:szCs w:val="22"/>
      <w:lang w:eastAsia="en-US"/>
    </w:rPr>
  </w:style>
  <w:style w:type="paragraph" w:customStyle="1" w:styleId="CIT">
    <w:name w:val="CIT"/>
    <w:basedOn w:val="Normal"/>
    <w:semiHidden/>
    <w:qFormat/>
    <w:rsid w:val="00AD050A"/>
    <w:pPr>
      <w:spacing w:before="360" w:after="360"/>
      <w:ind w:left="2268"/>
    </w:pPr>
    <w:rPr>
      <w:rFonts w:eastAsia="Calibri" w:cs="Arial"/>
      <w:lang w:eastAsia="en-US"/>
    </w:rPr>
  </w:style>
  <w:style w:type="character" w:customStyle="1" w:styleId="CITChar">
    <w:name w:val="CIT Char"/>
    <w:semiHidden/>
    <w:rsid w:val="00AD050A"/>
    <w:rPr>
      <w:rFonts w:ascii="Arial" w:hAnsi="Arial" w:cs="Arial"/>
      <w:sz w:val="22"/>
      <w:lang w:val="pt-BR" w:eastAsia="pt-BR" w:bidi="ar-SA"/>
    </w:rPr>
  </w:style>
  <w:style w:type="paragraph" w:customStyle="1" w:styleId="EstiloLatimArial12ptJustificadoPrimeiralinha15cmD">
    <w:name w:val="Estilo (Latim) Arial 12 pt Justificado Primeira linha:  15 cm D..."/>
    <w:basedOn w:val="Normal"/>
    <w:semiHidden/>
    <w:rsid w:val="00385F45"/>
    <w:pPr>
      <w:spacing w:after="360"/>
      <w:ind w:firstLine="851"/>
    </w:pPr>
    <w:rPr>
      <w:lang w:eastAsia="en-US"/>
    </w:rPr>
  </w:style>
  <w:style w:type="paragraph" w:customStyle="1" w:styleId="Style10">
    <w:name w:val="Style1"/>
    <w:basedOn w:val="Normal"/>
    <w:semiHidden/>
    <w:qFormat/>
    <w:rsid w:val="00385F45"/>
    <w:pPr>
      <w:spacing w:after="480"/>
    </w:pPr>
    <w:rPr>
      <w:rFonts w:eastAsia="Calibri" w:cs="Arial"/>
      <w:b/>
      <w:lang w:eastAsia="en-US"/>
    </w:rPr>
  </w:style>
  <w:style w:type="paragraph" w:customStyle="1" w:styleId="Style20">
    <w:name w:val="Style2"/>
    <w:basedOn w:val="Style10"/>
    <w:semiHidden/>
    <w:qFormat/>
    <w:rsid w:val="00385F45"/>
  </w:style>
  <w:style w:type="paragraph" w:customStyle="1" w:styleId="Style3">
    <w:name w:val="Style3"/>
    <w:basedOn w:val="Subtitle"/>
    <w:semiHidden/>
    <w:qFormat/>
    <w:rsid w:val="00385F45"/>
    <w:pPr>
      <w:numPr>
        <w:ilvl w:val="1"/>
      </w:numPr>
      <w:spacing w:after="360"/>
      <w:ind w:firstLine="709"/>
      <w:jc w:val="both"/>
      <w:outlineLvl w:val="9"/>
    </w:pPr>
    <w:rPr>
      <w:rFonts w:cs="Times New Roman"/>
      <w:b/>
      <w:iCs/>
      <w:spacing w:val="15"/>
      <w:lang w:eastAsia="en-US"/>
    </w:rPr>
  </w:style>
  <w:style w:type="paragraph" w:customStyle="1" w:styleId="subdescricao">
    <w:name w:val="subdescricao"/>
    <w:basedOn w:val="Normal"/>
    <w:semiHidden/>
    <w:rsid w:val="00385F45"/>
    <w:pPr>
      <w:spacing w:before="100" w:beforeAutospacing="1" w:after="100" w:afterAutospacing="1"/>
    </w:pPr>
  </w:style>
  <w:style w:type="paragraph" w:customStyle="1" w:styleId="Ttulo1Kernem16pt">
    <w:name w:val="Título 1 + Kern em 16 pt"/>
    <w:basedOn w:val="Normal"/>
    <w:semiHidden/>
    <w:rsid w:val="00385F45"/>
    <w:rPr>
      <w:rFonts w:cs="Arial"/>
      <w:b/>
    </w:rPr>
  </w:style>
  <w:style w:type="character" w:customStyle="1" w:styleId="valor4">
    <w:name w:val="valor4"/>
    <w:semiHidden/>
    <w:rsid w:val="00385F45"/>
    <w:rPr>
      <w:vanish w:val="0"/>
      <w:webHidden w:val="0"/>
      <w:shd w:val="clear" w:color="auto" w:fill="FFFFFF"/>
      <w:specVanish w:val="0"/>
    </w:rPr>
  </w:style>
  <w:style w:type="paragraph" w:customStyle="1" w:styleId="Paragrafo0">
    <w:name w:val="Paragrafo"/>
    <w:basedOn w:val="Normal"/>
    <w:next w:val="Normal2"/>
    <w:qFormat/>
    <w:rsid w:val="003316B8"/>
    <w:pPr>
      <w:contextualSpacing/>
    </w:pPr>
    <w:rPr>
      <w:rFonts w:ascii="Times New Roman" w:eastAsia="Calibri" w:hAnsi="Times New Roman"/>
      <w:lang w:eastAsia="en-US"/>
    </w:rPr>
  </w:style>
  <w:style w:type="paragraph" w:customStyle="1" w:styleId="fonte0">
    <w:name w:val="fonte"/>
    <w:basedOn w:val="Normal"/>
    <w:next w:val="Normal"/>
    <w:semiHidden/>
    <w:rsid w:val="00B76CB5"/>
    <w:pPr>
      <w:spacing w:before="120"/>
      <w:jc w:val="center"/>
    </w:pPr>
    <w:rPr>
      <w:sz w:val="22"/>
      <w:szCs w:val="22"/>
    </w:rPr>
  </w:style>
  <w:style w:type="paragraph" w:customStyle="1" w:styleId="Autores">
    <w:name w:val="Autores"/>
    <w:basedOn w:val="Normal"/>
    <w:semiHidden/>
    <w:rsid w:val="0013064A"/>
    <w:pPr>
      <w:jc w:val="center"/>
    </w:pPr>
    <w:rPr>
      <w:b/>
      <w:bCs/>
      <w:sz w:val="20"/>
    </w:rPr>
  </w:style>
  <w:style w:type="paragraph" w:customStyle="1" w:styleId="AUTORES0">
    <w:name w:val="AUTORES"/>
    <w:basedOn w:val="Normal"/>
    <w:next w:val="Normal"/>
    <w:semiHidden/>
    <w:rsid w:val="00E946D3"/>
    <w:pPr>
      <w:tabs>
        <w:tab w:val="left" w:pos="1560"/>
      </w:tabs>
      <w:autoSpaceDE w:val="0"/>
      <w:autoSpaceDN w:val="0"/>
      <w:adjustRightInd w:val="0"/>
      <w:jc w:val="right"/>
    </w:pPr>
    <w:rPr>
      <w:b/>
      <w:spacing w:val="4"/>
      <w:lang w:val="it-IT" w:eastAsia="pt-PT"/>
    </w:rPr>
  </w:style>
  <w:style w:type="paragraph" w:customStyle="1" w:styleId="NormalArticle">
    <w:name w:val="Normal Article"/>
    <w:basedOn w:val="Normal"/>
    <w:link w:val="NormalArticleChar"/>
    <w:qFormat/>
    <w:rsid w:val="003316B8"/>
    <w:pPr>
      <w:spacing w:line="480" w:lineRule="auto"/>
    </w:pPr>
    <w:rPr>
      <w:rFonts w:ascii="Times New Roman" w:hAnsi="Times New Roman" w:cs="Times New Roman"/>
    </w:rPr>
  </w:style>
  <w:style w:type="character" w:customStyle="1" w:styleId="NormalArticleChar">
    <w:name w:val="Normal Article Char"/>
    <w:basedOn w:val="DefaultParagraphFont"/>
    <w:link w:val="NormalArticle"/>
    <w:rsid w:val="003316B8"/>
    <w:rPr>
      <w:sz w:val="24"/>
      <w:szCs w:val="24"/>
    </w:rPr>
  </w:style>
  <w:style w:type="character" w:styleId="UnresolvedMention">
    <w:name w:val="Unresolved Mention"/>
    <w:basedOn w:val="DefaultParagraphFont"/>
    <w:uiPriority w:val="99"/>
    <w:semiHidden/>
    <w:unhideWhenUsed/>
    <w:rsid w:val="009621F9"/>
    <w:rPr>
      <w:color w:val="605E5C"/>
      <w:shd w:val="clear" w:color="auto" w:fill="E1DFDD"/>
    </w:rPr>
  </w:style>
  <w:style w:type="paragraph" w:customStyle="1" w:styleId="pf0">
    <w:name w:val="pf0"/>
    <w:basedOn w:val="Normal"/>
    <w:rsid w:val="00851768"/>
    <w:pPr>
      <w:spacing w:before="100" w:beforeAutospacing="1" w:after="100" w:afterAutospacing="1" w:line="240" w:lineRule="auto"/>
      <w:ind w:firstLine="0"/>
      <w:jc w:val="left"/>
    </w:pPr>
    <w:rPr>
      <w:rFonts w:ascii="Times New Roman" w:hAnsi="Times New Roman" w:cs="Times New Roman"/>
      <w:lang w:val="en-US" w:eastAsia="en-US"/>
    </w:rPr>
  </w:style>
  <w:style w:type="character" w:customStyle="1" w:styleId="cf01">
    <w:name w:val="cf01"/>
    <w:basedOn w:val="DefaultParagraphFont"/>
    <w:rsid w:val="00851768"/>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67275">
      <w:bodyDiv w:val="1"/>
      <w:marLeft w:val="0"/>
      <w:marRight w:val="0"/>
      <w:marTop w:val="0"/>
      <w:marBottom w:val="0"/>
      <w:divBdr>
        <w:top w:val="none" w:sz="0" w:space="0" w:color="auto"/>
        <w:left w:val="none" w:sz="0" w:space="0" w:color="auto"/>
        <w:bottom w:val="none" w:sz="0" w:space="0" w:color="auto"/>
        <w:right w:val="none" w:sz="0" w:space="0" w:color="auto"/>
      </w:divBdr>
    </w:div>
    <w:div w:id="459763792">
      <w:bodyDiv w:val="1"/>
      <w:marLeft w:val="0"/>
      <w:marRight w:val="0"/>
      <w:marTop w:val="0"/>
      <w:marBottom w:val="0"/>
      <w:divBdr>
        <w:top w:val="none" w:sz="0" w:space="0" w:color="auto"/>
        <w:left w:val="none" w:sz="0" w:space="0" w:color="auto"/>
        <w:bottom w:val="none" w:sz="0" w:space="0" w:color="auto"/>
        <w:right w:val="none" w:sz="0" w:space="0" w:color="auto"/>
      </w:divBdr>
    </w:div>
    <w:div w:id="465896402">
      <w:bodyDiv w:val="1"/>
      <w:marLeft w:val="0"/>
      <w:marRight w:val="0"/>
      <w:marTop w:val="0"/>
      <w:marBottom w:val="0"/>
      <w:divBdr>
        <w:top w:val="none" w:sz="0" w:space="0" w:color="auto"/>
        <w:left w:val="none" w:sz="0" w:space="0" w:color="auto"/>
        <w:bottom w:val="none" w:sz="0" w:space="0" w:color="auto"/>
        <w:right w:val="none" w:sz="0" w:space="0" w:color="auto"/>
      </w:divBdr>
    </w:div>
    <w:div w:id="475148326">
      <w:bodyDiv w:val="1"/>
      <w:marLeft w:val="0"/>
      <w:marRight w:val="0"/>
      <w:marTop w:val="0"/>
      <w:marBottom w:val="0"/>
      <w:divBdr>
        <w:top w:val="none" w:sz="0" w:space="0" w:color="auto"/>
        <w:left w:val="none" w:sz="0" w:space="0" w:color="auto"/>
        <w:bottom w:val="none" w:sz="0" w:space="0" w:color="auto"/>
        <w:right w:val="none" w:sz="0" w:space="0" w:color="auto"/>
      </w:divBdr>
      <w:divsChild>
        <w:div w:id="684476059">
          <w:marLeft w:val="1166"/>
          <w:marRight w:val="0"/>
          <w:marTop w:val="134"/>
          <w:marBottom w:val="0"/>
          <w:divBdr>
            <w:top w:val="none" w:sz="0" w:space="0" w:color="auto"/>
            <w:left w:val="none" w:sz="0" w:space="0" w:color="auto"/>
            <w:bottom w:val="none" w:sz="0" w:space="0" w:color="auto"/>
            <w:right w:val="none" w:sz="0" w:space="0" w:color="auto"/>
          </w:divBdr>
        </w:div>
        <w:div w:id="1106541834">
          <w:marLeft w:val="1166"/>
          <w:marRight w:val="0"/>
          <w:marTop w:val="134"/>
          <w:marBottom w:val="0"/>
          <w:divBdr>
            <w:top w:val="none" w:sz="0" w:space="0" w:color="auto"/>
            <w:left w:val="none" w:sz="0" w:space="0" w:color="auto"/>
            <w:bottom w:val="none" w:sz="0" w:space="0" w:color="auto"/>
            <w:right w:val="none" w:sz="0" w:space="0" w:color="auto"/>
          </w:divBdr>
        </w:div>
      </w:divsChild>
    </w:div>
    <w:div w:id="747075006">
      <w:bodyDiv w:val="1"/>
      <w:marLeft w:val="0"/>
      <w:marRight w:val="0"/>
      <w:marTop w:val="0"/>
      <w:marBottom w:val="0"/>
      <w:divBdr>
        <w:top w:val="none" w:sz="0" w:space="0" w:color="auto"/>
        <w:left w:val="none" w:sz="0" w:space="0" w:color="auto"/>
        <w:bottom w:val="none" w:sz="0" w:space="0" w:color="auto"/>
        <w:right w:val="none" w:sz="0" w:space="0" w:color="auto"/>
      </w:divBdr>
    </w:div>
    <w:div w:id="816603570">
      <w:bodyDiv w:val="1"/>
      <w:marLeft w:val="0"/>
      <w:marRight w:val="0"/>
      <w:marTop w:val="0"/>
      <w:marBottom w:val="0"/>
      <w:divBdr>
        <w:top w:val="none" w:sz="0" w:space="0" w:color="auto"/>
        <w:left w:val="none" w:sz="0" w:space="0" w:color="auto"/>
        <w:bottom w:val="none" w:sz="0" w:space="0" w:color="auto"/>
        <w:right w:val="none" w:sz="0" w:space="0" w:color="auto"/>
      </w:divBdr>
      <w:divsChild>
        <w:div w:id="632633482">
          <w:marLeft w:val="0"/>
          <w:marRight w:val="0"/>
          <w:marTop w:val="0"/>
          <w:marBottom w:val="0"/>
          <w:divBdr>
            <w:top w:val="none" w:sz="0" w:space="0" w:color="auto"/>
            <w:left w:val="none" w:sz="0" w:space="0" w:color="auto"/>
            <w:bottom w:val="none" w:sz="0" w:space="0" w:color="auto"/>
            <w:right w:val="none" w:sz="0" w:space="0" w:color="auto"/>
          </w:divBdr>
          <w:divsChild>
            <w:div w:id="1342972915">
              <w:marLeft w:val="0"/>
              <w:marRight w:val="0"/>
              <w:marTop w:val="0"/>
              <w:marBottom w:val="0"/>
              <w:divBdr>
                <w:top w:val="none" w:sz="0" w:space="0" w:color="auto"/>
                <w:left w:val="none" w:sz="0" w:space="0" w:color="auto"/>
                <w:bottom w:val="none" w:sz="0" w:space="0" w:color="auto"/>
                <w:right w:val="none" w:sz="0" w:space="0" w:color="auto"/>
              </w:divBdr>
              <w:divsChild>
                <w:div w:id="1545632505">
                  <w:marLeft w:val="0"/>
                  <w:marRight w:val="0"/>
                  <w:marTop w:val="0"/>
                  <w:marBottom w:val="0"/>
                  <w:divBdr>
                    <w:top w:val="none" w:sz="0" w:space="0" w:color="auto"/>
                    <w:left w:val="none" w:sz="0" w:space="0" w:color="auto"/>
                    <w:bottom w:val="none" w:sz="0" w:space="0" w:color="auto"/>
                    <w:right w:val="none" w:sz="0" w:space="0" w:color="auto"/>
                  </w:divBdr>
                  <w:divsChild>
                    <w:div w:id="1309095845">
                      <w:marLeft w:val="0"/>
                      <w:marRight w:val="0"/>
                      <w:marTop w:val="0"/>
                      <w:marBottom w:val="0"/>
                      <w:divBdr>
                        <w:top w:val="none" w:sz="0" w:space="0" w:color="auto"/>
                        <w:left w:val="none" w:sz="0" w:space="0" w:color="auto"/>
                        <w:bottom w:val="none" w:sz="0" w:space="0" w:color="auto"/>
                        <w:right w:val="none" w:sz="0" w:space="0" w:color="auto"/>
                      </w:divBdr>
                      <w:divsChild>
                        <w:div w:id="1888450620">
                          <w:marLeft w:val="0"/>
                          <w:marRight w:val="0"/>
                          <w:marTop w:val="0"/>
                          <w:marBottom w:val="0"/>
                          <w:divBdr>
                            <w:top w:val="none" w:sz="0" w:space="0" w:color="auto"/>
                            <w:left w:val="none" w:sz="0" w:space="0" w:color="auto"/>
                            <w:bottom w:val="none" w:sz="0" w:space="0" w:color="auto"/>
                            <w:right w:val="none" w:sz="0" w:space="0" w:color="auto"/>
                          </w:divBdr>
                          <w:divsChild>
                            <w:div w:id="1890190916">
                              <w:marLeft w:val="0"/>
                              <w:marRight w:val="0"/>
                              <w:marTop w:val="0"/>
                              <w:marBottom w:val="0"/>
                              <w:divBdr>
                                <w:top w:val="none" w:sz="0" w:space="0" w:color="auto"/>
                                <w:left w:val="none" w:sz="0" w:space="0" w:color="auto"/>
                                <w:bottom w:val="none" w:sz="0" w:space="0" w:color="auto"/>
                                <w:right w:val="none" w:sz="0" w:space="0" w:color="auto"/>
                              </w:divBdr>
                              <w:divsChild>
                                <w:div w:id="1911037246">
                                  <w:marLeft w:val="0"/>
                                  <w:marRight w:val="0"/>
                                  <w:marTop w:val="0"/>
                                  <w:marBottom w:val="0"/>
                                  <w:divBdr>
                                    <w:top w:val="none" w:sz="0" w:space="0" w:color="auto"/>
                                    <w:left w:val="none" w:sz="0" w:space="0" w:color="auto"/>
                                    <w:bottom w:val="none" w:sz="0" w:space="0" w:color="auto"/>
                                    <w:right w:val="none" w:sz="0" w:space="0" w:color="auto"/>
                                  </w:divBdr>
                                  <w:divsChild>
                                    <w:div w:id="928461567">
                                      <w:marLeft w:val="0"/>
                                      <w:marRight w:val="0"/>
                                      <w:marTop w:val="0"/>
                                      <w:marBottom w:val="0"/>
                                      <w:divBdr>
                                        <w:top w:val="none" w:sz="0" w:space="0" w:color="auto"/>
                                        <w:left w:val="none" w:sz="0" w:space="0" w:color="auto"/>
                                        <w:bottom w:val="none" w:sz="0" w:space="0" w:color="auto"/>
                                        <w:right w:val="none" w:sz="0" w:space="0" w:color="auto"/>
                                      </w:divBdr>
                                      <w:divsChild>
                                        <w:div w:id="1373918842">
                                          <w:marLeft w:val="0"/>
                                          <w:marRight w:val="0"/>
                                          <w:marTop w:val="0"/>
                                          <w:marBottom w:val="0"/>
                                          <w:divBdr>
                                            <w:top w:val="none" w:sz="0" w:space="0" w:color="auto"/>
                                            <w:left w:val="none" w:sz="0" w:space="0" w:color="auto"/>
                                            <w:bottom w:val="none" w:sz="0" w:space="0" w:color="auto"/>
                                            <w:right w:val="none" w:sz="0" w:space="0" w:color="auto"/>
                                          </w:divBdr>
                                          <w:divsChild>
                                            <w:div w:id="914707287">
                                              <w:marLeft w:val="0"/>
                                              <w:marRight w:val="0"/>
                                              <w:marTop w:val="0"/>
                                              <w:marBottom w:val="0"/>
                                              <w:divBdr>
                                                <w:top w:val="none" w:sz="0" w:space="0" w:color="auto"/>
                                                <w:left w:val="none" w:sz="0" w:space="0" w:color="auto"/>
                                                <w:bottom w:val="none" w:sz="0" w:space="0" w:color="auto"/>
                                                <w:right w:val="none" w:sz="0" w:space="0" w:color="auto"/>
                                              </w:divBdr>
                                              <w:divsChild>
                                                <w:div w:id="1943997442">
                                                  <w:marLeft w:val="0"/>
                                                  <w:marRight w:val="0"/>
                                                  <w:marTop w:val="0"/>
                                                  <w:marBottom w:val="0"/>
                                                  <w:divBdr>
                                                    <w:top w:val="none" w:sz="0" w:space="0" w:color="auto"/>
                                                    <w:left w:val="none" w:sz="0" w:space="0" w:color="auto"/>
                                                    <w:bottom w:val="none" w:sz="0" w:space="0" w:color="auto"/>
                                                    <w:right w:val="none" w:sz="0" w:space="0" w:color="auto"/>
                                                  </w:divBdr>
                                                  <w:divsChild>
                                                    <w:div w:id="1953786130">
                                                      <w:marLeft w:val="0"/>
                                                      <w:marRight w:val="0"/>
                                                      <w:marTop w:val="0"/>
                                                      <w:marBottom w:val="0"/>
                                                      <w:divBdr>
                                                        <w:top w:val="none" w:sz="0" w:space="0" w:color="auto"/>
                                                        <w:left w:val="none" w:sz="0" w:space="0" w:color="auto"/>
                                                        <w:bottom w:val="none" w:sz="0" w:space="0" w:color="auto"/>
                                                        <w:right w:val="none" w:sz="0" w:space="0" w:color="auto"/>
                                                      </w:divBdr>
                                                      <w:divsChild>
                                                        <w:div w:id="948584012">
                                                          <w:marLeft w:val="0"/>
                                                          <w:marRight w:val="0"/>
                                                          <w:marTop w:val="0"/>
                                                          <w:marBottom w:val="0"/>
                                                          <w:divBdr>
                                                            <w:top w:val="none" w:sz="0" w:space="0" w:color="auto"/>
                                                            <w:left w:val="none" w:sz="0" w:space="0" w:color="auto"/>
                                                            <w:bottom w:val="none" w:sz="0" w:space="0" w:color="auto"/>
                                                            <w:right w:val="none" w:sz="0" w:space="0" w:color="auto"/>
                                                          </w:divBdr>
                                                          <w:divsChild>
                                                            <w:div w:id="191805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7829169">
      <w:bodyDiv w:val="1"/>
      <w:marLeft w:val="0"/>
      <w:marRight w:val="0"/>
      <w:marTop w:val="0"/>
      <w:marBottom w:val="0"/>
      <w:divBdr>
        <w:top w:val="none" w:sz="0" w:space="0" w:color="auto"/>
        <w:left w:val="none" w:sz="0" w:space="0" w:color="auto"/>
        <w:bottom w:val="none" w:sz="0" w:space="0" w:color="auto"/>
        <w:right w:val="none" w:sz="0" w:space="0" w:color="auto"/>
      </w:divBdr>
    </w:div>
    <w:div w:id="1124928575">
      <w:bodyDiv w:val="1"/>
      <w:marLeft w:val="0"/>
      <w:marRight w:val="0"/>
      <w:marTop w:val="0"/>
      <w:marBottom w:val="0"/>
      <w:divBdr>
        <w:top w:val="none" w:sz="0" w:space="0" w:color="auto"/>
        <w:left w:val="none" w:sz="0" w:space="0" w:color="auto"/>
        <w:bottom w:val="none" w:sz="0" w:space="0" w:color="auto"/>
        <w:right w:val="none" w:sz="0" w:space="0" w:color="auto"/>
      </w:divBdr>
      <w:divsChild>
        <w:div w:id="583339194">
          <w:marLeft w:val="0"/>
          <w:marRight w:val="0"/>
          <w:marTop w:val="0"/>
          <w:marBottom w:val="0"/>
          <w:divBdr>
            <w:top w:val="none" w:sz="0" w:space="0" w:color="auto"/>
            <w:left w:val="none" w:sz="0" w:space="0" w:color="auto"/>
            <w:bottom w:val="none" w:sz="0" w:space="0" w:color="auto"/>
            <w:right w:val="none" w:sz="0" w:space="0" w:color="auto"/>
          </w:divBdr>
          <w:divsChild>
            <w:div w:id="48269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4204">
      <w:bodyDiv w:val="1"/>
      <w:marLeft w:val="0"/>
      <w:marRight w:val="0"/>
      <w:marTop w:val="0"/>
      <w:marBottom w:val="0"/>
      <w:divBdr>
        <w:top w:val="none" w:sz="0" w:space="0" w:color="auto"/>
        <w:left w:val="none" w:sz="0" w:space="0" w:color="auto"/>
        <w:bottom w:val="none" w:sz="0" w:space="0" w:color="auto"/>
        <w:right w:val="none" w:sz="0" w:space="0" w:color="auto"/>
      </w:divBdr>
    </w:div>
    <w:div w:id="1247181941">
      <w:bodyDiv w:val="1"/>
      <w:marLeft w:val="0"/>
      <w:marRight w:val="0"/>
      <w:marTop w:val="0"/>
      <w:marBottom w:val="0"/>
      <w:divBdr>
        <w:top w:val="none" w:sz="0" w:space="0" w:color="auto"/>
        <w:left w:val="none" w:sz="0" w:space="0" w:color="auto"/>
        <w:bottom w:val="none" w:sz="0" w:space="0" w:color="auto"/>
        <w:right w:val="none" w:sz="0" w:space="0" w:color="auto"/>
      </w:divBdr>
    </w:div>
    <w:div w:id="1337270645">
      <w:bodyDiv w:val="1"/>
      <w:marLeft w:val="0"/>
      <w:marRight w:val="0"/>
      <w:marTop w:val="0"/>
      <w:marBottom w:val="0"/>
      <w:divBdr>
        <w:top w:val="none" w:sz="0" w:space="0" w:color="auto"/>
        <w:left w:val="none" w:sz="0" w:space="0" w:color="auto"/>
        <w:bottom w:val="none" w:sz="0" w:space="0" w:color="auto"/>
        <w:right w:val="none" w:sz="0" w:space="0" w:color="auto"/>
      </w:divBdr>
    </w:div>
    <w:div w:id="1447768310">
      <w:bodyDiv w:val="1"/>
      <w:marLeft w:val="0"/>
      <w:marRight w:val="0"/>
      <w:marTop w:val="0"/>
      <w:marBottom w:val="0"/>
      <w:divBdr>
        <w:top w:val="none" w:sz="0" w:space="0" w:color="auto"/>
        <w:left w:val="none" w:sz="0" w:space="0" w:color="auto"/>
        <w:bottom w:val="none" w:sz="0" w:space="0" w:color="auto"/>
        <w:right w:val="none" w:sz="0" w:space="0" w:color="auto"/>
      </w:divBdr>
      <w:divsChild>
        <w:div w:id="1771657878">
          <w:marLeft w:val="0"/>
          <w:marRight w:val="0"/>
          <w:marTop w:val="0"/>
          <w:marBottom w:val="0"/>
          <w:divBdr>
            <w:top w:val="none" w:sz="0" w:space="0" w:color="auto"/>
            <w:left w:val="none" w:sz="0" w:space="0" w:color="auto"/>
            <w:bottom w:val="none" w:sz="0" w:space="0" w:color="auto"/>
            <w:right w:val="none" w:sz="0" w:space="0" w:color="auto"/>
          </w:divBdr>
          <w:divsChild>
            <w:div w:id="499195589">
              <w:marLeft w:val="0"/>
              <w:marRight w:val="0"/>
              <w:marTop w:val="0"/>
              <w:marBottom w:val="0"/>
              <w:divBdr>
                <w:top w:val="none" w:sz="0" w:space="0" w:color="auto"/>
                <w:left w:val="none" w:sz="0" w:space="0" w:color="auto"/>
                <w:bottom w:val="none" w:sz="0" w:space="0" w:color="auto"/>
                <w:right w:val="none" w:sz="0" w:space="0" w:color="auto"/>
              </w:divBdr>
              <w:divsChild>
                <w:div w:id="2123264873">
                  <w:marLeft w:val="0"/>
                  <w:marRight w:val="0"/>
                  <w:marTop w:val="0"/>
                  <w:marBottom w:val="0"/>
                  <w:divBdr>
                    <w:top w:val="none" w:sz="0" w:space="0" w:color="auto"/>
                    <w:left w:val="none" w:sz="0" w:space="0" w:color="auto"/>
                    <w:bottom w:val="none" w:sz="0" w:space="0" w:color="auto"/>
                    <w:right w:val="none" w:sz="0" w:space="0" w:color="auto"/>
                  </w:divBdr>
                  <w:divsChild>
                    <w:div w:id="200632861">
                      <w:marLeft w:val="0"/>
                      <w:marRight w:val="0"/>
                      <w:marTop w:val="0"/>
                      <w:marBottom w:val="0"/>
                      <w:divBdr>
                        <w:top w:val="none" w:sz="0" w:space="0" w:color="auto"/>
                        <w:left w:val="none" w:sz="0" w:space="0" w:color="auto"/>
                        <w:bottom w:val="none" w:sz="0" w:space="0" w:color="auto"/>
                        <w:right w:val="none" w:sz="0" w:space="0" w:color="auto"/>
                      </w:divBdr>
                      <w:divsChild>
                        <w:div w:id="135493611">
                          <w:marLeft w:val="0"/>
                          <w:marRight w:val="0"/>
                          <w:marTop w:val="0"/>
                          <w:marBottom w:val="0"/>
                          <w:divBdr>
                            <w:top w:val="none" w:sz="0" w:space="0" w:color="auto"/>
                            <w:left w:val="none" w:sz="0" w:space="0" w:color="auto"/>
                            <w:bottom w:val="none" w:sz="0" w:space="0" w:color="auto"/>
                            <w:right w:val="none" w:sz="0" w:space="0" w:color="auto"/>
                          </w:divBdr>
                          <w:divsChild>
                            <w:div w:id="469708513">
                              <w:marLeft w:val="0"/>
                              <w:marRight w:val="0"/>
                              <w:marTop w:val="0"/>
                              <w:marBottom w:val="0"/>
                              <w:divBdr>
                                <w:top w:val="none" w:sz="0" w:space="0" w:color="auto"/>
                                <w:left w:val="none" w:sz="0" w:space="0" w:color="auto"/>
                                <w:bottom w:val="none" w:sz="0" w:space="0" w:color="auto"/>
                                <w:right w:val="none" w:sz="0" w:space="0" w:color="auto"/>
                              </w:divBdr>
                              <w:divsChild>
                                <w:div w:id="1926258769">
                                  <w:marLeft w:val="0"/>
                                  <w:marRight w:val="0"/>
                                  <w:marTop w:val="0"/>
                                  <w:marBottom w:val="0"/>
                                  <w:divBdr>
                                    <w:top w:val="none" w:sz="0" w:space="0" w:color="auto"/>
                                    <w:left w:val="none" w:sz="0" w:space="0" w:color="auto"/>
                                    <w:bottom w:val="none" w:sz="0" w:space="0" w:color="auto"/>
                                    <w:right w:val="none" w:sz="0" w:space="0" w:color="auto"/>
                                  </w:divBdr>
                                  <w:divsChild>
                                    <w:div w:id="1498232922">
                                      <w:marLeft w:val="0"/>
                                      <w:marRight w:val="0"/>
                                      <w:marTop w:val="0"/>
                                      <w:marBottom w:val="0"/>
                                      <w:divBdr>
                                        <w:top w:val="none" w:sz="0" w:space="0" w:color="auto"/>
                                        <w:left w:val="none" w:sz="0" w:space="0" w:color="auto"/>
                                        <w:bottom w:val="none" w:sz="0" w:space="0" w:color="auto"/>
                                        <w:right w:val="none" w:sz="0" w:space="0" w:color="auto"/>
                                      </w:divBdr>
                                      <w:divsChild>
                                        <w:div w:id="743261171">
                                          <w:marLeft w:val="0"/>
                                          <w:marRight w:val="0"/>
                                          <w:marTop w:val="0"/>
                                          <w:marBottom w:val="0"/>
                                          <w:divBdr>
                                            <w:top w:val="none" w:sz="0" w:space="0" w:color="auto"/>
                                            <w:left w:val="none" w:sz="0" w:space="0" w:color="auto"/>
                                            <w:bottom w:val="none" w:sz="0" w:space="0" w:color="auto"/>
                                            <w:right w:val="none" w:sz="0" w:space="0" w:color="auto"/>
                                          </w:divBdr>
                                          <w:divsChild>
                                            <w:div w:id="864838">
                                              <w:marLeft w:val="0"/>
                                              <w:marRight w:val="0"/>
                                              <w:marTop w:val="0"/>
                                              <w:marBottom w:val="0"/>
                                              <w:divBdr>
                                                <w:top w:val="none" w:sz="0" w:space="0" w:color="auto"/>
                                                <w:left w:val="none" w:sz="0" w:space="0" w:color="auto"/>
                                                <w:bottom w:val="none" w:sz="0" w:space="0" w:color="auto"/>
                                                <w:right w:val="none" w:sz="0" w:space="0" w:color="auto"/>
                                              </w:divBdr>
                                              <w:divsChild>
                                                <w:div w:id="1240562086">
                                                  <w:marLeft w:val="0"/>
                                                  <w:marRight w:val="0"/>
                                                  <w:marTop w:val="0"/>
                                                  <w:marBottom w:val="0"/>
                                                  <w:divBdr>
                                                    <w:top w:val="none" w:sz="0" w:space="0" w:color="auto"/>
                                                    <w:left w:val="none" w:sz="0" w:space="0" w:color="auto"/>
                                                    <w:bottom w:val="none" w:sz="0" w:space="0" w:color="auto"/>
                                                    <w:right w:val="none" w:sz="0" w:space="0" w:color="auto"/>
                                                  </w:divBdr>
                                                  <w:divsChild>
                                                    <w:div w:id="1785004247">
                                                      <w:marLeft w:val="0"/>
                                                      <w:marRight w:val="0"/>
                                                      <w:marTop w:val="0"/>
                                                      <w:marBottom w:val="0"/>
                                                      <w:divBdr>
                                                        <w:top w:val="none" w:sz="0" w:space="0" w:color="auto"/>
                                                        <w:left w:val="none" w:sz="0" w:space="0" w:color="auto"/>
                                                        <w:bottom w:val="none" w:sz="0" w:space="0" w:color="auto"/>
                                                        <w:right w:val="none" w:sz="0" w:space="0" w:color="auto"/>
                                                      </w:divBdr>
                                                      <w:divsChild>
                                                        <w:div w:id="199440350">
                                                          <w:marLeft w:val="0"/>
                                                          <w:marRight w:val="0"/>
                                                          <w:marTop w:val="0"/>
                                                          <w:marBottom w:val="0"/>
                                                          <w:divBdr>
                                                            <w:top w:val="none" w:sz="0" w:space="0" w:color="auto"/>
                                                            <w:left w:val="none" w:sz="0" w:space="0" w:color="auto"/>
                                                            <w:bottom w:val="none" w:sz="0" w:space="0" w:color="auto"/>
                                                            <w:right w:val="none" w:sz="0" w:space="0" w:color="auto"/>
                                                          </w:divBdr>
                                                          <w:divsChild>
                                                            <w:div w:id="40229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17271443">
      <w:bodyDiv w:val="1"/>
      <w:marLeft w:val="0"/>
      <w:marRight w:val="0"/>
      <w:marTop w:val="0"/>
      <w:marBottom w:val="0"/>
      <w:divBdr>
        <w:top w:val="none" w:sz="0" w:space="0" w:color="auto"/>
        <w:left w:val="none" w:sz="0" w:space="0" w:color="auto"/>
        <w:bottom w:val="none" w:sz="0" w:space="0" w:color="auto"/>
        <w:right w:val="none" w:sz="0" w:space="0" w:color="auto"/>
      </w:divBdr>
    </w:div>
    <w:div w:id="1936327038">
      <w:bodyDiv w:val="1"/>
      <w:marLeft w:val="0"/>
      <w:marRight w:val="0"/>
      <w:marTop w:val="0"/>
      <w:marBottom w:val="0"/>
      <w:divBdr>
        <w:top w:val="none" w:sz="0" w:space="0" w:color="auto"/>
        <w:left w:val="none" w:sz="0" w:space="0" w:color="auto"/>
        <w:bottom w:val="none" w:sz="0" w:space="0" w:color="auto"/>
        <w:right w:val="none" w:sz="0" w:space="0" w:color="auto"/>
      </w:divBdr>
    </w:div>
    <w:div w:id="1957835232">
      <w:bodyDiv w:val="1"/>
      <w:marLeft w:val="0"/>
      <w:marRight w:val="0"/>
      <w:marTop w:val="0"/>
      <w:marBottom w:val="0"/>
      <w:divBdr>
        <w:top w:val="none" w:sz="0" w:space="0" w:color="auto"/>
        <w:left w:val="none" w:sz="0" w:space="0" w:color="auto"/>
        <w:bottom w:val="none" w:sz="0" w:space="0" w:color="auto"/>
        <w:right w:val="none" w:sz="0" w:space="0" w:color="auto"/>
      </w:divBdr>
    </w:div>
    <w:div w:id="2003118514">
      <w:bodyDiv w:val="1"/>
      <w:marLeft w:val="0"/>
      <w:marRight w:val="0"/>
      <w:marTop w:val="0"/>
      <w:marBottom w:val="0"/>
      <w:divBdr>
        <w:top w:val="none" w:sz="0" w:space="0" w:color="auto"/>
        <w:left w:val="none" w:sz="0" w:space="0" w:color="auto"/>
        <w:bottom w:val="none" w:sz="0" w:space="0" w:color="auto"/>
        <w:right w:val="none" w:sz="0" w:space="0" w:color="auto"/>
      </w:divBdr>
    </w:div>
    <w:div w:id="2099712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file:///D:\Google%20Drive\Grimoire\My%20Papers\Schot%20&amp;%20Steinmueller%20(2018)%20@RP,%20Three%20frames%20for%20innovation%20policy;%20R&amp;D,%20systems%20of%20innovation%20and%20transformative%20change.pdf"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rod53/BrScienceSDI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microsoft.com/office/2016/09/relationships/commentsIds" Target="commentsIds.xml"/><Relationship Id="rId19" Type="http://schemas.openxmlformats.org/officeDocument/2006/relationships/hyperlink" Target="https://lume.ufrgs.br/bitstream/handle/10183/213599/001118123.pdf?sequence=1&amp;isAllowed=y" TargetMode="External"/><Relationship Id="rId31" Type="http://schemas.openxmlformats.org/officeDocument/2006/relationships/image" Target="media/image16.png"/><Relationship Id="rId44"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microsoft.com/office/2011/relationships/people" Target="people.xml"/><Relationship Id="rId20" Type="http://schemas.openxmlformats.org/officeDocument/2006/relationships/image" Target="media/image5.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sa\Dropbox\Normas%20ABNT\Templates\Template%20de%20Artigo.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C96CD-7989-4460-9CCA-B17AAA17D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de Artigo.dotx</Template>
  <TotalTime>33145</TotalTime>
  <Pages>36</Pages>
  <Words>13160</Words>
  <Characters>75013</Characters>
  <Application>Microsoft Office Word</Application>
  <DocSecurity>0</DocSecurity>
  <Lines>625</Lines>
  <Paragraphs>175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Modelo de Artigo de Periódico - ABNT</vt:lpstr>
      <vt:lpstr>Modelo de Artigo de Periódico - ABNT</vt:lpstr>
    </vt:vector>
  </TitlesOfParts>
  <Company>Microsoft</Company>
  <LinksUpToDate>false</LinksUpToDate>
  <CharactersWithSpaces>87998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Artigo de Periódico - ABNT</dc:title>
  <dc:creator>Gisa</dc:creator>
  <cp:lastModifiedBy>RODRIGO</cp:lastModifiedBy>
  <cp:revision>47</cp:revision>
  <dcterms:created xsi:type="dcterms:W3CDTF">2022-10-20T18:55:00Z</dcterms:created>
  <dcterms:modified xsi:type="dcterms:W3CDTF">2022-12-16T19:32:00Z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id="D4GS63nS"/&gt;&lt;style id="http://www.zotero.org/styles/research-policy" hasBibliography="1" bibliographyStyleHasBeenSet="1"/&gt;&lt;prefs&gt;&lt;pref name="fieldType" value="Field"/&gt;&lt;/prefs&gt;&lt;/data&gt;</vt:lpwstr>
  </property>
</Properties>
</file>