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 xml:space="preserve">NOMBRE DEL TRABAJADOR: Chambilla Choque Freedy Alex</w:t>
      </w:r>
    </w:p>
    <w:p>
      <w:r>
        <w:t xml:space="preserve">RAZÓN SOCIAL DEL EMPLEADOR: Rengifo Ltda</w:t>
      </w:r>
    </w:p>
    <w:p>
      <w:r>
        <w:t xml:space="preserve">FECHA DE INGRESO: 14 de febrero de 2022</w:t>
      </w:r>
    </w:p>
    <w:p>
      <w:r>
        <w:t xml:space="preserve">FECHA DE RETIRO: 30 de agosto de 2023</w:t>
      </w:r>
    </w:p>
    <w:p>
      <w:r>
        <w:t xml:space="preserve">TIEMPO DE TRABAJO:  Años,  Meses,  Días</w:t>
      </w:r>
    </w:p>
    <w:p>
      <w:r>
        <w:t xml:space="preserve">SUELDO PROMEDIO (Bs): 4318.8</w:t>
      </w:r>
    </w:p>
    <w:p>
      <w:pPr>
        <w:pStyle w:val="Heading1"/>
      </w:pPr>
      <w:r>
        <w:t>BENEFICIOS SOCIALES</w:t>
      </w:r>
    </w:p>
    <w:p>
      <w:r>
        <w:t xml:space="preserve">DESAHUCIO (3 meses): 0.0</w:t>
      </w:r>
    </w:p>
    <w:p>
      <w:r>
        <w:t xml:space="preserve">INDEMNIZACIÓN: </w:t>
      </w:r>
    </w:p>
    <w:p>
      <w:r>
        <w:t xml:space="preserve">AGUINALDO: </w:t>
      </w:r>
    </w:p>
    <w:p>
      <w:r>
        <w:t xml:space="preserve">VACACIONES: 5326.52</w:t>
      </w:r>
    </w:p>
    <w:p>
      <w:pPr>
        <w:pStyle w:val="Heading1"/>
      </w:pPr>
      <w:r>
        <w:t>DESCUENTOS</w:t>
      </w:r>
    </w:p>
    <w:p>
      <w:r>
        <w:t xml:space="preserve">TOTAL DESCUENTOS: </w:t>
      </w:r>
    </w:p>
    <w:p>
      <w:pPr>
        <w:pStyle w:val="Heading1"/>
      </w:pPr>
      <w:r>
        <w:t>TOTALES</w:t>
      </w:r>
    </w:p>
    <w:p>
      <w:r>
        <w:t xml:space="preserve">TOTAL CÁLCULO: 19182.67</w:t>
      </w:r>
    </w:p>
    <w:p>
      <w:r>
        <w:t xml:space="preserve">MULTA 30%: </w:t>
      </w:r>
    </w:p>
    <w:p>
      <w:r>
        <w:t xml:space="preserve">TOTAL FINAL: 24937.47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