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6074A1" w14:textId="1242AFCC" w:rsidR="00FE6892" w:rsidRDefault="00FE6892" w:rsidP="00A4055F"/>
    <w:p w14:paraId="235EF044" w14:textId="7909475F" w:rsidR="00A4055F" w:rsidRDefault="00A4055F" w:rsidP="00A4055F">
      <w:pPr>
        <w:jc w:val="center"/>
        <w:rPr>
          <w:b/>
          <w:sz w:val="28"/>
        </w:rPr>
      </w:pPr>
      <w:r>
        <w:rPr>
          <w:b/>
          <w:sz w:val="28"/>
        </w:rPr>
        <w:t xml:space="preserve">Relatório de </w:t>
      </w:r>
      <w:r w:rsidRPr="00A4055F">
        <w:rPr>
          <w:b/>
          <w:sz w:val="28"/>
        </w:rPr>
        <w:t xml:space="preserve">Projeto – </w:t>
      </w:r>
      <w:r>
        <w:rPr>
          <w:b/>
          <w:sz w:val="28"/>
        </w:rPr>
        <w:t>Fase</w:t>
      </w:r>
      <w:r w:rsidR="00A4343B">
        <w:rPr>
          <w:b/>
          <w:sz w:val="28"/>
        </w:rPr>
        <w:t xml:space="preserve"> 3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084"/>
        <w:gridCol w:w="1708"/>
        <w:gridCol w:w="707"/>
        <w:gridCol w:w="644"/>
        <w:gridCol w:w="644"/>
        <w:gridCol w:w="718"/>
        <w:gridCol w:w="1609"/>
        <w:gridCol w:w="3081"/>
      </w:tblGrid>
      <w:tr w:rsidR="009A24D8" w:rsidRPr="009A24D8" w14:paraId="182EFD64" w14:textId="6A146FE0" w:rsidTr="00D511BB">
        <w:tc>
          <w:tcPr>
            <w:tcW w:w="1084" w:type="dxa"/>
            <w:shd w:val="clear" w:color="auto" w:fill="D9D9D9" w:themeFill="background1" w:themeFillShade="D9"/>
          </w:tcPr>
          <w:p w14:paraId="66FBB71E" w14:textId="77777777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Grupo nº</w:t>
            </w:r>
          </w:p>
        </w:tc>
        <w:tc>
          <w:tcPr>
            <w:tcW w:w="1708" w:type="dxa"/>
            <w:shd w:val="clear" w:color="auto" w:fill="D9D9D9" w:themeFill="background1" w:themeFillShade="D9"/>
          </w:tcPr>
          <w:p w14:paraId="61ACD65C" w14:textId="77777777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Docente</w:t>
            </w:r>
          </w:p>
        </w:tc>
        <w:tc>
          <w:tcPr>
            <w:tcW w:w="4322" w:type="dxa"/>
            <w:gridSpan w:val="5"/>
            <w:shd w:val="clear" w:color="auto" w:fill="D9D9D9" w:themeFill="background1" w:themeFillShade="D9"/>
          </w:tcPr>
          <w:p w14:paraId="449B6E17" w14:textId="6B920644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Turno - dia</w:t>
            </w:r>
          </w:p>
        </w:tc>
        <w:tc>
          <w:tcPr>
            <w:tcW w:w="3081" w:type="dxa"/>
            <w:shd w:val="clear" w:color="auto" w:fill="D9D9D9" w:themeFill="background1" w:themeFillShade="D9"/>
          </w:tcPr>
          <w:p w14:paraId="2D14E3E8" w14:textId="06F749B3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Turno - hora</w:t>
            </w:r>
          </w:p>
        </w:tc>
      </w:tr>
      <w:tr w:rsidR="009A24D8" w:rsidRPr="009A24D8" w14:paraId="02CBE838" w14:textId="1577F49B" w:rsidTr="005368B8">
        <w:tc>
          <w:tcPr>
            <w:tcW w:w="1084" w:type="dxa"/>
          </w:tcPr>
          <w:p w14:paraId="5DBBA8E9" w14:textId="77777777" w:rsidR="009A24D8" w:rsidRPr="009A24D8" w:rsidRDefault="009A24D8" w:rsidP="00507EBD">
            <w:pPr>
              <w:spacing w:before="120" w:after="120"/>
            </w:pPr>
          </w:p>
        </w:tc>
        <w:tc>
          <w:tcPr>
            <w:tcW w:w="1708" w:type="dxa"/>
          </w:tcPr>
          <w:p w14:paraId="034BECB5" w14:textId="77777777" w:rsidR="009A24D8" w:rsidRPr="009A24D8" w:rsidRDefault="009A24D8" w:rsidP="00507EBD">
            <w:pPr>
              <w:spacing w:before="120" w:after="120"/>
            </w:pPr>
          </w:p>
        </w:tc>
        <w:tc>
          <w:tcPr>
            <w:tcW w:w="4322" w:type="dxa"/>
            <w:gridSpan w:val="5"/>
          </w:tcPr>
          <w:p w14:paraId="61E1ECE5" w14:textId="77777777" w:rsidR="009A24D8" w:rsidRPr="009A24D8" w:rsidRDefault="009A24D8" w:rsidP="00507EBD">
            <w:pPr>
              <w:spacing w:before="120" w:after="120"/>
            </w:pPr>
          </w:p>
        </w:tc>
        <w:tc>
          <w:tcPr>
            <w:tcW w:w="3081" w:type="dxa"/>
          </w:tcPr>
          <w:p w14:paraId="35EF9010" w14:textId="6C5A5E56" w:rsidR="009A24D8" w:rsidRPr="009A24D8" w:rsidRDefault="009A24D8" w:rsidP="00507EBD">
            <w:pPr>
              <w:spacing w:before="120" w:after="120"/>
            </w:pPr>
          </w:p>
        </w:tc>
      </w:tr>
      <w:tr w:rsidR="009A24D8" w:rsidRPr="009A24D8" w14:paraId="701A7522" w14:textId="427680AB" w:rsidTr="00C1087A">
        <w:tc>
          <w:tcPr>
            <w:tcW w:w="10195" w:type="dxa"/>
            <w:gridSpan w:val="8"/>
            <w:shd w:val="clear" w:color="auto" w:fill="BFBFBF" w:themeFill="background1" w:themeFillShade="BF"/>
          </w:tcPr>
          <w:p w14:paraId="5732E534" w14:textId="69D75245" w:rsidR="009A24D8" w:rsidRPr="009A24D8" w:rsidRDefault="009A24D8" w:rsidP="009A24D8">
            <w:pPr>
              <w:jc w:val="center"/>
              <w:rPr>
                <w:b/>
              </w:rPr>
            </w:pPr>
            <w:r w:rsidRPr="009A24D8">
              <w:rPr>
                <w:b/>
              </w:rPr>
              <w:t>Composição do Grupo</w:t>
            </w:r>
          </w:p>
        </w:tc>
      </w:tr>
      <w:tr w:rsidR="009A24D8" w:rsidRPr="009A24D8" w14:paraId="304BC1C7" w14:textId="568FE7DC" w:rsidTr="009A24D8">
        <w:tc>
          <w:tcPr>
            <w:tcW w:w="1084" w:type="dxa"/>
            <w:vMerge w:val="restart"/>
            <w:shd w:val="clear" w:color="auto" w:fill="D9D9D9" w:themeFill="background1" w:themeFillShade="D9"/>
          </w:tcPr>
          <w:p w14:paraId="6DB10B7F" w14:textId="77777777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Nº</w:t>
            </w:r>
          </w:p>
        </w:tc>
        <w:tc>
          <w:tcPr>
            <w:tcW w:w="1708" w:type="dxa"/>
            <w:vMerge w:val="restart"/>
            <w:shd w:val="clear" w:color="auto" w:fill="D9D9D9" w:themeFill="background1" w:themeFillShade="D9"/>
          </w:tcPr>
          <w:p w14:paraId="3C12FC07" w14:textId="57209E2D" w:rsidR="009A24D8" w:rsidRPr="009A24D8" w:rsidRDefault="009A24D8" w:rsidP="009A24D8">
            <w:pPr>
              <w:jc w:val="center"/>
              <w:rPr>
                <w:b/>
              </w:rPr>
            </w:pPr>
            <w:r w:rsidRPr="009A24D8">
              <w:rPr>
                <w:b/>
              </w:rPr>
              <w:t>Nome</w:t>
            </w:r>
          </w:p>
        </w:tc>
        <w:tc>
          <w:tcPr>
            <w:tcW w:w="2713" w:type="dxa"/>
            <w:gridSpan w:val="4"/>
            <w:shd w:val="clear" w:color="auto" w:fill="D9D9D9" w:themeFill="background1" w:themeFillShade="D9"/>
          </w:tcPr>
          <w:p w14:paraId="7320D6F8" w14:textId="56FD0D20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Esforço (horas)</w:t>
            </w:r>
          </w:p>
        </w:tc>
        <w:tc>
          <w:tcPr>
            <w:tcW w:w="4690" w:type="dxa"/>
            <w:gridSpan w:val="2"/>
            <w:vMerge w:val="restart"/>
            <w:shd w:val="clear" w:color="auto" w:fill="D9D9D9" w:themeFill="background1" w:themeFillShade="D9"/>
          </w:tcPr>
          <w:p w14:paraId="69BED94E" w14:textId="7D610E30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Descrição curta das tarefas desenvolvidas</w:t>
            </w:r>
          </w:p>
        </w:tc>
      </w:tr>
      <w:tr w:rsidR="009A24D8" w:rsidRPr="009A24D8" w14:paraId="2581B059" w14:textId="59A3853D" w:rsidTr="009A24D8">
        <w:tc>
          <w:tcPr>
            <w:tcW w:w="1084" w:type="dxa"/>
            <w:vMerge/>
            <w:shd w:val="clear" w:color="auto" w:fill="D9D9D9" w:themeFill="background1" w:themeFillShade="D9"/>
          </w:tcPr>
          <w:p w14:paraId="7EBE9B63" w14:textId="4828ED1E" w:rsidR="009A24D8" w:rsidRPr="009A24D8" w:rsidRDefault="009A24D8" w:rsidP="00A4055F">
            <w:pPr>
              <w:jc w:val="center"/>
              <w:rPr>
                <w:b/>
              </w:rPr>
            </w:pPr>
          </w:p>
        </w:tc>
        <w:tc>
          <w:tcPr>
            <w:tcW w:w="1708" w:type="dxa"/>
            <w:vMerge/>
            <w:shd w:val="clear" w:color="auto" w:fill="D9D9D9" w:themeFill="background1" w:themeFillShade="D9"/>
          </w:tcPr>
          <w:p w14:paraId="715C16C7" w14:textId="559D7505" w:rsidR="009A24D8" w:rsidRPr="009A24D8" w:rsidRDefault="009A24D8" w:rsidP="00A4055F">
            <w:pPr>
              <w:jc w:val="center"/>
              <w:rPr>
                <w:b/>
              </w:rPr>
            </w:pPr>
          </w:p>
        </w:tc>
        <w:tc>
          <w:tcPr>
            <w:tcW w:w="707" w:type="dxa"/>
            <w:shd w:val="clear" w:color="auto" w:fill="D9D9D9" w:themeFill="background1" w:themeFillShade="D9"/>
          </w:tcPr>
          <w:p w14:paraId="74E2CD32" w14:textId="76B6779B" w:rsidR="009A24D8" w:rsidRPr="009A24D8" w:rsidRDefault="009A24D8" w:rsidP="00A4055F">
            <w:pPr>
              <w:jc w:val="center"/>
              <w:rPr>
                <w:b/>
              </w:rPr>
            </w:pPr>
            <w:r w:rsidRPr="009A24D8">
              <w:rPr>
                <w:b/>
              </w:rPr>
              <w:t>Fase 1</w:t>
            </w:r>
          </w:p>
        </w:tc>
        <w:tc>
          <w:tcPr>
            <w:tcW w:w="644" w:type="dxa"/>
            <w:shd w:val="clear" w:color="auto" w:fill="D9D9D9" w:themeFill="background1" w:themeFillShade="D9"/>
          </w:tcPr>
          <w:p w14:paraId="62676B51" w14:textId="40BF118C" w:rsidR="009A24D8" w:rsidRPr="009A24D8" w:rsidRDefault="009A24D8" w:rsidP="00A4055F">
            <w:pPr>
              <w:jc w:val="center"/>
              <w:rPr>
                <w:b/>
              </w:rPr>
            </w:pPr>
            <w:r w:rsidRPr="009A24D8">
              <w:rPr>
                <w:b/>
              </w:rPr>
              <w:t>Fase 2</w:t>
            </w:r>
          </w:p>
        </w:tc>
        <w:tc>
          <w:tcPr>
            <w:tcW w:w="644" w:type="dxa"/>
            <w:shd w:val="clear" w:color="auto" w:fill="D9D9D9" w:themeFill="background1" w:themeFillShade="D9"/>
          </w:tcPr>
          <w:p w14:paraId="77A2D3F8" w14:textId="0772F105" w:rsidR="009A24D8" w:rsidRPr="009A24D8" w:rsidRDefault="009A24D8" w:rsidP="00A4055F">
            <w:pPr>
              <w:jc w:val="center"/>
              <w:rPr>
                <w:b/>
              </w:rPr>
            </w:pPr>
            <w:r w:rsidRPr="009A24D8">
              <w:rPr>
                <w:b/>
              </w:rPr>
              <w:t>Fase 3</w:t>
            </w:r>
          </w:p>
        </w:tc>
        <w:tc>
          <w:tcPr>
            <w:tcW w:w="718" w:type="dxa"/>
            <w:shd w:val="clear" w:color="auto" w:fill="D9D9D9" w:themeFill="background1" w:themeFillShade="D9"/>
          </w:tcPr>
          <w:p w14:paraId="3B4ADDAB" w14:textId="7EAC9F71" w:rsidR="009A24D8" w:rsidRPr="009A24D8" w:rsidRDefault="009A24D8" w:rsidP="00A4055F">
            <w:pPr>
              <w:jc w:val="center"/>
              <w:rPr>
                <w:b/>
              </w:rPr>
            </w:pPr>
            <w:r w:rsidRPr="009A24D8">
              <w:rPr>
                <w:b/>
              </w:rPr>
              <w:t>Total</w:t>
            </w:r>
          </w:p>
        </w:tc>
        <w:tc>
          <w:tcPr>
            <w:tcW w:w="4690" w:type="dxa"/>
            <w:gridSpan w:val="2"/>
            <w:vMerge/>
            <w:shd w:val="clear" w:color="auto" w:fill="D9D9D9" w:themeFill="background1" w:themeFillShade="D9"/>
          </w:tcPr>
          <w:p w14:paraId="713B5152" w14:textId="77777777" w:rsidR="009A24D8" w:rsidRPr="009A24D8" w:rsidRDefault="009A24D8" w:rsidP="00A4055F">
            <w:pPr>
              <w:jc w:val="center"/>
              <w:rPr>
                <w:b/>
              </w:rPr>
            </w:pPr>
          </w:p>
        </w:tc>
      </w:tr>
      <w:tr w:rsidR="009A24D8" w:rsidRPr="009A24D8" w14:paraId="3E09C096" w14:textId="0BABA0AB" w:rsidTr="009A24D8">
        <w:tc>
          <w:tcPr>
            <w:tcW w:w="1084" w:type="dxa"/>
          </w:tcPr>
          <w:p w14:paraId="463E41A6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1708" w:type="dxa"/>
          </w:tcPr>
          <w:p w14:paraId="5D696049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707" w:type="dxa"/>
          </w:tcPr>
          <w:p w14:paraId="2E9FA856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644" w:type="dxa"/>
          </w:tcPr>
          <w:p w14:paraId="1BFC0217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644" w:type="dxa"/>
          </w:tcPr>
          <w:p w14:paraId="01349676" w14:textId="348CE362" w:rsidR="009A24D8" w:rsidRPr="009A24D8" w:rsidRDefault="009A24D8" w:rsidP="00A908E6">
            <w:pPr>
              <w:spacing w:before="120" w:after="120"/>
            </w:pPr>
          </w:p>
        </w:tc>
        <w:tc>
          <w:tcPr>
            <w:tcW w:w="718" w:type="dxa"/>
          </w:tcPr>
          <w:p w14:paraId="65DB3479" w14:textId="3CAAD831" w:rsidR="009A24D8" w:rsidRPr="009A24D8" w:rsidRDefault="009A24D8" w:rsidP="00A908E6">
            <w:pPr>
              <w:spacing w:before="120" w:after="120"/>
            </w:pPr>
          </w:p>
        </w:tc>
        <w:tc>
          <w:tcPr>
            <w:tcW w:w="4690" w:type="dxa"/>
            <w:gridSpan w:val="2"/>
          </w:tcPr>
          <w:p w14:paraId="523F668F" w14:textId="77777777" w:rsidR="009A24D8" w:rsidRPr="009A24D8" w:rsidRDefault="009A24D8" w:rsidP="00A908E6">
            <w:pPr>
              <w:spacing w:before="120" w:after="120"/>
            </w:pPr>
          </w:p>
        </w:tc>
      </w:tr>
      <w:tr w:rsidR="009A24D8" w:rsidRPr="009A24D8" w14:paraId="0A0092C4" w14:textId="654E5CC1" w:rsidTr="009A24D8">
        <w:tc>
          <w:tcPr>
            <w:tcW w:w="1084" w:type="dxa"/>
          </w:tcPr>
          <w:p w14:paraId="4A71270F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1708" w:type="dxa"/>
          </w:tcPr>
          <w:p w14:paraId="71F44E07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707" w:type="dxa"/>
          </w:tcPr>
          <w:p w14:paraId="44624BBE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644" w:type="dxa"/>
          </w:tcPr>
          <w:p w14:paraId="5E606C31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644" w:type="dxa"/>
          </w:tcPr>
          <w:p w14:paraId="285DEEA2" w14:textId="2DE8FDE1" w:rsidR="009A24D8" w:rsidRPr="009A24D8" w:rsidRDefault="009A24D8" w:rsidP="00A908E6">
            <w:pPr>
              <w:spacing w:before="120" w:after="120"/>
            </w:pPr>
          </w:p>
        </w:tc>
        <w:tc>
          <w:tcPr>
            <w:tcW w:w="718" w:type="dxa"/>
          </w:tcPr>
          <w:p w14:paraId="2E670AA5" w14:textId="597CEB5B" w:rsidR="009A24D8" w:rsidRPr="009A24D8" w:rsidRDefault="009A24D8" w:rsidP="00A908E6">
            <w:pPr>
              <w:spacing w:before="120" w:after="120"/>
            </w:pPr>
          </w:p>
        </w:tc>
        <w:tc>
          <w:tcPr>
            <w:tcW w:w="4690" w:type="dxa"/>
            <w:gridSpan w:val="2"/>
          </w:tcPr>
          <w:p w14:paraId="0A494C08" w14:textId="77777777" w:rsidR="009A24D8" w:rsidRPr="009A24D8" w:rsidRDefault="009A24D8" w:rsidP="00A908E6">
            <w:pPr>
              <w:spacing w:before="120" w:after="120"/>
            </w:pPr>
          </w:p>
        </w:tc>
      </w:tr>
      <w:tr w:rsidR="009A24D8" w:rsidRPr="009A24D8" w14:paraId="50722D28" w14:textId="507ADBEE" w:rsidTr="009A24D8">
        <w:tc>
          <w:tcPr>
            <w:tcW w:w="1084" w:type="dxa"/>
          </w:tcPr>
          <w:p w14:paraId="7B5706EB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1708" w:type="dxa"/>
          </w:tcPr>
          <w:p w14:paraId="54B1553D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707" w:type="dxa"/>
          </w:tcPr>
          <w:p w14:paraId="321FE658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644" w:type="dxa"/>
          </w:tcPr>
          <w:p w14:paraId="024866AF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644" w:type="dxa"/>
          </w:tcPr>
          <w:p w14:paraId="49DCA0BE" w14:textId="0C931990" w:rsidR="009A24D8" w:rsidRPr="009A24D8" w:rsidRDefault="009A24D8" w:rsidP="00A908E6">
            <w:pPr>
              <w:spacing w:before="120" w:after="120"/>
            </w:pPr>
          </w:p>
        </w:tc>
        <w:tc>
          <w:tcPr>
            <w:tcW w:w="718" w:type="dxa"/>
          </w:tcPr>
          <w:p w14:paraId="3D047C5D" w14:textId="1AFBD30F" w:rsidR="009A24D8" w:rsidRPr="009A24D8" w:rsidRDefault="009A24D8" w:rsidP="00A908E6">
            <w:pPr>
              <w:spacing w:before="120" w:after="120"/>
            </w:pPr>
          </w:p>
        </w:tc>
        <w:tc>
          <w:tcPr>
            <w:tcW w:w="4690" w:type="dxa"/>
            <w:gridSpan w:val="2"/>
          </w:tcPr>
          <w:p w14:paraId="14540750" w14:textId="77777777" w:rsidR="009A24D8" w:rsidRPr="009A24D8" w:rsidRDefault="009A24D8" w:rsidP="00A908E6">
            <w:pPr>
              <w:spacing w:before="120" w:after="120"/>
            </w:pPr>
          </w:p>
        </w:tc>
      </w:tr>
    </w:tbl>
    <w:p w14:paraId="6B2EE34E" w14:textId="77777777" w:rsidR="009376CA" w:rsidRDefault="009376CA" w:rsidP="00081E83">
      <w:pPr>
        <w:spacing w:before="120" w:after="0" w:line="240" w:lineRule="auto"/>
        <w:jc w:val="left"/>
        <w:rPr>
          <w:b/>
          <w:sz w:val="28"/>
        </w:rPr>
      </w:pPr>
      <w:r w:rsidRPr="00CE3896">
        <w:rPr>
          <w:b/>
          <w:sz w:val="28"/>
        </w:rPr>
        <w:t>Índice</w:t>
      </w:r>
    </w:p>
    <w:p w14:paraId="331013AC" w14:textId="004AF718" w:rsidR="009A24D8" w:rsidRDefault="009376CA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r>
        <w:fldChar w:fldCharType="begin"/>
      </w:r>
      <w:r>
        <w:instrText xml:space="preserve"> TOC \o "1-5" \h \z \t "Cabeçalho 11,1,Cabeçalho 21,2,Cabeçalho 31,3,Cabeçalho 41,4,Cabeçalho 51,5" </w:instrText>
      </w:r>
      <w:r>
        <w:fldChar w:fldCharType="separate"/>
      </w:r>
      <w:hyperlink w:anchor="_Toc443822446" w:history="1">
        <w:r w:rsidR="009A24D8" w:rsidRPr="00573AFC">
          <w:rPr>
            <w:rStyle w:val="Hiperligao"/>
          </w:rPr>
          <w:t>1</w:t>
        </w:r>
        <w:r w:rsidR="009A24D8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Introdução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_Toc443822446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0ACF7F76" w14:textId="0E94D374" w:rsidR="009A24D8" w:rsidRDefault="00973EF7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443822447" w:history="1">
        <w:r w:rsidR="009A24D8" w:rsidRPr="00573AFC">
          <w:rPr>
            <w:rStyle w:val="Hiperligao"/>
          </w:rPr>
          <w:t>2</w:t>
        </w:r>
        <w:r w:rsidR="009A24D8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Modelo informal de contexto do serviço ”Técnico Scan &amp; Print” (TSP), com todas a entidades e subsistemas.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_Toc443822447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55597A67" w14:textId="39BBFE19" w:rsidR="009A24D8" w:rsidRDefault="00973EF7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443822448" w:history="1">
        <w:r w:rsidR="009A24D8" w:rsidRPr="00573AFC">
          <w:rPr>
            <w:rStyle w:val="Hiperligao"/>
            <w:lang w:val="en-US"/>
          </w:rPr>
          <w:t>3</w:t>
        </w:r>
        <w:r w:rsidR="009A24D8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  <w:lang w:val="en-US"/>
          </w:rPr>
          <w:t>Sistema “Scan &amp; Print Management” (SPM)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_Toc443822448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64B9A585" w14:textId="6C35E380" w:rsidR="009A24D8" w:rsidRDefault="00973EF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49" w:history="1">
        <w:r w:rsidR="009A24D8" w:rsidRPr="00573AFC">
          <w:rPr>
            <w:rStyle w:val="Hiperligao"/>
          </w:rPr>
          <w:t>3.1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P1 – Rever Serviço (colaboração entre a Unidade Administrativa, a Equipa Técnica, e as entidades exteriores)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_Toc443822449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410FD2EE" w14:textId="7287FC9E" w:rsidR="009A24D8" w:rsidRDefault="00973EF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0" w:history="1">
        <w:r w:rsidR="009A24D8" w:rsidRPr="00573AFC">
          <w:rPr>
            <w:rStyle w:val="Hiperligao"/>
          </w:rPr>
          <w:t>3.2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P2 – Receção de Nova Impressora (colaboração entre a Unidade Administrativa, a Equipa Técnica, e as entidades exteriores)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_Toc443822450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171BD8B8" w14:textId="31ABB293" w:rsidR="009A24D8" w:rsidRDefault="00973EF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1" w:history="1">
        <w:r w:rsidR="009A24D8" w:rsidRPr="00573AFC">
          <w:rPr>
            <w:rStyle w:val="Hiperligao"/>
          </w:rPr>
          <w:t>3.3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P3 – Movimentação de Impressora (colaboração entre a Unidade Administrativa, a Equipa Técnica, e as entidades exteriores)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_Toc443822451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2255BFAC" w14:textId="2B5174AC" w:rsidR="009A24D8" w:rsidRDefault="00973EF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2" w:history="1">
        <w:r w:rsidR="009A24D8" w:rsidRPr="00573AFC">
          <w:rPr>
            <w:rStyle w:val="Hiperligao"/>
          </w:rPr>
          <w:t>3.4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P3 – Movimentação de Impressora (coreografia, segundo o diagrama de colaboração anterior)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_Toc443822452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4EA6DF22" w14:textId="44604338" w:rsidR="009A24D8" w:rsidRDefault="00973EF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3" w:history="1">
        <w:r w:rsidR="009A24D8" w:rsidRPr="00573AFC">
          <w:rPr>
            <w:rStyle w:val="Hiperligao"/>
          </w:rPr>
          <w:t>3.5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P4 – Agendamento de Manutenção (colaboração entre a Unidade Administrativa, a Equipa Técnica, e as entidades exteriores)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_Toc443822453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72CAF749" w14:textId="1B40ACD5" w:rsidR="009A24D8" w:rsidRDefault="00973EF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4" w:history="1">
        <w:r w:rsidR="009A24D8" w:rsidRPr="00573AFC">
          <w:rPr>
            <w:rStyle w:val="Hiperligao"/>
          </w:rPr>
          <w:t>3.6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P5 – Manutenção de Impressora (colaboração entre a Unidade Administrativa, a Equipa Técnica, e as entidades exteriores)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_Toc443822454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6F7DA6D9" w14:textId="226D92CF" w:rsidR="009A24D8" w:rsidRDefault="00973EF7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443822455" w:history="1">
        <w:r w:rsidR="009A24D8" w:rsidRPr="00573AFC">
          <w:rPr>
            <w:rStyle w:val="Hiperligao"/>
            <w:lang w:val="en-US"/>
          </w:rPr>
          <w:t>4</w:t>
        </w:r>
        <w:r w:rsidR="009A24D8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  <w:lang w:val="en-US"/>
          </w:rPr>
          <w:t>Sistema “Scan &amp; Print Operations” (SPO)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_Toc443822455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3</w:t>
        </w:r>
        <w:r w:rsidR="009A24D8">
          <w:rPr>
            <w:webHidden/>
          </w:rPr>
          <w:fldChar w:fldCharType="end"/>
        </w:r>
      </w:hyperlink>
    </w:p>
    <w:p w14:paraId="4276D26F" w14:textId="593436A8" w:rsidR="009A24D8" w:rsidRDefault="00973EF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6" w:history="1">
        <w:r w:rsidR="009A24D8" w:rsidRPr="00573AFC">
          <w:rPr>
            <w:rStyle w:val="Hiperligao"/>
          </w:rPr>
          <w:t>4.1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Modelo de casos de utilização do sistema SPO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_Toc443822456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3</w:t>
        </w:r>
        <w:r w:rsidR="009A24D8">
          <w:rPr>
            <w:webHidden/>
          </w:rPr>
          <w:fldChar w:fldCharType="end"/>
        </w:r>
      </w:hyperlink>
    </w:p>
    <w:p w14:paraId="6373D30D" w14:textId="115AAA81" w:rsidR="009A24D8" w:rsidRDefault="00973EF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7" w:history="1">
        <w:r w:rsidR="009A24D8" w:rsidRPr="00573AFC">
          <w:rPr>
            <w:rStyle w:val="Hiperligao"/>
          </w:rPr>
          <w:t>4.2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Caso de uso mais complexo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_Toc443822457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3</w:t>
        </w:r>
        <w:r w:rsidR="009A24D8">
          <w:rPr>
            <w:webHidden/>
          </w:rPr>
          <w:fldChar w:fldCharType="end"/>
        </w:r>
      </w:hyperlink>
    </w:p>
    <w:p w14:paraId="6D7474AF" w14:textId="3C7E576F" w:rsidR="009A24D8" w:rsidRDefault="00973EF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8" w:history="1">
        <w:r w:rsidR="009A24D8" w:rsidRPr="00573AFC">
          <w:rPr>
            <w:rStyle w:val="Hiperligao"/>
          </w:rPr>
          <w:t>4.3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Casos de uso simples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_Toc443822458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3</w:t>
        </w:r>
        <w:r w:rsidR="009A24D8">
          <w:rPr>
            <w:webHidden/>
          </w:rPr>
          <w:fldChar w:fldCharType="end"/>
        </w:r>
      </w:hyperlink>
    </w:p>
    <w:p w14:paraId="27AD4B0C" w14:textId="15761DFD" w:rsidR="009A24D8" w:rsidRDefault="00973EF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9" w:history="1">
        <w:r w:rsidR="009A24D8" w:rsidRPr="00573AFC">
          <w:rPr>
            <w:rStyle w:val="Hiperligao"/>
          </w:rPr>
          <w:t>4.4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Modelo de domínio do sistema SPM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_Toc443822459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3</w:t>
        </w:r>
        <w:r w:rsidR="009A24D8">
          <w:rPr>
            <w:webHidden/>
          </w:rPr>
          <w:fldChar w:fldCharType="end"/>
        </w:r>
      </w:hyperlink>
    </w:p>
    <w:p w14:paraId="3E24CD5F" w14:textId="0F37FE14" w:rsidR="009A24D8" w:rsidRDefault="00973EF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0" w:history="1">
        <w:r w:rsidR="009A24D8" w:rsidRPr="00573AFC">
          <w:rPr>
            <w:rStyle w:val="Hiperligao"/>
          </w:rPr>
          <w:t>4.5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sequência em que uma impressora executa uma impressão a pedido de um utilizador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_Toc443822460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4</w:t>
        </w:r>
        <w:r w:rsidR="009A24D8">
          <w:rPr>
            <w:webHidden/>
          </w:rPr>
          <w:fldChar w:fldCharType="end"/>
        </w:r>
      </w:hyperlink>
    </w:p>
    <w:p w14:paraId="24E79054" w14:textId="05DA214B" w:rsidR="009A24D8" w:rsidRDefault="00973EF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1" w:history="1">
        <w:r w:rsidR="009A24D8" w:rsidRPr="00573AFC">
          <w:rPr>
            <w:rStyle w:val="Hiperligao"/>
          </w:rPr>
          <w:t>4.6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atividades para a remoção de um trabalho de um utilizador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_Toc443822461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4</w:t>
        </w:r>
        <w:r w:rsidR="009A24D8">
          <w:rPr>
            <w:webHidden/>
          </w:rPr>
          <w:fldChar w:fldCharType="end"/>
        </w:r>
      </w:hyperlink>
    </w:p>
    <w:p w14:paraId="62989FAF" w14:textId="3BB6DDB3" w:rsidR="009A24D8" w:rsidRDefault="00973EF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2" w:history="1">
        <w:r w:rsidR="009A24D8" w:rsidRPr="00573AFC">
          <w:rPr>
            <w:rStyle w:val="Hiperligao"/>
          </w:rPr>
          <w:t>4.7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máquina de estados do ciclo de vida de uma impressora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_Toc443822462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4</w:t>
        </w:r>
        <w:r w:rsidR="009A24D8">
          <w:rPr>
            <w:webHidden/>
          </w:rPr>
          <w:fldChar w:fldCharType="end"/>
        </w:r>
      </w:hyperlink>
    </w:p>
    <w:p w14:paraId="1432ED1F" w14:textId="4349B90F" w:rsidR="009A24D8" w:rsidRDefault="00973EF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3" w:history="1">
        <w:r w:rsidR="009A24D8" w:rsidRPr="00573AFC">
          <w:rPr>
            <w:rStyle w:val="Hiperligao"/>
          </w:rPr>
          <w:t>4.8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componentes do sistema SPM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_Toc443822463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4</w:t>
        </w:r>
        <w:r w:rsidR="009A24D8">
          <w:rPr>
            <w:webHidden/>
          </w:rPr>
          <w:fldChar w:fldCharType="end"/>
        </w:r>
      </w:hyperlink>
    </w:p>
    <w:p w14:paraId="00BF6B00" w14:textId="7FA6D773" w:rsidR="009A24D8" w:rsidRDefault="00973EF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4" w:history="1">
        <w:r w:rsidR="009A24D8" w:rsidRPr="00573AFC">
          <w:rPr>
            <w:rStyle w:val="Hiperligao"/>
          </w:rPr>
          <w:t>4.9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instalação do sistema SPM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_Toc443822464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4</w:t>
        </w:r>
        <w:r w:rsidR="009A24D8">
          <w:rPr>
            <w:webHidden/>
          </w:rPr>
          <w:fldChar w:fldCharType="end"/>
        </w:r>
      </w:hyperlink>
    </w:p>
    <w:p w14:paraId="4A787CF9" w14:textId="5799EB5A" w:rsidR="009A24D8" w:rsidRDefault="00973EF7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443822465" w:history="1">
        <w:r w:rsidR="009A24D8" w:rsidRPr="00573AFC">
          <w:rPr>
            <w:rStyle w:val="Hiperligao"/>
            <w:lang w:val="en-US"/>
          </w:rPr>
          <w:t>5</w:t>
        </w:r>
        <w:r w:rsidR="009A24D8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  <w:lang w:val="en-US"/>
          </w:rPr>
          <w:t>Sistema “Scanner &amp; Printer Local” (SPL)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_Toc443822465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5</w:t>
        </w:r>
        <w:r w:rsidR="009A24D8">
          <w:rPr>
            <w:webHidden/>
          </w:rPr>
          <w:fldChar w:fldCharType="end"/>
        </w:r>
      </w:hyperlink>
    </w:p>
    <w:p w14:paraId="0B5F291D" w14:textId="34BA5943" w:rsidR="009A24D8" w:rsidRDefault="00973EF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6" w:history="1">
        <w:r w:rsidR="009A24D8" w:rsidRPr="00573AFC">
          <w:rPr>
            <w:rStyle w:val="Hiperligao"/>
          </w:rPr>
          <w:t>5.1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Casos de Uso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_Toc443822466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5</w:t>
        </w:r>
        <w:r w:rsidR="009A24D8">
          <w:rPr>
            <w:webHidden/>
          </w:rPr>
          <w:fldChar w:fldCharType="end"/>
        </w:r>
      </w:hyperlink>
    </w:p>
    <w:p w14:paraId="5CB8F581" w14:textId="208EF959" w:rsidR="009A24D8" w:rsidRDefault="00973EF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7" w:history="1">
        <w:r w:rsidR="009A24D8" w:rsidRPr="00573AFC">
          <w:rPr>
            <w:rStyle w:val="Hiperligao"/>
          </w:rPr>
          <w:t>5.2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Caso de uso mais complexo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_Toc443822467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5</w:t>
        </w:r>
        <w:r w:rsidR="009A24D8">
          <w:rPr>
            <w:webHidden/>
          </w:rPr>
          <w:fldChar w:fldCharType="end"/>
        </w:r>
      </w:hyperlink>
    </w:p>
    <w:p w14:paraId="3EAF4A01" w14:textId="08B1B241" w:rsidR="009A24D8" w:rsidRDefault="00973EF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8" w:history="1">
        <w:r w:rsidR="009A24D8" w:rsidRPr="00573AFC">
          <w:rPr>
            <w:rStyle w:val="Hiperligao"/>
          </w:rPr>
          <w:t>5.3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Casos de uso simples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_Toc443822468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5</w:t>
        </w:r>
        <w:r w:rsidR="009A24D8">
          <w:rPr>
            <w:webHidden/>
          </w:rPr>
          <w:fldChar w:fldCharType="end"/>
        </w:r>
      </w:hyperlink>
    </w:p>
    <w:p w14:paraId="65B6D0AB" w14:textId="08FAF1C9" w:rsidR="009A24D8" w:rsidRDefault="00973EF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9" w:history="1">
        <w:r w:rsidR="009A24D8" w:rsidRPr="00573AFC">
          <w:rPr>
            <w:rStyle w:val="Hiperligao"/>
          </w:rPr>
          <w:t>5.4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Blocos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_Toc443822469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5</w:t>
        </w:r>
        <w:r w:rsidR="009A24D8">
          <w:rPr>
            <w:webHidden/>
          </w:rPr>
          <w:fldChar w:fldCharType="end"/>
        </w:r>
      </w:hyperlink>
    </w:p>
    <w:p w14:paraId="317014D3" w14:textId="696E6BDB" w:rsidR="009A24D8" w:rsidRDefault="00973EF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70" w:history="1">
        <w:r w:rsidR="009A24D8" w:rsidRPr="00573AFC">
          <w:rPr>
            <w:rStyle w:val="Hiperligao"/>
          </w:rPr>
          <w:t>5.5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Interno de Blocos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_Toc443822470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5</w:t>
        </w:r>
        <w:r w:rsidR="009A24D8">
          <w:rPr>
            <w:webHidden/>
          </w:rPr>
          <w:fldChar w:fldCharType="end"/>
        </w:r>
      </w:hyperlink>
    </w:p>
    <w:p w14:paraId="28C9F2B0" w14:textId="33DFFD95" w:rsidR="009376CA" w:rsidRDefault="009376CA" w:rsidP="009376CA">
      <w:r>
        <w:fldChar w:fldCharType="end"/>
      </w:r>
    </w:p>
    <w:p w14:paraId="2FB1BC3D" w14:textId="77777777" w:rsidR="00081E83" w:rsidRDefault="00081E83" w:rsidP="00081E83">
      <w:pPr>
        <w:pBdr>
          <w:top w:val="single" w:sz="4" w:space="1" w:color="auto"/>
        </w:pBdr>
        <w:spacing w:after="0" w:line="240" w:lineRule="auto"/>
      </w:pPr>
    </w:p>
    <w:p w14:paraId="23F27371" w14:textId="26DFDFED" w:rsidR="009376CA" w:rsidRDefault="009376CA">
      <w:pPr>
        <w:jc w:val="left"/>
      </w:pPr>
      <w:r>
        <w:br w:type="page"/>
      </w:r>
    </w:p>
    <w:p w14:paraId="5AA8DB65" w14:textId="5F517CD7" w:rsidR="00A4055F" w:rsidRPr="009376CA" w:rsidRDefault="00A4055F" w:rsidP="009376CA">
      <w:pPr>
        <w:pStyle w:val="Cabealho11"/>
        <w:ind w:left="431" w:hanging="431"/>
      </w:pPr>
      <w:bookmarkStart w:id="0" w:name="_Toc443822446"/>
      <w:r w:rsidRPr="009376CA">
        <w:lastRenderedPageBreak/>
        <w:t>Introdução</w:t>
      </w:r>
      <w:bookmarkEnd w:id="0"/>
    </w:p>
    <w:p w14:paraId="4BC7EE9B" w14:textId="7252F921" w:rsidR="00081E83" w:rsidRDefault="00081E83" w:rsidP="00A4055F">
      <w:r w:rsidRPr="00081E83">
        <w:t>…</w:t>
      </w:r>
      <w:r w:rsidR="004250A9">
        <w:t xml:space="preserve">fornecer um </w:t>
      </w:r>
      <w:r w:rsidRPr="00081E83">
        <w:t xml:space="preserve">texto curto descrevendo qualquer </w:t>
      </w:r>
      <w:r>
        <w:t xml:space="preserve">pressuposto ou outro </w:t>
      </w:r>
      <w:r w:rsidRPr="00081E83">
        <w:t>pormenor que se julgue relevante para facilitar o entendimento da análise desenvolvida…</w:t>
      </w:r>
    </w:p>
    <w:p w14:paraId="675CE757" w14:textId="70C2A8A6" w:rsidR="00081E83" w:rsidRDefault="00081E83" w:rsidP="00A4055F">
      <w:r>
        <w:t>…</w:t>
      </w:r>
    </w:p>
    <w:p w14:paraId="4BAEB22C" w14:textId="076643B4" w:rsidR="00B52498" w:rsidRDefault="00B52498" w:rsidP="00B52498">
      <w:pPr>
        <w:pStyle w:val="Cabealho11"/>
        <w:ind w:left="431" w:hanging="431"/>
      </w:pPr>
      <w:bookmarkStart w:id="1" w:name="_Toc443822447"/>
      <w:r>
        <w:t xml:space="preserve">Modelo informal de contexto do </w:t>
      </w:r>
      <w:r w:rsidRPr="00626462">
        <w:t>serviço</w:t>
      </w:r>
      <w:r w:rsidR="00D26B0F">
        <w:t xml:space="preserve"> </w:t>
      </w:r>
      <w:r w:rsidRPr="00626462">
        <w:t>”Técnico Scan &amp; Print”</w:t>
      </w:r>
      <w:r w:rsidR="00D26B0F">
        <w:t xml:space="preserve"> (TSP</w:t>
      </w:r>
      <w:r>
        <w:t>)</w:t>
      </w:r>
      <w:r w:rsidR="006E7EA3">
        <w:t>, com todas a entidades e subsistemas.</w:t>
      </w:r>
      <w:bookmarkEnd w:id="1"/>
    </w:p>
    <w:p w14:paraId="0785001B" w14:textId="77777777" w:rsidR="00B52498" w:rsidRDefault="00B52498" w:rsidP="00B52498">
      <w:pPr>
        <w:jc w:val="center"/>
      </w:pPr>
      <w:r>
        <w:rPr>
          <w:noProof/>
          <w:lang w:val="en-US"/>
        </w:rPr>
        <w:drawing>
          <wp:inline distT="0" distB="0" distL="0" distR="0" wp14:anchorId="1436B06C" wp14:editId="68A8C32D">
            <wp:extent cx="5705670" cy="5810250"/>
            <wp:effectExtent l="0" t="0" r="9525" b="0"/>
            <wp:docPr id="2" name="Imagem 2" descr="https://www.edrawsoft.com/howto/context-diagram/order-processing-system-conts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edrawsoft.com/howto/context-diagram/order-processing-system-contsx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745" cy="5843931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2D7BD82" w14:textId="42E32B81" w:rsidR="00B52498" w:rsidRDefault="00B52498" w:rsidP="00B52498">
      <w:pPr>
        <w:jc w:val="center"/>
      </w:pPr>
    </w:p>
    <w:p w14:paraId="37E1D883" w14:textId="77777777" w:rsidR="00743B2C" w:rsidRDefault="00743B2C" w:rsidP="00B52498">
      <w:pPr>
        <w:jc w:val="center"/>
      </w:pPr>
    </w:p>
    <w:p w14:paraId="6E3BE32B" w14:textId="77777777" w:rsidR="00743B2C" w:rsidRDefault="00743B2C" w:rsidP="00B52498">
      <w:pPr>
        <w:jc w:val="center"/>
      </w:pPr>
    </w:p>
    <w:p w14:paraId="02E72853" w14:textId="77777777" w:rsidR="00743B2C" w:rsidRDefault="00743B2C" w:rsidP="00B52498">
      <w:pPr>
        <w:jc w:val="center"/>
      </w:pPr>
    </w:p>
    <w:p w14:paraId="7902B358" w14:textId="77777777" w:rsidR="00743B2C" w:rsidRDefault="00743B2C" w:rsidP="00B52498">
      <w:pPr>
        <w:jc w:val="center"/>
      </w:pPr>
    </w:p>
    <w:p w14:paraId="77A723D7" w14:textId="77777777" w:rsidR="00743B2C" w:rsidRDefault="00743B2C" w:rsidP="00B52498">
      <w:pPr>
        <w:jc w:val="center"/>
      </w:pPr>
    </w:p>
    <w:p w14:paraId="6216DD06" w14:textId="77777777" w:rsidR="00743B2C" w:rsidRDefault="00743B2C" w:rsidP="00B52498">
      <w:pPr>
        <w:jc w:val="center"/>
      </w:pPr>
    </w:p>
    <w:p w14:paraId="0D020BD4" w14:textId="28AA931C" w:rsidR="00F45321" w:rsidRDefault="00D26B0F" w:rsidP="00F45321">
      <w:pPr>
        <w:pStyle w:val="Cabealho11"/>
      </w:pPr>
      <w:bookmarkStart w:id="2" w:name="_Toc443822448"/>
      <w:r w:rsidRPr="00F45321">
        <w:lastRenderedPageBreak/>
        <w:t>Sistema “Scan &amp; Print Management” (SPM</w:t>
      </w:r>
      <w:bookmarkEnd w:id="2"/>
    </w:p>
    <w:p w14:paraId="228C7BFD" w14:textId="77777777" w:rsidR="00F45321" w:rsidRDefault="00F45321" w:rsidP="00F45321">
      <w:pPr>
        <w:pStyle w:val="Cabealho21"/>
        <w:ind w:left="1008"/>
      </w:pPr>
      <w:bookmarkStart w:id="3" w:name="_Toc444007253"/>
      <w:r w:rsidRPr="00AA4C98">
        <w:t>P1 – Rever Serviço</w:t>
      </w:r>
      <w:r>
        <w:t xml:space="preserve"> (colaboração entre a Unidade Administrativa, a Equipa Técnica, e as entidades exteriores)</w:t>
      </w:r>
      <w:bookmarkEnd w:id="3"/>
    </w:p>
    <w:p w14:paraId="027D66B1" w14:textId="77777777" w:rsidR="00F45321" w:rsidRDefault="00F45321" w:rsidP="00F45321">
      <w:pPr>
        <w:ind w:left="432"/>
        <w:jc w:val="left"/>
      </w:pPr>
      <w:bookmarkStart w:id="4" w:name="_Toc444007254"/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432197B3" wp14:editId="7AC574AE">
            <wp:simplePos x="0" y="0"/>
            <wp:positionH relativeFrom="margin">
              <wp:align>center</wp:align>
            </wp:positionH>
            <wp:positionV relativeFrom="paragraph">
              <wp:posOffset>340415</wp:posOffset>
            </wp:positionV>
            <wp:extent cx="6784340" cy="6233795"/>
            <wp:effectExtent l="0" t="0" r="0" b="0"/>
            <wp:wrapTight wrapText="bothSides">
              <wp:wrapPolygon edited="0">
                <wp:start x="0" y="0"/>
                <wp:lineTo x="0" y="21519"/>
                <wp:lineTo x="21531" y="21519"/>
                <wp:lineTo x="21531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1.b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7" t="1974" r="6470" b="527"/>
                    <a:stretch/>
                  </pic:blipFill>
                  <pic:spPr bwMode="auto">
                    <a:xfrm>
                      <a:off x="0" y="0"/>
                      <a:ext cx="6784340" cy="623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FD9363F" w14:textId="77777777" w:rsidR="00F45321" w:rsidRDefault="00F45321" w:rsidP="00F45321">
      <w:pPr>
        <w:ind w:left="432"/>
        <w:jc w:val="left"/>
        <w:rPr>
          <w:b/>
          <w:sz w:val="24"/>
        </w:rPr>
      </w:pPr>
    </w:p>
    <w:p w14:paraId="6B02CD3A" w14:textId="77777777" w:rsidR="00F45321" w:rsidRDefault="00F45321" w:rsidP="00F45321">
      <w:pPr>
        <w:pStyle w:val="Cabealho21"/>
        <w:ind w:left="1008"/>
      </w:pPr>
      <w:r>
        <w:lastRenderedPageBreak/>
        <w:t>P2 – Receção de Nova I</w:t>
      </w:r>
      <w:r w:rsidRPr="00626462">
        <w:t>mpressora</w:t>
      </w:r>
      <w:r>
        <w:t xml:space="preserve"> (colaboração entre a Unidade Administrativa, a Equipa Técnica, e as entidades exteriores)</w:t>
      </w:r>
      <w:bookmarkEnd w:id="4"/>
    </w:p>
    <w:p w14:paraId="65881FB5" w14:textId="77777777" w:rsidR="00F45321" w:rsidRDefault="00F45321" w:rsidP="00F45321">
      <w:pPr>
        <w:pStyle w:val="Cabealho21"/>
        <w:numPr>
          <w:ilvl w:val="0"/>
          <w:numId w:val="0"/>
        </w:numPr>
        <w:ind w:left="1008"/>
      </w:pPr>
    </w:p>
    <w:p w14:paraId="3235437D" w14:textId="77777777" w:rsidR="00F45321" w:rsidRDefault="00F45321" w:rsidP="00F45321">
      <w:pPr>
        <w:ind w:left="432"/>
        <w:jc w:val="center"/>
      </w:pPr>
      <w:r>
        <w:rPr>
          <w:noProof/>
          <w:lang w:val="en-US"/>
        </w:rPr>
        <w:drawing>
          <wp:inline distT="0" distB="0" distL="0" distR="0" wp14:anchorId="041A426F" wp14:editId="7E733C51">
            <wp:extent cx="6191250" cy="5905500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0" t="3068" r="2988" b="1830"/>
                    <a:stretch/>
                  </pic:blipFill>
                  <pic:spPr bwMode="auto">
                    <a:xfrm>
                      <a:off x="0" y="0"/>
                      <a:ext cx="6191250" cy="590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AD8FE" w14:textId="77777777" w:rsidR="00F45321" w:rsidRPr="00F13F9D" w:rsidRDefault="00F45321" w:rsidP="00F45321">
      <w:pPr>
        <w:ind w:left="432"/>
        <w:jc w:val="left"/>
        <w:rPr>
          <w:noProof/>
        </w:rPr>
      </w:pPr>
      <w:r w:rsidRPr="00F13F9D">
        <w:rPr>
          <w:noProof/>
        </w:rPr>
        <w:br w:type="page"/>
      </w:r>
    </w:p>
    <w:p w14:paraId="5E136628" w14:textId="77777777" w:rsidR="00F45321" w:rsidRDefault="00F45321" w:rsidP="00F45321">
      <w:pPr>
        <w:ind w:left="432"/>
      </w:pPr>
    </w:p>
    <w:p w14:paraId="2942FD3A" w14:textId="77777777" w:rsidR="00F45321" w:rsidRDefault="00F45321" w:rsidP="00F45321">
      <w:pPr>
        <w:pStyle w:val="Cabealho21"/>
        <w:ind w:left="1008"/>
      </w:pPr>
      <w:bookmarkStart w:id="5" w:name="_Toc444007255"/>
      <w:r>
        <w:t>P3 – Movimentação de I</w:t>
      </w:r>
      <w:r w:rsidRPr="00626462">
        <w:t>mpressora</w:t>
      </w:r>
      <w:r>
        <w:t xml:space="preserve"> (colaboração entre a Unidade Administrativa, a Equipa Técnica, e as entidades exteriores)</w:t>
      </w:r>
      <w:bookmarkEnd w:id="5"/>
    </w:p>
    <w:p w14:paraId="09F954BE" w14:textId="77777777" w:rsidR="00F45321" w:rsidRDefault="00F45321" w:rsidP="00F45321">
      <w:pPr>
        <w:ind w:left="432"/>
        <w:jc w:val="center"/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25DDDEC5" wp14:editId="4BB80268">
            <wp:simplePos x="0" y="0"/>
            <wp:positionH relativeFrom="margin">
              <wp:align>center</wp:align>
            </wp:positionH>
            <wp:positionV relativeFrom="paragraph">
              <wp:posOffset>298422</wp:posOffset>
            </wp:positionV>
            <wp:extent cx="6927850" cy="5534025"/>
            <wp:effectExtent l="0" t="0" r="6350" b="9525"/>
            <wp:wrapTight wrapText="bothSides">
              <wp:wrapPolygon edited="0">
                <wp:start x="0" y="0"/>
                <wp:lineTo x="0" y="21563"/>
                <wp:lineTo x="21560" y="21563"/>
                <wp:lineTo x="21560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3 (2).b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4" t="3060" r="7483" b="1123"/>
                    <a:stretch/>
                  </pic:blipFill>
                  <pic:spPr bwMode="auto">
                    <a:xfrm>
                      <a:off x="0" y="0"/>
                      <a:ext cx="6927850" cy="553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34B91E" w14:textId="77777777" w:rsidR="00F45321" w:rsidRDefault="00F45321" w:rsidP="00F45321">
      <w:pPr>
        <w:ind w:left="432"/>
        <w:jc w:val="left"/>
      </w:pPr>
      <w:r>
        <w:br w:type="page"/>
      </w:r>
    </w:p>
    <w:p w14:paraId="2AAE814D" w14:textId="77777777" w:rsidR="00F45321" w:rsidRDefault="00F45321" w:rsidP="00F45321">
      <w:pPr>
        <w:ind w:left="432"/>
      </w:pPr>
    </w:p>
    <w:p w14:paraId="03A332CE" w14:textId="77777777" w:rsidR="00F45321" w:rsidRDefault="00F45321" w:rsidP="00F45321">
      <w:pPr>
        <w:pStyle w:val="Cabealho21"/>
        <w:ind w:left="1008"/>
      </w:pPr>
      <w:bookmarkStart w:id="6" w:name="_Toc444007256"/>
      <w:r>
        <w:t>P3</w:t>
      </w:r>
      <w:r w:rsidRPr="00AA4C98">
        <w:t xml:space="preserve"> – </w:t>
      </w:r>
      <w:r>
        <w:t>Movimentação de I</w:t>
      </w:r>
      <w:r w:rsidRPr="00626462">
        <w:t>mpressora</w:t>
      </w:r>
      <w:r>
        <w:t xml:space="preserve"> (coreografia da Unidade Administrativa, a Equipa Técnica, e entidades exteriores)</w:t>
      </w:r>
      <w:bookmarkEnd w:id="6"/>
      <w:r w:rsidRPr="00760364">
        <w:t xml:space="preserve"> </w:t>
      </w:r>
    </w:p>
    <w:p w14:paraId="26E0B56C" w14:textId="77777777" w:rsidR="00F45321" w:rsidRDefault="00F45321" w:rsidP="00F45321">
      <w:pPr>
        <w:pStyle w:val="Cabealho21"/>
        <w:numPr>
          <w:ilvl w:val="0"/>
          <w:numId w:val="0"/>
        </w:numPr>
        <w:ind w:left="1008"/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D413DA0" wp14:editId="7AE607E6">
            <wp:simplePos x="0" y="0"/>
            <wp:positionH relativeFrom="page">
              <wp:align>center</wp:align>
            </wp:positionH>
            <wp:positionV relativeFrom="paragraph">
              <wp:posOffset>413592</wp:posOffset>
            </wp:positionV>
            <wp:extent cx="6781800" cy="6597650"/>
            <wp:effectExtent l="0" t="0" r="0" b="0"/>
            <wp:wrapSquare wrapText="bothSides"/>
            <wp:docPr id="17" name="Imagem 17" descr="C:\Users\Jorge\AppData\Local\Microsoft\Windows\INetCache\Content.Word\coreograf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rge\AppData\Local\Microsoft\Windows\INetCache\Content.Word\coreografia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" t="2688" r="2297" b="1345"/>
                    <a:stretch/>
                  </pic:blipFill>
                  <pic:spPr bwMode="auto">
                    <a:xfrm>
                      <a:off x="0" y="0"/>
                      <a:ext cx="6781800" cy="659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CA6A3" w14:textId="77777777" w:rsidR="00F45321" w:rsidRDefault="00F45321" w:rsidP="00F45321">
      <w:pPr>
        <w:ind w:left="432"/>
        <w:jc w:val="left"/>
      </w:pPr>
      <w:r>
        <w:br w:type="page"/>
      </w:r>
    </w:p>
    <w:p w14:paraId="35B169BF" w14:textId="77777777" w:rsidR="00F45321" w:rsidRDefault="00F45321" w:rsidP="00F45321">
      <w:pPr>
        <w:ind w:left="432"/>
      </w:pPr>
    </w:p>
    <w:p w14:paraId="72329681" w14:textId="77777777" w:rsidR="00F45321" w:rsidRDefault="00F45321" w:rsidP="00F45321">
      <w:pPr>
        <w:pStyle w:val="Cabealho21"/>
        <w:ind w:left="1008"/>
      </w:pPr>
      <w:bookmarkStart w:id="7" w:name="_Toc444007257"/>
      <w:r>
        <w:t xml:space="preserve">P4 – Agendamento de </w:t>
      </w:r>
      <w:r w:rsidRPr="00626462">
        <w:t>Manutenção</w:t>
      </w:r>
      <w:r>
        <w:t xml:space="preserve"> (colaboração entre a Unidade Administrativa, a Equipa Técnica, e as entidades exteriores)</w:t>
      </w:r>
      <w:bookmarkEnd w:id="7"/>
    </w:p>
    <w:p w14:paraId="19C4D611" w14:textId="77777777" w:rsidR="00F45321" w:rsidRDefault="00F45321" w:rsidP="00F45321">
      <w:pPr>
        <w:ind w:left="432"/>
        <w:jc w:val="center"/>
      </w:pPr>
    </w:p>
    <w:p w14:paraId="2F54FFC0" w14:textId="77777777" w:rsidR="00F45321" w:rsidRDefault="00F45321" w:rsidP="00F45321">
      <w:pPr>
        <w:ind w:left="432"/>
        <w:jc w:val="center"/>
      </w:pPr>
      <w:r>
        <w:rPr>
          <w:noProof/>
          <w:lang w:val="en-US"/>
        </w:rPr>
        <w:drawing>
          <wp:inline distT="0" distB="0" distL="0" distR="0" wp14:anchorId="65CA0E98" wp14:editId="139EC9CB">
            <wp:extent cx="6248400" cy="6419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4 - Manutencao Programada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" t="3074" r="1812" b="2739"/>
                    <a:stretch/>
                  </pic:blipFill>
                  <pic:spPr bwMode="auto">
                    <a:xfrm>
                      <a:off x="0" y="0"/>
                      <a:ext cx="6248400" cy="641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43DB7" w14:textId="77777777" w:rsidR="00F45321" w:rsidRDefault="00F45321" w:rsidP="00F45321">
      <w:pPr>
        <w:ind w:left="432"/>
        <w:jc w:val="left"/>
        <w:rPr>
          <w:noProof/>
          <w:lang w:eastAsia="pt-PT"/>
        </w:rPr>
      </w:pPr>
      <w:r>
        <w:br w:type="page"/>
      </w:r>
    </w:p>
    <w:p w14:paraId="512094EF" w14:textId="77777777" w:rsidR="00F45321" w:rsidRDefault="00F45321" w:rsidP="00F45321">
      <w:pPr>
        <w:ind w:left="432"/>
        <w:jc w:val="left"/>
      </w:pPr>
    </w:p>
    <w:p w14:paraId="69FE6D9D" w14:textId="77777777" w:rsidR="00F45321" w:rsidRDefault="00F45321" w:rsidP="00F45321">
      <w:pPr>
        <w:ind w:left="432"/>
        <w:jc w:val="center"/>
      </w:pPr>
      <w:r>
        <w:rPr>
          <w:noProof/>
          <w:lang w:val="en-US"/>
        </w:rPr>
        <w:drawing>
          <wp:inline distT="0" distB="0" distL="0" distR="0" wp14:anchorId="4DB02BCA" wp14:editId="7A8CC350">
            <wp:extent cx="6248400" cy="4705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4 - Manutencao Reativa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" t="4418" r="1812" b="4651"/>
                    <a:stretch/>
                  </pic:blipFill>
                  <pic:spPr bwMode="auto">
                    <a:xfrm>
                      <a:off x="0" y="0"/>
                      <a:ext cx="6248400" cy="470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0033D" w14:textId="77777777" w:rsidR="00F45321" w:rsidRDefault="00F45321" w:rsidP="00F45321">
      <w:pPr>
        <w:ind w:left="432"/>
        <w:jc w:val="left"/>
      </w:pPr>
      <w:r>
        <w:br w:type="page"/>
      </w:r>
    </w:p>
    <w:p w14:paraId="414927E2" w14:textId="77777777" w:rsidR="00F45321" w:rsidRDefault="00F45321" w:rsidP="00F45321">
      <w:pPr>
        <w:ind w:left="432"/>
        <w:jc w:val="center"/>
      </w:pPr>
    </w:p>
    <w:p w14:paraId="2E8BD215" w14:textId="77777777" w:rsidR="00F45321" w:rsidRDefault="00F45321" w:rsidP="00F45321">
      <w:pPr>
        <w:pStyle w:val="Cabealho21"/>
        <w:ind w:left="1008"/>
      </w:pPr>
      <w:bookmarkStart w:id="8" w:name="_Toc444007258"/>
      <w:r>
        <w:t>P5 – Manutenção de Impressora (colaboração entre a Unidade Administrativa, a Equipa Técnica, e as entidades exteriores)</w:t>
      </w:r>
      <w:bookmarkEnd w:id="8"/>
    </w:p>
    <w:p w14:paraId="0B8B3759" w14:textId="77777777" w:rsidR="00F45321" w:rsidRDefault="00F45321" w:rsidP="00F45321">
      <w:pPr>
        <w:ind w:left="432"/>
        <w:jc w:val="center"/>
      </w:pPr>
    </w:p>
    <w:p w14:paraId="76D6FBE3" w14:textId="77777777" w:rsidR="00F45321" w:rsidRDefault="00F45321" w:rsidP="00F45321">
      <w:pPr>
        <w:ind w:left="432"/>
        <w:jc w:val="center"/>
      </w:pPr>
    </w:p>
    <w:p w14:paraId="308A3A43" w14:textId="777E45EF" w:rsidR="00F45321" w:rsidRDefault="00F45321" w:rsidP="00F45321">
      <w:pPr>
        <w:ind w:left="432"/>
        <w:jc w:val="center"/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052DD997" wp14:editId="413B3469">
            <wp:simplePos x="0" y="0"/>
            <wp:positionH relativeFrom="page">
              <wp:posOffset>433705</wp:posOffset>
            </wp:positionH>
            <wp:positionV relativeFrom="paragraph">
              <wp:posOffset>305435</wp:posOffset>
            </wp:positionV>
            <wp:extent cx="6955155" cy="4349115"/>
            <wp:effectExtent l="0" t="0" r="0" b="0"/>
            <wp:wrapTight wrapText="bothSides">
              <wp:wrapPolygon edited="0">
                <wp:start x="0" y="0"/>
                <wp:lineTo x="0" y="21477"/>
                <wp:lineTo x="21535" y="21477"/>
                <wp:lineTo x="21535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5 (2).b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7" t="3490" r="2801" b="1679"/>
                    <a:stretch/>
                  </pic:blipFill>
                  <pic:spPr bwMode="auto">
                    <a:xfrm>
                      <a:off x="0" y="0"/>
                      <a:ext cx="6955155" cy="434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9ED7D" w14:textId="175677F7" w:rsidR="00F45321" w:rsidRDefault="00F45321">
      <w:pPr>
        <w:jc w:val="left"/>
      </w:pPr>
      <w:r>
        <w:br w:type="page"/>
      </w:r>
    </w:p>
    <w:p w14:paraId="6B44EDB5" w14:textId="77777777" w:rsidR="00F45321" w:rsidRDefault="00F45321" w:rsidP="00F45321">
      <w:pPr>
        <w:ind w:left="432"/>
        <w:jc w:val="center"/>
      </w:pPr>
    </w:p>
    <w:p w14:paraId="4648A362" w14:textId="77777777" w:rsidR="00F45321" w:rsidRDefault="00F45321" w:rsidP="00F45321">
      <w:pPr>
        <w:ind w:left="432"/>
        <w:jc w:val="center"/>
      </w:pPr>
    </w:p>
    <w:p w14:paraId="6BB0D1AC" w14:textId="455375FB" w:rsidR="00F45321" w:rsidRDefault="00F45321" w:rsidP="00F45321">
      <w:pPr>
        <w:ind w:left="432"/>
        <w:jc w:val="center"/>
      </w:pPr>
    </w:p>
    <w:p w14:paraId="7968A2F9" w14:textId="1AEEA007" w:rsidR="00F45321" w:rsidRDefault="00F45321" w:rsidP="00F45321">
      <w:pPr>
        <w:ind w:left="432"/>
        <w:jc w:val="center"/>
      </w:pPr>
    </w:p>
    <w:p w14:paraId="57CB899A" w14:textId="689D3AD8" w:rsidR="00B52498" w:rsidRPr="00F45321" w:rsidRDefault="00B52498" w:rsidP="00F45321"/>
    <w:p w14:paraId="5F543F5B" w14:textId="77777777" w:rsidR="00D26B0F" w:rsidRPr="00F45321" w:rsidRDefault="00D26B0F" w:rsidP="00D26B0F">
      <w:pPr>
        <w:pStyle w:val="Cabealho11"/>
        <w:rPr>
          <w:lang w:val="en-US"/>
        </w:rPr>
      </w:pPr>
      <w:bookmarkStart w:id="9" w:name="_Toc443822455"/>
      <w:r w:rsidRPr="00F45321">
        <w:rPr>
          <w:lang w:val="en-US"/>
        </w:rPr>
        <w:t>Sistema “Scan &amp; Print Operations” (SPO)</w:t>
      </w:r>
      <w:bookmarkEnd w:id="9"/>
    </w:p>
    <w:p w14:paraId="409D81AB" w14:textId="77777777" w:rsidR="00F45321" w:rsidRDefault="00F45321" w:rsidP="00F45321">
      <w:pPr>
        <w:pStyle w:val="Cabealho21"/>
      </w:pPr>
      <w:bookmarkStart w:id="10" w:name="_Toc443822463"/>
      <w:bookmarkStart w:id="11" w:name="_Toc443822188"/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2CD92449" wp14:editId="2151D31F">
            <wp:simplePos x="0" y="0"/>
            <wp:positionH relativeFrom="page">
              <wp:align>center</wp:align>
            </wp:positionH>
            <wp:positionV relativeFrom="paragraph">
              <wp:posOffset>442595</wp:posOffset>
            </wp:positionV>
            <wp:extent cx="6797040" cy="5486400"/>
            <wp:effectExtent l="0" t="0" r="3810" b="0"/>
            <wp:wrapTight wrapText="bothSides">
              <wp:wrapPolygon edited="0">
                <wp:start x="0" y="0"/>
                <wp:lineTo x="0" y="21525"/>
                <wp:lineTo x="21552" y="21525"/>
                <wp:lineTo x="21552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anAndPrint2.b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1" t="3813" r="2107" b="2582"/>
                    <a:stretch/>
                  </pic:blipFill>
                  <pic:spPr bwMode="auto">
                    <a:xfrm>
                      <a:off x="0" y="0"/>
                      <a:ext cx="6797040" cy="548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Modelo de casos de utilização do sistema SPO</w:t>
      </w:r>
      <w:bookmarkEnd w:id="11"/>
    </w:p>
    <w:p w14:paraId="75844D11" w14:textId="77777777" w:rsidR="00F45321" w:rsidRDefault="00F45321" w:rsidP="00F45321">
      <w:pPr>
        <w:jc w:val="left"/>
      </w:pPr>
      <w:r>
        <w:br w:type="page"/>
      </w:r>
    </w:p>
    <w:p w14:paraId="6F8D7E1C" w14:textId="77777777" w:rsidR="00F45321" w:rsidRDefault="00F45321" w:rsidP="00F45321">
      <w:pPr>
        <w:pStyle w:val="Cabealho21"/>
      </w:pPr>
      <w:bookmarkStart w:id="12" w:name="_Toc443822189"/>
      <w:r>
        <w:lastRenderedPageBreak/>
        <w:t>Caso de uso mais complexo</w:t>
      </w:r>
      <w:bookmarkEnd w:id="12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2BBCEE7B" w14:textId="77777777" w:rsidTr="00AD48FE">
        <w:tc>
          <w:tcPr>
            <w:tcW w:w="2122" w:type="dxa"/>
          </w:tcPr>
          <w:p w14:paraId="222BD89B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07218376" w14:textId="77777777" w:rsidR="00F45321" w:rsidRDefault="00F45321" w:rsidP="00AD48FE">
            <w:r>
              <w:t>UC4 - Autenticar utilizador</w:t>
            </w:r>
          </w:p>
        </w:tc>
      </w:tr>
      <w:tr w:rsidR="00F45321" w14:paraId="18F96CEC" w14:textId="77777777" w:rsidTr="00AD48FE">
        <w:tc>
          <w:tcPr>
            <w:tcW w:w="2122" w:type="dxa"/>
          </w:tcPr>
          <w:p w14:paraId="0A15A965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7C1050D1" w14:textId="77777777" w:rsidR="00F45321" w:rsidRPr="00F36570" w:rsidRDefault="00F45321" w:rsidP="00AD48FE">
            <w:r w:rsidRPr="00F36570">
              <w:t>O</w:t>
            </w:r>
            <w:r>
              <w:t xml:space="preserve"> a</w:t>
            </w:r>
            <w:r w:rsidRPr="00F36570">
              <w:t>tor secund</w:t>
            </w:r>
            <w:r>
              <w:t>ário U</w:t>
            </w:r>
            <w:r w:rsidRPr="00F36570">
              <w:t xml:space="preserve">tilizador identifica-se numa determinada impressora que interage com o </w:t>
            </w:r>
            <w:r>
              <w:t>SPO de forma a verificar a autenticação do utilizador.</w:t>
            </w:r>
          </w:p>
        </w:tc>
      </w:tr>
      <w:tr w:rsidR="00F45321" w14:paraId="5E1C7555" w14:textId="77777777" w:rsidTr="00AD48FE">
        <w:tc>
          <w:tcPr>
            <w:tcW w:w="2122" w:type="dxa"/>
          </w:tcPr>
          <w:p w14:paraId="33D44B1D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Ator(es)</w:t>
            </w:r>
          </w:p>
        </w:tc>
        <w:tc>
          <w:tcPr>
            <w:tcW w:w="8073" w:type="dxa"/>
          </w:tcPr>
          <w:p w14:paraId="725265E8" w14:textId="77777777" w:rsidR="00F45321" w:rsidRDefault="00F45321" w:rsidP="00AD48FE">
            <w:r>
              <w:t>Impressora (principal); Utilizador (secundário)</w:t>
            </w:r>
          </w:p>
        </w:tc>
      </w:tr>
      <w:tr w:rsidR="00F45321" w14:paraId="75663081" w14:textId="77777777" w:rsidTr="00AD48FE">
        <w:tc>
          <w:tcPr>
            <w:tcW w:w="2122" w:type="dxa"/>
          </w:tcPr>
          <w:p w14:paraId="04CE280E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Pré-condições</w:t>
            </w:r>
          </w:p>
        </w:tc>
        <w:tc>
          <w:tcPr>
            <w:tcW w:w="8073" w:type="dxa"/>
          </w:tcPr>
          <w:p w14:paraId="73E36352" w14:textId="77777777" w:rsidR="00F45321" w:rsidRDefault="00F45321" w:rsidP="00AD48FE">
            <w:r>
              <w:t>Este UC é despoletado após o utilizador apresentar o cartão RFID numa impressora.</w:t>
            </w:r>
          </w:p>
        </w:tc>
      </w:tr>
      <w:tr w:rsidR="00F45321" w14:paraId="7F052396" w14:textId="77777777" w:rsidTr="00AD48FE">
        <w:tc>
          <w:tcPr>
            <w:tcW w:w="2122" w:type="dxa"/>
          </w:tcPr>
          <w:p w14:paraId="6C5FBE78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Fluxo Normal</w:t>
            </w:r>
          </w:p>
        </w:tc>
        <w:tc>
          <w:tcPr>
            <w:tcW w:w="8073" w:type="dxa"/>
          </w:tcPr>
          <w:p w14:paraId="301AFA4E" w14:textId="77777777" w:rsidR="00F45321" w:rsidRDefault="00F45321" w:rsidP="00AD48FE">
            <w:r>
              <w:t>1. A impressora requisita ao SPO para verificar a identidade de um utilizador com base no código RFID do cartão apresentado</w:t>
            </w:r>
          </w:p>
          <w:p w14:paraId="16014DCB" w14:textId="77777777" w:rsidR="00F45321" w:rsidRPr="00F36570" w:rsidRDefault="00F45321" w:rsidP="00AD48FE">
            <w:r>
              <w:t>2. O SPO consulta o sistema de Autorização centralizada do IST (</w:t>
            </w:r>
            <w:r>
              <w:rPr>
                <w:i/>
              </w:rPr>
              <w:t xml:space="preserve">Include </w:t>
            </w:r>
            <w:r>
              <w:t>do ‘UC6 – Verificar identidade de um utilizador’)</w:t>
            </w:r>
          </w:p>
          <w:p w14:paraId="4B1214DA" w14:textId="77777777" w:rsidR="00F45321" w:rsidRDefault="00F45321" w:rsidP="00AD48FE">
            <w:r>
              <w:t>3. O SPO recebe a resposta validando a identidade do utilizador</w:t>
            </w:r>
          </w:p>
          <w:p w14:paraId="0FB6BA34" w14:textId="77777777" w:rsidR="00F45321" w:rsidRDefault="00F45321" w:rsidP="00AD48FE">
            <w:r>
              <w:t xml:space="preserve">4. O SPO cria uma Sessão para o utilizador em causa, passando este a encontrar-se </w:t>
            </w:r>
            <w:r>
              <w:rPr>
                <w:i/>
              </w:rPr>
              <w:t>‘em sessão’</w:t>
            </w:r>
          </w:p>
          <w:p w14:paraId="7012098C" w14:textId="77777777" w:rsidR="00F45321" w:rsidRPr="00D00651" w:rsidRDefault="00F45321" w:rsidP="00AD48FE">
            <w:r>
              <w:t>5. O SPO envia a lista de trabalhos do utilizador que se autenticou para a impressora correspondente</w:t>
            </w:r>
          </w:p>
        </w:tc>
      </w:tr>
      <w:tr w:rsidR="00F45321" w14:paraId="018638A1" w14:textId="77777777" w:rsidTr="00AD48FE">
        <w:tc>
          <w:tcPr>
            <w:tcW w:w="2122" w:type="dxa"/>
          </w:tcPr>
          <w:p w14:paraId="033328B5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Pós-Condições</w:t>
            </w:r>
          </w:p>
        </w:tc>
        <w:tc>
          <w:tcPr>
            <w:tcW w:w="8073" w:type="dxa"/>
          </w:tcPr>
          <w:p w14:paraId="5CAD5AEE" w14:textId="77777777" w:rsidR="00F45321" w:rsidRDefault="00F45321" w:rsidP="00AD48FE">
            <w:r>
              <w:t>O utilizador passa a encontrar-se autenticado na impressora resultando na criação de uma Sessão correspondente</w:t>
            </w:r>
          </w:p>
        </w:tc>
      </w:tr>
      <w:tr w:rsidR="00F45321" w14:paraId="4A971D66" w14:textId="77777777" w:rsidTr="00AD48FE">
        <w:tc>
          <w:tcPr>
            <w:tcW w:w="2122" w:type="dxa"/>
          </w:tcPr>
          <w:p w14:paraId="15372CA4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Fluxos Alternativos</w:t>
            </w:r>
          </w:p>
        </w:tc>
        <w:tc>
          <w:tcPr>
            <w:tcW w:w="8073" w:type="dxa"/>
          </w:tcPr>
          <w:p w14:paraId="00B8533E" w14:textId="77777777" w:rsidR="00F45321" w:rsidRDefault="00F45321" w:rsidP="00AD48FE">
            <w:r>
              <w:t>4.1.1 Se após a identidade validada, já houver uma sessão do mesmo utilizador aberta na impressora, esta é fechada.</w:t>
            </w:r>
          </w:p>
          <w:p w14:paraId="3A5E3153" w14:textId="77777777" w:rsidR="00F45321" w:rsidRDefault="00F45321" w:rsidP="00AD48FE">
            <w:r>
              <w:t>4.1.2. É criada uma nova sessão para o utilizador e o comportamento resume o esperado</w:t>
            </w:r>
          </w:p>
        </w:tc>
      </w:tr>
      <w:tr w:rsidR="00F45321" w14:paraId="29A6661E" w14:textId="77777777" w:rsidTr="00AD48FE">
        <w:tc>
          <w:tcPr>
            <w:tcW w:w="2122" w:type="dxa"/>
          </w:tcPr>
          <w:p w14:paraId="224FB064" w14:textId="77777777" w:rsidR="00F45321" w:rsidRPr="00795519" w:rsidRDefault="00F45321" w:rsidP="00AD48FE">
            <w:pPr>
              <w:jc w:val="left"/>
              <w:rPr>
                <w:b/>
              </w:rPr>
            </w:pPr>
            <w:r>
              <w:rPr>
                <w:b/>
              </w:rPr>
              <w:t>Exceções</w:t>
            </w:r>
          </w:p>
        </w:tc>
        <w:tc>
          <w:tcPr>
            <w:tcW w:w="8073" w:type="dxa"/>
          </w:tcPr>
          <w:p w14:paraId="662EBA1A" w14:textId="77777777" w:rsidR="00F45321" w:rsidRPr="00D00651" w:rsidRDefault="00F45321" w:rsidP="00AD48FE">
            <w:r>
              <w:t>2.1 Se no passo 2 a identidade não for validada com sucesso o SPO devolve uma resposta negativa à impressora e nada mais acontece (insucesso).</w:t>
            </w:r>
          </w:p>
        </w:tc>
      </w:tr>
      <w:tr w:rsidR="00F45321" w14:paraId="15F7F279" w14:textId="77777777" w:rsidTr="00AD48FE">
        <w:tc>
          <w:tcPr>
            <w:tcW w:w="2122" w:type="dxa"/>
          </w:tcPr>
          <w:p w14:paraId="6FA84B3C" w14:textId="77777777" w:rsidR="00F45321" w:rsidRPr="00795519" w:rsidRDefault="00F45321" w:rsidP="00AD48FE">
            <w:pPr>
              <w:jc w:val="left"/>
              <w:rPr>
                <w:b/>
              </w:rPr>
            </w:pPr>
          </w:p>
        </w:tc>
        <w:tc>
          <w:tcPr>
            <w:tcW w:w="8073" w:type="dxa"/>
          </w:tcPr>
          <w:p w14:paraId="265B41CC" w14:textId="77777777" w:rsidR="00F45321" w:rsidRDefault="00F45321" w:rsidP="00AD48FE">
            <w:r>
              <w:t>4.2. Se após a identidade validada, já houver uma sessão aberta na impressora de outro utilizador, nada deve acontecer (insucesso).</w:t>
            </w:r>
          </w:p>
        </w:tc>
      </w:tr>
    </w:tbl>
    <w:p w14:paraId="641DCABF" w14:textId="77777777" w:rsidR="00F45321" w:rsidRDefault="00F45321" w:rsidP="00F45321">
      <w:pPr>
        <w:jc w:val="center"/>
      </w:pPr>
    </w:p>
    <w:p w14:paraId="65F7E377" w14:textId="77777777" w:rsidR="00F45321" w:rsidRDefault="00F45321" w:rsidP="00F45321">
      <w:pPr>
        <w:pStyle w:val="Cabealho21"/>
      </w:pPr>
      <w:bookmarkStart w:id="13" w:name="_Toc443822190"/>
      <w:r>
        <w:t>Casos de uso simples</w:t>
      </w:r>
      <w:bookmarkEnd w:id="13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4AE24A1D" w14:textId="77777777" w:rsidTr="00AD48FE">
        <w:tc>
          <w:tcPr>
            <w:tcW w:w="2122" w:type="dxa"/>
          </w:tcPr>
          <w:p w14:paraId="71DE4383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76D0FF62" w14:textId="77777777" w:rsidR="00F45321" w:rsidRDefault="00F45321" w:rsidP="00AD48FE">
            <w:r>
              <w:t>UC1 - Armazenar trabalho</w:t>
            </w:r>
          </w:p>
        </w:tc>
      </w:tr>
      <w:tr w:rsidR="00F45321" w14:paraId="74C5DBFE" w14:textId="77777777" w:rsidTr="00AD48FE">
        <w:tc>
          <w:tcPr>
            <w:tcW w:w="2122" w:type="dxa"/>
          </w:tcPr>
          <w:p w14:paraId="66420995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0E768B2C" w14:textId="77777777" w:rsidR="00F45321" w:rsidRPr="00261686" w:rsidRDefault="00F45321" w:rsidP="00AD48FE">
            <w:pPr>
              <w:rPr>
                <w:highlight w:val="yellow"/>
              </w:rPr>
            </w:pPr>
            <w:r>
              <w:t xml:space="preserve">O ator Utilizador, em qualquer momento, submete um trabalho para o sistema. O SPO armazena o trabalho após a confirmação de crédito disponível através de uma função de crédito. Este Caso de Uso pode ser estendido conforme a proveniência do trabalho a submeter. Caso a função de crédito indique a falta de crédito o trabalho não é armazenado, terminando o UC com insucesso. </w:t>
            </w:r>
          </w:p>
        </w:tc>
      </w:tr>
    </w:tbl>
    <w:p w14:paraId="65958446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3308EF61" w14:textId="77777777" w:rsidTr="00AD48FE">
        <w:tc>
          <w:tcPr>
            <w:tcW w:w="2122" w:type="dxa"/>
          </w:tcPr>
          <w:p w14:paraId="34006BF0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0F39AF5B" w14:textId="77777777" w:rsidR="00F45321" w:rsidRDefault="00F45321" w:rsidP="00AD48FE">
            <w:r>
              <w:t>UC2 - Submeter trabalho scanneado</w:t>
            </w:r>
          </w:p>
        </w:tc>
      </w:tr>
      <w:tr w:rsidR="00F45321" w14:paraId="34F8432B" w14:textId="77777777" w:rsidTr="00AD48FE">
        <w:tc>
          <w:tcPr>
            <w:tcW w:w="2122" w:type="dxa"/>
          </w:tcPr>
          <w:p w14:paraId="78D4345A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7FE951E9" w14:textId="77777777" w:rsidR="00F45321" w:rsidRDefault="00F45321" w:rsidP="00AD48FE">
            <w:r>
              <w:t>Caso um Utilizador se encontre em sessão o ator principal Impressora submete no SPO um trabalho scanneado localmente pelo ator secundário Utilizador. Este trabalho é depois armazenando no SPO conforme a execução normal do UC1 que este UC estende.</w:t>
            </w:r>
          </w:p>
        </w:tc>
      </w:tr>
    </w:tbl>
    <w:p w14:paraId="33359546" w14:textId="77777777" w:rsidR="00F45321" w:rsidRDefault="00F45321" w:rsidP="00F45321">
      <w:pPr>
        <w:tabs>
          <w:tab w:val="left" w:pos="1290"/>
        </w:tabs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67F07437" w14:textId="77777777" w:rsidTr="00AD48FE">
        <w:tc>
          <w:tcPr>
            <w:tcW w:w="2122" w:type="dxa"/>
          </w:tcPr>
          <w:p w14:paraId="29AC714D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57836CC4" w14:textId="77777777" w:rsidR="00F45321" w:rsidRDefault="00F45321" w:rsidP="00AD48FE">
            <w:r>
              <w:t>UC3 - Obter trabalho para impressão</w:t>
            </w:r>
          </w:p>
        </w:tc>
      </w:tr>
      <w:tr w:rsidR="00F45321" w14:paraId="1119AA96" w14:textId="77777777" w:rsidTr="00AD48FE">
        <w:tc>
          <w:tcPr>
            <w:tcW w:w="2122" w:type="dxa"/>
          </w:tcPr>
          <w:p w14:paraId="0EA75A18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453804B7" w14:textId="77777777" w:rsidR="00F45321" w:rsidRDefault="00F45321" w:rsidP="00AD48FE">
            <w:r>
              <w:t>Caso um Utilizador se encontre em sessão o ator principal Impressora requesita um dos trabalhos da lista de trabalhos do ator secundário Utilizador ao SPO para impressão. O SPO calcula um custo de impressão e verifica se o utilizador tem crédito disponível, procedendo ao debito no Centro de Custo e devolvendo o trabalho requisitado à impressora. Caso o utilizador não tenho o crédito necessário o SPO contacta o responsável de centro de custo para obter autorização extraordinária (UC9). Se esta não for dada o UC termina com insucesso.</w:t>
            </w:r>
          </w:p>
        </w:tc>
      </w:tr>
    </w:tbl>
    <w:p w14:paraId="20B2089F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239BBE28" w14:textId="77777777" w:rsidTr="00AD48FE">
        <w:tc>
          <w:tcPr>
            <w:tcW w:w="2122" w:type="dxa"/>
          </w:tcPr>
          <w:p w14:paraId="69018437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7A3A249E" w14:textId="77777777" w:rsidR="00F45321" w:rsidRDefault="00F45321" w:rsidP="00AD48FE">
            <w:r>
              <w:t>UC5 – Reportar problema interno</w:t>
            </w:r>
          </w:p>
        </w:tc>
      </w:tr>
      <w:tr w:rsidR="00F45321" w14:paraId="57F6542C" w14:textId="77777777" w:rsidTr="00AD48FE">
        <w:tc>
          <w:tcPr>
            <w:tcW w:w="2122" w:type="dxa"/>
          </w:tcPr>
          <w:p w14:paraId="28DAC8A5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6C5019B0" w14:textId="77777777" w:rsidR="00F45321" w:rsidRDefault="00F45321" w:rsidP="00AD48FE">
            <w:r>
              <w:t>O ator Impressora reporta ao SPO um problema interno (falta de papel, falta de toner ou avaria genérica). Em consequência o SPO informa o Gestor do problema.</w:t>
            </w:r>
          </w:p>
        </w:tc>
      </w:tr>
    </w:tbl>
    <w:p w14:paraId="2007F0BB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4F059302" w14:textId="77777777" w:rsidTr="00AD48FE">
        <w:tc>
          <w:tcPr>
            <w:tcW w:w="2122" w:type="dxa"/>
          </w:tcPr>
          <w:p w14:paraId="6BAAFA1E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194A35FB" w14:textId="77777777" w:rsidR="00F45321" w:rsidRDefault="00F45321" w:rsidP="00AD48FE">
            <w:r>
              <w:t>UC6 – Verificar identidade de um utilizador</w:t>
            </w:r>
          </w:p>
        </w:tc>
      </w:tr>
      <w:tr w:rsidR="00F45321" w14:paraId="70BDBF8C" w14:textId="77777777" w:rsidTr="00AD48FE">
        <w:tc>
          <w:tcPr>
            <w:tcW w:w="2122" w:type="dxa"/>
          </w:tcPr>
          <w:p w14:paraId="23E58FBE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38C82199" w14:textId="77777777" w:rsidR="00F45321" w:rsidRDefault="00F45321" w:rsidP="00AD48FE">
            <w:r>
              <w:t>O sistema de autorização centralizada do IST responde a um pedido de verificação do utilizador, devolvendo uma resposta conforme a existência ou não do utilizador.</w:t>
            </w:r>
          </w:p>
        </w:tc>
      </w:tr>
    </w:tbl>
    <w:p w14:paraId="3A6A5D50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2838D9C7" w14:textId="77777777" w:rsidTr="00AD48FE">
        <w:tc>
          <w:tcPr>
            <w:tcW w:w="2122" w:type="dxa"/>
          </w:tcPr>
          <w:p w14:paraId="1D8A9EDB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69FCF466" w14:textId="77777777" w:rsidR="00F45321" w:rsidRDefault="00F45321" w:rsidP="00AD48FE">
            <w:r>
              <w:t>UC7 – Despoletar encomenda de consumíveis</w:t>
            </w:r>
          </w:p>
        </w:tc>
      </w:tr>
      <w:tr w:rsidR="00F45321" w14:paraId="6489F92B" w14:textId="77777777" w:rsidTr="00AD48FE">
        <w:tc>
          <w:tcPr>
            <w:tcW w:w="2122" w:type="dxa"/>
          </w:tcPr>
          <w:p w14:paraId="28077046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406B041F" w14:textId="77777777" w:rsidR="00F45321" w:rsidRDefault="00F45321" w:rsidP="00AD48FE">
            <w:r>
              <w:t>O ator Operador, quando necessário, despoleta uma encomenda de consumíveis no SPO. O SPO procede a realizar essa encomenda imediatamente.</w:t>
            </w:r>
          </w:p>
        </w:tc>
      </w:tr>
    </w:tbl>
    <w:p w14:paraId="1C28D3A5" w14:textId="77777777" w:rsidR="00F45321" w:rsidRDefault="00F45321" w:rsidP="00F45321"/>
    <w:p w14:paraId="654C1F6E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7DA0477E" w14:textId="77777777" w:rsidTr="00AD48FE">
        <w:tc>
          <w:tcPr>
            <w:tcW w:w="2122" w:type="dxa"/>
          </w:tcPr>
          <w:p w14:paraId="345EAB88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lastRenderedPageBreak/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2EE761D0" w14:textId="77777777" w:rsidR="00F45321" w:rsidRDefault="00F45321" w:rsidP="00AD48FE">
            <w:r>
              <w:t>UC8 – Registar consumos de uma impressora</w:t>
            </w:r>
          </w:p>
        </w:tc>
      </w:tr>
      <w:tr w:rsidR="00F45321" w14:paraId="6D5F0D24" w14:textId="77777777" w:rsidTr="00AD48FE">
        <w:tc>
          <w:tcPr>
            <w:tcW w:w="2122" w:type="dxa"/>
          </w:tcPr>
          <w:p w14:paraId="08E3B24D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223BDB76" w14:textId="77777777" w:rsidR="00F45321" w:rsidRDefault="00F45321" w:rsidP="00AD48FE">
            <w:r>
              <w:t>O ator Operador regista no sistema SPO o reabastecimento de consumíveis de uma determinada impressora.</w:t>
            </w:r>
          </w:p>
        </w:tc>
      </w:tr>
    </w:tbl>
    <w:p w14:paraId="7287FEA8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065"/>
        <w:gridCol w:w="8130"/>
      </w:tblGrid>
      <w:tr w:rsidR="00F45321" w14:paraId="3E532733" w14:textId="77777777" w:rsidTr="00AD48FE">
        <w:tc>
          <w:tcPr>
            <w:tcW w:w="2065" w:type="dxa"/>
          </w:tcPr>
          <w:p w14:paraId="6641787A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130" w:type="dxa"/>
          </w:tcPr>
          <w:p w14:paraId="78B7CD7D" w14:textId="77777777" w:rsidR="00F45321" w:rsidRDefault="00F45321" w:rsidP="00AD48FE">
            <w:r>
              <w:t>UC9 – Autorizar impressão extraordinária</w:t>
            </w:r>
          </w:p>
        </w:tc>
      </w:tr>
      <w:tr w:rsidR="00F45321" w14:paraId="79F2D65E" w14:textId="77777777" w:rsidTr="00AD48FE">
        <w:tc>
          <w:tcPr>
            <w:tcW w:w="2065" w:type="dxa"/>
          </w:tcPr>
          <w:p w14:paraId="1713B3DC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130" w:type="dxa"/>
          </w:tcPr>
          <w:p w14:paraId="69E7BAB6" w14:textId="77777777" w:rsidR="00F45321" w:rsidRDefault="00F45321" w:rsidP="00AD48FE">
            <w:r>
              <w:t xml:space="preserve">O ator responsável do Centro de Custo responde a um pedido extraordinária do SPO para autorizar uma impressão sem créditos disponíveis, respondendo de forma afirmativa ou não. Caso a resposta não seja enviada dentro do tempo máximo MAX_REPLY o UC termina com insucesso, sendo considerada uma resposta negativa.   </w:t>
            </w:r>
          </w:p>
        </w:tc>
      </w:tr>
    </w:tbl>
    <w:p w14:paraId="7416D6D2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065"/>
        <w:gridCol w:w="8130"/>
      </w:tblGrid>
      <w:tr w:rsidR="00F45321" w14:paraId="1B8CE7EC" w14:textId="77777777" w:rsidTr="00AD48FE">
        <w:tc>
          <w:tcPr>
            <w:tcW w:w="2065" w:type="dxa"/>
          </w:tcPr>
          <w:p w14:paraId="2B3C2E1A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130" w:type="dxa"/>
          </w:tcPr>
          <w:p w14:paraId="3EC16001" w14:textId="77777777" w:rsidR="00F45321" w:rsidRDefault="00F45321" w:rsidP="00AD48FE">
            <w:r>
              <w:t>UC10 – Atualizar informação do fornecedor</w:t>
            </w:r>
          </w:p>
        </w:tc>
      </w:tr>
      <w:tr w:rsidR="00F45321" w14:paraId="7DA6817F" w14:textId="77777777" w:rsidTr="00AD48FE">
        <w:tc>
          <w:tcPr>
            <w:tcW w:w="2065" w:type="dxa"/>
          </w:tcPr>
          <w:p w14:paraId="07AA0F3F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130" w:type="dxa"/>
          </w:tcPr>
          <w:p w14:paraId="22179471" w14:textId="77777777" w:rsidR="00F45321" w:rsidRDefault="00F45321" w:rsidP="00AD48FE">
            <w:r>
              <w:t>O ator Fornecedor atualiza a informação correspondente aos consumíveis que fornece na interface web do SPO (informações possíveis: preço praticado para cada consumível, quantidade mínima fornecida para o papel e quantidade máxima fornecida de papel A3).</w:t>
            </w:r>
          </w:p>
        </w:tc>
      </w:tr>
    </w:tbl>
    <w:p w14:paraId="77C2EC28" w14:textId="77777777" w:rsidR="00F45321" w:rsidRDefault="00F45321" w:rsidP="00F45321"/>
    <w:p w14:paraId="0BEAA0A9" w14:textId="77777777" w:rsidR="00F45321" w:rsidRPr="006F0B39" w:rsidRDefault="00F45321" w:rsidP="00F45321">
      <w:pPr>
        <w:jc w:val="left"/>
        <w:rPr>
          <w:u w:val="single"/>
        </w:rPr>
      </w:pPr>
      <w:r>
        <w:br w:type="page"/>
      </w:r>
    </w:p>
    <w:p w14:paraId="43223D0D" w14:textId="77777777" w:rsidR="00F45321" w:rsidRDefault="00F45321" w:rsidP="00F45321">
      <w:pPr>
        <w:pStyle w:val="Cabealho21"/>
      </w:pPr>
      <w:bookmarkStart w:id="14" w:name="_Toc443822191"/>
      <w:r>
        <w:lastRenderedPageBreak/>
        <w:t>Modelo de domínio do sistema SPM</w:t>
      </w:r>
      <w:bookmarkEnd w:id="14"/>
    </w:p>
    <w:p w14:paraId="138CE468" w14:textId="77777777" w:rsidR="00F45321" w:rsidRDefault="00F45321" w:rsidP="00F45321">
      <w:pPr>
        <w:jc w:val="center"/>
      </w:pPr>
    </w:p>
    <w:p w14:paraId="1F23249A" w14:textId="77777777" w:rsidR="00F45321" w:rsidRDefault="00F45321" w:rsidP="00F45321">
      <w:pPr>
        <w:jc w:val="left"/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5B1D147E" wp14:editId="05A80383">
            <wp:simplePos x="0" y="0"/>
            <wp:positionH relativeFrom="page">
              <wp:posOffset>-579120</wp:posOffset>
            </wp:positionH>
            <wp:positionV relativeFrom="paragraph">
              <wp:posOffset>1647825</wp:posOffset>
            </wp:positionV>
            <wp:extent cx="8768080" cy="5210810"/>
            <wp:effectExtent l="6985" t="0" r="1905" b="1905"/>
            <wp:wrapSquare wrapText="bothSides"/>
            <wp:docPr id="26" name="Imagem 26" descr="C:\Users\Jorge\Downloads\Domain Object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rge\Downloads\Domain Objects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0" t="2493" r="767" b="1296"/>
                    <a:stretch/>
                  </pic:blipFill>
                  <pic:spPr bwMode="auto">
                    <a:xfrm rot="5400000">
                      <a:off x="0" y="0"/>
                      <a:ext cx="8768080" cy="521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</w:t>
      </w:r>
    </w:p>
    <w:p w14:paraId="223FF1FA" w14:textId="77777777" w:rsidR="00F45321" w:rsidRDefault="00F45321" w:rsidP="00F45321">
      <w:pPr>
        <w:pStyle w:val="Cabealho21"/>
      </w:pPr>
      <w:bookmarkStart w:id="15" w:name="_Toc443822192"/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199B74FC" wp14:editId="7BE3AA74">
            <wp:simplePos x="0" y="0"/>
            <wp:positionH relativeFrom="margin">
              <wp:align>left</wp:align>
            </wp:positionH>
            <wp:positionV relativeFrom="paragraph">
              <wp:posOffset>559435</wp:posOffset>
            </wp:positionV>
            <wp:extent cx="6200775" cy="8382000"/>
            <wp:effectExtent l="0" t="0" r="9525" b="0"/>
            <wp:wrapSquare wrapText="bothSides"/>
            <wp:docPr id="25" name="Imagem 25" descr="C:\Users\Jorge\Downloads\Sequence Diagram (1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rge\Downloads\Sequence Diagram (1)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" t="2830" r="2059" b="1414"/>
                    <a:stretch/>
                  </pic:blipFill>
                  <pic:spPr bwMode="auto">
                    <a:xfrm>
                      <a:off x="0" y="0"/>
                      <a:ext cx="6200775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Diagrama de sequência em que uma impressora executa uma impressão a pedido de um utilizador</w:t>
      </w:r>
      <w:bookmarkEnd w:id="15"/>
    </w:p>
    <w:p w14:paraId="0A32C8FC" w14:textId="77777777" w:rsidR="00F45321" w:rsidRPr="00452967" w:rsidRDefault="00F45321" w:rsidP="00F45321">
      <w:pPr>
        <w:jc w:val="left"/>
        <w:rPr>
          <w:b/>
          <w:sz w:val="28"/>
        </w:rPr>
      </w:pPr>
      <w:r>
        <w:br w:type="page"/>
      </w:r>
    </w:p>
    <w:p w14:paraId="595511C2" w14:textId="77777777" w:rsidR="00F45321" w:rsidRDefault="00F45321" w:rsidP="00F45321">
      <w:pPr>
        <w:pStyle w:val="Cabealho21"/>
      </w:pPr>
      <w:bookmarkStart w:id="16" w:name="_Toc443822193"/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680F2C35" wp14:editId="291FE810">
            <wp:simplePos x="0" y="0"/>
            <wp:positionH relativeFrom="margin">
              <wp:posOffset>-81915</wp:posOffset>
            </wp:positionH>
            <wp:positionV relativeFrom="paragraph">
              <wp:posOffset>292735</wp:posOffset>
            </wp:positionV>
            <wp:extent cx="6586220" cy="2162175"/>
            <wp:effectExtent l="0" t="0" r="5080" b="9525"/>
            <wp:wrapSquare wrapText="bothSides"/>
            <wp:docPr id="24" name="Imagem 24" descr="C:\Users\Jorge\Downloads\activity diagram (4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rge\Downloads\activity diagram (4)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" t="9561" r="2059" b="4782"/>
                    <a:stretch/>
                  </pic:blipFill>
                  <pic:spPr bwMode="auto">
                    <a:xfrm>
                      <a:off x="0" y="0"/>
                      <a:ext cx="658622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Diagrama de atividades para a remoção de um trabalho de um utilizador</w:t>
      </w:r>
      <w:bookmarkEnd w:id="16"/>
    </w:p>
    <w:p w14:paraId="2F9731BE" w14:textId="77777777" w:rsidR="00F45321" w:rsidRDefault="00F45321" w:rsidP="00F45321">
      <w:pPr>
        <w:jc w:val="center"/>
      </w:pPr>
    </w:p>
    <w:p w14:paraId="565C1FF0" w14:textId="77777777" w:rsidR="00F45321" w:rsidRDefault="00F45321" w:rsidP="00F45321">
      <w:pPr>
        <w:jc w:val="left"/>
      </w:pPr>
      <w:r>
        <w:br w:type="page"/>
      </w:r>
    </w:p>
    <w:p w14:paraId="274212D4" w14:textId="77777777" w:rsidR="00F45321" w:rsidRDefault="00F45321" w:rsidP="00F45321">
      <w:pPr>
        <w:pStyle w:val="Cabealho21"/>
      </w:pPr>
      <w:bookmarkStart w:id="17" w:name="_Toc443822194"/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48167C7D" wp14:editId="21B2969D">
            <wp:simplePos x="0" y="0"/>
            <wp:positionH relativeFrom="page">
              <wp:align>center</wp:align>
            </wp:positionH>
            <wp:positionV relativeFrom="paragraph">
              <wp:posOffset>423545</wp:posOffset>
            </wp:positionV>
            <wp:extent cx="7052945" cy="6127750"/>
            <wp:effectExtent l="0" t="0" r="0" b="635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anAndPrint.b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2515" r="1371" b="916"/>
                    <a:stretch/>
                  </pic:blipFill>
                  <pic:spPr bwMode="auto">
                    <a:xfrm>
                      <a:off x="0" y="0"/>
                      <a:ext cx="7052945" cy="612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Diagrama de máquina de estados do ciclo de vida de uma impressor</w:t>
      </w:r>
      <w:bookmarkEnd w:id="17"/>
      <w:r>
        <w:t>a</w:t>
      </w:r>
    </w:p>
    <w:p w14:paraId="5AF39A0C" w14:textId="4E69A23D" w:rsidR="00F45321" w:rsidRDefault="00F45321">
      <w:pPr>
        <w:jc w:val="left"/>
        <w:rPr>
          <w:b/>
          <w:sz w:val="24"/>
        </w:rPr>
      </w:pPr>
      <w:r>
        <w:br w:type="page"/>
      </w:r>
    </w:p>
    <w:p w14:paraId="4581DCDF" w14:textId="77777777" w:rsidR="00F45321" w:rsidRDefault="00F45321" w:rsidP="00F45321">
      <w:pPr>
        <w:pStyle w:val="Cabealho21"/>
        <w:numPr>
          <w:ilvl w:val="0"/>
          <w:numId w:val="0"/>
        </w:numPr>
        <w:ind w:left="576"/>
      </w:pPr>
    </w:p>
    <w:p w14:paraId="1F64180C" w14:textId="19D1AD00" w:rsidR="00D26B0F" w:rsidRDefault="00D26B0F" w:rsidP="00D26B0F">
      <w:pPr>
        <w:pStyle w:val="Cabealho21"/>
      </w:pPr>
      <w:r>
        <w:t>Diagrama de componentes do sistema SPM</w:t>
      </w:r>
      <w:bookmarkEnd w:id="10"/>
    </w:p>
    <w:p w14:paraId="00D5EB04" w14:textId="00D6D0C9" w:rsidR="00F45321" w:rsidRDefault="00D26B0F" w:rsidP="00FB4E6D">
      <w:pPr>
        <w:jc w:val="center"/>
      </w:pPr>
      <w:r>
        <w:rPr>
          <w:noProof/>
          <w:lang w:val="en-US"/>
        </w:rPr>
        <w:drawing>
          <wp:inline distT="0" distB="0" distL="0" distR="0" wp14:anchorId="24ADB225" wp14:editId="1F3668B9">
            <wp:extent cx="2315077" cy="1190625"/>
            <wp:effectExtent l="0" t="0" r="9525" b="0"/>
            <wp:docPr id="18" name="Imagem 18" descr="https://encrypted-tbn0.gstatic.com/images?q=tbn:ANd9GcRf1a9pHSuGpl0ntqWC_7lWioN6qS1J16uViSYY6WszN_2Gkq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encrypted-tbn0.gstatic.com/images?q=tbn:ANd9GcRf1a9pHSuGpl0ntqWC_7lWioN6qS1J16uViSYY6WszN_2Gkqg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959" cy="1191593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C1455C2" w14:textId="77777777" w:rsidR="00F45321" w:rsidRDefault="00F45321">
      <w:pPr>
        <w:jc w:val="left"/>
      </w:pPr>
      <w:r>
        <w:br w:type="page"/>
      </w:r>
    </w:p>
    <w:p w14:paraId="6D2007C4" w14:textId="77777777" w:rsidR="00B52498" w:rsidRDefault="00B52498" w:rsidP="00FB4E6D">
      <w:pPr>
        <w:jc w:val="center"/>
      </w:pPr>
    </w:p>
    <w:p w14:paraId="56D6F576" w14:textId="0EF05078" w:rsidR="00D26B0F" w:rsidRDefault="00D26B0F" w:rsidP="00D26B0F">
      <w:pPr>
        <w:pStyle w:val="Cabealho21"/>
      </w:pPr>
      <w:bookmarkStart w:id="18" w:name="_Toc443822464"/>
      <w:r>
        <w:t>Diagrama de instalação do sistema SPM</w:t>
      </w:r>
      <w:bookmarkEnd w:id="18"/>
    </w:p>
    <w:p w14:paraId="0F93A522" w14:textId="442BF3D9" w:rsidR="00F45321" w:rsidRDefault="00D26B0F" w:rsidP="00D26B0F">
      <w:pPr>
        <w:jc w:val="center"/>
      </w:pPr>
      <w:r>
        <w:rPr>
          <w:noProof/>
          <w:lang w:val="en-US"/>
        </w:rPr>
        <w:drawing>
          <wp:inline distT="0" distB="0" distL="0" distR="0" wp14:anchorId="2F8E1450" wp14:editId="161A18B4">
            <wp:extent cx="2143125" cy="1546312"/>
            <wp:effectExtent l="0" t="0" r="0" b="0"/>
            <wp:docPr id="20" name="Imagem 20" descr="https://encrypted-tbn2.gstatic.com/images?q=tbn:ANd9GcSyHd6llwBAKqqcswBPWk2MlyGF4vP1d5-hiZMscBJtVI0Sb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encrypted-tbn2.gstatic.com/images?q=tbn:ANd9GcSyHd6llwBAKqqcswBPWk2MlyGF4vP1d5-hiZMscBJtVI0Sblnl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163" cy="1548504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5369A94" w14:textId="77777777" w:rsidR="00F45321" w:rsidRDefault="00F45321">
      <w:pPr>
        <w:jc w:val="left"/>
      </w:pPr>
      <w:r>
        <w:br w:type="page"/>
      </w:r>
    </w:p>
    <w:p w14:paraId="5A95E982" w14:textId="77777777" w:rsidR="00D26B0F" w:rsidRPr="00D26B0F" w:rsidRDefault="00D26B0F" w:rsidP="00D26B0F">
      <w:pPr>
        <w:jc w:val="center"/>
      </w:pPr>
    </w:p>
    <w:p w14:paraId="684FC979" w14:textId="76511647" w:rsidR="00D26B0F" w:rsidRPr="00D26B0F" w:rsidRDefault="00D26B0F" w:rsidP="00D26B0F">
      <w:pPr>
        <w:pStyle w:val="Cabealho11"/>
        <w:rPr>
          <w:lang w:val="en-US"/>
        </w:rPr>
      </w:pPr>
      <w:bookmarkStart w:id="19" w:name="_Toc443822465"/>
      <w:r w:rsidRPr="00D26B0F">
        <w:rPr>
          <w:lang w:val="en-US"/>
        </w:rPr>
        <w:t xml:space="preserve">Sistema </w:t>
      </w:r>
      <w:r>
        <w:rPr>
          <w:lang w:val="en-US"/>
        </w:rPr>
        <w:t>“</w:t>
      </w:r>
      <w:r w:rsidRPr="00D26B0F">
        <w:rPr>
          <w:lang w:val="en-US"/>
        </w:rPr>
        <w:t>Scanner &amp; Printer Local” (SPL</w:t>
      </w:r>
      <w:r>
        <w:rPr>
          <w:lang w:val="en-US"/>
        </w:rPr>
        <w:t>)</w:t>
      </w:r>
      <w:bookmarkEnd w:id="19"/>
    </w:p>
    <w:p w14:paraId="57F10C8F" w14:textId="206D3562" w:rsidR="00D26B0F" w:rsidRDefault="00D26B0F" w:rsidP="00D26B0F">
      <w:pPr>
        <w:pStyle w:val="Cabealho21"/>
      </w:pPr>
      <w:bookmarkStart w:id="20" w:name="_Toc443822466"/>
      <w:r>
        <w:t>Diagrama de Casos de Uso</w:t>
      </w:r>
      <w:bookmarkEnd w:id="20"/>
    </w:p>
    <w:p w14:paraId="3EDE8E77" w14:textId="726E2F62" w:rsidR="00F45321" w:rsidRDefault="00D26B0F" w:rsidP="00D26B0F">
      <w:pPr>
        <w:jc w:val="center"/>
      </w:pPr>
      <w:r>
        <w:rPr>
          <w:noProof/>
          <w:lang w:val="en-US"/>
        </w:rPr>
        <w:drawing>
          <wp:inline distT="0" distB="0" distL="0" distR="0" wp14:anchorId="65919F8B" wp14:editId="5FFE2B1A">
            <wp:extent cx="1122630" cy="889603"/>
            <wp:effectExtent l="0" t="0" r="1905" b="6350"/>
            <wp:docPr id="21" name="Imagem 21" descr="https://encrypted-tbn1.gstatic.com/images?q=tbn:ANd9GcToCIQJcNsmQjdii57mK-SCgrYJIXWOCdS6jZYlqOSsNgOiWy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encrypted-tbn1.gstatic.com/images?q=tbn:ANd9GcToCIQJcNsmQjdii57mK-SCgrYJIXWOCdS6jZYlqOSsNgOiWyEl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876" cy="894552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81CB745" w14:textId="77777777" w:rsidR="00F45321" w:rsidRDefault="00F45321">
      <w:pPr>
        <w:jc w:val="left"/>
      </w:pPr>
      <w:r>
        <w:br w:type="page"/>
      </w:r>
    </w:p>
    <w:p w14:paraId="0CAD60FB" w14:textId="77777777" w:rsidR="00D26B0F" w:rsidRDefault="00D26B0F" w:rsidP="00D26B0F">
      <w:pPr>
        <w:jc w:val="center"/>
      </w:pPr>
    </w:p>
    <w:p w14:paraId="07D25B14" w14:textId="77777777" w:rsidR="00427D88" w:rsidRDefault="00427D88" w:rsidP="00427D88">
      <w:pPr>
        <w:pStyle w:val="Cabealho21"/>
      </w:pPr>
      <w:bookmarkStart w:id="21" w:name="_Toc443822467"/>
      <w:r>
        <w:t>Caso de uso mais complexo</w:t>
      </w:r>
      <w:bookmarkEnd w:id="21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427D88" w14:paraId="73CA401F" w14:textId="77777777" w:rsidTr="00837AA3">
        <w:tc>
          <w:tcPr>
            <w:tcW w:w="2122" w:type="dxa"/>
          </w:tcPr>
          <w:p w14:paraId="2BFCD2D4" w14:textId="77777777" w:rsidR="00427D88" w:rsidRPr="00795519" w:rsidRDefault="00427D88" w:rsidP="00837AA3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1D30CA36" w14:textId="77777777" w:rsidR="00427D88" w:rsidRDefault="00427D88" w:rsidP="00837AA3">
            <w:r>
              <w:t>UC1 – Comprar batatas fritas …</w:t>
            </w:r>
          </w:p>
        </w:tc>
      </w:tr>
      <w:tr w:rsidR="00427D88" w14:paraId="1CDA7093" w14:textId="77777777" w:rsidTr="00837AA3">
        <w:tc>
          <w:tcPr>
            <w:tcW w:w="2122" w:type="dxa"/>
          </w:tcPr>
          <w:p w14:paraId="310AE28B" w14:textId="77777777" w:rsidR="00427D88" w:rsidRPr="00795519" w:rsidRDefault="00427D88" w:rsidP="00837AA3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09A1BCF3" w14:textId="77777777" w:rsidR="00427D88" w:rsidRDefault="00427D88" w:rsidP="00837AA3">
            <w:r w:rsidRPr="00CA2086">
              <w:rPr>
                <w:i/>
                <w:highlight w:val="yellow"/>
              </w:rPr>
              <w:t xml:space="preserve">…descrever desta forma </w:t>
            </w:r>
            <w:r>
              <w:rPr>
                <w:i/>
                <w:highlight w:val="yellow"/>
              </w:rPr>
              <w:t>estruturada o caso de uso mais complexo</w:t>
            </w:r>
            <w:r w:rsidRPr="00CA2086">
              <w:rPr>
                <w:i/>
                <w:highlight w:val="yellow"/>
              </w:rPr>
              <w:t>…</w:t>
            </w:r>
            <w:r>
              <w:rPr>
                <w:i/>
              </w:rPr>
              <w:t xml:space="preserve"> </w:t>
            </w:r>
            <w:r>
              <w:t>O sistema fornece batatas fritas a pedido do cliente…</w:t>
            </w:r>
          </w:p>
        </w:tc>
      </w:tr>
      <w:tr w:rsidR="00427D88" w14:paraId="6B4396D2" w14:textId="77777777" w:rsidTr="00837AA3">
        <w:tc>
          <w:tcPr>
            <w:tcW w:w="2122" w:type="dxa"/>
          </w:tcPr>
          <w:p w14:paraId="031D7705" w14:textId="77777777" w:rsidR="00427D88" w:rsidRPr="00795519" w:rsidRDefault="00427D88" w:rsidP="00837AA3">
            <w:pPr>
              <w:jc w:val="left"/>
              <w:rPr>
                <w:b/>
              </w:rPr>
            </w:pPr>
            <w:r w:rsidRPr="00795519">
              <w:rPr>
                <w:b/>
              </w:rPr>
              <w:t>Ator(es)</w:t>
            </w:r>
          </w:p>
        </w:tc>
        <w:tc>
          <w:tcPr>
            <w:tcW w:w="8073" w:type="dxa"/>
          </w:tcPr>
          <w:p w14:paraId="1C6BB676" w14:textId="77777777" w:rsidR="00427D88" w:rsidRDefault="00427D88" w:rsidP="00837AA3">
            <w:r>
              <w:t>Cliente (principal); Cozinheiro (secundário)</w:t>
            </w:r>
          </w:p>
        </w:tc>
      </w:tr>
      <w:tr w:rsidR="00427D88" w14:paraId="2F2D5674" w14:textId="77777777" w:rsidTr="00837AA3">
        <w:tc>
          <w:tcPr>
            <w:tcW w:w="2122" w:type="dxa"/>
          </w:tcPr>
          <w:p w14:paraId="1AFDF1D9" w14:textId="77777777" w:rsidR="00427D88" w:rsidRPr="00795519" w:rsidRDefault="00427D88" w:rsidP="00837AA3">
            <w:pPr>
              <w:jc w:val="left"/>
              <w:rPr>
                <w:b/>
              </w:rPr>
            </w:pPr>
            <w:r w:rsidRPr="00795519">
              <w:rPr>
                <w:b/>
              </w:rPr>
              <w:t>Pré-condições</w:t>
            </w:r>
          </w:p>
        </w:tc>
        <w:tc>
          <w:tcPr>
            <w:tcW w:w="8073" w:type="dxa"/>
          </w:tcPr>
          <w:p w14:paraId="1B33D98A" w14:textId="77777777" w:rsidR="00427D88" w:rsidRDefault="00427D88" w:rsidP="00837AA3">
            <w:r>
              <w:t>Este UC só está acessível aos fins de semana</w:t>
            </w:r>
          </w:p>
        </w:tc>
      </w:tr>
      <w:tr w:rsidR="00427D88" w14:paraId="0EB3BF88" w14:textId="77777777" w:rsidTr="00837AA3">
        <w:tc>
          <w:tcPr>
            <w:tcW w:w="2122" w:type="dxa"/>
          </w:tcPr>
          <w:p w14:paraId="795A7961" w14:textId="77777777" w:rsidR="00427D88" w:rsidRPr="00795519" w:rsidRDefault="00427D88" w:rsidP="00837AA3">
            <w:pPr>
              <w:jc w:val="left"/>
              <w:rPr>
                <w:b/>
              </w:rPr>
            </w:pPr>
            <w:r w:rsidRPr="00795519">
              <w:rPr>
                <w:b/>
              </w:rPr>
              <w:t>Fluxo Normal</w:t>
            </w:r>
          </w:p>
        </w:tc>
        <w:tc>
          <w:tcPr>
            <w:tcW w:w="8073" w:type="dxa"/>
          </w:tcPr>
          <w:p w14:paraId="1EEF64E4" w14:textId="77777777" w:rsidR="00427D88" w:rsidRDefault="00427D88" w:rsidP="00837AA3">
            <w:r>
              <w:t>1. Cliente indica a quantidade de batatas desejadas</w:t>
            </w:r>
          </w:p>
          <w:p w14:paraId="60FE52F9" w14:textId="77777777" w:rsidR="00427D88" w:rsidRDefault="00427D88" w:rsidP="00837AA3">
            <w:r>
              <w:t>2. Sistema confirma se tem disponível a quantidade desejada e apresenta o custo ao cliente</w:t>
            </w:r>
          </w:p>
          <w:p w14:paraId="17C1F3A0" w14:textId="77777777" w:rsidR="00427D88" w:rsidRDefault="00427D88" w:rsidP="00837AA3">
            <w:r>
              <w:t>3. Cliente paga</w:t>
            </w:r>
          </w:p>
          <w:p w14:paraId="06ABFA73" w14:textId="77777777" w:rsidR="00427D88" w:rsidRDefault="00427D88" w:rsidP="00837AA3">
            <w:r>
              <w:t>4. Sistema fornece as batatas</w:t>
            </w:r>
          </w:p>
        </w:tc>
      </w:tr>
      <w:tr w:rsidR="00427D88" w14:paraId="17629535" w14:textId="77777777" w:rsidTr="00837AA3">
        <w:tc>
          <w:tcPr>
            <w:tcW w:w="2122" w:type="dxa"/>
          </w:tcPr>
          <w:p w14:paraId="20C78F43" w14:textId="77777777" w:rsidR="00427D88" w:rsidRPr="00795519" w:rsidRDefault="00427D88" w:rsidP="00837AA3">
            <w:pPr>
              <w:jc w:val="left"/>
              <w:rPr>
                <w:b/>
              </w:rPr>
            </w:pPr>
            <w:r w:rsidRPr="00795519">
              <w:rPr>
                <w:b/>
              </w:rPr>
              <w:t>Pós-Condições</w:t>
            </w:r>
          </w:p>
        </w:tc>
        <w:tc>
          <w:tcPr>
            <w:tcW w:w="8073" w:type="dxa"/>
          </w:tcPr>
          <w:p w14:paraId="22CFC26D" w14:textId="77777777" w:rsidR="00427D88" w:rsidRDefault="00427D88" w:rsidP="00837AA3">
            <w:r>
              <w:t>Diminuiu no sistema a quantidade de batatas disponíveis e aumentou a quantidade de dinheiro.</w:t>
            </w:r>
          </w:p>
        </w:tc>
      </w:tr>
      <w:tr w:rsidR="00427D88" w14:paraId="52698D81" w14:textId="77777777" w:rsidTr="00837AA3">
        <w:tc>
          <w:tcPr>
            <w:tcW w:w="2122" w:type="dxa"/>
          </w:tcPr>
          <w:p w14:paraId="3C02E247" w14:textId="77777777" w:rsidR="00427D88" w:rsidRPr="00795519" w:rsidRDefault="00427D88" w:rsidP="00837AA3">
            <w:pPr>
              <w:jc w:val="left"/>
              <w:rPr>
                <w:b/>
              </w:rPr>
            </w:pPr>
            <w:r w:rsidRPr="00795519">
              <w:rPr>
                <w:b/>
              </w:rPr>
              <w:t>Fluxos Alternativos</w:t>
            </w:r>
          </w:p>
        </w:tc>
        <w:tc>
          <w:tcPr>
            <w:tcW w:w="8073" w:type="dxa"/>
          </w:tcPr>
          <w:p w14:paraId="55AF9755" w14:textId="77777777" w:rsidR="00427D88" w:rsidRDefault="00427D88" w:rsidP="00837AA3">
            <w:r>
              <w:t xml:space="preserve">2.1.1. Se quantidade batatas é insuficiente, sistema faz soar alarme </w:t>
            </w:r>
          </w:p>
          <w:p w14:paraId="4C4D740A" w14:textId="77777777" w:rsidR="00427D88" w:rsidRDefault="00427D88" w:rsidP="00837AA3">
            <w:r>
              <w:t>2.1.2. Cozinheiro fornece batatas ao sistema</w:t>
            </w:r>
          </w:p>
        </w:tc>
      </w:tr>
      <w:tr w:rsidR="00427D88" w14:paraId="28037673" w14:textId="77777777" w:rsidTr="00837AA3">
        <w:tc>
          <w:tcPr>
            <w:tcW w:w="2122" w:type="dxa"/>
          </w:tcPr>
          <w:p w14:paraId="366680F4" w14:textId="77777777" w:rsidR="00427D88" w:rsidRPr="00795519" w:rsidRDefault="00427D88" w:rsidP="00837AA3">
            <w:pPr>
              <w:jc w:val="left"/>
              <w:rPr>
                <w:b/>
              </w:rPr>
            </w:pPr>
            <w:r>
              <w:rPr>
                <w:b/>
              </w:rPr>
              <w:t>Exceções</w:t>
            </w:r>
          </w:p>
        </w:tc>
        <w:tc>
          <w:tcPr>
            <w:tcW w:w="8073" w:type="dxa"/>
          </w:tcPr>
          <w:p w14:paraId="156DEA7C" w14:textId="77777777" w:rsidR="00427D88" w:rsidRDefault="00427D88" w:rsidP="00837AA3">
            <w:r>
              <w:t>2.1.2.1. Cozinheiro não fornece batatas ao sistema em menos de 10 minutos</w:t>
            </w:r>
          </w:p>
          <w:p w14:paraId="34C9425B" w14:textId="77777777" w:rsidR="00427D88" w:rsidRDefault="00427D88" w:rsidP="00837AA3">
            <w:r>
              <w:t>2.1.2.1. Cozinheiro pede desculpa ao cliente (insucesso)</w:t>
            </w:r>
          </w:p>
        </w:tc>
      </w:tr>
      <w:tr w:rsidR="00427D88" w14:paraId="06EA5CE1" w14:textId="77777777" w:rsidTr="00837AA3">
        <w:tc>
          <w:tcPr>
            <w:tcW w:w="2122" w:type="dxa"/>
          </w:tcPr>
          <w:p w14:paraId="27E3E801" w14:textId="77777777" w:rsidR="00427D88" w:rsidRPr="00795519" w:rsidRDefault="00427D88" w:rsidP="00837AA3">
            <w:pPr>
              <w:jc w:val="left"/>
              <w:rPr>
                <w:b/>
              </w:rPr>
            </w:pPr>
          </w:p>
        </w:tc>
        <w:tc>
          <w:tcPr>
            <w:tcW w:w="8073" w:type="dxa"/>
          </w:tcPr>
          <w:p w14:paraId="6D483A1D" w14:textId="77777777" w:rsidR="00427D88" w:rsidRDefault="00427D88" w:rsidP="00837AA3">
            <w:r>
              <w:t>3.1. Cliente não paga em 5 minutos (insucesso)</w:t>
            </w:r>
          </w:p>
        </w:tc>
      </w:tr>
    </w:tbl>
    <w:p w14:paraId="67F9DE68" w14:textId="77777777" w:rsidR="00427D88" w:rsidRDefault="00427D88" w:rsidP="00427D88">
      <w:pPr>
        <w:jc w:val="center"/>
      </w:pPr>
    </w:p>
    <w:p w14:paraId="77D61E3C" w14:textId="77777777" w:rsidR="00427D88" w:rsidRDefault="00427D88" w:rsidP="00427D88">
      <w:pPr>
        <w:pStyle w:val="Cabealho21"/>
      </w:pPr>
      <w:bookmarkStart w:id="22" w:name="_Toc443822468"/>
      <w:r>
        <w:t>Casos de uso simples</w:t>
      </w:r>
      <w:bookmarkEnd w:id="22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427D88" w14:paraId="2F97C6F8" w14:textId="77777777" w:rsidTr="00837AA3">
        <w:tc>
          <w:tcPr>
            <w:tcW w:w="2122" w:type="dxa"/>
          </w:tcPr>
          <w:p w14:paraId="6C52D78F" w14:textId="77777777" w:rsidR="00427D88" w:rsidRPr="00795519" w:rsidRDefault="00427D88" w:rsidP="00837AA3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41247B37" w14:textId="77777777" w:rsidR="00427D88" w:rsidRDefault="00427D88" w:rsidP="00837AA3"/>
        </w:tc>
      </w:tr>
      <w:tr w:rsidR="00427D88" w14:paraId="1526CE2F" w14:textId="77777777" w:rsidTr="00837AA3">
        <w:tc>
          <w:tcPr>
            <w:tcW w:w="2122" w:type="dxa"/>
          </w:tcPr>
          <w:p w14:paraId="6CB8F7B3" w14:textId="77777777" w:rsidR="00427D88" w:rsidRPr="00795519" w:rsidRDefault="00427D88" w:rsidP="00837AA3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0F03858B" w14:textId="77777777" w:rsidR="00427D88" w:rsidRPr="00CA2086" w:rsidRDefault="00427D88" w:rsidP="00837AA3">
            <w:pPr>
              <w:rPr>
                <w:i/>
                <w:highlight w:val="yellow"/>
              </w:rPr>
            </w:pPr>
            <w:r w:rsidRPr="00CA2086">
              <w:rPr>
                <w:i/>
                <w:highlight w:val="yellow"/>
              </w:rPr>
              <w:t xml:space="preserve">…descrever desta forma simplificada cada um dos casos de uso internos (sem atores) ou com o máximo de </w:t>
            </w:r>
            <w:r>
              <w:rPr>
                <w:i/>
                <w:highlight w:val="yellow"/>
              </w:rPr>
              <w:t>três</w:t>
            </w:r>
            <w:r w:rsidRPr="00CA2086">
              <w:rPr>
                <w:i/>
                <w:highlight w:val="yellow"/>
              </w:rPr>
              <w:t xml:space="preserve"> interações…</w:t>
            </w:r>
          </w:p>
        </w:tc>
      </w:tr>
    </w:tbl>
    <w:p w14:paraId="0CC0ACC1" w14:textId="77777777" w:rsidR="00427D88" w:rsidRDefault="00427D88" w:rsidP="00427D88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427D88" w14:paraId="3F7E7BD9" w14:textId="77777777" w:rsidTr="00837AA3">
        <w:tc>
          <w:tcPr>
            <w:tcW w:w="2122" w:type="dxa"/>
          </w:tcPr>
          <w:p w14:paraId="56B02D1F" w14:textId="77777777" w:rsidR="00427D88" w:rsidRPr="00795519" w:rsidRDefault="00427D88" w:rsidP="00837AA3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3FBFE344" w14:textId="77777777" w:rsidR="00427D88" w:rsidRDefault="00427D88" w:rsidP="00837AA3">
            <w:r>
              <w:t>UC33 – Desligar o sistema</w:t>
            </w:r>
          </w:p>
        </w:tc>
      </w:tr>
      <w:tr w:rsidR="00427D88" w14:paraId="37C38BFB" w14:textId="77777777" w:rsidTr="00837AA3">
        <w:tc>
          <w:tcPr>
            <w:tcW w:w="2122" w:type="dxa"/>
          </w:tcPr>
          <w:p w14:paraId="72620CFE" w14:textId="77777777" w:rsidR="00427D88" w:rsidRPr="00795519" w:rsidRDefault="00427D88" w:rsidP="00837AA3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36997252" w14:textId="77777777" w:rsidR="00427D88" w:rsidRDefault="00427D88" w:rsidP="00837AA3">
            <w:r>
              <w:t>O cozinheiro pressiona no botão de “desligar” e o sistema desliga-se.</w:t>
            </w:r>
          </w:p>
        </w:tc>
      </w:tr>
    </w:tbl>
    <w:p w14:paraId="63DDEE01" w14:textId="77777777" w:rsidR="00427D88" w:rsidRDefault="00427D88" w:rsidP="00427D88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427D88" w14:paraId="5FC43405" w14:textId="77777777" w:rsidTr="00837AA3">
        <w:tc>
          <w:tcPr>
            <w:tcW w:w="2122" w:type="dxa"/>
          </w:tcPr>
          <w:p w14:paraId="540083B0" w14:textId="77777777" w:rsidR="00427D88" w:rsidRPr="00795519" w:rsidRDefault="00427D88" w:rsidP="00837AA3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32C8E349" w14:textId="77777777" w:rsidR="00427D88" w:rsidRDefault="00427D88" w:rsidP="00837AA3"/>
        </w:tc>
      </w:tr>
      <w:tr w:rsidR="00427D88" w14:paraId="6BD69E4D" w14:textId="77777777" w:rsidTr="00837AA3">
        <w:tc>
          <w:tcPr>
            <w:tcW w:w="2122" w:type="dxa"/>
          </w:tcPr>
          <w:p w14:paraId="050C8F1E" w14:textId="77777777" w:rsidR="00427D88" w:rsidRPr="00795519" w:rsidRDefault="00427D88" w:rsidP="00837AA3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4DDB2992" w14:textId="77777777" w:rsidR="00427D88" w:rsidRDefault="00427D88" w:rsidP="00837AA3"/>
        </w:tc>
      </w:tr>
    </w:tbl>
    <w:p w14:paraId="3E114B39" w14:textId="5E20835F" w:rsidR="00F45321" w:rsidRDefault="00F45321" w:rsidP="00D26B0F">
      <w:pPr>
        <w:jc w:val="center"/>
      </w:pPr>
    </w:p>
    <w:p w14:paraId="205CC481" w14:textId="77777777" w:rsidR="00F45321" w:rsidRDefault="00F45321">
      <w:pPr>
        <w:jc w:val="left"/>
      </w:pPr>
      <w:r>
        <w:br w:type="page"/>
      </w:r>
    </w:p>
    <w:p w14:paraId="2E2F0D5D" w14:textId="77777777" w:rsidR="00D26B0F" w:rsidRDefault="00D26B0F" w:rsidP="00D26B0F">
      <w:pPr>
        <w:jc w:val="center"/>
      </w:pPr>
    </w:p>
    <w:p w14:paraId="19406683" w14:textId="77777777" w:rsidR="00D26B0F" w:rsidRDefault="00D26B0F" w:rsidP="00D26B0F">
      <w:pPr>
        <w:pStyle w:val="Cabealho21"/>
      </w:pPr>
      <w:bookmarkStart w:id="23" w:name="_Toc443822469"/>
      <w:r>
        <w:t>Diagrama de Blocos</w:t>
      </w:r>
      <w:bookmarkEnd w:id="23"/>
    </w:p>
    <w:p w14:paraId="4FDE1BCA" w14:textId="73114B6A" w:rsidR="00F45321" w:rsidRDefault="003040EA" w:rsidP="009A24D8">
      <w:pPr>
        <w:jc w:val="center"/>
      </w:pPr>
      <w:r>
        <w:rPr>
          <w:noProof/>
          <w:lang w:val="en-US"/>
        </w:rPr>
        <w:drawing>
          <wp:inline distT="0" distB="0" distL="0" distR="0" wp14:anchorId="5198F5AF" wp14:editId="4A0FC8B6">
            <wp:extent cx="1068309" cy="915694"/>
            <wp:effectExtent l="0" t="0" r="0" b="0"/>
            <wp:docPr id="22" name="Imagem 22" descr="https://encrypted-tbn1.gstatic.com/images?q=tbn:ANd9GcRdjqvannE6scERnBooR4Fbm9qu1JG3QYBmJd_aCNgdR2ZpiRrV_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encrypted-tbn1.gstatic.com/images?q=tbn:ANd9GcRdjqvannE6scERnBooR4Fbm9qu1JG3QYBmJd_aCNgdR2ZpiRrV_Q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558" cy="919336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98705C2" w14:textId="77777777" w:rsidR="00F45321" w:rsidRDefault="00F45321">
      <w:pPr>
        <w:jc w:val="left"/>
      </w:pPr>
      <w:r>
        <w:br w:type="page"/>
      </w:r>
      <w:bookmarkStart w:id="24" w:name="_GoBack"/>
      <w:bookmarkEnd w:id="24"/>
    </w:p>
    <w:p w14:paraId="1E210032" w14:textId="77777777" w:rsidR="00D26B0F" w:rsidRDefault="00D26B0F" w:rsidP="009A24D8">
      <w:pPr>
        <w:jc w:val="center"/>
      </w:pPr>
    </w:p>
    <w:p w14:paraId="13FAE433" w14:textId="7F97EFC4" w:rsidR="00D26B0F" w:rsidRDefault="00D26B0F" w:rsidP="00D26B0F">
      <w:pPr>
        <w:pStyle w:val="Cabealho21"/>
      </w:pPr>
      <w:bookmarkStart w:id="25" w:name="_Toc443822470"/>
      <w:r>
        <w:t>Diagrama Interno de Blocos</w:t>
      </w:r>
      <w:bookmarkEnd w:id="25"/>
    </w:p>
    <w:p w14:paraId="00DCC57B" w14:textId="33E50B27" w:rsidR="00D26B0F" w:rsidRDefault="003040EA" w:rsidP="009A24D8">
      <w:pPr>
        <w:jc w:val="center"/>
      </w:pPr>
      <w:r>
        <w:rPr>
          <w:noProof/>
          <w:lang w:val="en-US"/>
        </w:rPr>
        <w:drawing>
          <wp:inline distT="0" distB="0" distL="0" distR="0" wp14:anchorId="1CECF837" wp14:editId="6D601ED0">
            <wp:extent cx="1928388" cy="1145119"/>
            <wp:effectExtent l="0" t="0" r="0" b="0"/>
            <wp:docPr id="23" name="Imagem 23" descr="https://encrypted-tbn2.gstatic.com/images?q=tbn:ANd9GcTo52i6B0VOzcwF8_yhb3CMSRI4z6tGyHFcIDEQ_1IjgEtwpk1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encrypted-tbn2.gstatic.com/images?q=tbn:ANd9GcTo52i6B0VOzcwF8_yhb3CMSRI4z6tGyHFcIDEQ_1IjgEtwpk1U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725" cy="1148882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49B1B1F" w14:textId="77777777" w:rsidR="00D26B0F" w:rsidRPr="00A4055F" w:rsidRDefault="00D26B0F" w:rsidP="00FB4E6D">
      <w:pPr>
        <w:jc w:val="center"/>
      </w:pPr>
    </w:p>
    <w:sectPr w:rsidR="00D26B0F" w:rsidRPr="00A4055F" w:rsidSect="004C1DDA">
      <w:headerReference w:type="default" r:id="rId26"/>
      <w:footerReference w:type="default" r:id="rId27"/>
      <w:pgSz w:w="11906" w:h="16838"/>
      <w:pgMar w:top="851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FB23D9" w14:textId="77777777" w:rsidR="00973EF7" w:rsidRDefault="00973EF7" w:rsidP="005B787B">
      <w:r>
        <w:separator/>
      </w:r>
    </w:p>
  </w:endnote>
  <w:endnote w:type="continuationSeparator" w:id="0">
    <w:p w14:paraId="65C34BD5" w14:textId="77777777" w:rsidR="00973EF7" w:rsidRDefault="00973EF7" w:rsidP="005B78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B" w:usb2="00000009" w:usb3="00000000" w:csb0="000001FF" w:csb1="00000000"/>
  </w:font>
  <w:font w:name="KlavikaMediumPlain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F8C6C6" w14:textId="3C7B0185" w:rsidR="00FE2893" w:rsidRDefault="00FE2893" w:rsidP="003069A4">
    <w:pPr>
      <w:pStyle w:val="Rodap"/>
      <w:pBdr>
        <w:top w:val="single" w:sz="4" w:space="1" w:color="auto"/>
      </w:pBdr>
      <w:jc w:val="right"/>
    </w:pPr>
    <w:r w:rsidRPr="00115BC6">
      <w:rPr>
        <w:i/>
        <w:sz w:val="16"/>
      </w:rPr>
      <w:t xml:space="preserve">Página </w:t>
    </w:r>
    <w:sdt>
      <w:sdtPr>
        <w:rPr>
          <w:i/>
          <w:sz w:val="16"/>
        </w:rPr>
        <w:id w:val="37403946"/>
        <w:docPartObj>
          <w:docPartGallery w:val="Page Numbers (Bottom of Page)"/>
          <w:docPartUnique/>
        </w:docPartObj>
      </w:sdtPr>
      <w:sdtEndPr/>
      <w:sdtContent>
        <w:r w:rsidRPr="00115BC6">
          <w:rPr>
            <w:i/>
            <w:sz w:val="16"/>
          </w:rPr>
          <w:fldChar w:fldCharType="begin"/>
        </w:r>
        <w:r w:rsidRPr="00115BC6">
          <w:rPr>
            <w:i/>
            <w:sz w:val="16"/>
          </w:rPr>
          <w:instrText>PAGE   \* MERGEFORMAT</w:instrText>
        </w:r>
        <w:r w:rsidRPr="00115BC6">
          <w:rPr>
            <w:i/>
            <w:sz w:val="16"/>
          </w:rPr>
          <w:fldChar w:fldCharType="separate"/>
        </w:r>
        <w:r w:rsidR="00F45321">
          <w:rPr>
            <w:i/>
            <w:noProof/>
            <w:sz w:val="16"/>
          </w:rPr>
          <w:t>20</w:t>
        </w:r>
        <w:r w:rsidRPr="00115BC6">
          <w:rPr>
            <w:i/>
            <w:sz w:val="1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63AFF1" w14:textId="77777777" w:rsidR="00973EF7" w:rsidRDefault="00973EF7" w:rsidP="005B787B">
      <w:r>
        <w:separator/>
      </w:r>
    </w:p>
  </w:footnote>
  <w:footnote w:type="continuationSeparator" w:id="0">
    <w:p w14:paraId="640978D9" w14:textId="77777777" w:rsidR="00973EF7" w:rsidRDefault="00973EF7" w:rsidP="005B787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333F6F" w14:textId="77777777" w:rsidR="00FE2893" w:rsidRPr="003069A4" w:rsidRDefault="00FE2893" w:rsidP="00FB6EB2">
    <w:pPr>
      <w:pStyle w:val="Cabealho"/>
      <w:pBdr>
        <w:bottom w:val="single" w:sz="4" w:space="1" w:color="auto"/>
      </w:pBdr>
      <w:rPr>
        <w:sz w:val="16"/>
      </w:rPr>
    </w:pPr>
    <w:r w:rsidRPr="003069A4">
      <w:rPr>
        <w:sz w:val="16"/>
      </w:rPr>
      <w:t>IST - Análise e Modelação de Sistemas – Projeto 2015-2016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B23B6D"/>
    <w:multiLevelType w:val="hybridMultilevel"/>
    <w:tmpl w:val="E6CE25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11293C"/>
    <w:multiLevelType w:val="hybridMultilevel"/>
    <w:tmpl w:val="243EE5AE"/>
    <w:lvl w:ilvl="0" w:tplc="C8A6FAA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0E547B"/>
    <w:multiLevelType w:val="hybridMultilevel"/>
    <w:tmpl w:val="8ED4E6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D5712FE"/>
    <w:multiLevelType w:val="hybridMultilevel"/>
    <w:tmpl w:val="9D6EF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446C4"/>
    <w:multiLevelType w:val="hybridMultilevel"/>
    <w:tmpl w:val="D0ACFE70"/>
    <w:lvl w:ilvl="0" w:tplc="AFA24E8E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DB9EDF0E">
      <w:start w:val="2"/>
      <w:numFmt w:val="bullet"/>
      <w:pStyle w:val="listitens"/>
      <w:lvlText w:val="-"/>
      <w:lvlJc w:val="left"/>
      <w:pPr>
        <w:ind w:left="720" w:hanging="360"/>
      </w:pPr>
      <w:rPr>
        <w:rFonts w:ascii="Times" w:eastAsia="Times New Roman" w:hAnsi="Times" w:hint="default"/>
      </w:rPr>
    </w:lvl>
    <w:lvl w:ilvl="3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5" w15:restartNumberingAfterBreak="0">
    <w:nsid w:val="2EF120E3"/>
    <w:multiLevelType w:val="hybridMultilevel"/>
    <w:tmpl w:val="9D485B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EA5F57"/>
    <w:multiLevelType w:val="hybridMultilevel"/>
    <w:tmpl w:val="AEBE28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A4759B2"/>
    <w:multiLevelType w:val="hybridMultilevel"/>
    <w:tmpl w:val="97FE75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27F12DB"/>
    <w:multiLevelType w:val="multilevel"/>
    <w:tmpl w:val="AB460AE6"/>
    <w:lvl w:ilvl="0">
      <w:start w:val="1"/>
      <w:numFmt w:val="decimal"/>
      <w:pStyle w:val="Cabealho11"/>
      <w:lvlText w:val="%1"/>
      <w:lvlJc w:val="left"/>
      <w:pPr>
        <w:ind w:left="432" w:hanging="432"/>
      </w:pPr>
    </w:lvl>
    <w:lvl w:ilvl="1">
      <w:start w:val="1"/>
      <w:numFmt w:val="decimal"/>
      <w:pStyle w:val="Cabealho21"/>
      <w:lvlText w:val="%1.%2"/>
      <w:lvlJc w:val="left"/>
      <w:pPr>
        <w:ind w:left="4971" w:hanging="576"/>
      </w:pPr>
    </w:lvl>
    <w:lvl w:ilvl="2">
      <w:start w:val="1"/>
      <w:numFmt w:val="decimal"/>
      <w:pStyle w:val="Cabealho31"/>
      <w:lvlText w:val="%1.%2.%3"/>
      <w:lvlJc w:val="left"/>
      <w:pPr>
        <w:ind w:left="720" w:hanging="720"/>
      </w:pPr>
    </w:lvl>
    <w:lvl w:ilvl="3">
      <w:start w:val="1"/>
      <w:numFmt w:val="decimal"/>
      <w:pStyle w:val="Cabealho41"/>
      <w:lvlText w:val="%1.%2.%3.%4"/>
      <w:lvlJc w:val="left"/>
      <w:pPr>
        <w:ind w:left="864" w:hanging="864"/>
      </w:pPr>
    </w:lvl>
    <w:lvl w:ilvl="4">
      <w:start w:val="1"/>
      <w:numFmt w:val="decimal"/>
      <w:pStyle w:val="Cabealho51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1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1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5167A89"/>
    <w:multiLevelType w:val="hybridMultilevel"/>
    <w:tmpl w:val="43E28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2A0C15"/>
    <w:multiLevelType w:val="hybridMultilevel"/>
    <w:tmpl w:val="4D7E36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D70316B"/>
    <w:multiLevelType w:val="hybridMultilevel"/>
    <w:tmpl w:val="40DCC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680187"/>
    <w:multiLevelType w:val="multilevel"/>
    <w:tmpl w:val="999EE84A"/>
    <w:lvl w:ilvl="0">
      <w:start w:val="1"/>
      <w:numFmt w:val="decimal"/>
      <w:pStyle w:val="Cabealho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751B6304"/>
    <w:multiLevelType w:val="multilevel"/>
    <w:tmpl w:val="04090025"/>
    <w:lvl w:ilvl="0">
      <w:start w:val="1"/>
      <w:numFmt w:val="decimal"/>
      <w:pStyle w:val="Cabealho12"/>
      <w:lvlText w:val="%1"/>
      <w:lvlJc w:val="left"/>
      <w:pPr>
        <w:ind w:left="432" w:hanging="432"/>
      </w:pPr>
    </w:lvl>
    <w:lvl w:ilvl="1">
      <w:start w:val="1"/>
      <w:numFmt w:val="decimal"/>
      <w:pStyle w:val="Cabealho22"/>
      <w:lvlText w:val="%1.%2"/>
      <w:lvlJc w:val="left"/>
      <w:pPr>
        <w:ind w:left="576" w:hanging="576"/>
      </w:pPr>
    </w:lvl>
    <w:lvl w:ilvl="2">
      <w:start w:val="1"/>
      <w:numFmt w:val="decimal"/>
      <w:pStyle w:val="Cabealho32"/>
      <w:lvlText w:val="%1.%2.%3"/>
      <w:lvlJc w:val="left"/>
      <w:pPr>
        <w:ind w:left="720" w:hanging="720"/>
      </w:pPr>
    </w:lvl>
    <w:lvl w:ilvl="3">
      <w:start w:val="1"/>
      <w:numFmt w:val="decimal"/>
      <w:pStyle w:val="Cabealho42"/>
      <w:lvlText w:val="%1.%2.%3.%4"/>
      <w:lvlJc w:val="left"/>
      <w:pPr>
        <w:ind w:left="864" w:hanging="864"/>
      </w:pPr>
    </w:lvl>
    <w:lvl w:ilvl="4">
      <w:start w:val="1"/>
      <w:numFmt w:val="decimal"/>
      <w:pStyle w:val="Cabealho52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2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2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2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2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5F4622F"/>
    <w:multiLevelType w:val="hybridMultilevel"/>
    <w:tmpl w:val="6478E294"/>
    <w:lvl w:ilvl="0" w:tplc="AFA24E8E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DB9EDF0E">
      <w:start w:val="2"/>
      <w:numFmt w:val="bullet"/>
      <w:lvlText w:val="-"/>
      <w:lvlJc w:val="left"/>
      <w:pPr>
        <w:ind w:left="720" w:hanging="360"/>
      </w:pPr>
      <w:rPr>
        <w:rFonts w:ascii="Times" w:eastAsia="Times New Roman" w:hAnsi="Times" w:hint="default"/>
      </w:rPr>
    </w:lvl>
    <w:lvl w:ilvl="3" w:tplc="FB823AB6">
      <w:start w:val="2"/>
      <w:numFmt w:val="bullet"/>
      <w:pStyle w:val="listitens2"/>
      <w:lvlText w:val="-"/>
      <w:lvlJc w:val="left"/>
      <w:pPr>
        <w:ind w:left="1440" w:hanging="360"/>
      </w:pPr>
      <w:rPr>
        <w:rFonts w:ascii="Times" w:eastAsia="Times New Roman" w:hAnsi="Times" w:hint="default"/>
      </w:rPr>
    </w:lvl>
    <w:lvl w:ilvl="4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11"/>
  </w:num>
  <w:num w:numId="4">
    <w:abstractNumId w:val="10"/>
  </w:num>
  <w:num w:numId="5">
    <w:abstractNumId w:val="8"/>
  </w:num>
  <w:num w:numId="6">
    <w:abstractNumId w:val="12"/>
  </w:num>
  <w:num w:numId="7">
    <w:abstractNumId w:val="4"/>
  </w:num>
  <w:num w:numId="8">
    <w:abstractNumId w:val="14"/>
  </w:num>
  <w:num w:numId="9">
    <w:abstractNumId w:val="9"/>
  </w:num>
  <w:num w:numId="10">
    <w:abstractNumId w:val="3"/>
  </w:num>
  <w:num w:numId="11">
    <w:abstractNumId w:val="6"/>
  </w:num>
  <w:num w:numId="12">
    <w:abstractNumId w:val="0"/>
  </w:num>
  <w:num w:numId="13">
    <w:abstractNumId w:val="7"/>
  </w:num>
  <w:num w:numId="14">
    <w:abstractNumId w:val="2"/>
  </w:num>
  <w:num w:numId="15">
    <w:abstractNumId w:val="8"/>
  </w:num>
  <w:num w:numId="16">
    <w:abstractNumId w:val="8"/>
  </w:num>
  <w:num w:numId="17">
    <w:abstractNumId w:val="8"/>
  </w:num>
  <w:num w:numId="18">
    <w:abstractNumId w:val="8"/>
  </w:num>
  <w:num w:numId="19">
    <w:abstractNumId w:val="8"/>
  </w:num>
  <w:num w:numId="20">
    <w:abstractNumId w:val="13"/>
  </w:num>
  <w:num w:numId="21">
    <w:abstractNumId w:val="8"/>
  </w:num>
  <w:num w:numId="22">
    <w:abstractNumId w:val="8"/>
  </w:num>
  <w:num w:numId="23">
    <w:abstractNumId w:val="8"/>
  </w:num>
  <w:num w:numId="24">
    <w:abstractNumId w:val="8"/>
  </w:num>
  <w:num w:numId="25">
    <w:abstractNumId w:val="8"/>
  </w:num>
  <w:num w:numId="26">
    <w:abstractNumId w:val="8"/>
  </w:num>
  <w:num w:numId="27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DD7"/>
    <w:rsid w:val="00003893"/>
    <w:rsid w:val="00011CC2"/>
    <w:rsid w:val="0003594D"/>
    <w:rsid w:val="000443CE"/>
    <w:rsid w:val="000471E2"/>
    <w:rsid w:val="00081D7B"/>
    <w:rsid w:val="00081E83"/>
    <w:rsid w:val="00093F8F"/>
    <w:rsid w:val="000A196C"/>
    <w:rsid w:val="000D5522"/>
    <w:rsid w:val="00115BC6"/>
    <w:rsid w:val="001223F0"/>
    <w:rsid w:val="00151D26"/>
    <w:rsid w:val="001C1D51"/>
    <w:rsid w:val="001C7356"/>
    <w:rsid w:val="001C77EF"/>
    <w:rsid w:val="001C7875"/>
    <w:rsid w:val="0020503B"/>
    <w:rsid w:val="0021036C"/>
    <w:rsid w:val="002A4FCC"/>
    <w:rsid w:val="00301385"/>
    <w:rsid w:val="003040EA"/>
    <w:rsid w:val="003069A4"/>
    <w:rsid w:val="00330E2A"/>
    <w:rsid w:val="003B57FB"/>
    <w:rsid w:val="003C717F"/>
    <w:rsid w:val="003D7F2C"/>
    <w:rsid w:val="003F7D7D"/>
    <w:rsid w:val="004250A9"/>
    <w:rsid w:val="00427D88"/>
    <w:rsid w:val="00431F9A"/>
    <w:rsid w:val="00432657"/>
    <w:rsid w:val="00440CCB"/>
    <w:rsid w:val="004456A4"/>
    <w:rsid w:val="00451762"/>
    <w:rsid w:val="004660C8"/>
    <w:rsid w:val="004666EB"/>
    <w:rsid w:val="004A6194"/>
    <w:rsid w:val="004A7ACC"/>
    <w:rsid w:val="004B5482"/>
    <w:rsid w:val="004C0335"/>
    <w:rsid w:val="004C0B25"/>
    <w:rsid w:val="004C1DDA"/>
    <w:rsid w:val="004C4E03"/>
    <w:rsid w:val="004D16D4"/>
    <w:rsid w:val="004D4B5A"/>
    <w:rsid w:val="00561D24"/>
    <w:rsid w:val="0056545F"/>
    <w:rsid w:val="005677D6"/>
    <w:rsid w:val="00572EE8"/>
    <w:rsid w:val="00582FB4"/>
    <w:rsid w:val="00586C44"/>
    <w:rsid w:val="00590C10"/>
    <w:rsid w:val="005B787B"/>
    <w:rsid w:val="005C65CF"/>
    <w:rsid w:val="005E455D"/>
    <w:rsid w:val="00605667"/>
    <w:rsid w:val="0062530A"/>
    <w:rsid w:val="00626462"/>
    <w:rsid w:val="0064199C"/>
    <w:rsid w:val="00653DD7"/>
    <w:rsid w:val="006609E3"/>
    <w:rsid w:val="0066745B"/>
    <w:rsid w:val="006703DC"/>
    <w:rsid w:val="006A058D"/>
    <w:rsid w:val="006B0474"/>
    <w:rsid w:val="006B1290"/>
    <w:rsid w:val="006C01AE"/>
    <w:rsid w:val="006C2191"/>
    <w:rsid w:val="006E3F38"/>
    <w:rsid w:val="006E6534"/>
    <w:rsid w:val="006E7EA3"/>
    <w:rsid w:val="00706978"/>
    <w:rsid w:val="00741D4C"/>
    <w:rsid w:val="00743B2C"/>
    <w:rsid w:val="00784F93"/>
    <w:rsid w:val="00795519"/>
    <w:rsid w:val="007B50E2"/>
    <w:rsid w:val="007F3C07"/>
    <w:rsid w:val="007F40E7"/>
    <w:rsid w:val="0080093C"/>
    <w:rsid w:val="0081550E"/>
    <w:rsid w:val="0084170C"/>
    <w:rsid w:val="008606BC"/>
    <w:rsid w:val="008630D6"/>
    <w:rsid w:val="00871D67"/>
    <w:rsid w:val="0087358B"/>
    <w:rsid w:val="008A5D73"/>
    <w:rsid w:val="008E4F5A"/>
    <w:rsid w:val="009376CA"/>
    <w:rsid w:val="00943714"/>
    <w:rsid w:val="00952B88"/>
    <w:rsid w:val="00954E16"/>
    <w:rsid w:val="00957D60"/>
    <w:rsid w:val="00973EF7"/>
    <w:rsid w:val="00985B5D"/>
    <w:rsid w:val="009A24D8"/>
    <w:rsid w:val="009B6733"/>
    <w:rsid w:val="009C475C"/>
    <w:rsid w:val="009C4A2A"/>
    <w:rsid w:val="009E4BA2"/>
    <w:rsid w:val="00A25464"/>
    <w:rsid w:val="00A4055F"/>
    <w:rsid w:val="00A4343B"/>
    <w:rsid w:val="00A60E1E"/>
    <w:rsid w:val="00A6169C"/>
    <w:rsid w:val="00A81E18"/>
    <w:rsid w:val="00AA4C98"/>
    <w:rsid w:val="00AC634D"/>
    <w:rsid w:val="00AD5712"/>
    <w:rsid w:val="00B10E89"/>
    <w:rsid w:val="00B20CA3"/>
    <w:rsid w:val="00B52498"/>
    <w:rsid w:val="00B70C45"/>
    <w:rsid w:val="00B87329"/>
    <w:rsid w:val="00BD2B4C"/>
    <w:rsid w:val="00BE2684"/>
    <w:rsid w:val="00BE5E14"/>
    <w:rsid w:val="00BF02BC"/>
    <w:rsid w:val="00C14154"/>
    <w:rsid w:val="00C53FE1"/>
    <w:rsid w:val="00C6421D"/>
    <w:rsid w:val="00C82818"/>
    <w:rsid w:val="00C97CB6"/>
    <w:rsid w:val="00CA2086"/>
    <w:rsid w:val="00CA37C8"/>
    <w:rsid w:val="00CD6E1E"/>
    <w:rsid w:val="00CE0A89"/>
    <w:rsid w:val="00CE3896"/>
    <w:rsid w:val="00CF6840"/>
    <w:rsid w:val="00D26B0F"/>
    <w:rsid w:val="00D6127C"/>
    <w:rsid w:val="00DA5342"/>
    <w:rsid w:val="00DC33BF"/>
    <w:rsid w:val="00E048E7"/>
    <w:rsid w:val="00E24B05"/>
    <w:rsid w:val="00E33322"/>
    <w:rsid w:val="00E3616C"/>
    <w:rsid w:val="00E606C4"/>
    <w:rsid w:val="00E905D2"/>
    <w:rsid w:val="00E956C8"/>
    <w:rsid w:val="00EA4368"/>
    <w:rsid w:val="00EC25ED"/>
    <w:rsid w:val="00EF2690"/>
    <w:rsid w:val="00F00EA4"/>
    <w:rsid w:val="00F338B8"/>
    <w:rsid w:val="00F4170C"/>
    <w:rsid w:val="00F42B26"/>
    <w:rsid w:val="00F45321"/>
    <w:rsid w:val="00F52193"/>
    <w:rsid w:val="00F566ED"/>
    <w:rsid w:val="00F57EF0"/>
    <w:rsid w:val="00F728AA"/>
    <w:rsid w:val="00F871F0"/>
    <w:rsid w:val="00F92C1B"/>
    <w:rsid w:val="00F95CE5"/>
    <w:rsid w:val="00FB1C1A"/>
    <w:rsid w:val="00FB4E6D"/>
    <w:rsid w:val="00FB6EB2"/>
    <w:rsid w:val="00FB73B8"/>
    <w:rsid w:val="00FC5E75"/>
    <w:rsid w:val="00FD51E7"/>
    <w:rsid w:val="00FE2893"/>
    <w:rsid w:val="00FE6892"/>
    <w:rsid w:val="00FE6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CD2651"/>
  <w15:chartTrackingRefBased/>
  <w15:docId w15:val="{11FCDFAC-6060-418D-B39C-3F9748886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0C45"/>
    <w:pPr>
      <w:jc w:val="both"/>
    </w:pPr>
    <w:rPr>
      <w:sz w:val="20"/>
      <w:szCs w:val="20"/>
      <w:lang w:val="pt-PT"/>
    </w:rPr>
  </w:style>
  <w:style w:type="paragraph" w:styleId="Cabealho1">
    <w:name w:val="heading 1"/>
    <w:basedOn w:val="Normal"/>
    <w:link w:val="Cabealho1Carter"/>
    <w:uiPriority w:val="9"/>
    <w:rsid w:val="0021036C"/>
    <w:pPr>
      <w:numPr>
        <w:numId w:val="6"/>
      </w:numPr>
      <w:outlineLvl w:val="0"/>
    </w:pPr>
    <w:rPr>
      <w:b/>
      <w:sz w:val="28"/>
    </w:rPr>
  </w:style>
  <w:style w:type="paragraph" w:styleId="Cabealho2">
    <w:name w:val="heading 2"/>
    <w:basedOn w:val="Normal"/>
    <w:link w:val="Cabealho2Carter"/>
    <w:uiPriority w:val="9"/>
    <w:rsid w:val="00FE6892"/>
    <w:pPr>
      <w:spacing w:before="120" w:after="0" w:line="240" w:lineRule="auto"/>
      <w:outlineLvl w:val="1"/>
    </w:pPr>
    <w:rPr>
      <w:rFonts w:ascii="KlavikaMediumPlain" w:eastAsia="Times New Roman" w:hAnsi="KlavikaMediumPlain" w:cs="Arial"/>
      <w:b/>
      <w:bCs/>
      <w:color w:val="4A4A4A"/>
      <w:szCs w:val="36"/>
    </w:rPr>
  </w:style>
  <w:style w:type="paragraph" w:styleId="Cabealho3">
    <w:name w:val="heading 3"/>
    <w:basedOn w:val="Normal"/>
    <w:link w:val="Cabealho3Carter"/>
    <w:uiPriority w:val="9"/>
    <w:rsid w:val="00FE6892"/>
    <w:pPr>
      <w:spacing w:before="120" w:after="0" w:line="240" w:lineRule="auto"/>
      <w:outlineLvl w:val="2"/>
    </w:pPr>
    <w:rPr>
      <w:rFonts w:ascii="KlavikaMediumPlain" w:eastAsia="Times New Roman" w:hAnsi="KlavikaMediumPlain" w:cs="Arial"/>
      <w:b/>
      <w:bCs/>
      <w:color w:val="4A4A4A"/>
      <w:sz w:val="18"/>
      <w:szCs w:val="24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rsid w:val="00B70C4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B70C4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6127C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21036C"/>
    <w:rPr>
      <w:b/>
      <w:sz w:val="28"/>
      <w:szCs w:val="20"/>
      <w:lang w:val="pt-PT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FE6892"/>
    <w:rPr>
      <w:rFonts w:ascii="KlavikaMediumPlain" w:eastAsia="Times New Roman" w:hAnsi="KlavikaMediumPlain" w:cs="Arial"/>
      <w:b/>
      <w:bCs/>
      <w:color w:val="4A4A4A"/>
      <w:szCs w:val="36"/>
      <w:lang w:val="pt-PT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FE6892"/>
    <w:rPr>
      <w:rFonts w:ascii="KlavikaMediumPlain" w:eastAsia="Times New Roman" w:hAnsi="KlavikaMediumPlain" w:cs="Arial"/>
      <w:b/>
      <w:bCs/>
      <w:color w:val="4A4A4A"/>
      <w:sz w:val="18"/>
      <w:szCs w:val="24"/>
      <w:lang w:val="pt-PT"/>
    </w:rPr>
  </w:style>
  <w:style w:type="character" w:styleId="Hiperligao">
    <w:name w:val="Hyperlink"/>
    <w:basedOn w:val="Tipodeletrapredefinidodopargrafo"/>
    <w:uiPriority w:val="99"/>
    <w:unhideWhenUsed/>
    <w:rsid w:val="00FE6892"/>
    <w:rPr>
      <w:strike w:val="0"/>
      <w:dstrike w:val="0"/>
      <w:color w:val="0094E0"/>
      <w:u w:val="none"/>
      <w:effect w:val="none"/>
      <w:shd w:val="clear" w:color="auto" w:fill="auto"/>
    </w:rPr>
  </w:style>
  <w:style w:type="character" w:styleId="Forte">
    <w:name w:val="Strong"/>
    <w:basedOn w:val="Tipodeletrapredefinidodopargrafo"/>
    <w:uiPriority w:val="22"/>
    <w:qFormat/>
    <w:rsid w:val="00FE6892"/>
    <w:rPr>
      <w:b/>
      <w:bCs/>
    </w:rPr>
  </w:style>
  <w:style w:type="paragraph" w:styleId="NormalWeb">
    <w:name w:val="Normal (Web)"/>
    <w:basedOn w:val="Normal"/>
    <w:uiPriority w:val="99"/>
    <w:unhideWhenUsed/>
    <w:rsid w:val="00FE6892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Cabealho11">
    <w:name w:val="Cabeçalho 11"/>
    <w:basedOn w:val="Normal"/>
    <w:qFormat/>
    <w:rsid w:val="004A6194"/>
    <w:pPr>
      <w:keepNext/>
      <w:numPr>
        <w:numId w:val="5"/>
      </w:numPr>
      <w:pBdr>
        <w:top w:val="single" w:sz="4" w:space="1" w:color="auto"/>
      </w:pBdr>
      <w:spacing w:before="240"/>
    </w:pPr>
    <w:rPr>
      <w:b/>
      <w:sz w:val="28"/>
    </w:rPr>
  </w:style>
  <w:style w:type="table" w:styleId="Tabelacomgrelha">
    <w:name w:val="Table Grid"/>
    <w:basedOn w:val="Tabelanormal"/>
    <w:uiPriority w:val="39"/>
    <w:rsid w:val="00FE689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6264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26462"/>
  </w:style>
  <w:style w:type="paragraph" w:styleId="Rodap">
    <w:name w:val="footer"/>
    <w:basedOn w:val="Normal"/>
    <w:link w:val="RodapCarter"/>
    <w:uiPriority w:val="99"/>
    <w:unhideWhenUsed/>
    <w:rsid w:val="006264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26462"/>
  </w:style>
  <w:style w:type="paragraph" w:styleId="Ttulo">
    <w:name w:val="Title"/>
    <w:basedOn w:val="Normal"/>
    <w:next w:val="Normal"/>
    <w:link w:val="TtuloCarter"/>
    <w:uiPriority w:val="10"/>
    <w:qFormat/>
    <w:rsid w:val="005B78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5B7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Cabealho21">
    <w:name w:val="Cabeçalho 21"/>
    <w:basedOn w:val="Normal"/>
    <w:qFormat/>
    <w:rsid w:val="002A4FCC"/>
    <w:pPr>
      <w:keepNext/>
      <w:numPr>
        <w:ilvl w:val="1"/>
        <w:numId w:val="5"/>
      </w:numPr>
      <w:spacing w:before="240" w:after="0"/>
      <w:ind w:left="576"/>
    </w:pPr>
    <w:rPr>
      <w:b/>
      <w:sz w:val="24"/>
    </w:rPr>
  </w:style>
  <w:style w:type="paragraph" w:customStyle="1" w:styleId="Cabealho31">
    <w:name w:val="Cabeçalho 31"/>
    <w:basedOn w:val="Normal"/>
    <w:rsid w:val="0021036C"/>
    <w:pPr>
      <w:numPr>
        <w:ilvl w:val="2"/>
        <w:numId w:val="5"/>
      </w:numPr>
    </w:pPr>
  </w:style>
  <w:style w:type="paragraph" w:customStyle="1" w:styleId="Cabealho41">
    <w:name w:val="Cabeçalho 41"/>
    <w:basedOn w:val="Normal"/>
    <w:rsid w:val="0021036C"/>
    <w:pPr>
      <w:numPr>
        <w:ilvl w:val="3"/>
        <w:numId w:val="5"/>
      </w:numPr>
    </w:pPr>
  </w:style>
  <w:style w:type="paragraph" w:customStyle="1" w:styleId="Cabealho51">
    <w:name w:val="Cabeçalho 51"/>
    <w:basedOn w:val="Normal"/>
    <w:rsid w:val="0021036C"/>
    <w:pPr>
      <w:numPr>
        <w:ilvl w:val="4"/>
        <w:numId w:val="5"/>
      </w:numPr>
    </w:pPr>
  </w:style>
  <w:style w:type="paragraph" w:customStyle="1" w:styleId="Cabealho61">
    <w:name w:val="Cabeçalho 61"/>
    <w:basedOn w:val="Normal"/>
    <w:rsid w:val="0021036C"/>
    <w:pPr>
      <w:numPr>
        <w:ilvl w:val="5"/>
        <w:numId w:val="5"/>
      </w:numPr>
    </w:pPr>
  </w:style>
  <w:style w:type="paragraph" w:customStyle="1" w:styleId="Cabealho71">
    <w:name w:val="Cabeçalho 71"/>
    <w:basedOn w:val="Normal"/>
    <w:rsid w:val="0021036C"/>
    <w:pPr>
      <w:numPr>
        <w:ilvl w:val="6"/>
        <w:numId w:val="5"/>
      </w:numPr>
    </w:pPr>
  </w:style>
  <w:style w:type="paragraph" w:customStyle="1" w:styleId="Cabealho81">
    <w:name w:val="Cabeçalho 81"/>
    <w:basedOn w:val="Normal"/>
    <w:rsid w:val="0021036C"/>
    <w:pPr>
      <w:numPr>
        <w:ilvl w:val="7"/>
        <w:numId w:val="5"/>
      </w:numPr>
    </w:pPr>
  </w:style>
  <w:style w:type="paragraph" w:customStyle="1" w:styleId="Cabealho91">
    <w:name w:val="Cabeçalho 91"/>
    <w:basedOn w:val="Normal"/>
    <w:rsid w:val="0021036C"/>
    <w:pPr>
      <w:numPr>
        <w:ilvl w:val="8"/>
        <w:numId w:val="5"/>
      </w:numPr>
    </w:pPr>
  </w:style>
  <w:style w:type="paragraph" w:styleId="Cabealhodondice">
    <w:name w:val="TOC Heading"/>
    <w:basedOn w:val="Cabealho1"/>
    <w:next w:val="Normal"/>
    <w:uiPriority w:val="39"/>
    <w:unhideWhenUsed/>
    <w:qFormat/>
    <w:rsid w:val="00590C10"/>
    <w:pPr>
      <w:keepNext/>
      <w:keepLines/>
      <w:spacing w:before="240"/>
      <w:jc w:val="left"/>
      <w:outlineLvl w:val="9"/>
    </w:pPr>
    <w:rPr>
      <w:rFonts w:asciiTheme="majorHAnsi" w:eastAsiaTheme="majorEastAsia" w:hAnsiTheme="majorHAnsi" w:cstheme="majorBidi"/>
      <w:b w:val="0"/>
      <w:bCs/>
      <w:color w:val="2E74B5" w:themeColor="accent1" w:themeShade="BF"/>
      <w:szCs w:val="32"/>
      <w:lang w:val="en-US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081E83"/>
    <w:pPr>
      <w:tabs>
        <w:tab w:val="left" w:pos="800"/>
        <w:tab w:val="right" w:leader="dot" w:pos="10195"/>
      </w:tabs>
      <w:spacing w:after="0"/>
      <w:ind w:left="200"/>
      <w:jc w:val="left"/>
    </w:pPr>
    <w:rPr>
      <w:smallCaps/>
      <w:noProof/>
      <w:sz w:val="16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081E83"/>
    <w:pPr>
      <w:tabs>
        <w:tab w:val="left" w:pos="400"/>
        <w:tab w:val="right" w:leader="dot" w:pos="10205"/>
      </w:tabs>
      <w:spacing w:after="0" w:line="240" w:lineRule="auto"/>
      <w:jc w:val="left"/>
    </w:pPr>
    <w:rPr>
      <w:b/>
      <w:bCs/>
      <w:caps/>
      <w:noProof/>
      <w:sz w:val="18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4B5482"/>
    <w:pPr>
      <w:spacing w:after="0"/>
      <w:ind w:left="400"/>
      <w:jc w:val="left"/>
    </w:pPr>
    <w:rPr>
      <w:i/>
      <w:iCs/>
    </w:rPr>
  </w:style>
  <w:style w:type="paragraph" w:styleId="ndice4">
    <w:name w:val="toc 4"/>
    <w:basedOn w:val="Normal"/>
    <w:next w:val="Normal"/>
    <w:autoRedefine/>
    <w:uiPriority w:val="39"/>
    <w:unhideWhenUsed/>
    <w:rsid w:val="004B5482"/>
    <w:pPr>
      <w:spacing w:after="0"/>
      <w:ind w:left="600"/>
      <w:jc w:val="left"/>
    </w:pPr>
    <w:rPr>
      <w:sz w:val="18"/>
      <w:szCs w:val="18"/>
    </w:rPr>
  </w:style>
  <w:style w:type="paragraph" w:styleId="ndice5">
    <w:name w:val="toc 5"/>
    <w:basedOn w:val="Normal"/>
    <w:next w:val="Normal"/>
    <w:autoRedefine/>
    <w:uiPriority w:val="39"/>
    <w:unhideWhenUsed/>
    <w:rsid w:val="004B5482"/>
    <w:pPr>
      <w:spacing w:after="0"/>
      <w:ind w:left="800"/>
      <w:jc w:val="left"/>
    </w:pPr>
    <w:rPr>
      <w:sz w:val="18"/>
      <w:szCs w:val="18"/>
    </w:rPr>
  </w:style>
  <w:style w:type="paragraph" w:styleId="ndice6">
    <w:name w:val="toc 6"/>
    <w:basedOn w:val="Normal"/>
    <w:next w:val="Normal"/>
    <w:autoRedefine/>
    <w:uiPriority w:val="39"/>
    <w:unhideWhenUsed/>
    <w:rsid w:val="004B5482"/>
    <w:pPr>
      <w:spacing w:after="0"/>
      <w:ind w:left="1000"/>
      <w:jc w:val="left"/>
    </w:pPr>
    <w:rPr>
      <w:sz w:val="18"/>
      <w:szCs w:val="18"/>
    </w:rPr>
  </w:style>
  <w:style w:type="paragraph" w:styleId="ndice7">
    <w:name w:val="toc 7"/>
    <w:basedOn w:val="Normal"/>
    <w:next w:val="Normal"/>
    <w:autoRedefine/>
    <w:uiPriority w:val="39"/>
    <w:unhideWhenUsed/>
    <w:rsid w:val="004B5482"/>
    <w:pPr>
      <w:spacing w:after="0"/>
      <w:ind w:left="1200"/>
      <w:jc w:val="left"/>
    </w:pPr>
    <w:rPr>
      <w:sz w:val="18"/>
      <w:szCs w:val="18"/>
    </w:rPr>
  </w:style>
  <w:style w:type="paragraph" w:styleId="ndice8">
    <w:name w:val="toc 8"/>
    <w:basedOn w:val="Normal"/>
    <w:next w:val="Normal"/>
    <w:autoRedefine/>
    <w:uiPriority w:val="39"/>
    <w:unhideWhenUsed/>
    <w:rsid w:val="004B5482"/>
    <w:pPr>
      <w:spacing w:after="0"/>
      <w:ind w:left="1400"/>
      <w:jc w:val="left"/>
    </w:pPr>
    <w:rPr>
      <w:sz w:val="18"/>
      <w:szCs w:val="18"/>
    </w:rPr>
  </w:style>
  <w:style w:type="paragraph" w:styleId="ndice9">
    <w:name w:val="toc 9"/>
    <w:basedOn w:val="Normal"/>
    <w:next w:val="Normal"/>
    <w:autoRedefine/>
    <w:uiPriority w:val="39"/>
    <w:unhideWhenUsed/>
    <w:rsid w:val="004B5482"/>
    <w:pPr>
      <w:spacing w:after="0"/>
      <w:ind w:left="1600"/>
      <w:jc w:val="left"/>
    </w:pPr>
    <w:rPr>
      <w:sz w:val="18"/>
      <w:szCs w:val="18"/>
    </w:rPr>
  </w:style>
  <w:style w:type="paragraph" w:customStyle="1" w:styleId="listitens">
    <w:name w:val="list itens"/>
    <w:basedOn w:val="Normal"/>
    <w:rsid w:val="00F57EF0"/>
    <w:pPr>
      <w:numPr>
        <w:ilvl w:val="2"/>
        <w:numId w:val="7"/>
      </w:numPr>
      <w:spacing w:after="120" w:line="240" w:lineRule="auto"/>
    </w:pPr>
    <w:rPr>
      <w:rFonts w:ascii="Calibri" w:eastAsia="Times New Roman" w:hAnsi="Calibri" w:cs="Times New Roman"/>
      <w:sz w:val="22"/>
      <w:szCs w:val="22"/>
      <w:lang w:eastAsia="pt-PT"/>
    </w:rPr>
  </w:style>
  <w:style w:type="paragraph" w:customStyle="1" w:styleId="listitens2">
    <w:name w:val="list itens 2"/>
    <w:basedOn w:val="listitens"/>
    <w:qFormat/>
    <w:rsid w:val="00F57EF0"/>
    <w:pPr>
      <w:numPr>
        <w:ilvl w:val="3"/>
        <w:numId w:val="8"/>
      </w:numPr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301385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301385"/>
    <w:pPr>
      <w:spacing w:line="240" w:lineRule="auto"/>
    </w:p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301385"/>
    <w:rPr>
      <w:sz w:val="20"/>
      <w:szCs w:val="20"/>
      <w:lang w:val="pt-PT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30138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301385"/>
    <w:rPr>
      <w:b/>
      <w:bCs/>
      <w:sz w:val="20"/>
      <w:szCs w:val="20"/>
      <w:lang w:val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3013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301385"/>
    <w:rPr>
      <w:rFonts w:ascii="Segoe UI" w:hAnsi="Segoe UI" w:cs="Segoe UI"/>
      <w:sz w:val="18"/>
      <w:szCs w:val="18"/>
      <w:lang w:val="pt-PT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B70C45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pt-PT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B70C45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pt-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EF2690"/>
    <w:pPr>
      <w:spacing w:after="0" w:line="240" w:lineRule="auto"/>
    </w:p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EF2690"/>
    <w:rPr>
      <w:sz w:val="20"/>
      <w:szCs w:val="20"/>
      <w:lang w:val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EF2690"/>
    <w:rPr>
      <w:vertAlign w:val="superscript"/>
    </w:rPr>
  </w:style>
  <w:style w:type="paragraph" w:customStyle="1" w:styleId="Cabealho12">
    <w:name w:val="Cabeçalho 12"/>
    <w:basedOn w:val="Normal"/>
    <w:rsid w:val="009376CA"/>
    <w:pPr>
      <w:numPr>
        <w:numId w:val="20"/>
      </w:numPr>
    </w:pPr>
  </w:style>
  <w:style w:type="paragraph" w:customStyle="1" w:styleId="Cabealho22">
    <w:name w:val="Cabeçalho 22"/>
    <w:basedOn w:val="Normal"/>
    <w:rsid w:val="009376CA"/>
    <w:pPr>
      <w:numPr>
        <w:ilvl w:val="1"/>
        <w:numId w:val="20"/>
      </w:numPr>
    </w:pPr>
  </w:style>
  <w:style w:type="paragraph" w:customStyle="1" w:styleId="Cabealho32">
    <w:name w:val="Cabeçalho 32"/>
    <w:basedOn w:val="Normal"/>
    <w:rsid w:val="009376CA"/>
    <w:pPr>
      <w:numPr>
        <w:ilvl w:val="2"/>
        <w:numId w:val="20"/>
      </w:numPr>
    </w:pPr>
  </w:style>
  <w:style w:type="paragraph" w:customStyle="1" w:styleId="Cabealho42">
    <w:name w:val="Cabeçalho 42"/>
    <w:basedOn w:val="Normal"/>
    <w:rsid w:val="009376CA"/>
    <w:pPr>
      <w:numPr>
        <w:ilvl w:val="3"/>
        <w:numId w:val="20"/>
      </w:numPr>
    </w:pPr>
  </w:style>
  <w:style w:type="paragraph" w:customStyle="1" w:styleId="Cabealho52">
    <w:name w:val="Cabeçalho 52"/>
    <w:basedOn w:val="Normal"/>
    <w:rsid w:val="009376CA"/>
    <w:pPr>
      <w:numPr>
        <w:ilvl w:val="4"/>
        <w:numId w:val="20"/>
      </w:numPr>
    </w:pPr>
  </w:style>
  <w:style w:type="paragraph" w:customStyle="1" w:styleId="Cabealho62">
    <w:name w:val="Cabeçalho 62"/>
    <w:basedOn w:val="Normal"/>
    <w:rsid w:val="009376CA"/>
    <w:pPr>
      <w:numPr>
        <w:ilvl w:val="5"/>
        <w:numId w:val="20"/>
      </w:numPr>
    </w:pPr>
  </w:style>
  <w:style w:type="paragraph" w:customStyle="1" w:styleId="Cabealho72">
    <w:name w:val="Cabeçalho 72"/>
    <w:basedOn w:val="Normal"/>
    <w:rsid w:val="009376CA"/>
    <w:pPr>
      <w:numPr>
        <w:ilvl w:val="6"/>
        <w:numId w:val="20"/>
      </w:numPr>
    </w:pPr>
  </w:style>
  <w:style w:type="paragraph" w:customStyle="1" w:styleId="Cabealho82">
    <w:name w:val="Cabeçalho 82"/>
    <w:basedOn w:val="Normal"/>
    <w:rsid w:val="009376CA"/>
    <w:pPr>
      <w:numPr>
        <w:ilvl w:val="7"/>
        <w:numId w:val="20"/>
      </w:numPr>
    </w:pPr>
  </w:style>
  <w:style w:type="paragraph" w:customStyle="1" w:styleId="Cabealho92">
    <w:name w:val="Cabeçalho 92"/>
    <w:basedOn w:val="Normal"/>
    <w:rsid w:val="009376CA"/>
    <w:pPr>
      <w:numPr>
        <w:ilvl w:val="8"/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8BD8A-C014-49E6-BF2B-6B64CD4EF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1637</Words>
  <Characters>9337</Characters>
  <Application>Microsoft Office Word</Application>
  <DocSecurity>0</DocSecurity>
  <Lines>77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Superior Técnico</Company>
  <LinksUpToDate>false</LinksUpToDate>
  <CharactersWithSpaces>10953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Borbinha</dc:creator>
  <cp:keywords/>
  <dc:description/>
  <cp:lastModifiedBy>Jorge</cp:lastModifiedBy>
  <cp:revision>2</cp:revision>
  <dcterms:created xsi:type="dcterms:W3CDTF">2016-05-19T10:33:00Z</dcterms:created>
  <dcterms:modified xsi:type="dcterms:W3CDTF">2016-05-19T10:33:00Z</dcterms:modified>
</cp:coreProperties>
</file>