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E1AB" w14:textId="77777777" w:rsidR="008B0BAD" w:rsidRDefault="008B0BAD" w:rsidP="008B0BAD">
      <w:pPr>
        <w:jc w:val="center"/>
        <w:rPr>
          <w:b/>
          <w:bCs/>
          <w:color w:val="0B192C"/>
          <w:sz w:val="28"/>
          <w:lang w:val="es-CO"/>
        </w:rPr>
      </w:pPr>
    </w:p>
    <w:p w14:paraId="78322A72" w14:textId="5E05B29C" w:rsidR="008B0BAD" w:rsidRPr="008B0BAD" w:rsidRDefault="008B0BAD" w:rsidP="008B0BAD">
      <w:pPr>
        <w:jc w:val="center"/>
        <w:rPr>
          <w:b/>
          <w:color w:val="0B192C"/>
          <w:sz w:val="28"/>
          <w:lang w:val="es-CO"/>
        </w:rPr>
      </w:pPr>
      <w:r w:rsidRPr="008B0BAD">
        <w:rPr>
          <w:b/>
          <w:bCs/>
          <w:color w:val="0B192C"/>
          <w:sz w:val="28"/>
          <w:lang w:val="es-CO"/>
        </w:rPr>
        <w:t>PROYECTO CONSTRUCCIÓN DE SOFTWARE III</w:t>
      </w:r>
    </w:p>
    <w:p w14:paraId="3793537F" w14:textId="77777777" w:rsidR="008B0BAD" w:rsidRPr="008B0BAD" w:rsidRDefault="008B0BAD" w:rsidP="008B0BAD">
      <w:pPr>
        <w:jc w:val="center"/>
        <w:rPr>
          <w:b/>
          <w:color w:val="0B192C"/>
          <w:sz w:val="28"/>
          <w:lang w:val="es-CO"/>
        </w:rPr>
      </w:pPr>
    </w:p>
    <w:p w14:paraId="29F7012F" w14:textId="77777777" w:rsidR="008B0BAD" w:rsidRPr="008B0BAD" w:rsidRDefault="008B0BAD" w:rsidP="008B0BAD">
      <w:pPr>
        <w:jc w:val="center"/>
        <w:rPr>
          <w:b/>
          <w:color w:val="0B192C"/>
          <w:sz w:val="28"/>
          <w:lang w:val="es-CO"/>
        </w:rPr>
      </w:pPr>
      <w:proofErr w:type="gramStart"/>
      <w:r w:rsidRPr="008B0BAD">
        <w:rPr>
          <w:b/>
          <w:bCs/>
          <w:color w:val="0B192C"/>
          <w:sz w:val="28"/>
          <w:lang w:val="es-CO"/>
        </w:rPr>
        <w:t>TICKET</w:t>
      </w:r>
      <w:proofErr w:type="gramEnd"/>
      <w:r w:rsidRPr="008B0BAD">
        <w:rPr>
          <w:b/>
          <w:bCs/>
          <w:color w:val="0B192C"/>
          <w:sz w:val="28"/>
          <w:lang w:val="es-CO"/>
        </w:rPr>
        <w:t xml:space="preserve"> MANAGER</w:t>
      </w:r>
    </w:p>
    <w:p w14:paraId="03F53DF2" w14:textId="77777777" w:rsidR="008B0BAD" w:rsidRPr="008B0BAD" w:rsidRDefault="008B0BAD" w:rsidP="008B0BAD">
      <w:pPr>
        <w:jc w:val="center"/>
        <w:rPr>
          <w:b/>
          <w:color w:val="0B192C"/>
          <w:sz w:val="28"/>
          <w:lang w:val="es-CO"/>
        </w:rPr>
      </w:pPr>
      <w:r w:rsidRPr="008B0BAD">
        <w:rPr>
          <w:b/>
          <w:color w:val="0B192C"/>
          <w:sz w:val="28"/>
          <w:lang w:val="es-CO"/>
        </w:rPr>
        <w:br/>
      </w:r>
    </w:p>
    <w:p w14:paraId="72562688" w14:textId="77777777" w:rsidR="008B0BAD" w:rsidRPr="008B0BAD" w:rsidRDefault="008B0BAD" w:rsidP="008B0BAD">
      <w:pPr>
        <w:jc w:val="center"/>
        <w:rPr>
          <w:b/>
          <w:color w:val="0B192C"/>
          <w:sz w:val="28"/>
          <w:lang w:val="pt-BR"/>
        </w:rPr>
      </w:pPr>
      <w:r w:rsidRPr="008B0BAD">
        <w:rPr>
          <w:b/>
          <w:bCs/>
          <w:color w:val="0B192C"/>
          <w:sz w:val="28"/>
          <w:lang w:val="pt-BR"/>
        </w:rPr>
        <w:t>ELABORADO POR</w:t>
      </w:r>
    </w:p>
    <w:p w14:paraId="6E112365" w14:textId="77777777" w:rsidR="008B0BAD" w:rsidRPr="008B0BAD" w:rsidRDefault="008B0BAD" w:rsidP="008B0BAD">
      <w:pPr>
        <w:jc w:val="center"/>
        <w:rPr>
          <w:b/>
          <w:color w:val="0B192C"/>
          <w:sz w:val="28"/>
          <w:lang w:val="pt-BR"/>
        </w:rPr>
      </w:pPr>
    </w:p>
    <w:p w14:paraId="2287BA6D" w14:textId="77777777" w:rsidR="008B0BAD" w:rsidRPr="008B0BAD" w:rsidRDefault="008B0BAD" w:rsidP="008B0BAD">
      <w:pPr>
        <w:jc w:val="center"/>
        <w:rPr>
          <w:b/>
          <w:color w:val="0B192C"/>
          <w:sz w:val="28"/>
          <w:lang w:val="pt-BR"/>
        </w:rPr>
      </w:pPr>
      <w:r w:rsidRPr="008B0BAD">
        <w:rPr>
          <w:b/>
          <w:bCs/>
          <w:color w:val="0B192C"/>
          <w:sz w:val="28"/>
          <w:lang w:val="pt-BR"/>
        </w:rPr>
        <w:t>RODRIGO ALEJANDRO ARDILA</w:t>
      </w:r>
    </w:p>
    <w:p w14:paraId="4C07AE41" w14:textId="77777777" w:rsidR="008B0BAD" w:rsidRPr="008B0BAD" w:rsidRDefault="008B0BAD" w:rsidP="008B0BAD">
      <w:pPr>
        <w:jc w:val="center"/>
        <w:rPr>
          <w:b/>
          <w:color w:val="0B192C"/>
          <w:sz w:val="28"/>
          <w:lang w:val="pt-BR"/>
        </w:rPr>
      </w:pPr>
      <w:r w:rsidRPr="008B0BAD">
        <w:rPr>
          <w:b/>
          <w:bCs/>
          <w:color w:val="0B192C"/>
          <w:sz w:val="28"/>
          <w:lang w:val="pt-BR"/>
        </w:rPr>
        <w:t>MIGUEL HERNANDEZ</w:t>
      </w:r>
    </w:p>
    <w:p w14:paraId="5DB4D877" w14:textId="77777777" w:rsidR="008B0BAD" w:rsidRPr="008B0BAD" w:rsidRDefault="008B0BAD" w:rsidP="008B0BAD">
      <w:pPr>
        <w:jc w:val="center"/>
        <w:rPr>
          <w:b/>
          <w:color w:val="0B192C"/>
          <w:sz w:val="28"/>
          <w:lang w:val="es-CO"/>
        </w:rPr>
      </w:pPr>
      <w:r w:rsidRPr="008B0BAD">
        <w:rPr>
          <w:b/>
          <w:bCs/>
          <w:color w:val="0B192C"/>
          <w:sz w:val="28"/>
          <w:lang w:val="es-CO"/>
        </w:rPr>
        <w:t>PAOLA ANDREA VÉLEZ</w:t>
      </w:r>
    </w:p>
    <w:p w14:paraId="7DE139CC" w14:textId="77777777" w:rsidR="008B0BAD" w:rsidRPr="008B0BAD" w:rsidRDefault="008B0BAD" w:rsidP="008B0BAD">
      <w:pPr>
        <w:jc w:val="center"/>
        <w:rPr>
          <w:b/>
          <w:color w:val="0B192C"/>
          <w:sz w:val="28"/>
          <w:lang w:val="es-CO"/>
        </w:rPr>
      </w:pPr>
      <w:r w:rsidRPr="008B0BAD">
        <w:rPr>
          <w:b/>
          <w:color w:val="0B192C"/>
          <w:sz w:val="28"/>
          <w:lang w:val="es-CO"/>
        </w:rPr>
        <w:br/>
      </w:r>
      <w:r w:rsidRPr="008B0BAD">
        <w:rPr>
          <w:b/>
          <w:color w:val="0B192C"/>
          <w:sz w:val="28"/>
          <w:lang w:val="es-CO"/>
        </w:rPr>
        <w:br/>
      </w:r>
    </w:p>
    <w:p w14:paraId="44734EE1" w14:textId="77777777" w:rsidR="008B0BAD" w:rsidRPr="008B0BAD" w:rsidRDefault="008B0BAD" w:rsidP="008B0BAD">
      <w:pPr>
        <w:jc w:val="center"/>
        <w:rPr>
          <w:b/>
          <w:color w:val="0B192C"/>
          <w:sz w:val="28"/>
          <w:lang w:val="es-CO"/>
        </w:rPr>
      </w:pPr>
      <w:r w:rsidRPr="008B0BAD">
        <w:rPr>
          <w:b/>
          <w:bCs/>
          <w:color w:val="0B192C"/>
          <w:sz w:val="28"/>
          <w:lang w:val="es-CO"/>
        </w:rPr>
        <w:t>TECNOLÓGICO DE ANTIOQUIA INSTITUCIÓN UNIVERSITARIA</w:t>
      </w:r>
    </w:p>
    <w:p w14:paraId="16A5ECAD" w14:textId="77777777" w:rsidR="008B0BAD" w:rsidRPr="008B0BAD" w:rsidRDefault="008B0BAD" w:rsidP="008B0BAD">
      <w:pPr>
        <w:jc w:val="center"/>
        <w:rPr>
          <w:b/>
          <w:color w:val="0B192C"/>
          <w:sz w:val="28"/>
          <w:lang w:val="es-CO"/>
        </w:rPr>
      </w:pPr>
      <w:r w:rsidRPr="008B0BAD">
        <w:rPr>
          <w:b/>
          <w:bCs/>
          <w:color w:val="0B192C"/>
          <w:sz w:val="28"/>
          <w:lang w:val="es-CO"/>
        </w:rPr>
        <w:t>FACULTAD DE INGENIERÍA</w:t>
      </w:r>
    </w:p>
    <w:p w14:paraId="767561A4" w14:textId="77777777" w:rsidR="008B0BAD" w:rsidRPr="008B0BAD" w:rsidRDefault="008B0BAD" w:rsidP="008B0BAD">
      <w:pPr>
        <w:jc w:val="center"/>
        <w:rPr>
          <w:b/>
          <w:color w:val="0B192C"/>
          <w:sz w:val="28"/>
          <w:lang w:val="es-CO"/>
        </w:rPr>
      </w:pPr>
      <w:r w:rsidRPr="008B0BAD">
        <w:rPr>
          <w:b/>
          <w:bCs/>
          <w:color w:val="0B192C"/>
          <w:sz w:val="28"/>
          <w:lang w:val="es-CO"/>
        </w:rPr>
        <w:t>CONSTRUCCIÓN DE SOFTWARE III</w:t>
      </w:r>
    </w:p>
    <w:p w14:paraId="102FC4A5" w14:textId="77777777" w:rsidR="008B0BAD" w:rsidRPr="008B0BAD" w:rsidRDefault="008B0BAD" w:rsidP="008B0BAD">
      <w:pPr>
        <w:jc w:val="center"/>
        <w:rPr>
          <w:b/>
          <w:color w:val="0B192C"/>
          <w:sz w:val="28"/>
          <w:lang w:val="es-CO"/>
        </w:rPr>
      </w:pPr>
      <w:r w:rsidRPr="008B0BAD">
        <w:rPr>
          <w:b/>
          <w:color w:val="0B192C"/>
          <w:sz w:val="28"/>
          <w:lang w:val="es-CO"/>
        </w:rPr>
        <w:br/>
      </w:r>
    </w:p>
    <w:p w14:paraId="1397AF5B" w14:textId="77777777" w:rsidR="008B0BAD" w:rsidRPr="008B0BAD" w:rsidRDefault="008B0BAD" w:rsidP="008B0BAD">
      <w:pPr>
        <w:jc w:val="center"/>
        <w:rPr>
          <w:b/>
          <w:color w:val="0B192C"/>
          <w:sz w:val="28"/>
          <w:lang w:val="es-CO"/>
        </w:rPr>
      </w:pPr>
      <w:r w:rsidRPr="008B0BAD">
        <w:rPr>
          <w:b/>
          <w:bCs/>
          <w:color w:val="0B192C"/>
          <w:sz w:val="28"/>
          <w:lang w:val="es-CO"/>
        </w:rPr>
        <w:t>MEDELLÍN</w:t>
      </w:r>
    </w:p>
    <w:p w14:paraId="3D2EFF7D" w14:textId="77777777" w:rsidR="008B0BAD" w:rsidRPr="008B0BAD" w:rsidRDefault="008B0BAD" w:rsidP="008B0BAD">
      <w:pPr>
        <w:jc w:val="center"/>
        <w:rPr>
          <w:b/>
          <w:color w:val="0B192C"/>
          <w:sz w:val="28"/>
          <w:lang w:val="es-CO"/>
        </w:rPr>
      </w:pPr>
      <w:r w:rsidRPr="008B0BAD">
        <w:rPr>
          <w:b/>
          <w:bCs/>
          <w:color w:val="0B192C"/>
          <w:sz w:val="28"/>
          <w:lang w:val="es-CO"/>
        </w:rPr>
        <w:t>2026 II</w:t>
      </w:r>
    </w:p>
    <w:p w14:paraId="1DCE3B56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br w:type="page"/>
      </w:r>
    </w:p>
    <w:p w14:paraId="0FD85AE6" w14:textId="77777777" w:rsidR="006366DE" w:rsidRDefault="006366DE">
      <w:pPr>
        <w:pStyle w:val="Ttulo1"/>
        <w:spacing w:before="360" w:after="120"/>
        <w:rPr>
          <w:rFonts w:ascii="Calibri" w:hAnsi="Calibri"/>
          <w:color w:val="0B192C"/>
          <w:sz w:val="34"/>
          <w:lang w:val="es-CO"/>
        </w:rPr>
      </w:pPr>
    </w:p>
    <w:p w14:paraId="0BC720C5" w14:textId="02B5B473" w:rsidR="00980440" w:rsidRPr="00BD073F" w:rsidRDefault="000E0FCD">
      <w:pPr>
        <w:pStyle w:val="Ttulo1"/>
        <w:spacing w:before="360" w:after="120"/>
        <w:rPr>
          <w:lang w:val="es-CO"/>
        </w:rPr>
      </w:pPr>
      <w:r w:rsidRPr="00BD073F">
        <w:rPr>
          <w:rFonts w:ascii="Calibri" w:hAnsi="Calibri"/>
          <w:color w:val="0B192C"/>
          <w:sz w:val="34"/>
          <w:lang w:val="es-CO"/>
        </w:rPr>
        <w:t>1. Descripción General de la API REST</w:t>
      </w:r>
    </w:p>
    <w:p w14:paraId="7140E6D4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 xml:space="preserve">El presente proyecto corresponde al desarrollo e implementación del </w:t>
      </w:r>
      <w:proofErr w:type="spellStart"/>
      <w:r w:rsidRPr="00BD073F">
        <w:rPr>
          <w:lang w:val="es-CO"/>
        </w:rPr>
        <w:t>backend</w:t>
      </w:r>
      <w:proofErr w:type="spellEnd"/>
      <w:r w:rsidRPr="00BD073F">
        <w:rPr>
          <w:lang w:val="es-CO"/>
        </w:rPr>
        <w:t xml:space="preserve"> para la plataforma </w:t>
      </w:r>
      <w:proofErr w:type="gramStart"/>
      <w:r w:rsidRPr="00BD073F">
        <w:rPr>
          <w:lang w:val="es-CO"/>
        </w:rPr>
        <w:t>Ticket</w:t>
      </w:r>
      <w:proofErr w:type="gramEnd"/>
      <w:r w:rsidRPr="00BD073F">
        <w:rPr>
          <w:lang w:val="es-CO"/>
        </w:rPr>
        <w:t xml:space="preserve"> Manager, concebida para la gestión centralizada de incidencias, solicitudes y requerimientos de soporte técnico en organizaciones empresariales e instituciones académicas como el Tecnológico de Antioquia (</w:t>
      </w:r>
      <w:proofErr w:type="spellStart"/>
      <w:r w:rsidRPr="00BD073F">
        <w:rPr>
          <w:lang w:val="es-CO"/>
        </w:rPr>
        <w:t>TdeA</w:t>
      </w:r>
      <w:proofErr w:type="spellEnd"/>
      <w:r w:rsidRPr="00BD073F">
        <w:rPr>
          <w:lang w:val="es-CO"/>
        </w:rPr>
        <w:t xml:space="preserve">). La solución ha sido construida bajo una arquitectura orientada a servicios desacoplada, respondiendo estrictamente a los estándares de diseño </w:t>
      </w:r>
      <w:proofErr w:type="spellStart"/>
      <w:r w:rsidRPr="00BD073F">
        <w:rPr>
          <w:lang w:val="es-CO"/>
        </w:rPr>
        <w:t>RESTful</w:t>
      </w:r>
      <w:proofErr w:type="spellEnd"/>
      <w:r w:rsidRPr="00BD073F">
        <w:rPr>
          <w:lang w:val="es-CO"/>
        </w:rPr>
        <w:t xml:space="preserve"> (</w:t>
      </w:r>
      <w:proofErr w:type="spellStart"/>
      <w:r w:rsidRPr="00BD073F">
        <w:rPr>
          <w:lang w:val="es-CO"/>
        </w:rPr>
        <w:t>Representational</w:t>
      </w:r>
      <w:proofErr w:type="spellEnd"/>
      <w:r w:rsidRPr="00BD073F">
        <w:rPr>
          <w:lang w:val="es-CO"/>
        </w:rPr>
        <w:t xml:space="preserve"> State Transfer).</w:t>
      </w:r>
    </w:p>
    <w:p w14:paraId="61E434DF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>La API procesa peticiones HTTP sin estado (</w:t>
      </w:r>
      <w:proofErr w:type="spellStart"/>
      <w:r w:rsidRPr="00BD073F">
        <w:rPr>
          <w:lang w:val="es-CO"/>
        </w:rPr>
        <w:t>Stateless</w:t>
      </w:r>
      <w:proofErr w:type="spellEnd"/>
      <w:r w:rsidRPr="00BD073F">
        <w:rPr>
          <w:lang w:val="es-CO"/>
        </w:rPr>
        <w:t>), sirviendo de núcleo transaccional para clientes externos como aplicaciones de una sola página (</w:t>
      </w:r>
      <w:proofErr w:type="gramStart"/>
      <w:r w:rsidRPr="00BD073F">
        <w:rPr>
          <w:lang w:val="es-CO"/>
        </w:rPr>
        <w:t>Single</w:t>
      </w:r>
      <w:proofErr w:type="gramEnd"/>
      <w:r w:rsidRPr="00BD073F">
        <w:rPr>
          <w:lang w:val="es-CO"/>
        </w:rPr>
        <w:t xml:space="preserve"> Page </w:t>
      </w:r>
      <w:proofErr w:type="spellStart"/>
      <w:r w:rsidRPr="00BD073F">
        <w:rPr>
          <w:lang w:val="es-CO"/>
        </w:rPr>
        <w:t>Applications</w:t>
      </w:r>
      <w:proofErr w:type="spellEnd"/>
      <w:r w:rsidRPr="00BD073F">
        <w:rPr>
          <w:lang w:val="es-CO"/>
        </w:rPr>
        <w:t xml:space="preserve"> - </w:t>
      </w:r>
      <w:proofErr w:type="spellStart"/>
      <w:r w:rsidRPr="00BD073F">
        <w:rPr>
          <w:lang w:val="es-CO"/>
        </w:rPr>
        <w:t>React</w:t>
      </w:r>
      <w:proofErr w:type="spellEnd"/>
      <w:r w:rsidRPr="00BD073F">
        <w:rPr>
          <w:lang w:val="es-CO"/>
        </w:rPr>
        <w:t xml:space="preserve"> SPA) y herramientas de monitoreo y pruebas automatizadas como Postman. En esta versión, todos los recursos y operaciones del sistema de </w:t>
      </w:r>
      <w:proofErr w:type="gramStart"/>
      <w:r w:rsidRPr="00BD073F">
        <w:rPr>
          <w:lang w:val="es-CO"/>
        </w:rPr>
        <w:t>tickets</w:t>
      </w:r>
      <w:proofErr w:type="gramEnd"/>
      <w:r w:rsidRPr="00BD073F">
        <w:rPr>
          <w:lang w:val="es-CO"/>
        </w:rPr>
        <w:t xml:space="preserve"> y de gestión de usuarios se encuentran 100% protegidos mediante autenticación criptográfica con JSON Web Tokens (JWT) y autorización basada en roles (RBAC: '</w:t>
      </w:r>
      <w:proofErr w:type="spellStart"/>
      <w:r w:rsidRPr="00BD073F">
        <w:rPr>
          <w:lang w:val="es-CO"/>
        </w:rPr>
        <w:t>admin</w:t>
      </w:r>
      <w:proofErr w:type="spellEnd"/>
      <w:r w:rsidRPr="00BD073F">
        <w:rPr>
          <w:lang w:val="es-CO"/>
        </w:rPr>
        <w:t>' y 'agente').</w:t>
      </w:r>
    </w:p>
    <w:p w14:paraId="7CA08D5A" w14:textId="77777777" w:rsidR="00980440" w:rsidRPr="00BD073F" w:rsidRDefault="00980440">
      <w:pPr>
        <w:spacing w:before="80" w:after="80"/>
        <w:rPr>
          <w:lang w:val="es-CO"/>
        </w:rPr>
      </w:pPr>
    </w:p>
    <w:p w14:paraId="365BAF74" w14:textId="77777777" w:rsidR="00980440" w:rsidRDefault="000E0FCD">
      <w:pPr>
        <w:pStyle w:val="Ttulo2"/>
        <w:spacing w:before="280" w:after="80"/>
      </w:pPr>
      <w:r>
        <w:rPr>
          <w:rFonts w:ascii="Calibri" w:hAnsi="Calibri"/>
          <w:color w:val="1E40AF"/>
          <w:sz w:val="27"/>
        </w:rPr>
        <w:t xml:space="preserve">1.1. </w:t>
      </w:r>
      <w:proofErr w:type="spellStart"/>
      <w:r>
        <w:rPr>
          <w:rFonts w:ascii="Calibri" w:hAnsi="Calibri"/>
          <w:color w:val="1E40AF"/>
          <w:sz w:val="27"/>
        </w:rPr>
        <w:t>Justificación</w:t>
      </w:r>
      <w:proofErr w:type="spellEnd"/>
      <w:r>
        <w:rPr>
          <w:rFonts w:ascii="Calibri" w:hAnsi="Calibri"/>
          <w:color w:val="1E40AF"/>
          <w:sz w:val="27"/>
        </w:rPr>
        <w:t xml:space="preserve"> del Stack Tecnológico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0B192C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4608"/>
      </w:tblGrid>
      <w:tr w:rsidR="00980440" w14:paraId="70674FF0" w14:textId="77777777">
        <w:trPr>
          <w:jc w:val="center"/>
        </w:trPr>
        <w:tc>
          <w:tcPr>
            <w:tcW w:w="2160" w:type="dxa"/>
            <w:shd w:val="clear" w:color="auto" w:fill="0B19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66D56C" w14:textId="77777777" w:rsidR="00980440" w:rsidRDefault="000E0FCD"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592" w:type="dxa"/>
            <w:shd w:val="clear" w:color="auto" w:fill="0B19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1679BB" w14:textId="77777777" w:rsidR="00980440" w:rsidRDefault="000E0FCD">
            <w:r>
              <w:rPr>
                <w:b/>
                <w:color w:val="FFFFFF"/>
                <w:sz w:val="20"/>
              </w:rPr>
              <w:t>Tecnología Seleccionada</w:t>
            </w:r>
          </w:p>
        </w:tc>
        <w:tc>
          <w:tcPr>
            <w:tcW w:w="4608" w:type="dxa"/>
            <w:shd w:val="clear" w:color="auto" w:fill="0B19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48F18C" w14:textId="77777777" w:rsidR="00980440" w:rsidRDefault="000E0FCD">
            <w:r>
              <w:rPr>
                <w:b/>
                <w:color w:val="FFFFFF"/>
                <w:sz w:val="20"/>
              </w:rPr>
              <w:t>Justificación Técnica</w:t>
            </w:r>
          </w:p>
        </w:tc>
      </w:tr>
      <w:tr w:rsidR="00980440" w14:paraId="20491E4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2A059" w14:textId="77777777" w:rsidR="00980440" w:rsidRDefault="000E0FCD">
            <w:r>
              <w:rPr>
                <w:b/>
                <w:sz w:val="19"/>
              </w:rPr>
              <w:t>Entorno de Ejecución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E6168" w14:textId="77777777" w:rsidR="00980440" w:rsidRDefault="000E0FCD">
            <w:r>
              <w:rPr>
                <w:sz w:val="19"/>
              </w:rPr>
              <w:t>Node.js (v18+ LTS)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B9BEA" w14:textId="77777777" w:rsidR="00980440" w:rsidRDefault="000E0FCD">
            <w:r>
              <w:rPr>
                <w:sz w:val="19"/>
              </w:rPr>
              <w:t>Modelo de E/S no bloqueante basado en eventos, altamente eficiente para operaciones I/O concurrentes y tráfico asíncrono.</w:t>
            </w:r>
          </w:p>
        </w:tc>
      </w:tr>
      <w:tr w:rsidR="00980440" w:rsidRPr="00BD073F" w14:paraId="6ACD401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B3B19" w14:textId="77777777" w:rsidR="00980440" w:rsidRDefault="000E0FCD">
            <w:r>
              <w:rPr>
                <w:b/>
                <w:sz w:val="19"/>
              </w:rPr>
              <w:t>Framework Web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6F57E" w14:textId="77777777" w:rsidR="00980440" w:rsidRDefault="000E0FCD">
            <w:r>
              <w:rPr>
                <w:sz w:val="19"/>
              </w:rPr>
              <w:t>Express.js (v4.19+)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49A38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9"/>
                <w:lang w:val="es-CO"/>
              </w:rPr>
              <w:t xml:space="preserve">Minimalista, robusto y extensible mediante cadena de middlewares; estándar industrial en la construcción de </w:t>
            </w:r>
            <w:proofErr w:type="spellStart"/>
            <w:r w:rsidRPr="00BD073F">
              <w:rPr>
                <w:sz w:val="19"/>
                <w:lang w:val="es-CO"/>
              </w:rPr>
              <w:t>APIs</w:t>
            </w:r>
            <w:proofErr w:type="spellEnd"/>
            <w:r w:rsidRPr="00BD073F">
              <w:rPr>
                <w:sz w:val="19"/>
                <w:lang w:val="es-CO"/>
              </w:rPr>
              <w:t xml:space="preserve"> </w:t>
            </w:r>
            <w:proofErr w:type="spellStart"/>
            <w:r w:rsidRPr="00BD073F">
              <w:rPr>
                <w:sz w:val="19"/>
                <w:lang w:val="es-CO"/>
              </w:rPr>
              <w:t>RESTful</w:t>
            </w:r>
            <w:proofErr w:type="spellEnd"/>
            <w:r w:rsidRPr="00BD073F">
              <w:rPr>
                <w:sz w:val="19"/>
                <w:lang w:val="es-CO"/>
              </w:rPr>
              <w:t>.</w:t>
            </w:r>
          </w:p>
        </w:tc>
      </w:tr>
      <w:tr w:rsidR="00980440" w:rsidRPr="00BD073F" w14:paraId="3F5ABC14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FB154" w14:textId="77777777" w:rsidR="00980440" w:rsidRDefault="000E0FCD">
            <w:r>
              <w:rPr>
                <w:b/>
                <w:sz w:val="19"/>
              </w:rPr>
              <w:t>Base de Datos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2C5BF" w14:textId="77777777" w:rsidR="00980440" w:rsidRDefault="000E0FCD">
            <w:r>
              <w:rPr>
                <w:sz w:val="19"/>
              </w:rPr>
              <w:t>PostgreSQL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90F3F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9"/>
                <w:lang w:val="es-CO"/>
              </w:rPr>
              <w:t>Motor relacional ACID de nivel empresarial con soporte estricto de restricciones, transacciones concurrentes (MVCC) y alta integridad referencial.</w:t>
            </w:r>
          </w:p>
        </w:tc>
      </w:tr>
      <w:tr w:rsidR="00980440" w:rsidRPr="00BD073F" w14:paraId="4E2C876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E1D17" w14:textId="77777777" w:rsidR="00980440" w:rsidRDefault="000E0FCD">
            <w:proofErr w:type="spellStart"/>
            <w:r>
              <w:rPr>
                <w:b/>
                <w:sz w:val="19"/>
              </w:rPr>
              <w:t>Mapeo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Relacional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EBC51" w14:textId="77777777" w:rsidR="00980440" w:rsidRDefault="000E0FCD">
            <w:r>
              <w:rPr>
                <w:sz w:val="19"/>
              </w:rPr>
              <w:t>Sequelize ORM (v6)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B5BC6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9"/>
                <w:lang w:val="es-CO"/>
              </w:rPr>
              <w:t>Abstracción orientada a objetos que elimina sentencias SQL manuales vulnerables, ofreciendo validaciones semánticas nativas y sincronización de esquemas.</w:t>
            </w:r>
          </w:p>
        </w:tc>
      </w:tr>
      <w:tr w:rsidR="00980440" w:rsidRPr="00BD073F" w14:paraId="39DF46D9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47243" w14:textId="77777777" w:rsidR="00980440" w:rsidRDefault="000E0FCD">
            <w:proofErr w:type="spellStart"/>
            <w:r>
              <w:rPr>
                <w:b/>
                <w:sz w:val="19"/>
              </w:rPr>
              <w:t>Seguridad</w:t>
            </w:r>
            <w:proofErr w:type="spellEnd"/>
            <w:r>
              <w:rPr>
                <w:b/>
                <w:sz w:val="19"/>
              </w:rPr>
              <w:t xml:space="preserve"> y Tokens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02C03" w14:textId="77777777" w:rsidR="00980440" w:rsidRDefault="000E0FCD">
            <w:r>
              <w:rPr>
                <w:sz w:val="19"/>
              </w:rPr>
              <w:t>JWT (JSON Web Token) + Bcryptjs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5475B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9"/>
                <w:lang w:val="es-CO"/>
              </w:rPr>
              <w:t xml:space="preserve">Autenticación desacoplada, emisión de tokens firmados y cifrado irreversible de credenciales con hash </w:t>
            </w:r>
            <w:proofErr w:type="spellStart"/>
            <w:r w:rsidRPr="00BD073F">
              <w:rPr>
                <w:sz w:val="19"/>
                <w:lang w:val="es-CO"/>
              </w:rPr>
              <w:t>Bcrypt</w:t>
            </w:r>
            <w:proofErr w:type="spellEnd"/>
            <w:r w:rsidRPr="00BD073F">
              <w:rPr>
                <w:sz w:val="19"/>
                <w:lang w:val="es-CO"/>
              </w:rPr>
              <w:t xml:space="preserve"> (10 </w:t>
            </w:r>
            <w:proofErr w:type="spellStart"/>
            <w:r w:rsidRPr="00BD073F">
              <w:rPr>
                <w:sz w:val="19"/>
                <w:lang w:val="es-CO"/>
              </w:rPr>
              <w:t>salt</w:t>
            </w:r>
            <w:proofErr w:type="spellEnd"/>
            <w:r w:rsidRPr="00BD073F">
              <w:rPr>
                <w:sz w:val="19"/>
                <w:lang w:val="es-CO"/>
              </w:rPr>
              <w:t xml:space="preserve"> rounds).</w:t>
            </w:r>
          </w:p>
        </w:tc>
      </w:tr>
    </w:tbl>
    <w:p w14:paraId="45ADD609" w14:textId="77777777" w:rsidR="00980440" w:rsidRPr="00BD073F" w:rsidRDefault="00980440">
      <w:pPr>
        <w:spacing w:after="160"/>
        <w:rPr>
          <w:lang w:val="es-CO"/>
        </w:rPr>
      </w:pPr>
    </w:p>
    <w:p w14:paraId="32BD0523" w14:textId="77777777" w:rsidR="00907254" w:rsidRDefault="00907254">
      <w:pPr>
        <w:pStyle w:val="Ttulo1"/>
        <w:spacing w:before="360" w:after="120"/>
        <w:rPr>
          <w:rFonts w:ascii="Calibri" w:hAnsi="Calibri"/>
          <w:color w:val="0B192C"/>
          <w:sz w:val="34"/>
          <w:lang w:val="es-CO"/>
        </w:rPr>
      </w:pPr>
    </w:p>
    <w:p w14:paraId="38F903FE" w14:textId="210E0AB2" w:rsidR="00980440" w:rsidRPr="00BD073F" w:rsidRDefault="000E0FCD">
      <w:pPr>
        <w:pStyle w:val="Ttulo1"/>
        <w:spacing w:before="360" w:after="120"/>
        <w:rPr>
          <w:lang w:val="es-CO"/>
        </w:rPr>
      </w:pPr>
      <w:r w:rsidRPr="00BD073F">
        <w:rPr>
          <w:rFonts w:ascii="Calibri" w:hAnsi="Calibri"/>
          <w:color w:val="0B192C"/>
          <w:sz w:val="34"/>
          <w:lang w:val="es-CO"/>
        </w:rPr>
        <w:t>2. Estructura del Proyecto y Arquitectura de Software</w:t>
      </w:r>
    </w:p>
    <w:p w14:paraId="441AF041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 xml:space="preserve">El </w:t>
      </w:r>
      <w:proofErr w:type="spellStart"/>
      <w:r w:rsidRPr="00BD073F">
        <w:rPr>
          <w:lang w:val="es-CO"/>
        </w:rPr>
        <w:t>backend</w:t>
      </w:r>
      <w:proofErr w:type="spellEnd"/>
      <w:r w:rsidRPr="00BD073F">
        <w:rPr>
          <w:lang w:val="es-CO"/>
        </w:rPr>
        <w:t xml:space="preserve"> adopta una Arquitectura en Capas (</w:t>
      </w:r>
      <w:proofErr w:type="spellStart"/>
      <w:r w:rsidRPr="00BD073F">
        <w:rPr>
          <w:lang w:val="es-CO"/>
        </w:rPr>
        <w:t>Layered</w:t>
      </w:r>
      <w:proofErr w:type="spellEnd"/>
      <w:r w:rsidRPr="00BD073F">
        <w:rPr>
          <w:lang w:val="es-CO"/>
        </w:rPr>
        <w:t xml:space="preserve"> </w:t>
      </w:r>
      <w:proofErr w:type="spellStart"/>
      <w:r w:rsidRPr="00BD073F">
        <w:rPr>
          <w:lang w:val="es-CO"/>
        </w:rPr>
        <w:t>Architecture</w:t>
      </w:r>
      <w:proofErr w:type="spellEnd"/>
      <w:r w:rsidRPr="00BD073F">
        <w:rPr>
          <w:lang w:val="es-CO"/>
        </w:rPr>
        <w:t xml:space="preserve"> / N-Tier </w:t>
      </w:r>
      <w:proofErr w:type="spellStart"/>
      <w:r w:rsidRPr="00BD073F">
        <w:rPr>
          <w:lang w:val="es-CO"/>
        </w:rPr>
        <w:t>Architecture</w:t>
      </w:r>
      <w:proofErr w:type="spellEnd"/>
      <w:r w:rsidRPr="00BD073F">
        <w:rPr>
          <w:lang w:val="es-CO"/>
        </w:rPr>
        <w:t>) conforme a las directrices de modularidad, alta cohesión y bajo acoplamiento exigidas por la rúbrica de evaluación. Esta estructura garantiza que cada módulo asuma una única responsabilidad bien delimitada, facilitando el mantenimiento, la auditoría de código y el trabajo colaborativo en equipo mediante control de versiones en GitHub.</w:t>
      </w:r>
    </w:p>
    <w:p w14:paraId="587FC44E" w14:textId="77777777" w:rsidR="00980440" w:rsidRPr="00BD073F" w:rsidRDefault="000E0FCD">
      <w:pPr>
        <w:pStyle w:val="Ttulo2"/>
        <w:spacing w:before="280" w:after="80"/>
        <w:rPr>
          <w:lang w:val="es-CO"/>
        </w:rPr>
      </w:pPr>
      <w:r w:rsidRPr="00BD073F">
        <w:rPr>
          <w:rFonts w:ascii="Calibri" w:hAnsi="Calibri"/>
          <w:color w:val="1E40AF"/>
          <w:sz w:val="27"/>
          <w:lang w:val="es-CO"/>
        </w:rPr>
        <w:t>2.1. Desglose de Responsabilidades por Capas</w:t>
      </w:r>
    </w:p>
    <w:p w14:paraId="389AC43F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>1. Capa de Enrutamiento (</w:t>
      </w:r>
      <w:proofErr w:type="spellStart"/>
      <w:r w:rsidRPr="00BD073F">
        <w:rPr>
          <w:lang w:val="es-CO"/>
        </w:rPr>
        <w:t>routes</w:t>
      </w:r>
      <w:proofErr w:type="spellEnd"/>
      <w:r w:rsidRPr="00BD073F">
        <w:rPr>
          <w:lang w:val="es-CO"/>
        </w:rPr>
        <w:t>/): Define los puntos de contacto HTTP de la API, asociando cada verbo (GET, POST, PUT, PATCH, DELETE) con su respectivo controlador y aplicando filtros previos mediante middlewares de seguridad y validación.</w:t>
      </w:r>
    </w:p>
    <w:p w14:paraId="24676B8C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>2. Capa de Interceptores y Middlewares (middlewares/): Actúa transversalmente antes y después de los controladores. Intercepta tokens en cabeceras de autorización ('Bearer &lt;token&gt;'), valida esquemas y campos requeridos en el cuerpo de las solicitudes, comprueba permisos de rol (RBAC) y captura errores de ejecución de forma centralizada.</w:t>
      </w:r>
    </w:p>
    <w:p w14:paraId="2E95985A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>3. Capa de Controladores (</w:t>
      </w:r>
      <w:proofErr w:type="spellStart"/>
      <w:r w:rsidRPr="00BD073F">
        <w:rPr>
          <w:lang w:val="es-CO"/>
        </w:rPr>
        <w:t>controllers</w:t>
      </w:r>
      <w:proofErr w:type="spellEnd"/>
      <w:r w:rsidRPr="00BD073F">
        <w:rPr>
          <w:lang w:val="es-CO"/>
        </w:rPr>
        <w:t>/): Gestiona el protocolo de transporte HTTP. Desestructura los parámetros (</w:t>
      </w:r>
      <w:proofErr w:type="spellStart"/>
      <w:proofErr w:type="gramStart"/>
      <w:r w:rsidRPr="00BD073F">
        <w:rPr>
          <w:lang w:val="es-CO"/>
        </w:rPr>
        <w:t>req.params</w:t>
      </w:r>
      <w:proofErr w:type="spellEnd"/>
      <w:proofErr w:type="gramEnd"/>
      <w:r w:rsidRPr="00BD073F">
        <w:rPr>
          <w:lang w:val="es-CO"/>
        </w:rPr>
        <w:t xml:space="preserve">, </w:t>
      </w:r>
      <w:proofErr w:type="spellStart"/>
      <w:proofErr w:type="gramStart"/>
      <w:r w:rsidRPr="00BD073F">
        <w:rPr>
          <w:lang w:val="es-CO"/>
        </w:rPr>
        <w:t>req.body</w:t>
      </w:r>
      <w:proofErr w:type="spellEnd"/>
      <w:proofErr w:type="gramEnd"/>
      <w:r w:rsidRPr="00BD073F">
        <w:rPr>
          <w:lang w:val="es-CO"/>
        </w:rPr>
        <w:t xml:space="preserve">, </w:t>
      </w:r>
      <w:proofErr w:type="spellStart"/>
      <w:proofErr w:type="gramStart"/>
      <w:r w:rsidRPr="00BD073F">
        <w:rPr>
          <w:lang w:val="es-CO"/>
        </w:rPr>
        <w:t>req.query</w:t>
      </w:r>
      <w:proofErr w:type="spellEnd"/>
      <w:proofErr w:type="gramEnd"/>
      <w:r w:rsidRPr="00BD073F">
        <w:rPr>
          <w:lang w:val="es-CO"/>
        </w:rPr>
        <w:t>), invoca a la capa de servicios y formatea las respuestas con códigos de estado HTTP normalizados.</w:t>
      </w:r>
    </w:p>
    <w:p w14:paraId="3C027AE7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>4. Capa de Servicios (</w:t>
      </w:r>
      <w:proofErr w:type="spellStart"/>
      <w:r w:rsidRPr="00BD073F">
        <w:rPr>
          <w:lang w:val="es-CO"/>
        </w:rPr>
        <w:t>services</w:t>
      </w:r>
      <w:proofErr w:type="spellEnd"/>
      <w:r w:rsidRPr="00BD073F">
        <w:rPr>
          <w:lang w:val="es-CO"/>
        </w:rPr>
        <w:t xml:space="preserve">/): Contiene la lógica de negocio pura y la orquestación del dominio. Es completamente agnóstica del </w:t>
      </w:r>
      <w:proofErr w:type="spellStart"/>
      <w:r w:rsidRPr="00BD073F">
        <w:rPr>
          <w:lang w:val="es-CO"/>
        </w:rPr>
        <w:t>framework</w:t>
      </w:r>
      <w:proofErr w:type="spellEnd"/>
      <w:r w:rsidRPr="00BD073F">
        <w:rPr>
          <w:lang w:val="es-CO"/>
        </w:rPr>
        <w:t xml:space="preserve"> web (no utiliza objetos </w:t>
      </w:r>
      <w:proofErr w:type="spellStart"/>
      <w:r w:rsidRPr="00BD073F">
        <w:rPr>
          <w:lang w:val="es-CO"/>
        </w:rPr>
        <w:t>req</w:t>
      </w:r>
      <w:proofErr w:type="spellEnd"/>
      <w:r w:rsidRPr="00BD073F">
        <w:rPr>
          <w:lang w:val="es-CO"/>
        </w:rPr>
        <w:t xml:space="preserve"> ni res), permitiendo reutilizar métodos o someterlos a pruebas unitarias aisladas.</w:t>
      </w:r>
    </w:p>
    <w:p w14:paraId="4631D153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>5. Capa de Datos y Modelos (</w:t>
      </w:r>
      <w:proofErr w:type="spellStart"/>
      <w:r w:rsidRPr="00BD073F">
        <w:rPr>
          <w:lang w:val="es-CO"/>
        </w:rPr>
        <w:t>models</w:t>
      </w:r>
      <w:proofErr w:type="spellEnd"/>
      <w:r w:rsidRPr="00BD073F">
        <w:rPr>
          <w:lang w:val="es-CO"/>
        </w:rPr>
        <w:t xml:space="preserve">/ &amp; </w:t>
      </w:r>
      <w:proofErr w:type="spellStart"/>
      <w:r w:rsidRPr="00BD073F">
        <w:rPr>
          <w:lang w:val="es-CO"/>
        </w:rPr>
        <w:t>config</w:t>
      </w:r>
      <w:proofErr w:type="spellEnd"/>
      <w:r w:rsidRPr="00BD073F">
        <w:rPr>
          <w:lang w:val="es-CO"/>
        </w:rPr>
        <w:t xml:space="preserve">/): Gestiona la conexión física al motor PostgreSQL y modela las tablas relacionales como clases y objetos mediante </w:t>
      </w:r>
      <w:proofErr w:type="spellStart"/>
      <w:r w:rsidRPr="00BD073F">
        <w:rPr>
          <w:lang w:val="es-CO"/>
        </w:rPr>
        <w:t>Sequelize</w:t>
      </w:r>
      <w:proofErr w:type="spellEnd"/>
      <w:r w:rsidRPr="00BD073F">
        <w:rPr>
          <w:lang w:val="es-CO"/>
        </w:rPr>
        <w:t>, gobernando tipos de datos, llaves foráneas y reglas de integridad.</w:t>
      </w:r>
    </w:p>
    <w:p w14:paraId="00383C17" w14:textId="77777777" w:rsidR="00980440" w:rsidRDefault="000E0FCD">
      <w:pPr>
        <w:pStyle w:val="Ttulo2"/>
        <w:spacing w:before="280" w:after="80"/>
      </w:pPr>
      <w:r>
        <w:rPr>
          <w:rFonts w:ascii="Calibri" w:hAnsi="Calibri"/>
          <w:color w:val="1E40AF"/>
          <w:sz w:val="27"/>
        </w:rPr>
        <w:t>2.2. Árbol de Directorios del Repositorio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80440" w14:paraId="4AC760DF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65F728" w14:textId="77777777" w:rsidR="00980440" w:rsidRDefault="000E0FCD">
            <w:pPr>
              <w:spacing w:after="0"/>
            </w:pPr>
            <w:r>
              <w:rPr>
                <w:rFonts w:ascii="Consolas" w:hAnsi="Consolas"/>
                <w:sz w:val="19"/>
              </w:rPr>
              <w:t>ticket-manager-back/</w:t>
            </w:r>
            <w:r>
              <w:rPr>
                <w:rFonts w:ascii="Consolas" w:hAnsi="Consolas"/>
                <w:sz w:val="19"/>
              </w:rPr>
              <w:br/>
              <w:t>├── src/</w:t>
            </w:r>
            <w:r>
              <w:rPr>
                <w:rFonts w:ascii="Consolas" w:hAnsi="Consolas"/>
                <w:sz w:val="19"/>
              </w:rPr>
              <w:br/>
              <w:t>│   ├── config/</w:t>
            </w:r>
            <w:r>
              <w:rPr>
                <w:rFonts w:ascii="Consolas" w:hAnsi="Consolas"/>
                <w:sz w:val="19"/>
              </w:rPr>
              <w:br/>
              <w:t>│   │   └── database.js                 # Conexión Sequelize y pool a PostgreSQL</w:t>
            </w:r>
            <w:r>
              <w:rPr>
                <w:rFonts w:ascii="Consolas" w:hAnsi="Consolas"/>
                <w:sz w:val="19"/>
              </w:rPr>
              <w:br/>
              <w:t>│   ├── models/</w:t>
            </w:r>
            <w:r>
              <w:rPr>
                <w:rFonts w:ascii="Consolas" w:hAnsi="Consolas"/>
                <w:sz w:val="19"/>
              </w:rPr>
              <w:br/>
              <w:t>│   │   ├── usuario.model.js            # Esquema ORM de Usuarios (roles, password)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├── ticket.model.js             # Esquema ORM de Tickets (estados, prioridades)</w:t>
            </w:r>
            <w:r>
              <w:rPr>
                <w:rFonts w:ascii="Consolas" w:hAnsi="Consolas"/>
                <w:sz w:val="19"/>
              </w:rPr>
              <w:br/>
              <w:t>│   │   └── index.js                    # Asociación relacional 1:N (Usuario - Tickets)</w:t>
            </w:r>
            <w:r>
              <w:rPr>
                <w:rFonts w:ascii="Consolas" w:hAnsi="Consolas"/>
                <w:sz w:val="19"/>
              </w:rPr>
              <w:br/>
              <w:t>│   ├── middlewares/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│   │   ├── auth.middleware.js          # Verificación e inspección de JWT en headers</w:t>
            </w:r>
            <w:r>
              <w:rPr>
                <w:rFonts w:ascii="Consolas" w:hAnsi="Consolas"/>
                <w:sz w:val="19"/>
              </w:rPr>
              <w:br/>
              <w:t>│   │   ├── role.middleware.js          # Control de acceso basado en roles (RBAC)</w:t>
            </w:r>
            <w:r>
              <w:rPr>
                <w:rFonts w:ascii="Consolas" w:hAnsi="Consolas"/>
                <w:sz w:val="19"/>
              </w:rPr>
              <w:br/>
              <w:t>│   │   ├── ticketValidator.middleware.js # Validación de formato y campos requeridos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└── error.middleware.js         # Manejador global de excepciones y respuestas JSON</w:t>
            </w:r>
            <w:r>
              <w:rPr>
                <w:rFonts w:ascii="Consolas" w:hAnsi="Consolas"/>
                <w:sz w:val="19"/>
              </w:rPr>
              <w:br/>
              <w:t>│   ├── controllers/</w:t>
            </w:r>
            <w:r>
              <w:rPr>
                <w:rFonts w:ascii="Consolas" w:hAnsi="Consolas"/>
                <w:sz w:val="19"/>
              </w:rPr>
              <w:br/>
              <w:t>│   │   ├── usuario.controller.js       # Manejador HTTP para registro y autenticación</w:t>
            </w:r>
            <w:r>
              <w:rPr>
                <w:rFonts w:ascii="Consolas" w:hAnsi="Consolas"/>
                <w:sz w:val="19"/>
              </w:rPr>
              <w:br/>
              <w:t>│   │   └── ticket.controller.js        # Manejador HTTP para operaciones CRUD de tickets</w:t>
            </w:r>
            <w:r>
              <w:rPr>
                <w:rFonts w:ascii="Consolas" w:hAnsi="Consolas"/>
                <w:sz w:val="19"/>
              </w:rPr>
              <w:br/>
              <w:t>│   ├── services/</w:t>
            </w:r>
            <w:r>
              <w:rPr>
                <w:rFonts w:ascii="Consolas" w:hAnsi="Consolas"/>
                <w:sz w:val="19"/>
              </w:rPr>
              <w:br/>
              <w:t>│   │   ├── usuario.service.js          # Hash con Bcrypt, emisión de tokens y lógica de usuario</w:t>
            </w:r>
            <w:r>
              <w:rPr>
                <w:rFonts w:ascii="Consolas" w:hAnsi="Consolas"/>
                <w:sz w:val="19"/>
              </w:rPr>
              <w:br/>
              <w:t>│   │   └── ticket.service.js           # Métodos ORM (findAll, findByPk, update, destroy)</w:t>
            </w:r>
            <w:r>
              <w:rPr>
                <w:rFonts w:ascii="Consolas" w:hAnsi="Consolas"/>
                <w:sz w:val="19"/>
              </w:rPr>
              <w:br/>
              <w:t>│   ├── routes/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│   │   ├── usuario.routes.js           # Rutas públicas y protegidas de usuarios</w:t>
            </w:r>
            <w:r>
              <w:rPr>
                <w:rFonts w:ascii="Consolas" w:hAnsi="Consolas"/>
                <w:sz w:val="19"/>
              </w:rPr>
              <w:br/>
              <w:t>│   │   └── ticket.routes.js            # Endpoints REST protegidos (GET, POST, PUT, PATCH, DELETE)</w:t>
            </w:r>
            <w:r>
              <w:rPr>
                <w:rFonts w:ascii="Consolas" w:hAnsi="Consolas"/>
                <w:sz w:val="19"/>
              </w:rPr>
              <w:br/>
              <w:t>│   └── utils/</w:t>
            </w:r>
            <w:r>
              <w:rPr>
                <w:rFonts w:ascii="Consolas" w:hAnsi="Consolas"/>
                <w:sz w:val="19"/>
              </w:rPr>
              <w:br/>
              <w:t>│       └── jwt.js                      # Helpers para firma y verificación criptográfica de tokens</w:t>
            </w:r>
            <w:r>
              <w:rPr>
                <w:rFonts w:ascii="Consolas" w:hAnsi="Consolas"/>
                <w:sz w:val="19"/>
              </w:rPr>
              <w:br/>
              <w:t>├── .env.example                        # Plantilla de variables de entorno (DB, JWT, Puerto)</w:t>
            </w:r>
            <w:r>
              <w:rPr>
                <w:rFonts w:ascii="Consolas" w:hAnsi="Consolas"/>
                <w:sz w:val="19"/>
              </w:rPr>
              <w:br/>
              <w:t>├── .gitignore                          # Exclusión de node_modules, .env y archivos temporales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├── app.js                              # Punto de arranque, CORS, sincronización Sequelize</w:t>
            </w:r>
            <w:r>
              <w:rPr>
                <w:rFonts w:ascii="Consolas" w:hAnsi="Consolas"/>
                <w:sz w:val="19"/>
              </w:rPr>
              <w:br/>
              <w:t>└── package.json                        # Manifiesto del proyecto y scripts de ejecución</w:t>
            </w:r>
          </w:p>
        </w:tc>
      </w:tr>
    </w:tbl>
    <w:p w14:paraId="5DDC1AB9" w14:textId="77777777" w:rsidR="00980440" w:rsidRDefault="00980440">
      <w:pPr>
        <w:spacing w:before="80" w:after="80"/>
      </w:pPr>
    </w:p>
    <w:p w14:paraId="5FFA2650" w14:textId="77777777" w:rsidR="00980440" w:rsidRPr="00BD073F" w:rsidRDefault="000E0FCD">
      <w:pPr>
        <w:pStyle w:val="Ttulo2"/>
        <w:spacing w:before="280" w:after="80"/>
        <w:rPr>
          <w:lang w:val="es-CO"/>
        </w:rPr>
      </w:pPr>
      <w:r w:rsidRPr="00BD073F">
        <w:rPr>
          <w:rFonts w:ascii="Calibri" w:hAnsi="Calibri"/>
          <w:color w:val="1E40AF"/>
          <w:sz w:val="27"/>
          <w:lang w:val="es-CO"/>
        </w:rPr>
        <w:t>2.3. Ciclo de Vida de una Petición (</w:t>
      </w:r>
      <w:proofErr w:type="spellStart"/>
      <w:r w:rsidRPr="00BD073F">
        <w:rPr>
          <w:rFonts w:ascii="Calibri" w:hAnsi="Calibri"/>
          <w:color w:val="1E40AF"/>
          <w:sz w:val="27"/>
          <w:lang w:val="es-CO"/>
        </w:rPr>
        <w:t>Request</w:t>
      </w:r>
      <w:proofErr w:type="spellEnd"/>
      <w:r w:rsidRPr="00BD073F">
        <w:rPr>
          <w:rFonts w:ascii="Calibri" w:hAnsi="Calibri"/>
          <w:color w:val="1E40AF"/>
          <w:sz w:val="27"/>
          <w:lang w:val="es-CO"/>
        </w:rPr>
        <w:t xml:space="preserve"> </w:t>
      </w:r>
      <w:proofErr w:type="spellStart"/>
      <w:r w:rsidRPr="00BD073F">
        <w:rPr>
          <w:rFonts w:ascii="Calibri" w:hAnsi="Calibri"/>
          <w:color w:val="1E40AF"/>
          <w:sz w:val="27"/>
          <w:lang w:val="es-CO"/>
        </w:rPr>
        <w:t>Lifecycle</w:t>
      </w:r>
      <w:proofErr w:type="spellEnd"/>
      <w:r w:rsidRPr="00BD073F">
        <w:rPr>
          <w:rFonts w:ascii="Calibri" w:hAnsi="Calibri"/>
          <w:color w:val="1E40AF"/>
          <w:sz w:val="27"/>
          <w:lang w:val="es-CO"/>
        </w:rPr>
        <w:t>)</w:t>
      </w:r>
    </w:p>
    <w:p w14:paraId="1A9CB59D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 xml:space="preserve">Cuando un cliente (Postman o la SPA en </w:t>
      </w:r>
      <w:proofErr w:type="spellStart"/>
      <w:r w:rsidRPr="00BD073F">
        <w:rPr>
          <w:lang w:val="es-CO"/>
        </w:rPr>
        <w:t>React</w:t>
      </w:r>
      <w:proofErr w:type="spellEnd"/>
      <w:r w:rsidRPr="00BD073F">
        <w:rPr>
          <w:lang w:val="es-CO"/>
        </w:rPr>
        <w:t>) despacha una solicitud, esta atraviesa una secuencia estrictamente controlada:</w:t>
      </w:r>
      <w:r w:rsidRPr="00BD073F">
        <w:rPr>
          <w:lang w:val="es-CO"/>
        </w:rPr>
        <w:br/>
      </w:r>
      <w:r w:rsidRPr="00BD073F">
        <w:rPr>
          <w:lang w:val="es-CO"/>
        </w:rPr>
        <w:t xml:space="preserve">Cliente HTTP  ➔  app.js (CORS / JSON </w:t>
      </w:r>
      <w:proofErr w:type="spellStart"/>
      <w:r w:rsidRPr="00BD073F">
        <w:rPr>
          <w:lang w:val="es-CO"/>
        </w:rPr>
        <w:t>Parser</w:t>
      </w:r>
      <w:proofErr w:type="spellEnd"/>
      <w:r w:rsidRPr="00BD073F">
        <w:rPr>
          <w:lang w:val="es-CO"/>
        </w:rPr>
        <w:t>)  ➔  Enrutador (</w:t>
      </w:r>
      <w:proofErr w:type="spellStart"/>
      <w:r w:rsidRPr="00BD073F">
        <w:rPr>
          <w:lang w:val="es-CO"/>
        </w:rPr>
        <w:t>routes</w:t>
      </w:r>
      <w:proofErr w:type="spellEnd"/>
      <w:r w:rsidRPr="00BD073F">
        <w:rPr>
          <w:lang w:val="es-CO"/>
        </w:rPr>
        <w:t>/)  ➔  Middleware de Autenticación (JWT)  ➔  Middleware de Rol (RBAC)  ➔  Middleware de Validación  ➔  Controlador (</w:t>
      </w:r>
      <w:proofErr w:type="spellStart"/>
      <w:r w:rsidRPr="00BD073F">
        <w:rPr>
          <w:lang w:val="es-CO"/>
        </w:rPr>
        <w:t>controllers</w:t>
      </w:r>
      <w:proofErr w:type="spellEnd"/>
      <w:r w:rsidRPr="00BD073F">
        <w:rPr>
          <w:lang w:val="es-CO"/>
        </w:rPr>
        <w:t>/)  ➔  Servicio (</w:t>
      </w:r>
      <w:proofErr w:type="spellStart"/>
      <w:r w:rsidRPr="00BD073F">
        <w:rPr>
          <w:lang w:val="es-CO"/>
        </w:rPr>
        <w:t>services</w:t>
      </w:r>
      <w:proofErr w:type="spellEnd"/>
      <w:r w:rsidRPr="00BD073F">
        <w:rPr>
          <w:lang w:val="es-CO"/>
        </w:rPr>
        <w:t>/)  ➔  Modelo ORM (</w:t>
      </w:r>
      <w:proofErr w:type="spellStart"/>
      <w:r w:rsidRPr="00BD073F">
        <w:rPr>
          <w:lang w:val="es-CO"/>
        </w:rPr>
        <w:t>models</w:t>
      </w:r>
      <w:proofErr w:type="spellEnd"/>
      <w:r w:rsidRPr="00BD073F">
        <w:rPr>
          <w:lang w:val="es-CO"/>
        </w:rPr>
        <w:t>/)  ➔  PostgreSQL.</w:t>
      </w:r>
      <w:r w:rsidRPr="00BD073F">
        <w:rPr>
          <w:lang w:val="es-CO"/>
        </w:rPr>
        <w:br/>
      </w:r>
      <w:r w:rsidRPr="00BD073F">
        <w:rPr>
          <w:lang w:val="es-CO"/>
        </w:rPr>
        <w:t xml:space="preserve">Si el token falta o es inválido, o si el usuario no tiene permisos, el flujo se interrumpe de inmediato retornando 401 o 403. Si ocurre cualquier excepción interna, el controlador invoca </w:t>
      </w:r>
      <w:proofErr w:type="spellStart"/>
      <w:r w:rsidRPr="00BD073F">
        <w:rPr>
          <w:lang w:val="es-CO"/>
        </w:rPr>
        <w:t>next</w:t>
      </w:r>
      <w:proofErr w:type="spellEnd"/>
      <w:r w:rsidRPr="00BD073F">
        <w:rPr>
          <w:lang w:val="es-CO"/>
        </w:rPr>
        <w:t>(</w:t>
      </w:r>
      <w:proofErr w:type="spellStart"/>
      <w:r w:rsidRPr="00BD073F">
        <w:rPr>
          <w:lang w:val="es-CO"/>
        </w:rPr>
        <w:t>err</w:t>
      </w:r>
      <w:proofErr w:type="spellEnd"/>
      <w:r w:rsidRPr="00BD073F">
        <w:rPr>
          <w:lang w:val="es-CO"/>
        </w:rPr>
        <w:t>), transfiriendo el flujo al middleware centralizado error.middleware.js.</w:t>
      </w:r>
    </w:p>
    <w:p w14:paraId="5B532DB9" w14:textId="1C676571" w:rsidR="00907254" w:rsidRPr="006366DE" w:rsidRDefault="00907254" w:rsidP="006366DE">
      <w:pPr>
        <w:rPr>
          <w:lang w:val="es-CO"/>
        </w:rPr>
      </w:pPr>
    </w:p>
    <w:p w14:paraId="6A3D0246" w14:textId="77777777" w:rsidR="00F62101" w:rsidRDefault="00F62101">
      <w:pPr>
        <w:pStyle w:val="Ttulo1"/>
        <w:spacing w:before="360" w:after="120"/>
        <w:rPr>
          <w:rFonts w:ascii="Calibri" w:hAnsi="Calibri"/>
          <w:color w:val="0B192C"/>
          <w:sz w:val="34"/>
          <w:lang w:val="es-CO"/>
        </w:rPr>
      </w:pPr>
    </w:p>
    <w:p w14:paraId="7B3FCEDC" w14:textId="5C4F5356" w:rsidR="00980440" w:rsidRPr="00BD073F" w:rsidRDefault="000E0FCD">
      <w:pPr>
        <w:pStyle w:val="Ttulo1"/>
        <w:spacing w:before="360" w:after="120"/>
        <w:rPr>
          <w:lang w:val="es-CO"/>
        </w:rPr>
      </w:pPr>
      <w:r w:rsidRPr="00BD073F">
        <w:rPr>
          <w:rFonts w:ascii="Calibri" w:hAnsi="Calibri"/>
          <w:color w:val="0B192C"/>
          <w:sz w:val="34"/>
          <w:lang w:val="es-CO"/>
        </w:rPr>
        <w:t>3</w:t>
      </w:r>
      <w:r w:rsidRPr="00BD073F">
        <w:rPr>
          <w:rFonts w:ascii="Calibri" w:hAnsi="Calibri"/>
          <w:color w:val="0B192C"/>
          <w:sz w:val="34"/>
          <w:lang w:val="es-CO"/>
        </w:rPr>
        <w:t>. Modelo de Datos y Esquema Relacional</w:t>
      </w:r>
    </w:p>
    <w:p w14:paraId="59EFC954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 xml:space="preserve">La persistencia descansa sobre PostgreSQL, gestionada íntegramente a través de </w:t>
      </w:r>
      <w:proofErr w:type="spellStart"/>
      <w:r w:rsidRPr="00BD073F">
        <w:rPr>
          <w:lang w:val="es-CO"/>
        </w:rPr>
        <w:t>Sequelize</w:t>
      </w:r>
      <w:proofErr w:type="spellEnd"/>
      <w:r w:rsidRPr="00BD073F">
        <w:rPr>
          <w:lang w:val="es-CO"/>
        </w:rPr>
        <w:t xml:space="preserve"> mediante sincronización declarativa </w:t>
      </w:r>
      <w:proofErr w:type="gramStart"/>
      <w:r w:rsidRPr="00BD073F">
        <w:rPr>
          <w:lang w:val="es-CO"/>
        </w:rPr>
        <w:t>({ alter</w:t>
      </w:r>
      <w:proofErr w:type="gramEnd"/>
      <w:r w:rsidRPr="00BD073F">
        <w:rPr>
          <w:lang w:val="es-CO"/>
        </w:rPr>
        <w:t xml:space="preserve">: </w:t>
      </w:r>
      <w:proofErr w:type="gramStart"/>
      <w:r w:rsidRPr="00BD073F">
        <w:rPr>
          <w:lang w:val="es-CO"/>
        </w:rPr>
        <w:t>true }</w:t>
      </w:r>
      <w:proofErr w:type="gramEnd"/>
      <w:r w:rsidRPr="00BD073F">
        <w:rPr>
          <w:lang w:val="es-CO"/>
        </w:rPr>
        <w:t>). Esto elimina la necesidad de ejecutar scripts SQL manuales, garantizando que el esquema evolucione en sintonía con el código fuente.</w:t>
      </w:r>
    </w:p>
    <w:p w14:paraId="5F0B7BA6" w14:textId="77777777" w:rsidR="00980440" w:rsidRDefault="000E0FCD">
      <w:pPr>
        <w:pStyle w:val="Ttulo2"/>
        <w:spacing w:before="280" w:after="80"/>
      </w:pPr>
      <w:r>
        <w:rPr>
          <w:rFonts w:ascii="Calibri" w:hAnsi="Calibri"/>
          <w:color w:val="1E40AF"/>
          <w:sz w:val="27"/>
        </w:rPr>
        <w:t>3.1. Diccionario de Datos: Entidad 'usuarios'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0B192C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1152"/>
        <w:gridCol w:w="1728"/>
        <w:gridCol w:w="2880"/>
      </w:tblGrid>
      <w:tr w:rsidR="00980440" w14:paraId="22617B1C" w14:textId="77777777">
        <w:trPr>
          <w:jc w:val="center"/>
        </w:trPr>
        <w:tc>
          <w:tcPr>
            <w:tcW w:w="1728" w:type="dxa"/>
            <w:shd w:val="clear" w:color="auto" w:fill="0B19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36ADE" w14:textId="77777777" w:rsidR="00980440" w:rsidRDefault="000E0FCD"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w="1872" w:type="dxa"/>
            <w:shd w:val="clear" w:color="auto" w:fill="0B19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79F23" w14:textId="77777777" w:rsidR="00980440" w:rsidRDefault="000E0FCD"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w="1152" w:type="dxa"/>
            <w:shd w:val="clear" w:color="auto" w:fill="0B19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0EF69" w14:textId="77777777" w:rsidR="00980440" w:rsidRDefault="000E0FCD"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w="1728" w:type="dxa"/>
            <w:shd w:val="clear" w:color="auto" w:fill="0B19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D65FC" w14:textId="77777777" w:rsidR="00980440" w:rsidRDefault="000E0FCD">
            <w:r>
              <w:rPr>
                <w:b/>
                <w:color w:val="FFFFFF"/>
                <w:sz w:val="19"/>
              </w:rPr>
              <w:t>Nulo / Único</w:t>
            </w:r>
          </w:p>
        </w:tc>
        <w:tc>
          <w:tcPr>
            <w:tcW w:w="2880" w:type="dxa"/>
            <w:shd w:val="clear" w:color="auto" w:fill="0B19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E6264" w14:textId="77777777" w:rsidR="00980440" w:rsidRDefault="000E0FCD">
            <w:r>
              <w:rPr>
                <w:b/>
                <w:color w:val="FFFFFF"/>
                <w:sz w:val="19"/>
              </w:rPr>
              <w:t>Descripción y Reglas</w:t>
            </w:r>
          </w:p>
        </w:tc>
      </w:tr>
      <w:tr w:rsidR="00980440" w:rsidRPr="00BD073F" w14:paraId="6EA962DD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A06A" w14:textId="77777777" w:rsidR="00980440" w:rsidRDefault="000E0FCD">
            <w:r>
              <w:rPr>
                <w:b/>
                <w:sz w:val="18"/>
              </w:rPr>
              <w:t>id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C1AC" w14:textId="77777777" w:rsidR="00980440" w:rsidRDefault="000E0FCD">
            <w:r>
              <w:rPr>
                <w:sz w:val="18"/>
              </w:rPr>
              <w:t>INTEGER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C20A" w14:textId="77777777" w:rsidR="00980440" w:rsidRDefault="000E0FCD">
            <w:r>
              <w:rPr>
                <w:sz w:val="18"/>
              </w:rPr>
              <w:t>PK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02AD" w14:textId="77777777" w:rsidR="00980440" w:rsidRDefault="000E0FCD">
            <w:r>
              <w:rPr>
                <w:sz w:val="18"/>
              </w:rPr>
              <w:t>NOT NULL, Auto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893B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>Identificador único incremental del usuario.</w:t>
            </w:r>
          </w:p>
        </w:tc>
      </w:tr>
      <w:tr w:rsidR="00980440" w:rsidRPr="00BD073F" w14:paraId="68C534A6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AE98" w14:textId="77777777" w:rsidR="00980440" w:rsidRDefault="000E0FCD">
            <w:proofErr w:type="spellStart"/>
            <w:r>
              <w:rPr>
                <w:b/>
                <w:sz w:val="18"/>
              </w:rPr>
              <w:t>nombre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F63A" w14:textId="77777777" w:rsidR="00980440" w:rsidRDefault="000E0FCD">
            <w:r>
              <w:rPr>
                <w:sz w:val="18"/>
              </w:rPr>
              <w:t>STRING (VARCHAR)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F665" w14:textId="77777777" w:rsidR="00980440" w:rsidRDefault="000E0FCD">
            <w:r>
              <w:rPr>
                <w:sz w:val="18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6D09" w14:textId="77777777" w:rsidR="00980440" w:rsidRDefault="000E0FCD">
            <w:r>
              <w:rPr>
                <w:sz w:val="18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E523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 xml:space="preserve">Nombre completo o corporativo. Validación </w:t>
            </w:r>
            <w:proofErr w:type="spellStart"/>
            <w:r w:rsidRPr="00BD073F">
              <w:rPr>
                <w:sz w:val="18"/>
                <w:lang w:val="es-CO"/>
              </w:rPr>
              <w:t>notEmpty</w:t>
            </w:r>
            <w:proofErr w:type="spellEnd"/>
            <w:r w:rsidRPr="00BD073F">
              <w:rPr>
                <w:sz w:val="18"/>
                <w:lang w:val="es-CO"/>
              </w:rPr>
              <w:t>.</w:t>
            </w:r>
          </w:p>
        </w:tc>
      </w:tr>
      <w:tr w:rsidR="00980440" w:rsidRPr="00BD073F" w14:paraId="749BCC6C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A256" w14:textId="77777777" w:rsidR="00980440" w:rsidRDefault="000E0FCD">
            <w:r>
              <w:rPr>
                <w:b/>
                <w:sz w:val="18"/>
              </w:rPr>
              <w:t>email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BBDF" w14:textId="77777777" w:rsidR="00980440" w:rsidRDefault="000E0FCD">
            <w:r>
              <w:rPr>
                <w:sz w:val="18"/>
              </w:rPr>
              <w:t>STRING (VARCHAR)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32F4" w14:textId="77777777" w:rsidR="00980440" w:rsidRDefault="000E0FCD">
            <w:r>
              <w:rPr>
                <w:sz w:val="18"/>
              </w:rPr>
              <w:t>No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856C" w14:textId="77777777" w:rsidR="00980440" w:rsidRDefault="000E0FCD">
            <w:r>
              <w:rPr>
                <w:sz w:val="18"/>
              </w:rPr>
              <w:t>NOT NULL, UNIQUE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3E5A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 xml:space="preserve">Correo de acceso. Validación semántica </w:t>
            </w:r>
            <w:proofErr w:type="spellStart"/>
            <w:r w:rsidRPr="00BD073F">
              <w:rPr>
                <w:sz w:val="18"/>
                <w:lang w:val="es-CO"/>
              </w:rPr>
              <w:t>isEmail</w:t>
            </w:r>
            <w:proofErr w:type="spellEnd"/>
            <w:r w:rsidRPr="00BD073F">
              <w:rPr>
                <w:sz w:val="18"/>
                <w:lang w:val="es-CO"/>
              </w:rPr>
              <w:t>.</w:t>
            </w:r>
          </w:p>
        </w:tc>
      </w:tr>
      <w:tr w:rsidR="00980440" w:rsidRPr="00BD073F" w14:paraId="199B57C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4140" w14:textId="77777777" w:rsidR="00980440" w:rsidRDefault="000E0FCD">
            <w:r>
              <w:rPr>
                <w:b/>
                <w:sz w:val="18"/>
              </w:rPr>
              <w:t>password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EB07" w14:textId="77777777" w:rsidR="00980440" w:rsidRDefault="000E0FCD">
            <w:r>
              <w:rPr>
                <w:sz w:val="18"/>
              </w:rPr>
              <w:t>STRING (VARCHAR)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168D" w14:textId="77777777" w:rsidR="00980440" w:rsidRDefault="000E0FCD">
            <w:r>
              <w:rPr>
                <w:sz w:val="18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031B" w14:textId="77777777" w:rsidR="00980440" w:rsidRDefault="000E0FCD">
            <w:r>
              <w:rPr>
                <w:sz w:val="18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DB28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 xml:space="preserve">Contraseña cifrada con hash </w:t>
            </w:r>
            <w:proofErr w:type="spellStart"/>
            <w:r w:rsidRPr="00BD073F">
              <w:rPr>
                <w:sz w:val="18"/>
                <w:lang w:val="es-CO"/>
              </w:rPr>
              <w:t>Bcrypt</w:t>
            </w:r>
            <w:proofErr w:type="spellEnd"/>
            <w:r w:rsidRPr="00BD073F">
              <w:rPr>
                <w:sz w:val="18"/>
                <w:lang w:val="es-CO"/>
              </w:rPr>
              <w:t xml:space="preserve"> (</w:t>
            </w:r>
            <w:proofErr w:type="spellStart"/>
            <w:r w:rsidRPr="00BD073F">
              <w:rPr>
                <w:sz w:val="18"/>
                <w:lang w:val="es-CO"/>
              </w:rPr>
              <w:t>salt</w:t>
            </w:r>
            <w:proofErr w:type="spellEnd"/>
            <w:r w:rsidRPr="00BD073F">
              <w:rPr>
                <w:sz w:val="18"/>
                <w:lang w:val="es-CO"/>
              </w:rPr>
              <w:t xml:space="preserve"> rounds: 10).</w:t>
            </w:r>
          </w:p>
        </w:tc>
      </w:tr>
      <w:tr w:rsidR="00980440" w:rsidRPr="00BD073F" w14:paraId="5AC88099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9415" w14:textId="77777777" w:rsidR="00980440" w:rsidRDefault="000E0FCD">
            <w:r>
              <w:rPr>
                <w:b/>
                <w:sz w:val="18"/>
              </w:rPr>
              <w:t>role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D036" w14:textId="77777777" w:rsidR="00980440" w:rsidRDefault="000E0FCD">
            <w:r>
              <w:rPr>
                <w:sz w:val="18"/>
              </w:rPr>
              <w:t>ENUM('admin','agente')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4E5B" w14:textId="77777777" w:rsidR="00980440" w:rsidRDefault="000E0FCD">
            <w:r>
              <w:rPr>
                <w:sz w:val="18"/>
              </w:rPr>
              <w:t>No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CF61" w14:textId="77777777" w:rsidR="00980440" w:rsidRDefault="000E0FCD">
            <w:r>
              <w:rPr>
                <w:sz w:val="18"/>
              </w:rPr>
              <w:t>Default: 'agente'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794E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>Rol asignado para control de acceso basado en roles.</w:t>
            </w:r>
          </w:p>
        </w:tc>
      </w:tr>
    </w:tbl>
    <w:p w14:paraId="58FA5090" w14:textId="77777777" w:rsidR="00980440" w:rsidRPr="00BD073F" w:rsidRDefault="00980440">
      <w:pPr>
        <w:spacing w:after="160"/>
        <w:rPr>
          <w:lang w:val="es-CO"/>
        </w:rPr>
      </w:pPr>
    </w:p>
    <w:p w14:paraId="15F17C22" w14:textId="77777777" w:rsidR="00980440" w:rsidRDefault="000E0FCD">
      <w:pPr>
        <w:pStyle w:val="Ttulo2"/>
        <w:spacing w:before="280" w:after="80"/>
      </w:pPr>
      <w:r>
        <w:rPr>
          <w:rFonts w:ascii="Calibri" w:hAnsi="Calibri"/>
          <w:color w:val="1E40AF"/>
          <w:sz w:val="27"/>
        </w:rPr>
        <w:t>3.2. Diccionario de Datos: Entidad 'tickets'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0B192C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1152"/>
        <w:gridCol w:w="1728"/>
        <w:gridCol w:w="2880"/>
      </w:tblGrid>
      <w:tr w:rsidR="00980440" w14:paraId="3093664B" w14:textId="77777777">
        <w:trPr>
          <w:jc w:val="center"/>
        </w:trPr>
        <w:tc>
          <w:tcPr>
            <w:tcW w:w="1728" w:type="dxa"/>
            <w:shd w:val="clear" w:color="auto" w:fill="0B19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3D354" w14:textId="77777777" w:rsidR="00980440" w:rsidRDefault="000E0FCD"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w="1872" w:type="dxa"/>
            <w:shd w:val="clear" w:color="auto" w:fill="0B19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F3973" w14:textId="77777777" w:rsidR="00980440" w:rsidRDefault="000E0FCD">
            <w:r>
              <w:rPr>
                <w:b/>
                <w:color w:val="FFFFFF"/>
                <w:sz w:val="19"/>
              </w:rPr>
              <w:t>Tipo de Dato</w:t>
            </w:r>
          </w:p>
        </w:tc>
        <w:tc>
          <w:tcPr>
            <w:tcW w:w="1152" w:type="dxa"/>
            <w:shd w:val="clear" w:color="auto" w:fill="0B19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BB509" w14:textId="77777777" w:rsidR="00980440" w:rsidRDefault="000E0FCD"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w="1728" w:type="dxa"/>
            <w:shd w:val="clear" w:color="auto" w:fill="0B19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D0652" w14:textId="77777777" w:rsidR="00980440" w:rsidRDefault="000E0FCD">
            <w:r>
              <w:rPr>
                <w:b/>
                <w:color w:val="FFFFFF"/>
                <w:sz w:val="19"/>
              </w:rPr>
              <w:t>Nulo / Único</w:t>
            </w:r>
          </w:p>
        </w:tc>
        <w:tc>
          <w:tcPr>
            <w:tcW w:w="2880" w:type="dxa"/>
            <w:shd w:val="clear" w:color="auto" w:fill="0B19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8286A" w14:textId="77777777" w:rsidR="00980440" w:rsidRDefault="000E0FCD">
            <w:r>
              <w:rPr>
                <w:b/>
                <w:color w:val="FFFFFF"/>
                <w:sz w:val="19"/>
              </w:rPr>
              <w:t>Descripción y Reglas</w:t>
            </w:r>
          </w:p>
        </w:tc>
      </w:tr>
      <w:tr w:rsidR="00980440" w14:paraId="1E57270E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186D" w14:textId="77777777" w:rsidR="00980440" w:rsidRDefault="000E0FCD">
            <w:r>
              <w:rPr>
                <w:b/>
                <w:sz w:val="18"/>
              </w:rPr>
              <w:t>id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C486" w14:textId="77777777" w:rsidR="00980440" w:rsidRDefault="000E0FCD">
            <w:r>
              <w:rPr>
                <w:sz w:val="18"/>
              </w:rPr>
              <w:t>INTEGER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019F" w14:textId="77777777" w:rsidR="00980440" w:rsidRDefault="000E0FCD">
            <w:r>
              <w:rPr>
                <w:sz w:val="18"/>
              </w:rPr>
              <w:t>PK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32C3" w14:textId="77777777" w:rsidR="00980440" w:rsidRDefault="000E0FCD">
            <w:r>
              <w:rPr>
                <w:sz w:val="18"/>
              </w:rPr>
              <w:t>NOT NULL, Auto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4260" w14:textId="77777777" w:rsidR="00980440" w:rsidRDefault="000E0FCD">
            <w:r>
              <w:rPr>
                <w:sz w:val="18"/>
              </w:rPr>
              <w:t>Identificador secuencial del ticket.</w:t>
            </w:r>
          </w:p>
        </w:tc>
      </w:tr>
      <w:tr w:rsidR="00980440" w14:paraId="43EE2FE9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172F" w14:textId="77777777" w:rsidR="00980440" w:rsidRDefault="000E0FCD">
            <w:r>
              <w:rPr>
                <w:b/>
                <w:sz w:val="18"/>
              </w:rPr>
              <w:t>empresa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2A68" w14:textId="77777777" w:rsidR="00980440" w:rsidRDefault="000E0FCD">
            <w:r>
              <w:rPr>
                <w:sz w:val="18"/>
              </w:rPr>
              <w:t>STRING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CACD" w14:textId="77777777" w:rsidR="00980440" w:rsidRDefault="000E0FCD">
            <w:r>
              <w:rPr>
                <w:sz w:val="18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C6FA" w14:textId="77777777" w:rsidR="00980440" w:rsidRDefault="000E0FCD">
            <w:r>
              <w:rPr>
                <w:sz w:val="18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60FB" w14:textId="77777777" w:rsidR="00980440" w:rsidRDefault="000E0FCD">
            <w:r>
              <w:rPr>
                <w:sz w:val="18"/>
              </w:rPr>
              <w:t>Razón social o departamento solicitante.</w:t>
            </w:r>
          </w:p>
        </w:tc>
      </w:tr>
      <w:tr w:rsidR="00980440" w:rsidRPr="00BD073F" w14:paraId="7A9C9734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D65D" w14:textId="77777777" w:rsidR="00980440" w:rsidRDefault="000E0FCD">
            <w:r>
              <w:rPr>
                <w:b/>
                <w:sz w:val="18"/>
              </w:rPr>
              <w:t>solicitante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63A8" w14:textId="77777777" w:rsidR="00980440" w:rsidRDefault="000E0FCD">
            <w:r>
              <w:rPr>
                <w:sz w:val="18"/>
              </w:rPr>
              <w:t>STRING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14E0" w14:textId="77777777" w:rsidR="00980440" w:rsidRDefault="000E0FCD">
            <w:r>
              <w:rPr>
                <w:sz w:val="18"/>
              </w:rPr>
              <w:t>No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9DFA" w14:textId="77777777" w:rsidR="00980440" w:rsidRDefault="000E0FCD">
            <w:r>
              <w:rPr>
                <w:sz w:val="18"/>
              </w:rPr>
              <w:t>NOT NULL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8065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>Nombre del funcionario solicitante del soporte.</w:t>
            </w:r>
          </w:p>
        </w:tc>
      </w:tr>
      <w:tr w:rsidR="00980440" w:rsidRPr="00BD073F" w14:paraId="130E9741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9109" w14:textId="77777777" w:rsidR="00980440" w:rsidRDefault="000E0FCD">
            <w:proofErr w:type="spellStart"/>
            <w:r>
              <w:rPr>
                <w:b/>
                <w:sz w:val="18"/>
              </w:rPr>
              <w:t>correo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FCE2" w14:textId="77777777" w:rsidR="00980440" w:rsidRDefault="000E0FCD">
            <w:r>
              <w:rPr>
                <w:sz w:val="18"/>
              </w:rPr>
              <w:t>STRING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322F" w14:textId="77777777" w:rsidR="00980440" w:rsidRDefault="000E0FCD">
            <w:r>
              <w:rPr>
                <w:sz w:val="18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04DF" w14:textId="77777777" w:rsidR="00980440" w:rsidRDefault="000E0FCD">
            <w:r>
              <w:rPr>
                <w:sz w:val="18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CA03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 xml:space="preserve">Correo electrónico de contacto validado con </w:t>
            </w:r>
            <w:proofErr w:type="spellStart"/>
            <w:r w:rsidRPr="00BD073F">
              <w:rPr>
                <w:sz w:val="18"/>
                <w:lang w:val="es-CO"/>
              </w:rPr>
              <w:t>isEmail</w:t>
            </w:r>
            <w:proofErr w:type="spellEnd"/>
            <w:r w:rsidRPr="00BD073F">
              <w:rPr>
                <w:sz w:val="18"/>
                <w:lang w:val="es-CO"/>
              </w:rPr>
              <w:t>.</w:t>
            </w:r>
          </w:p>
        </w:tc>
      </w:tr>
      <w:tr w:rsidR="00980440" w14:paraId="126F2C8E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5B00" w14:textId="77777777" w:rsidR="00980440" w:rsidRDefault="000E0FCD">
            <w:proofErr w:type="spellStart"/>
            <w:r>
              <w:rPr>
                <w:b/>
                <w:sz w:val="18"/>
              </w:rPr>
              <w:t>celular</w:t>
            </w:r>
            <w:proofErr w:type="spellEnd"/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E64B" w14:textId="77777777" w:rsidR="00980440" w:rsidRDefault="000E0FCD">
            <w:r>
              <w:rPr>
                <w:sz w:val="18"/>
              </w:rPr>
              <w:t>STRING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962C" w14:textId="77777777" w:rsidR="00980440" w:rsidRDefault="000E0FCD">
            <w:r>
              <w:rPr>
                <w:sz w:val="18"/>
              </w:rPr>
              <w:t>No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0867" w14:textId="77777777" w:rsidR="00980440" w:rsidRDefault="000E0FCD">
            <w:r>
              <w:rPr>
                <w:sz w:val="18"/>
              </w:rPr>
              <w:t>NOT NULL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18FB" w14:textId="77777777" w:rsidR="00980440" w:rsidRDefault="000E0FCD">
            <w:r>
              <w:rPr>
                <w:sz w:val="18"/>
              </w:rPr>
              <w:t xml:space="preserve">Número telefónico o móvil de </w:t>
            </w:r>
            <w:r>
              <w:rPr>
                <w:sz w:val="18"/>
              </w:rPr>
              <w:lastRenderedPageBreak/>
              <w:t>contacto.</w:t>
            </w:r>
          </w:p>
        </w:tc>
      </w:tr>
      <w:tr w:rsidR="00980440" w:rsidRPr="00BD073F" w14:paraId="2754BABD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EF1E" w14:textId="77777777" w:rsidR="00980440" w:rsidRDefault="000E0FCD">
            <w:r>
              <w:rPr>
                <w:b/>
                <w:sz w:val="18"/>
              </w:rPr>
              <w:lastRenderedPageBreak/>
              <w:t>descripcion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4031" w14:textId="77777777" w:rsidR="00980440" w:rsidRDefault="000E0FCD">
            <w:r>
              <w:rPr>
                <w:sz w:val="18"/>
              </w:rPr>
              <w:t>TEXT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8007" w14:textId="77777777" w:rsidR="00980440" w:rsidRDefault="000E0FCD">
            <w:r>
              <w:rPr>
                <w:sz w:val="18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596C" w14:textId="77777777" w:rsidR="00980440" w:rsidRDefault="000E0FCD">
            <w:r>
              <w:rPr>
                <w:sz w:val="18"/>
              </w:rPr>
              <w:t>NOT NULL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45A6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>Detalle descriptivo de la anomalía o solicitud.</w:t>
            </w:r>
          </w:p>
        </w:tc>
      </w:tr>
      <w:tr w:rsidR="00980440" w14:paraId="79901982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AF6F" w14:textId="77777777" w:rsidR="00980440" w:rsidRDefault="000E0FCD">
            <w:proofErr w:type="spellStart"/>
            <w:r>
              <w:rPr>
                <w:b/>
                <w:sz w:val="18"/>
              </w:rPr>
              <w:t>prioridad</w:t>
            </w:r>
            <w:proofErr w:type="spellEnd"/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402B" w14:textId="77777777" w:rsidR="00980440" w:rsidRDefault="000E0FCD">
            <w:r>
              <w:rPr>
                <w:sz w:val="18"/>
              </w:rPr>
              <w:t>ENUM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7B6C" w14:textId="77777777" w:rsidR="00980440" w:rsidRDefault="000E0FCD">
            <w:r>
              <w:rPr>
                <w:sz w:val="18"/>
              </w:rPr>
              <w:t>No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DB38" w14:textId="77777777" w:rsidR="00980440" w:rsidRDefault="000E0FCD">
            <w:r>
              <w:rPr>
                <w:sz w:val="18"/>
              </w:rPr>
              <w:t>Default: 'Baja'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A5EB" w14:textId="77777777" w:rsidR="00980440" w:rsidRDefault="000E0FCD">
            <w:r>
              <w:rPr>
                <w:sz w:val="18"/>
              </w:rPr>
              <w:t>Restringido a valores: 'Baja', 'Media', 'Alta'.</w:t>
            </w:r>
          </w:p>
        </w:tc>
      </w:tr>
      <w:tr w:rsidR="00980440" w:rsidRPr="00BD073F" w14:paraId="5862CC9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9B38" w14:textId="77777777" w:rsidR="00980440" w:rsidRDefault="000E0FCD">
            <w:r>
              <w:rPr>
                <w:b/>
                <w:sz w:val="18"/>
              </w:rPr>
              <w:t>estado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8B16" w14:textId="77777777" w:rsidR="00980440" w:rsidRDefault="000E0FCD">
            <w:r>
              <w:rPr>
                <w:sz w:val="18"/>
              </w:rPr>
              <w:t>ENUM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995D" w14:textId="77777777" w:rsidR="00980440" w:rsidRDefault="000E0FCD">
            <w:r>
              <w:rPr>
                <w:sz w:val="18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84D6" w14:textId="77777777" w:rsidR="00980440" w:rsidRDefault="000E0FCD">
            <w:r>
              <w:rPr>
                <w:sz w:val="18"/>
              </w:rPr>
              <w:t>Default: 'Abierto'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EFEA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>Estados: 'Abierto', 'Asignado', 'En proceso', 'En espera', 'Resuelto', 'Cerrado', 'Cancelado'.</w:t>
            </w:r>
          </w:p>
        </w:tc>
      </w:tr>
      <w:tr w:rsidR="00980440" w:rsidRPr="00BD073F" w14:paraId="4C6CC0DD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4606" w14:textId="77777777" w:rsidR="00980440" w:rsidRDefault="000E0FCD">
            <w:proofErr w:type="spellStart"/>
            <w:r>
              <w:rPr>
                <w:b/>
                <w:sz w:val="18"/>
              </w:rPr>
              <w:t>usuarioId</w:t>
            </w:r>
            <w:proofErr w:type="spellEnd"/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4DB6" w14:textId="77777777" w:rsidR="00980440" w:rsidRDefault="000E0FCD">
            <w:r>
              <w:rPr>
                <w:sz w:val="18"/>
              </w:rPr>
              <w:t>INTEGER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30C8" w14:textId="77777777" w:rsidR="00980440" w:rsidRDefault="000E0FCD">
            <w:r>
              <w:rPr>
                <w:sz w:val="18"/>
              </w:rPr>
              <w:t>FK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578D" w14:textId="77777777" w:rsidR="00980440" w:rsidRDefault="000E0FCD">
            <w:r>
              <w:rPr>
                <w:sz w:val="18"/>
              </w:rPr>
              <w:t>NULLABLE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8F79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 xml:space="preserve">Clave foránea hacia </w:t>
            </w:r>
            <w:proofErr w:type="spellStart"/>
            <w:r w:rsidRPr="00BD073F">
              <w:rPr>
                <w:sz w:val="18"/>
                <w:lang w:val="es-CO"/>
              </w:rPr>
              <w:t>usuarios.id</w:t>
            </w:r>
            <w:proofErr w:type="spellEnd"/>
            <w:r w:rsidRPr="00BD073F">
              <w:rPr>
                <w:sz w:val="18"/>
                <w:lang w:val="es-CO"/>
              </w:rPr>
              <w:t xml:space="preserve"> (Agente técnico asignado).</w:t>
            </w:r>
          </w:p>
        </w:tc>
      </w:tr>
    </w:tbl>
    <w:p w14:paraId="6AAFC9C5" w14:textId="1865E48B" w:rsidR="00F8724A" w:rsidRPr="006366DE" w:rsidRDefault="00F8724A" w:rsidP="006366DE">
      <w:pPr>
        <w:rPr>
          <w:lang w:val="es-CO"/>
        </w:rPr>
      </w:pPr>
    </w:p>
    <w:p w14:paraId="5B411811" w14:textId="4DAC6BC9" w:rsidR="00980440" w:rsidRPr="00BD073F" w:rsidRDefault="000E0FCD">
      <w:pPr>
        <w:pStyle w:val="Ttulo1"/>
        <w:spacing w:before="360" w:after="120"/>
        <w:rPr>
          <w:lang w:val="es-CO"/>
        </w:rPr>
      </w:pPr>
      <w:r w:rsidRPr="00BD073F">
        <w:rPr>
          <w:rFonts w:ascii="Calibri" w:hAnsi="Calibri"/>
          <w:color w:val="0B192C"/>
          <w:sz w:val="34"/>
          <w:lang w:val="es-CO"/>
        </w:rPr>
        <w:t>4</w:t>
      </w:r>
      <w:r w:rsidRPr="00BD073F">
        <w:rPr>
          <w:rFonts w:ascii="Calibri" w:hAnsi="Calibri"/>
          <w:color w:val="0B192C"/>
          <w:sz w:val="34"/>
          <w:lang w:val="es-CO"/>
        </w:rPr>
        <w:t xml:space="preserve">. Catálogo Detallado de </w:t>
      </w:r>
      <w:proofErr w:type="spellStart"/>
      <w:r w:rsidRPr="00BD073F">
        <w:rPr>
          <w:rFonts w:ascii="Calibri" w:hAnsi="Calibri"/>
          <w:color w:val="0B192C"/>
          <w:sz w:val="34"/>
          <w:lang w:val="es-CO"/>
        </w:rPr>
        <w:t>Endpoints</w:t>
      </w:r>
      <w:proofErr w:type="spellEnd"/>
      <w:r w:rsidRPr="00BD073F">
        <w:rPr>
          <w:rFonts w:ascii="Calibri" w:hAnsi="Calibri"/>
          <w:color w:val="0B192C"/>
          <w:sz w:val="34"/>
          <w:lang w:val="es-CO"/>
        </w:rPr>
        <w:t xml:space="preserve"> Implementados</w:t>
      </w:r>
    </w:p>
    <w:p w14:paraId="6B45394A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 xml:space="preserve">A </w:t>
      </w:r>
      <w:proofErr w:type="gramStart"/>
      <w:r w:rsidRPr="00BD073F">
        <w:rPr>
          <w:lang w:val="es-CO"/>
        </w:rPr>
        <w:t>continuación</w:t>
      </w:r>
      <w:proofErr w:type="gramEnd"/>
      <w:r w:rsidRPr="00BD073F">
        <w:rPr>
          <w:lang w:val="es-CO"/>
        </w:rPr>
        <w:t xml:space="preserve"> se documenta el conjunto completo de operaciones expuestas por la API REST, desglosadas por módulo, método HTTP, niveles de autorización requeridos y formatos de carga útil (</w:t>
      </w:r>
      <w:proofErr w:type="spellStart"/>
      <w:r w:rsidRPr="00BD073F">
        <w:rPr>
          <w:lang w:val="es-CO"/>
        </w:rPr>
        <w:t>Payload</w:t>
      </w:r>
      <w:proofErr w:type="spellEnd"/>
      <w:r w:rsidRPr="00BD073F">
        <w:rPr>
          <w:lang w:val="es-CO"/>
        </w:rPr>
        <w:t xml:space="preserve">) y respuesta. Conforme a los lineamientos de seguridad, toda la gestión de </w:t>
      </w:r>
      <w:proofErr w:type="gramStart"/>
      <w:r w:rsidRPr="00BD073F">
        <w:rPr>
          <w:lang w:val="es-CO"/>
        </w:rPr>
        <w:t>tickets</w:t>
      </w:r>
      <w:proofErr w:type="gramEnd"/>
      <w:r w:rsidRPr="00BD073F">
        <w:rPr>
          <w:lang w:val="es-CO"/>
        </w:rPr>
        <w:t xml:space="preserve"> exige el envío del Bearer Token en cabecera.</w:t>
      </w:r>
    </w:p>
    <w:p w14:paraId="59B3B90D" w14:textId="77777777" w:rsidR="00980440" w:rsidRPr="00BD073F" w:rsidRDefault="000E0FCD">
      <w:pPr>
        <w:pStyle w:val="Ttulo2"/>
        <w:spacing w:before="280" w:after="80"/>
        <w:rPr>
          <w:lang w:val="es-CO"/>
        </w:rPr>
      </w:pPr>
      <w:r w:rsidRPr="00BD073F">
        <w:rPr>
          <w:rFonts w:ascii="Calibri" w:hAnsi="Calibri"/>
          <w:color w:val="1E40AF"/>
          <w:sz w:val="27"/>
          <w:lang w:val="es-CO"/>
        </w:rPr>
        <w:t>4.1. Resumen de Rutas y Matriz de Acceso RBAC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0B192C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2160"/>
        <w:gridCol w:w="2592"/>
      </w:tblGrid>
      <w:tr w:rsidR="00980440" w14:paraId="70CE82A7" w14:textId="77777777">
        <w:trPr>
          <w:jc w:val="center"/>
        </w:trPr>
        <w:tc>
          <w:tcPr>
            <w:tcW w:w="1440" w:type="dxa"/>
            <w:shd w:val="clear" w:color="auto" w:fill="0B19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F1A96" w14:textId="77777777" w:rsidR="00980440" w:rsidRDefault="000E0FCD">
            <w:proofErr w:type="spellStart"/>
            <w:r>
              <w:rPr>
                <w:b/>
                <w:color w:val="FFFFFF"/>
                <w:sz w:val="19"/>
              </w:rPr>
              <w:t>Método</w:t>
            </w:r>
            <w:proofErr w:type="spellEnd"/>
          </w:p>
        </w:tc>
        <w:tc>
          <w:tcPr>
            <w:tcW w:w="3168" w:type="dxa"/>
            <w:shd w:val="clear" w:color="auto" w:fill="0B19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BD7CA" w14:textId="77777777" w:rsidR="00980440" w:rsidRDefault="000E0FCD">
            <w:r>
              <w:rPr>
                <w:b/>
                <w:color w:val="FFFFFF"/>
                <w:sz w:val="19"/>
              </w:rPr>
              <w:t>Endpoint / Ruta</w:t>
            </w:r>
          </w:p>
        </w:tc>
        <w:tc>
          <w:tcPr>
            <w:tcW w:w="2160" w:type="dxa"/>
            <w:shd w:val="clear" w:color="auto" w:fill="0B19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23E6A" w14:textId="77777777" w:rsidR="00980440" w:rsidRDefault="000E0FCD">
            <w:r>
              <w:rPr>
                <w:b/>
                <w:color w:val="FFFFFF"/>
                <w:sz w:val="19"/>
              </w:rPr>
              <w:t>Acceso / Rol Requerido</w:t>
            </w:r>
          </w:p>
        </w:tc>
        <w:tc>
          <w:tcPr>
            <w:tcW w:w="2592" w:type="dxa"/>
            <w:shd w:val="clear" w:color="auto" w:fill="0B19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16723" w14:textId="77777777" w:rsidR="00980440" w:rsidRDefault="000E0FCD">
            <w:r>
              <w:rPr>
                <w:b/>
                <w:color w:val="FFFFFF"/>
                <w:sz w:val="19"/>
              </w:rPr>
              <w:t>Propósito del Endpoint</w:t>
            </w:r>
          </w:p>
        </w:tc>
      </w:tr>
      <w:tr w:rsidR="00980440" w:rsidRPr="00BD073F" w14:paraId="0F7984FF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31CF" w14:textId="77777777" w:rsidR="00980440" w:rsidRDefault="000E0FCD">
            <w:r>
              <w:rPr>
                <w:b/>
                <w:color w:val="10B981"/>
                <w:sz w:val="18"/>
              </w:rPr>
              <w:t>POST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B6D5" w14:textId="77777777" w:rsidR="00980440" w:rsidRDefault="000E0FCD">
            <w:r>
              <w:rPr>
                <w:sz w:val="18"/>
              </w:rPr>
              <w:t>/usuarios/register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BAAE" w14:textId="77777777" w:rsidR="00980440" w:rsidRDefault="000E0FCD">
            <w:r>
              <w:rPr>
                <w:sz w:val="18"/>
              </w:rPr>
              <w:t>Público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92FB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 xml:space="preserve">Registro de usuario con contraseña cifrada </w:t>
            </w:r>
            <w:proofErr w:type="spellStart"/>
            <w:r w:rsidRPr="00BD073F">
              <w:rPr>
                <w:sz w:val="18"/>
                <w:lang w:val="es-CO"/>
              </w:rPr>
              <w:t>Bcrypt</w:t>
            </w:r>
            <w:proofErr w:type="spellEnd"/>
            <w:r w:rsidRPr="00BD073F">
              <w:rPr>
                <w:sz w:val="18"/>
                <w:lang w:val="es-CO"/>
              </w:rPr>
              <w:t>.</w:t>
            </w:r>
          </w:p>
        </w:tc>
      </w:tr>
      <w:tr w:rsidR="00980440" w:rsidRPr="00BD073F" w14:paraId="20D8A99A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EDFF" w14:textId="77777777" w:rsidR="00980440" w:rsidRDefault="000E0FCD">
            <w:r>
              <w:rPr>
                <w:b/>
                <w:color w:val="10B981"/>
                <w:sz w:val="18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34CA" w14:textId="77777777" w:rsidR="00980440" w:rsidRDefault="000E0FCD">
            <w:r>
              <w:rPr>
                <w:sz w:val="18"/>
              </w:rPr>
              <w:t>/usuarios/login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0B76" w14:textId="77777777" w:rsidR="00980440" w:rsidRDefault="000E0FCD">
            <w:r>
              <w:rPr>
                <w:sz w:val="18"/>
              </w:rPr>
              <w:t>Público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A527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>Validación de credenciales y emisión de JWT.</w:t>
            </w:r>
          </w:p>
        </w:tc>
      </w:tr>
      <w:tr w:rsidR="00980440" w:rsidRPr="00BD073F" w14:paraId="0E2355A0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4A05" w14:textId="77777777" w:rsidR="00980440" w:rsidRDefault="000E0FCD">
            <w:r>
              <w:rPr>
                <w:b/>
                <w:color w:val="1095C1"/>
                <w:sz w:val="18"/>
              </w:rPr>
              <w:t>GET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69D3" w14:textId="77777777" w:rsidR="00980440" w:rsidRDefault="000E0FCD">
            <w:r>
              <w:rPr>
                <w:sz w:val="18"/>
              </w:rPr>
              <w:t>/usuarios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8C7B" w14:textId="77777777" w:rsidR="00980440" w:rsidRDefault="000E0FCD">
            <w:r>
              <w:rPr>
                <w:sz w:val="18"/>
              </w:rPr>
              <w:t>JWT (admin / agente)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39CD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>Listado general del directorio de usuarios.</w:t>
            </w:r>
          </w:p>
        </w:tc>
      </w:tr>
      <w:tr w:rsidR="00980440" w:rsidRPr="00BD073F" w14:paraId="12DE27B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A12E" w14:textId="77777777" w:rsidR="00980440" w:rsidRDefault="000E0FCD">
            <w:r>
              <w:rPr>
                <w:b/>
                <w:color w:val="1095C1"/>
                <w:sz w:val="18"/>
              </w:rPr>
              <w:t>GET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5B8C" w14:textId="77777777" w:rsidR="00980440" w:rsidRDefault="000E0FCD">
            <w:r>
              <w:rPr>
                <w:sz w:val="18"/>
              </w:rPr>
              <w:t>/usuarios/:id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CAD3" w14:textId="77777777" w:rsidR="00980440" w:rsidRDefault="000E0FCD">
            <w:r>
              <w:rPr>
                <w:sz w:val="18"/>
              </w:rPr>
              <w:t>JWT (admin / agente)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C6A2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>Consulta del perfil de un usuario específico.</w:t>
            </w:r>
          </w:p>
        </w:tc>
      </w:tr>
      <w:tr w:rsidR="00980440" w:rsidRPr="00BD073F" w14:paraId="38B93F83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82C6" w14:textId="77777777" w:rsidR="00980440" w:rsidRDefault="000E0FCD">
            <w:r>
              <w:rPr>
                <w:b/>
                <w:color w:val="D97706"/>
                <w:sz w:val="18"/>
              </w:rPr>
              <w:t>PUT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EA54" w14:textId="77777777" w:rsidR="00980440" w:rsidRDefault="000E0FCD">
            <w:r>
              <w:rPr>
                <w:sz w:val="18"/>
              </w:rPr>
              <w:t>/usuarios/:id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70DB" w14:textId="77777777" w:rsidR="00980440" w:rsidRDefault="000E0FCD">
            <w:r>
              <w:rPr>
                <w:sz w:val="18"/>
              </w:rPr>
              <w:t>JWT (Solo admin)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6151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>Actualización total del perfil de usuario.</w:t>
            </w:r>
          </w:p>
        </w:tc>
      </w:tr>
      <w:tr w:rsidR="00980440" w:rsidRPr="00BD073F" w14:paraId="11CF216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4B53" w14:textId="77777777" w:rsidR="00980440" w:rsidRDefault="000E0FCD">
            <w:r>
              <w:rPr>
                <w:b/>
                <w:color w:val="DC2626"/>
                <w:sz w:val="18"/>
              </w:rPr>
              <w:t>DELETE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749D" w14:textId="77777777" w:rsidR="00980440" w:rsidRDefault="000E0FCD">
            <w:r>
              <w:rPr>
                <w:sz w:val="18"/>
              </w:rPr>
              <w:t>/usuarios/:id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6D1F" w14:textId="77777777" w:rsidR="00980440" w:rsidRDefault="000E0FCD">
            <w:r>
              <w:rPr>
                <w:sz w:val="18"/>
              </w:rPr>
              <w:t>JWT (Solo admin)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200C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>Eliminación física de la cuenta de usuario.</w:t>
            </w:r>
          </w:p>
        </w:tc>
      </w:tr>
      <w:tr w:rsidR="00980440" w:rsidRPr="00BD073F" w14:paraId="5F551328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83B3" w14:textId="77777777" w:rsidR="00980440" w:rsidRDefault="000E0FCD">
            <w:r>
              <w:rPr>
                <w:b/>
                <w:color w:val="10B981"/>
                <w:sz w:val="18"/>
              </w:rPr>
              <w:lastRenderedPageBreak/>
              <w:t>POST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399A" w14:textId="77777777" w:rsidR="00980440" w:rsidRDefault="000E0FCD">
            <w:r>
              <w:rPr>
                <w:sz w:val="18"/>
              </w:rPr>
              <w:t>/tickets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9F0B" w14:textId="77777777" w:rsidR="00980440" w:rsidRDefault="000E0FCD">
            <w:r>
              <w:rPr>
                <w:sz w:val="18"/>
              </w:rPr>
              <w:t>JWT (admin / agente)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1129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>Creación de incidencias con validación en middleware.</w:t>
            </w:r>
          </w:p>
        </w:tc>
      </w:tr>
      <w:tr w:rsidR="00980440" w:rsidRPr="00BD073F" w14:paraId="56B1B7C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C763" w14:textId="77777777" w:rsidR="00980440" w:rsidRDefault="000E0FCD">
            <w:r>
              <w:rPr>
                <w:b/>
                <w:color w:val="1095C1"/>
                <w:sz w:val="18"/>
              </w:rPr>
              <w:t>GET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0ED0" w14:textId="77777777" w:rsidR="00980440" w:rsidRDefault="000E0FCD">
            <w:r>
              <w:rPr>
                <w:sz w:val="18"/>
              </w:rPr>
              <w:t>/tickets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FFFA" w14:textId="77777777" w:rsidR="00980440" w:rsidRDefault="000E0FCD">
            <w:r>
              <w:rPr>
                <w:sz w:val="18"/>
              </w:rPr>
              <w:t>JWT (admin / agente)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FF6D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 xml:space="preserve">Consulta y listado de todos los </w:t>
            </w:r>
            <w:proofErr w:type="gramStart"/>
            <w:r w:rsidRPr="00BD073F">
              <w:rPr>
                <w:sz w:val="18"/>
                <w:lang w:val="es-CO"/>
              </w:rPr>
              <w:t>tickets</w:t>
            </w:r>
            <w:proofErr w:type="gramEnd"/>
            <w:r w:rsidRPr="00BD073F">
              <w:rPr>
                <w:sz w:val="18"/>
                <w:lang w:val="es-CO"/>
              </w:rPr>
              <w:t xml:space="preserve"> activos.</w:t>
            </w:r>
          </w:p>
        </w:tc>
      </w:tr>
      <w:tr w:rsidR="00980440" w14:paraId="6EB765E3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9265" w14:textId="77777777" w:rsidR="00980440" w:rsidRDefault="000E0FCD">
            <w:r>
              <w:rPr>
                <w:b/>
                <w:color w:val="1095C1"/>
                <w:sz w:val="18"/>
              </w:rPr>
              <w:t>GET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35BD" w14:textId="77777777" w:rsidR="00980440" w:rsidRDefault="000E0FCD">
            <w:r>
              <w:rPr>
                <w:sz w:val="18"/>
              </w:rPr>
              <w:t>/tickets/:id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4FAE" w14:textId="77777777" w:rsidR="00980440" w:rsidRDefault="000E0FCD">
            <w:r>
              <w:rPr>
                <w:sz w:val="18"/>
              </w:rPr>
              <w:t>JWT (admin / agente)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8CA5" w14:textId="77777777" w:rsidR="00980440" w:rsidRDefault="000E0FCD">
            <w:r>
              <w:rPr>
                <w:sz w:val="18"/>
              </w:rPr>
              <w:t>Consulta de ticket específico por ID con agente asignado.</w:t>
            </w:r>
          </w:p>
        </w:tc>
      </w:tr>
      <w:tr w:rsidR="00980440" w:rsidRPr="00BD073F" w14:paraId="071371E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AE67" w14:textId="77777777" w:rsidR="00980440" w:rsidRDefault="000E0FCD">
            <w:r>
              <w:rPr>
                <w:b/>
                <w:color w:val="D97706"/>
                <w:sz w:val="18"/>
              </w:rPr>
              <w:t>PUT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5F7D" w14:textId="77777777" w:rsidR="00980440" w:rsidRDefault="000E0FCD">
            <w:r>
              <w:rPr>
                <w:sz w:val="18"/>
              </w:rPr>
              <w:t>/tickets/:id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0F7C" w14:textId="77777777" w:rsidR="00980440" w:rsidRDefault="000E0FCD">
            <w:r>
              <w:rPr>
                <w:sz w:val="18"/>
              </w:rPr>
              <w:t>JWT (Solo admin)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D00D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 xml:space="preserve">Actualización total de los datos del </w:t>
            </w:r>
            <w:proofErr w:type="gramStart"/>
            <w:r w:rsidRPr="00BD073F">
              <w:rPr>
                <w:sz w:val="18"/>
                <w:lang w:val="es-CO"/>
              </w:rPr>
              <w:t>ticket</w:t>
            </w:r>
            <w:proofErr w:type="gramEnd"/>
            <w:r w:rsidRPr="00BD073F">
              <w:rPr>
                <w:sz w:val="18"/>
                <w:lang w:val="es-CO"/>
              </w:rPr>
              <w:t>.</w:t>
            </w:r>
          </w:p>
        </w:tc>
      </w:tr>
      <w:tr w:rsidR="00980440" w:rsidRPr="00BD073F" w14:paraId="35FAE2A7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0D21" w14:textId="77777777" w:rsidR="00980440" w:rsidRDefault="000E0FCD">
            <w:r>
              <w:rPr>
                <w:b/>
                <w:color w:val="D97706"/>
                <w:sz w:val="18"/>
              </w:rPr>
              <w:t>PATCH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6CC6" w14:textId="77777777" w:rsidR="00980440" w:rsidRDefault="000E0FCD">
            <w:r>
              <w:rPr>
                <w:sz w:val="18"/>
              </w:rPr>
              <w:t>/tickets/:id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D433" w14:textId="77777777" w:rsidR="00980440" w:rsidRDefault="000E0FCD">
            <w:r>
              <w:rPr>
                <w:sz w:val="18"/>
              </w:rPr>
              <w:t>JWT (admin / agente)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946C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 xml:space="preserve">Actualización puntual del estado del </w:t>
            </w:r>
            <w:proofErr w:type="gramStart"/>
            <w:r w:rsidRPr="00BD073F">
              <w:rPr>
                <w:sz w:val="18"/>
                <w:lang w:val="es-CO"/>
              </w:rPr>
              <w:t>ticket</w:t>
            </w:r>
            <w:proofErr w:type="gramEnd"/>
            <w:r w:rsidRPr="00BD073F">
              <w:rPr>
                <w:sz w:val="18"/>
                <w:lang w:val="es-CO"/>
              </w:rPr>
              <w:t>.</w:t>
            </w:r>
          </w:p>
        </w:tc>
      </w:tr>
      <w:tr w:rsidR="00980440" w:rsidRPr="00BD073F" w14:paraId="1148B3C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FE66" w14:textId="77777777" w:rsidR="00980440" w:rsidRDefault="000E0FCD">
            <w:r>
              <w:rPr>
                <w:b/>
                <w:color w:val="DC2626"/>
                <w:sz w:val="18"/>
              </w:rPr>
              <w:t>DELETE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982C" w14:textId="77777777" w:rsidR="00980440" w:rsidRDefault="000E0FCD">
            <w:r>
              <w:rPr>
                <w:sz w:val="18"/>
              </w:rPr>
              <w:t>/tickets/:id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B968" w14:textId="77777777" w:rsidR="00980440" w:rsidRDefault="000E0FCD">
            <w:r>
              <w:rPr>
                <w:sz w:val="18"/>
              </w:rPr>
              <w:t>JWT (Solo admin)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BA6E" w14:textId="77777777" w:rsidR="00980440" w:rsidRPr="00BD073F" w:rsidRDefault="000E0FCD">
            <w:pPr>
              <w:rPr>
                <w:lang w:val="es-CO"/>
              </w:rPr>
            </w:pPr>
            <w:r w:rsidRPr="00BD073F">
              <w:rPr>
                <w:sz w:val="18"/>
                <w:lang w:val="es-CO"/>
              </w:rPr>
              <w:t xml:space="preserve">Eliminación física permanente del </w:t>
            </w:r>
            <w:proofErr w:type="gramStart"/>
            <w:r w:rsidRPr="00BD073F">
              <w:rPr>
                <w:sz w:val="18"/>
                <w:lang w:val="es-CO"/>
              </w:rPr>
              <w:t>ticket</w:t>
            </w:r>
            <w:proofErr w:type="gramEnd"/>
            <w:r w:rsidRPr="00BD073F">
              <w:rPr>
                <w:sz w:val="18"/>
                <w:lang w:val="es-CO"/>
              </w:rPr>
              <w:t xml:space="preserve"> del sistema.</w:t>
            </w:r>
          </w:p>
        </w:tc>
      </w:tr>
    </w:tbl>
    <w:p w14:paraId="49B0B12A" w14:textId="33C57263" w:rsidR="00F8724A" w:rsidRPr="007621C9" w:rsidRDefault="00F8724A" w:rsidP="007621C9">
      <w:pPr>
        <w:rPr>
          <w:lang w:val="es-CO"/>
        </w:rPr>
      </w:pPr>
    </w:p>
    <w:p w14:paraId="3B44D5B6" w14:textId="74DC7CE7" w:rsidR="00980440" w:rsidRPr="00BD073F" w:rsidRDefault="000E0FCD">
      <w:pPr>
        <w:pStyle w:val="Ttulo2"/>
        <w:spacing w:before="280" w:after="80"/>
        <w:rPr>
          <w:lang w:val="es-CO"/>
        </w:rPr>
      </w:pPr>
      <w:r w:rsidRPr="00BD073F">
        <w:rPr>
          <w:rFonts w:ascii="Calibri" w:hAnsi="Calibri"/>
          <w:color w:val="1E40AF"/>
          <w:sz w:val="27"/>
          <w:lang w:val="es-CO"/>
        </w:rPr>
        <w:t>4</w:t>
      </w:r>
      <w:r w:rsidRPr="00BD073F">
        <w:rPr>
          <w:rFonts w:ascii="Calibri" w:hAnsi="Calibri"/>
          <w:color w:val="1E40AF"/>
          <w:sz w:val="27"/>
          <w:lang w:val="es-CO"/>
        </w:rPr>
        <w:t xml:space="preserve">.2. Especificación Técnica de </w:t>
      </w:r>
      <w:proofErr w:type="spellStart"/>
      <w:r w:rsidRPr="00BD073F">
        <w:rPr>
          <w:rFonts w:ascii="Calibri" w:hAnsi="Calibri"/>
          <w:color w:val="1E40AF"/>
          <w:sz w:val="27"/>
          <w:lang w:val="es-CO"/>
        </w:rPr>
        <w:t>Endpoints</w:t>
      </w:r>
      <w:proofErr w:type="spellEnd"/>
      <w:r w:rsidRPr="00BD073F">
        <w:rPr>
          <w:rFonts w:ascii="Calibri" w:hAnsi="Calibri"/>
          <w:color w:val="1E40AF"/>
          <w:sz w:val="27"/>
          <w:lang w:val="es-CO"/>
        </w:rPr>
        <w:t xml:space="preserve"> de </w:t>
      </w:r>
      <w:proofErr w:type="gramStart"/>
      <w:r w:rsidRPr="00BD073F">
        <w:rPr>
          <w:rFonts w:ascii="Calibri" w:hAnsi="Calibri"/>
          <w:color w:val="1E40AF"/>
          <w:sz w:val="27"/>
          <w:lang w:val="es-CO"/>
        </w:rPr>
        <w:t>Tickets</w:t>
      </w:r>
      <w:proofErr w:type="gramEnd"/>
      <w:r w:rsidRPr="00BD073F">
        <w:rPr>
          <w:rFonts w:ascii="Calibri" w:hAnsi="Calibri"/>
          <w:color w:val="1E40AF"/>
          <w:sz w:val="27"/>
          <w:lang w:val="es-CO"/>
        </w:rPr>
        <w:t xml:space="preserve"> (Protegidos con JWT)</w:t>
      </w:r>
    </w:p>
    <w:p w14:paraId="5AC77DE2" w14:textId="77777777" w:rsidR="00980440" w:rsidRPr="00BD073F" w:rsidRDefault="000E0FCD">
      <w:pPr>
        <w:pStyle w:val="Ttulo3"/>
        <w:spacing w:after="40"/>
        <w:rPr>
          <w:lang w:val="es-CO"/>
        </w:rPr>
      </w:pPr>
      <w:r w:rsidRPr="00BD073F">
        <w:rPr>
          <w:rFonts w:ascii="Calibri" w:hAnsi="Calibri"/>
          <w:color w:val="1E293B"/>
          <w:sz w:val="23"/>
          <w:lang w:val="es-CO"/>
        </w:rPr>
        <w:t xml:space="preserve">4.2.1. Crear </w:t>
      </w:r>
      <w:proofErr w:type="gramStart"/>
      <w:r w:rsidRPr="00BD073F">
        <w:rPr>
          <w:rFonts w:ascii="Calibri" w:hAnsi="Calibri"/>
          <w:color w:val="1E293B"/>
          <w:sz w:val="23"/>
          <w:lang w:val="es-CO"/>
        </w:rPr>
        <w:t>Ticket</w:t>
      </w:r>
      <w:proofErr w:type="gramEnd"/>
      <w:r w:rsidRPr="00BD073F">
        <w:rPr>
          <w:rFonts w:ascii="Calibri" w:hAnsi="Calibri"/>
          <w:color w:val="1E293B"/>
          <w:sz w:val="23"/>
          <w:lang w:val="es-CO"/>
        </w:rPr>
        <w:t xml:space="preserve"> (POST /</w:t>
      </w:r>
      <w:proofErr w:type="gramStart"/>
      <w:r w:rsidRPr="00BD073F">
        <w:rPr>
          <w:rFonts w:ascii="Calibri" w:hAnsi="Calibri"/>
          <w:color w:val="1E293B"/>
          <w:sz w:val="23"/>
          <w:lang w:val="es-CO"/>
        </w:rPr>
        <w:t>tickets</w:t>
      </w:r>
      <w:proofErr w:type="gramEnd"/>
      <w:r w:rsidRPr="00BD073F">
        <w:rPr>
          <w:rFonts w:ascii="Calibri" w:hAnsi="Calibri"/>
          <w:color w:val="1E293B"/>
          <w:sz w:val="23"/>
          <w:lang w:val="es-CO"/>
        </w:rPr>
        <w:t>)</w:t>
      </w:r>
    </w:p>
    <w:p w14:paraId="32352DFB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 xml:space="preserve">Permite registrar un nuevo </w:t>
      </w:r>
      <w:proofErr w:type="gramStart"/>
      <w:r w:rsidRPr="00BD073F">
        <w:rPr>
          <w:lang w:val="es-CO"/>
        </w:rPr>
        <w:t>ticket</w:t>
      </w:r>
      <w:proofErr w:type="gramEnd"/>
      <w:r w:rsidRPr="00BD073F">
        <w:rPr>
          <w:lang w:val="es-CO"/>
        </w:rPr>
        <w:t xml:space="preserve"> de soporte. Requiere autenticación activa con token JWT y validación sintáctica de datos en el middleware.</w:t>
      </w:r>
    </w:p>
    <w:p w14:paraId="3D31B8B8" w14:textId="77777777" w:rsidR="00980440" w:rsidRDefault="000E0FCD">
      <w:r>
        <w:t>• Headers: Content-Type: application/</w:t>
      </w:r>
      <w:proofErr w:type="spellStart"/>
      <w:r>
        <w:t>json</w:t>
      </w:r>
      <w:proofErr w:type="spellEnd"/>
      <w:r>
        <w:t xml:space="preserve"> | Authorization: Bearer &lt;token&gt;</w:t>
      </w:r>
      <w:r>
        <w:br/>
        <w:t>• Roles Permitidos: admin, agente</w:t>
      </w:r>
      <w:r>
        <w:br/>
      </w:r>
      <w:r>
        <w:t>• Códigos de Respuesta: 201 Created (Éxito), 400 Bad Request (Faltan campos), 401 Unauthorized (Sin token).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80440" w:rsidRPr="00BD073F" w14:paraId="0374AB98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885013" w14:textId="77777777" w:rsidR="00980440" w:rsidRPr="00BD073F" w:rsidRDefault="000E0FCD">
            <w:pPr>
              <w:spacing w:after="0"/>
              <w:rPr>
                <w:lang w:val="es-CO"/>
              </w:rPr>
            </w:pPr>
            <w:r>
              <w:rPr>
                <w:rFonts w:ascii="Consolas" w:hAnsi="Consolas"/>
                <w:sz w:val="19"/>
              </w:rPr>
              <w:t>// Headers requeridos</w:t>
            </w:r>
            <w:r>
              <w:rPr>
                <w:rFonts w:ascii="Consolas" w:hAnsi="Consolas"/>
                <w:sz w:val="19"/>
              </w:rPr>
              <w:br/>
              <w:t>Authorization: Bearer eyJhbGciOiJIUzI1NiIsInR5cCI6IkpXVCJ9...</w:t>
            </w:r>
            <w:r>
              <w:rPr>
                <w:rFonts w:ascii="Consolas" w:hAnsi="Consolas"/>
                <w:sz w:val="19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t>Content-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Type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 xml:space="preserve">: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application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/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json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//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Payload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 xml:space="preserve"> de Entrada (JSON en el Body)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{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"empresa": "Institución Universitaria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TdeA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"solicitante": "Carlos Rodríguez",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"correo": "carlos.rodriguez@tdea.edu.co",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"celular": "3009876543",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descripcion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": "Fallo en la sincronización de notas en la plataforma institucional.",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t xml:space="preserve">  "prioridad": "Alta",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"estado": "Abierto"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}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lastRenderedPageBreak/>
              <w:t xml:space="preserve">// Respuesta Exitosa (201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Created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)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{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"id": 1,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"empresa": "Institución Universitaria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TdeA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"solicitante": "Carlos Rodríguez",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"correo": "carlos.rodriguez@tdea.edu.co",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"celular": "3009876543",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descripcion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": "Fallo en la sincronización de notas en la plataforma institucional.",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"prioridad": "Alta",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"estado": "Abierto",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usuarioId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 xml:space="preserve">":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null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createdAt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": "2026-10-22T06:15:30.123Z",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updatedAt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": "2026-10-22T06:15:30.123Z"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}</w:t>
            </w:r>
          </w:p>
        </w:tc>
      </w:tr>
    </w:tbl>
    <w:p w14:paraId="2DE78CA9" w14:textId="77777777" w:rsidR="00980440" w:rsidRPr="00BD073F" w:rsidRDefault="00980440">
      <w:pPr>
        <w:spacing w:before="80" w:after="80"/>
        <w:rPr>
          <w:lang w:val="es-CO"/>
        </w:rPr>
      </w:pPr>
    </w:p>
    <w:p w14:paraId="370A2A82" w14:textId="77777777" w:rsidR="000E708F" w:rsidRDefault="000E708F">
      <w:pPr>
        <w:pStyle w:val="Ttulo3"/>
        <w:spacing w:after="40"/>
        <w:rPr>
          <w:rFonts w:ascii="Calibri" w:hAnsi="Calibri"/>
          <w:color w:val="1E293B"/>
          <w:sz w:val="23"/>
        </w:rPr>
      </w:pPr>
    </w:p>
    <w:p w14:paraId="270BE9D7" w14:textId="6E75C4C2" w:rsidR="00980440" w:rsidRDefault="000E0FCD">
      <w:pPr>
        <w:pStyle w:val="Ttulo3"/>
        <w:spacing w:after="40"/>
      </w:pPr>
      <w:r>
        <w:rPr>
          <w:rFonts w:ascii="Calibri" w:hAnsi="Calibri"/>
          <w:color w:val="1E293B"/>
          <w:sz w:val="23"/>
        </w:rPr>
        <w:t>4.2.2. Listar Todos los Tickets (GET /tickets)</w:t>
      </w:r>
    </w:p>
    <w:p w14:paraId="0F16AAA9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 xml:space="preserve">Recupera la totalidad de los </w:t>
      </w:r>
      <w:proofErr w:type="gramStart"/>
      <w:r w:rsidRPr="00BD073F">
        <w:rPr>
          <w:lang w:val="es-CO"/>
        </w:rPr>
        <w:t>tickets</w:t>
      </w:r>
      <w:proofErr w:type="gramEnd"/>
      <w:r w:rsidRPr="00BD073F">
        <w:rPr>
          <w:lang w:val="es-CO"/>
        </w:rPr>
        <w:t xml:space="preserve"> en orden descendente. Si no se envía token de autenticación en cabeceras, la API responde inmediatamente con 401 </w:t>
      </w:r>
      <w:proofErr w:type="spellStart"/>
      <w:r w:rsidRPr="00BD073F">
        <w:rPr>
          <w:lang w:val="es-CO"/>
        </w:rPr>
        <w:t>Unauthorized</w:t>
      </w:r>
      <w:proofErr w:type="spellEnd"/>
      <w:r w:rsidRPr="00BD073F">
        <w:rPr>
          <w:lang w:val="es-CO"/>
        </w:rPr>
        <w:t>.</w:t>
      </w:r>
    </w:p>
    <w:p w14:paraId="739DC8CB" w14:textId="77777777" w:rsidR="00980440" w:rsidRDefault="000E0FCD">
      <w:r>
        <w:t>• Headers: Authorization: Bearer &lt;token&gt;</w:t>
      </w:r>
      <w:r>
        <w:br/>
        <w:t>• Roles Permitidos: admin, agente</w:t>
      </w:r>
      <w:r>
        <w:br/>
        <w:t>• Códigos de Respuesta: 200 OK, 401 Unauthorized, 500 Internal Server Error.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80440" w:rsidRPr="00BD073F" w14:paraId="651E7D25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2D04D1" w14:textId="77777777" w:rsidR="00980440" w:rsidRPr="00BD073F" w:rsidRDefault="000E0FCD">
            <w:pPr>
              <w:spacing w:after="0"/>
              <w:rPr>
                <w:lang w:val="es-CO"/>
              </w:rPr>
            </w:pPr>
            <w:r w:rsidRPr="00BD073F">
              <w:rPr>
                <w:rFonts w:ascii="Consolas" w:hAnsi="Consolas"/>
                <w:sz w:val="19"/>
                <w:lang w:val="es-CO"/>
              </w:rPr>
              <w:t>// Respuesta Exitosa (200 OK)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[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{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  "id": 1,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  "empresa": "Institución Universitaria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TdeA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  "solicitante": "Carlos Rodríguez",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t xml:space="preserve">    "correo": "carlos.rodriguez@tdea.edu.co",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  "celular": "3009876543",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  "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descripcion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": "Fallo en la sincronización de notas en la plataforma institucional.",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  "prioridad": "Alta",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  "estado": "Abierto",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  "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agenteAsignado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 xml:space="preserve">":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null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}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]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// Respuesta ante petición sin token (401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Unauthorized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)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{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"error": "Token requerido"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}</w:t>
            </w:r>
          </w:p>
        </w:tc>
      </w:tr>
    </w:tbl>
    <w:p w14:paraId="5DB3EF9F" w14:textId="77777777" w:rsidR="00980440" w:rsidRPr="00BD073F" w:rsidRDefault="00980440">
      <w:pPr>
        <w:spacing w:before="80" w:after="80"/>
        <w:rPr>
          <w:lang w:val="es-CO"/>
        </w:rPr>
      </w:pPr>
    </w:p>
    <w:p w14:paraId="5AFC9847" w14:textId="77777777" w:rsidR="00980440" w:rsidRDefault="000E0FCD">
      <w:pPr>
        <w:pStyle w:val="Ttulo3"/>
        <w:spacing w:after="40"/>
      </w:pPr>
      <w:r>
        <w:rPr>
          <w:rFonts w:ascii="Calibri" w:hAnsi="Calibri"/>
          <w:color w:val="1E293B"/>
          <w:sz w:val="23"/>
        </w:rPr>
        <w:t>4.2.3. Actualización Total de Ticket (PUT /tickets/:id)</w:t>
      </w:r>
    </w:p>
    <w:p w14:paraId="276ABCC1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 xml:space="preserve">Reemplaza la totalidad de los atributos del </w:t>
      </w:r>
      <w:proofErr w:type="gramStart"/>
      <w:r w:rsidRPr="00BD073F">
        <w:rPr>
          <w:lang w:val="es-CO"/>
        </w:rPr>
        <w:t>ticket</w:t>
      </w:r>
      <w:proofErr w:type="gramEnd"/>
      <w:r w:rsidRPr="00BD073F">
        <w:rPr>
          <w:lang w:val="es-CO"/>
        </w:rPr>
        <w:t>. Operación restringida exclusivamente a usuarios con rol '</w:t>
      </w:r>
      <w:proofErr w:type="spellStart"/>
      <w:r w:rsidRPr="00BD073F">
        <w:rPr>
          <w:lang w:val="es-CO"/>
        </w:rPr>
        <w:t>admin</w:t>
      </w:r>
      <w:proofErr w:type="spellEnd"/>
      <w:r w:rsidRPr="00BD073F">
        <w:rPr>
          <w:lang w:val="es-CO"/>
        </w:rPr>
        <w:t xml:space="preserve">'. Si un 'agente' intenta actualizar totalmente el </w:t>
      </w:r>
      <w:proofErr w:type="gramStart"/>
      <w:r w:rsidRPr="00BD073F">
        <w:rPr>
          <w:lang w:val="es-CO"/>
        </w:rPr>
        <w:t>ticket</w:t>
      </w:r>
      <w:proofErr w:type="gramEnd"/>
      <w:r w:rsidRPr="00BD073F">
        <w:rPr>
          <w:lang w:val="es-CO"/>
        </w:rPr>
        <w:t>, el middleware responde con 403 Forbidden.</w:t>
      </w:r>
    </w:p>
    <w:p w14:paraId="44D7ED3D" w14:textId="77777777" w:rsidR="00980440" w:rsidRDefault="000E0FCD">
      <w:r>
        <w:t>• Headers: Authorization: Bearer &lt;token&gt; (Solo rol admin) | Content-Type: application/json</w:t>
      </w:r>
      <w:r>
        <w:br/>
        <w:t>• Códigos de Respuesta: 200 OK, 400 Bad Request, 401 Unauthorized, 403 Forbidden, 404 Not Found.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80440" w:rsidRPr="00BD073F" w14:paraId="7F011B06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B50EAF" w14:textId="77777777" w:rsidR="00980440" w:rsidRPr="00BD073F" w:rsidRDefault="000E0FCD">
            <w:pPr>
              <w:spacing w:after="0"/>
              <w:rPr>
                <w:lang w:val="es-CO"/>
              </w:rPr>
            </w:pPr>
            <w:r w:rsidRPr="00BD073F">
              <w:rPr>
                <w:rFonts w:ascii="Consolas" w:hAnsi="Consolas"/>
                <w:sz w:val="19"/>
                <w:lang w:val="es-CO"/>
              </w:rPr>
              <w:t xml:space="preserve">//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Payload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 xml:space="preserve"> de Entrada (PUT /</w:t>
            </w:r>
            <w:proofErr w:type="gramStart"/>
            <w:r w:rsidRPr="00BD073F">
              <w:rPr>
                <w:rFonts w:ascii="Consolas" w:hAnsi="Consolas"/>
                <w:sz w:val="19"/>
                <w:lang w:val="es-CO"/>
              </w:rPr>
              <w:t>tickets</w:t>
            </w:r>
            <w:proofErr w:type="gramEnd"/>
            <w:r w:rsidRPr="00BD073F">
              <w:rPr>
                <w:rFonts w:ascii="Consolas" w:hAnsi="Consolas"/>
                <w:sz w:val="19"/>
                <w:lang w:val="es-CO"/>
              </w:rPr>
              <w:t>/1)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{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"empresa": "Institución Universitaria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TdeA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 xml:space="preserve"> - Robledo",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t xml:space="preserve">  "solicitante": "Carlos Rodríguez M.",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"correo": "carlos.rodriguez@tdea.edu.co",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"celular": "3119876543",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descripcion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": "Fallo verificado y asignado al equipo técnico.",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"prioridad": "Media",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"estado": "En proceso"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}</w:t>
            </w:r>
          </w:p>
        </w:tc>
      </w:tr>
    </w:tbl>
    <w:p w14:paraId="6876B202" w14:textId="77777777" w:rsidR="00980440" w:rsidRPr="00BD073F" w:rsidRDefault="00980440">
      <w:pPr>
        <w:spacing w:before="80" w:after="80"/>
        <w:rPr>
          <w:lang w:val="es-CO"/>
        </w:rPr>
      </w:pPr>
    </w:p>
    <w:p w14:paraId="2C97E83F" w14:textId="77777777" w:rsidR="00980440" w:rsidRPr="00BD073F" w:rsidRDefault="000E0FCD">
      <w:pPr>
        <w:pStyle w:val="Ttulo3"/>
        <w:spacing w:after="40"/>
        <w:rPr>
          <w:lang w:val="es-CO"/>
        </w:rPr>
      </w:pPr>
      <w:r w:rsidRPr="00BD073F">
        <w:rPr>
          <w:rFonts w:ascii="Calibri" w:hAnsi="Calibri"/>
          <w:color w:val="1E293B"/>
          <w:sz w:val="23"/>
          <w:lang w:val="es-CO"/>
        </w:rPr>
        <w:t xml:space="preserve">4.2.4. Cambio de Estado de </w:t>
      </w:r>
      <w:proofErr w:type="gramStart"/>
      <w:r w:rsidRPr="00BD073F">
        <w:rPr>
          <w:rFonts w:ascii="Calibri" w:hAnsi="Calibri"/>
          <w:color w:val="1E293B"/>
          <w:sz w:val="23"/>
          <w:lang w:val="es-CO"/>
        </w:rPr>
        <w:t>Ticket</w:t>
      </w:r>
      <w:proofErr w:type="gramEnd"/>
      <w:r w:rsidRPr="00BD073F">
        <w:rPr>
          <w:rFonts w:ascii="Calibri" w:hAnsi="Calibri"/>
          <w:color w:val="1E293B"/>
          <w:sz w:val="23"/>
          <w:lang w:val="es-CO"/>
        </w:rPr>
        <w:t xml:space="preserve"> (PATCH /</w:t>
      </w:r>
      <w:proofErr w:type="gramStart"/>
      <w:r w:rsidRPr="00BD073F">
        <w:rPr>
          <w:rFonts w:ascii="Calibri" w:hAnsi="Calibri"/>
          <w:color w:val="1E293B"/>
          <w:sz w:val="23"/>
          <w:lang w:val="es-CO"/>
        </w:rPr>
        <w:t>tickets</w:t>
      </w:r>
      <w:proofErr w:type="gramEnd"/>
      <w:r w:rsidRPr="00BD073F">
        <w:rPr>
          <w:rFonts w:ascii="Calibri" w:hAnsi="Calibri"/>
          <w:color w:val="1E293B"/>
          <w:sz w:val="23"/>
          <w:lang w:val="es-CO"/>
        </w:rPr>
        <w:t>/:id)</w:t>
      </w:r>
    </w:p>
    <w:p w14:paraId="5AB5737B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 xml:space="preserve">Actualización puntual del estado operativo del </w:t>
      </w:r>
      <w:proofErr w:type="gramStart"/>
      <w:r w:rsidRPr="00BD073F">
        <w:rPr>
          <w:lang w:val="es-CO"/>
        </w:rPr>
        <w:t>ticket</w:t>
      </w:r>
      <w:proofErr w:type="gramEnd"/>
      <w:r w:rsidRPr="00BD073F">
        <w:rPr>
          <w:lang w:val="es-CO"/>
        </w:rPr>
        <w:t>. Disponible para agentes y administradores.</w:t>
      </w:r>
    </w:p>
    <w:p w14:paraId="7E1C112B" w14:textId="77777777" w:rsidR="00980440" w:rsidRDefault="000E0FCD">
      <w:r>
        <w:t>• Headers: Authorization: Bearer &lt;token&gt;</w:t>
      </w:r>
      <w:r>
        <w:br/>
        <w:t>• Roles Permitidos: admin, agente</w:t>
      </w:r>
      <w:r>
        <w:br/>
      </w:r>
      <w:r>
        <w:t>• Códigos de Respuesta: 200 OK, 400 Bad Request, 401 Unauthorized, 404 Not Found.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80440" w:rsidRPr="00BD073F" w14:paraId="3E59C4AE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CB9682" w14:textId="77777777" w:rsidR="00980440" w:rsidRPr="00BD073F" w:rsidRDefault="000E0FCD">
            <w:pPr>
              <w:spacing w:after="0"/>
              <w:rPr>
                <w:lang w:val="es-CO"/>
              </w:rPr>
            </w:pPr>
            <w:r w:rsidRPr="00BD073F">
              <w:rPr>
                <w:rFonts w:ascii="Consolas" w:hAnsi="Consolas"/>
                <w:sz w:val="19"/>
                <w:lang w:val="es-CO"/>
              </w:rPr>
              <w:t xml:space="preserve">//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Payload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 xml:space="preserve"> de Entrada (PATCH /</w:t>
            </w:r>
            <w:proofErr w:type="gramStart"/>
            <w:r w:rsidRPr="00BD073F">
              <w:rPr>
                <w:rFonts w:ascii="Consolas" w:hAnsi="Consolas"/>
                <w:sz w:val="19"/>
                <w:lang w:val="es-CO"/>
              </w:rPr>
              <w:t>tickets</w:t>
            </w:r>
            <w:proofErr w:type="gramEnd"/>
            <w:r w:rsidRPr="00BD073F">
              <w:rPr>
                <w:rFonts w:ascii="Consolas" w:hAnsi="Consolas"/>
                <w:sz w:val="19"/>
                <w:lang w:val="es-CO"/>
              </w:rPr>
              <w:t>/1)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{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"estado": "Resuelto"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}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// Respuesta Exitosa (200 OK)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{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"id": 1,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"estado": "Resuelto",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updatedAt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": "2026-10-22T06:30:15.890Z"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}</w:t>
            </w:r>
          </w:p>
        </w:tc>
      </w:tr>
    </w:tbl>
    <w:p w14:paraId="14DB1DAE" w14:textId="77777777" w:rsidR="00980440" w:rsidRPr="00BD073F" w:rsidRDefault="00980440">
      <w:pPr>
        <w:spacing w:before="80" w:after="80"/>
        <w:rPr>
          <w:lang w:val="es-CO"/>
        </w:rPr>
      </w:pPr>
    </w:p>
    <w:p w14:paraId="350E6737" w14:textId="77777777" w:rsidR="00980440" w:rsidRDefault="000E0FCD">
      <w:pPr>
        <w:pStyle w:val="Ttulo3"/>
        <w:spacing w:after="40"/>
      </w:pPr>
      <w:r>
        <w:rPr>
          <w:rFonts w:ascii="Calibri" w:hAnsi="Calibri"/>
          <w:color w:val="1E293B"/>
          <w:sz w:val="23"/>
        </w:rPr>
        <w:t>4.2.5. Eliminación de Ticket (DELETE /tickets/:id)</w:t>
      </w:r>
    </w:p>
    <w:p w14:paraId="049A7C01" w14:textId="77777777" w:rsidR="00980440" w:rsidRDefault="000E0FCD">
      <w:r w:rsidRPr="00BD073F">
        <w:rPr>
          <w:lang w:val="es-CO"/>
        </w:rPr>
        <w:t xml:space="preserve">Eliminación física del registro en PostgreSQL. </w:t>
      </w:r>
      <w:proofErr w:type="spellStart"/>
      <w:r>
        <w:t>Protegido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para </w:t>
      </w:r>
      <w:proofErr w:type="spellStart"/>
      <w:r>
        <w:t>rol</w:t>
      </w:r>
      <w:proofErr w:type="spellEnd"/>
      <w:r>
        <w:t xml:space="preserve"> 'admin'.</w:t>
      </w:r>
    </w:p>
    <w:p w14:paraId="3593EFBB" w14:textId="77777777" w:rsidR="00980440" w:rsidRDefault="000E0FCD">
      <w:r>
        <w:t>• Headers: Authorization: Bearer &lt;token&gt; (Solo admin)</w:t>
      </w:r>
      <w:r>
        <w:br/>
      </w:r>
      <w:r>
        <w:t>• Códigos de Respuesta: 200 OK, 401 Unauthorized, 403 Forbidden, 404 Not Found.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80440" w14:paraId="225B5741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0A9B6" w14:textId="77777777" w:rsidR="00980440" w:rsidRDefault="000E0FCD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// Respuesta Exitosa (200 OK)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"message": "Ticket eliminado correctamente",</w:t>
            </w:r>
            <w:r>
              <w:rPr>
                <w:rFonts w:ascii="Consolas" w:hAnsi="Consolas"/>
                <w:sz w:val="19"/>
              </w:rPr>
              <w:br/>
              <w:t xml:space="preserve">  "id": "1"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// Respuesta si el usuario autenticado tiene rol 'agente' (403 Forbidden)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"error": "No autorizado: permisos insuficientes"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4D7DDA79" w14:textId="1CE2E8AF" w:rsidR="000E708F" w:rsidRPr="007621C9" w:rsidRDefault="000E708F" w:rsidP="007621C9"/>
    <w:p w14:paraId="37EE20B3" w14:textId="1C0D8396" w:rsidR="00980440" w:rsidRPr="00BD073F" w:rsidRDefault="000E0FCD">
      <w:pPr>
        <w:pStyle w:val="Ttulo2"/>
        <w:spacing w:before="280" w:after="80"/>
        <w:rPr>
          <w:lang w:val="es-CO"/>
        </w:rPr>
      </w:pPr>
      <w:r w:rsidRPr="00BD073F">
        <w:rPr>
          <w:rFonts w:ascii="Calibri" w:hAnsi="Calibri"/>
          <w:color w:val="1E40AF"/>
          <w:sz w:val="27"/>
          <w:lang w:val="es-CO"/>
        </w:rPr>
        <w:t>4</w:t>
      </w:r>
      <w:r w:rsidRPr="00BD073F">
        <w:rPr>
          <w:rFonts w:ascii="Calibri" w:hAnsi="Calibri"/>
          <w:color w:val="1E40AF"/>
          <w:sz w:val="27"/>
          <w:lang w:val="es-CO"/>
        </w:rPr>
        <w:t>.3. Especificación Técnica de Autenticación y Usuarios</w:t>
      </w:r>
    </w:p>
    <w:p w14:paraId="45693EA1" w14:textId="77777777" w:rsidR="00980440" w:rsidRPr="00BD073F" w:rsidRDefault="000E0FCD">
      <w:pPr>
        <w:pStyle w:val="Ttulo3"/>
        <w:spacing w:after="40"/>
        <w:rPr>
          <w:lang w:val="es-CO"/>
        </w:rPr>
      </w:pPr>
      <w:r w:rsidRPr="00BD073F">
        <w:rPr>
          <w:rFonts w:ascii="Calibri" w:hAnsi="Calibri"/>
          <w:color w:val="1E293B"/>
          <w:sz w:val="23"/>
          <w:lang w:val="es-CO"/>
        </w:rPr>
        <w:t>4.3.1. Registro de Usuario (POST /usuarios/</w:t>
      </w:r>
      <w:proofErr w:type="spellStart"/>
      <w:r w:rsidRPr="00BD073F">
        <w:rPr>
          <w:rFonts w:ascii="Calibri" w:hAnsi="Calibri"/>
          <w:color w:val="1E293B"/>
          <w:sz w:val="23"/>
          <w:lang w:val="es-CO"/>
        </w:rPr>
        <w:t>register</w:t>
      </w:r>
      <w:proofErr w:type="spellEnd"/>
      <w:r w:rsidRPr="00BD073F">
        <w:rPr>
          <w:rFonts w:ascii="Calibri" w:hAnsi="Calibri"/>
          <w:color w:val="1E293B"/>
          <w:sz w:val="23"/>
          <w:lang w:val="es-CO"/>
        </w:rPr>
        <w:t>)</w:t>
      </w:r>
    </w:p>
    <w:p w14:paraId="71948AE4" w14:textId="77777777" w:rsidR="00980440" w:rsidRDefault="000E0FCD">
      <w:r w:rsidRPr="00BD073F">
        <w:rPr>
          <w:lang w:val="es-CO"/>
        </w:rPr>
        <w:t xml:space="preserve">Inserta un nuevo agente o administrador, aplicando hash </w:t>
      </w:r>
      <w:proofErr w:type="spellStart"/>
      <w:r w:rsidRPr="00BD073F">
        <w:rPr>
          <w:lang w:val="es-CO"/>
        </w:rPr>
        <w:t>Bcrypt</w:t>
      </w:r>
      <w:proofErr w:type="spellEnd"/>
      <w:r w:rsidRPr="00BD073F">
        <w:rPr>
          <w:lang w:val="es-CO"/>
        </w:rPr>
        <w:t xml:space="preserve"> a la contraseña. </w:t>
      </w:r>
      <w:r>
        <w:t xml:space="preserve">La clave </w:t>
      </w:r>
      <w:proofErr w:type="spellStart"/>
      <w:r>
        <w:t>cifrada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es devuelta.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80440" w14:paraId="459FA57C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A135F3" w14:textId="77777777" w:rsidR="00980440" w:rsidRDefault="000E0FCD">
            <w:pPr>
              <w:spacing w:after="0"/>
            </w:pPr>
            <w:r>
              <w:rPr>
                <w:rFonts w:ascii="Consolas" w:hAnsi="Consolas"/>
                <w:sz w:val="19"/>
              </w:rPr>
              <w:t>// Payload de Entrada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"nombre": "Administrador TdeA",</w:t>
            </w:r>
            <w:r>
              <w:rPr>
                <w:rFonts w:ascii="Consolas" w:hAnsi="Consolas"/>
                <w:sz w:val="19"/>
              </w:rPr>
              <w:br/>
              <w:t xml:space="preserve">  "email": "admin@tdea.edu.co",</w:t>
            </w:r>
            <w:r>
              <w:rPr>
                <w:rFonts w:ascii="Consolas" w:hAnsi="Consolas"/>
                <w:sz w:val="19"/>
              </w:rPr>
              <w:br/>
              <w:t xml:space="preserve">  "password": "Password123*",</w:t>
            </w:r>
            <w:r>
              <w:rPr>
                <w:rFonts w:ascii="Consolas" w:hAnsi="Consolas"/>
                <w:sz w:val="19"/>
              </w:rPr>
              <w:br/>
              <w:t xml:space="preserve">  "role": "admin"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// Respuesta Exitosa (201 Created)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"id": 1,</w:t>
            </w:r>
            <w:r>
              <w:rPr>
                <w:rFonts w:ascii="Consolas" w:hAnsi="Consolas"/>
                <w:sz w:val="19"/>
              </w:rPr>
              <w:br/>
              <w:t xml:space="preserve">  "nombre": "Administrador TdeA",</w:t>
            </w:r>
            <w:r>
              <w:rPr>
                <w:rFonts w:ascii="Consolas" w:hAnsi="Consolas"/>
                <w:sz w:val="19"/>
              </w:rPr>
              <w:br/>
              <w:t xml:space="preserve">  "email": "admin@tdea.edu.co",</w:t>
            </w:r>
            <w:r>
              <w:rPr>
                <w:rFonts w:ascii="Consolas" w:hAnsi="Consolas"/>
                <w:sz w:val="19"/>
              </w:rPr>
              <w:br/>
              <w:t xml:space="preserve">  "role": "admin"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189C69B4" w14:textId="77777777" w:rsidR="00980440" w:rsidRDefault="00980440">
      <w:pPr>
        <w:spacing w:before="80" w:after="80"/>
      </w:pPr>
    </w:p>
    <w:p w14:paraId="438FE832" w14:textId="77777777" w:rsidR="00980440" w:rsidRPr="00BD073F" w:rsidRDefault="000E0FCD">
      <w:pPr>
        <w:pStyle w:val="Ttulo3"/>
        <w:spacing w:after="40"/>
        <w:rPr>
          <w:lang w:val="es-CO"/>
        </w:rPr>
      </w:pPr>
      <w:r w:rsidRPr="00BD073F">
        <w:rPr>
          <w:rFonts w:ascii="Calibri" w:hAnsi="Calibri"/>
          <w:color w:val="1E293B"/>
          <w:sz w:val="23"/>
          <w:lang w:val="es-CO"/>
        </w:rPr>
        <w:t>4.3.2. Inicio de Sesión (POST /usuarios/login)</w:t>
      </w:r>
    </w:p>
    <w:p w14:paraId="02CB9CC9" w14:textId="77777777" w:rsidR="00980440" w:rsidRPr="00BD073F" w:rsidRDefault="000E0FCD">
      <w:pPr>
        <w:rPr>
          <w:lang w:val="es-CO"/>
        </w:rPr>
      </w:pPr>
      <w:proofErr w:type="gramStart"/>
      <w:r w:rsidRPr="00BD073F">
        <w:rPr>
          <w:lang w:val="es-CO"/>
        </w:rPr>
        <w:t>Comprueba credenciales</w:t>
      </w:r>
      <w:proofErr w:type="gramEnd"/>
      <w:r w:rsidRPr="00BD073F">
        <w:rPr>
          <w:lang w:val="es-CO"/>
        </w:rPr>
        <w:t xml:space="preserve"> contra el hash de la base de datos y emite el token JWT que desbloquea el resto de </w:t>
      </w:r>
      <w:proofErr w:type="spellStart"/>
      <w:r w:rsidRPr="00BD073F">
        <w:rPr>
          <w:lang w:val="es-CO"/>
        </w:rPr>
        <w:t>endpoints</w:t>
      </w:r>
      <w:proofErr w:type="spellEnd"/>
      <w:r w:rsidRPr="00BD073F">
        <w:rPr>
          <w:lang w:val="es-CO"/>
        </w:rPr>
        <w:t xml:space="preserve"> de la API.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80440" w:rsidRPr="00BD073F" w14:paraId="3CC1215D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4A7D98" w14:textId="77777777" w:rsidR="00980440" w:rsidRPr="00BD073F" w:rsidRDefault="000E0FCD">
            <w:pPr>
              <w:spacing w:after="0"/>
              <w:rPr>
                <w:lang w:val="es-CO"/>
              </w:rPr>
            </w:pPr>
            <w:r w:rsidRPr="00BD073F">
              <w:rPr>
                <w:rFonts w:ascii="Consolas" w:hAnsi="Consolas"/>
                <w:sz w:val="19"/>
                <w:lang w:val="es-CO"/>
              </w:rPr>
              <w:t xml:space="preserve">//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Payload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 xml:space="preserve"> de Entrada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{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"email": "admin@tdea.edu.co",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password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": "Password123*"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}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// Respuesta Exitosa (200 OK)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lastRenderedPageBreak/>
              <w:t>{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user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": {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  "id": 1,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  "nombre": "Administrador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TdeA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  "role": "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admin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"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},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"token": "eyJhbGciOiJIUzI1NiIsInR5cCI6IkpXVCJ9.eyJpZCI6MSwiZW1haWwiOiJhZG1pbkB0ZGVhLmVkdS5jbyIsInJvbGUiOiJhZG1pbiIsImlhdCI6MTc2MTEyMDAwMCwiZXhwIjoxNzYxMTI3MjAwfQ.SignatureHash"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t>}</w:t>
            </w:r>
          </w:p>
        </w:tc>
      </w:tr>
    </w:tbl>
    <w:p w14:paraId="5829C1E7" w14:textId="77777777" w:rsidR="00980440" w:rsidRPr="00BD073F" w:rsidRDefault="00980440">
      <w:pPr>
        <w:spacing w:before="80" w:after="80"/>
        <w:rPr>
          <w:lang w:val="es-CO"/>
        </w:rPr>
      </w:pPr>
    </w:p>
    <w:p w14:paraId="5500A1F2" w14:textId="77777777" w:rsidR="00980440" w:rsidRPr="00BD073F" w:rsidRDefault="000E0FCD">
      <w:pPr>
        <w:pStyle w:val="Ttulo1"/>
        <w:spacing w:before="360" w:after="120"/>
        <w:rPr>
          <w:lang w:val="es-CO"/>
        </w:rPr>
      </w:pPr>
      <w:r w:rsidRPr="00BD073F">
        <w:rPr>
          <w:rFonts w:ascii="Calibri" w:hAnsi="Calibri"/>
          <w:color w:val="0B192C"/>
          <w:sz w:val="34"/>
          <w:lang w:val="es-CO"/>
        </w:rPr>
        <w:t>5. Middlewares, Seguridad y Manejo de Errores</w:t>
      </w:r>
    </w:p>
    <w:p w14:paraId="14519164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 xml:space="preserve">El </w:t>
      </w:r>
      <w:proofErr w:type="spellStart"/>
      <w:r w:rsidRPr="00BD073F">
        <w:rPr>
          <w:lang w:val="es-CO"/>
        </w:rPr>
        <w:t>backend</w:t>
      </w:r>
      <w:proofErr w:type="spellEnd"/>
      <w:r w:rsidRPr="00BD073F">
        <w:rPr>
          <w:lang w:val="es-CO"/>
        </w:rPr>
        <w:t xml:space="preserve"> incorpora una arquitectura de seguridad y resiliencia implementada mediante middlewares modulares de Express, satisfaciendo al nivel más alto los criterios de la rúbrica evaluativa.</w:t>
      </w:r>
    </w:p>
    <w:p w14:paraId="18435FF4" w14:textId="77777777" w:rsidR="00980440" w:rsidRPr="00BD073F" w:rsidRDefault="000E0FCD">
      <w:pPr>
        <w:pStyle w:val="Ttulo2"/>
        <w:spacing w:before="280" w:after="80"/>
        <w:rPr>
          <w:lang w:val="es-CO"/>
        </w:rPr>
      </w:pPr>
      <w:r w:rsidRPr="00BD073F">
        <w:rPr>
          <w:rFonts w:ascii="Calibri" w:hAnsi="Calibri"/>
          <w:color w:val="1E40AF"/>
          <w:sz w:val="27"/>
          <w:lang w:val="es-CO"/>
        </w:rPr>
        <w:t>5.1. Middleware de Autenticación (auth.middleware.js)</w:t>
      </w:r>
    </w:p>
    <w:p w14:paraId="6BC4D713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 xml:space="preserve">Intercepta el encabezado </w:t>
      </w:r>
      <w:proofErr w:type="spellStart"/>
      <w:r w:rsidRPr="00BD073F">
        <w:rPr>
          <w:lang w:val="es-CO"/>
        </w:rPr>
        <w:t>Authorization</w:t>
      </w:r>
      <w:proofErr w:type="spellEnd"/>
      <w:r w:rsidRPr="00BD073F">
        <w:rPr>
          <w:lang w:val="es-CO"/>
        </w:rPr>
        <w:t xml:space="preserve"> buscando el prefijo Bearer &lt;token&gt;. Utiliza la librería </w:t>
      </w:r>
      <w:proofErr w:type="spellStart"/>
      <w:r w:rsidRPr="00BD073F">
        <w:rPr>
          <w:lang w:val="es-CO"/>
        </w:rPr>
        <w:t>jsonwebtoken</w:t>
      </w:r>
      <w:proofErr w:type="spellEnd"/>
      <w:r w:rsidRPr="00BD073F">
        <w:rPr>
          <w:lang w:val="es-CO"/>
        </w:rPr>
        <w:t xml:space="preserve"> para verificar la firma digital del secreto institucional. Si el token expiró o fue manipulado, interrumpe el flujo inmediatamente con código 403 Forbidden o 401 </w:t>
      </w:r>
      <w:proofErr w:type="spellStart"/>
      <w:r w:rsidRPr="00BD073F">
        <w:rPr>
          <w:lang w:val="es-CO"/>
        </w:rPr>
        <w:t>Unauthorized</w:t>
      </w:r>
      <w:proofErr w:type="spellEnd"/>
      <w:r w:rsidRPr="00BD073F">
        <w:rPr>
          <w:lang w:val="es-CO"/>
        </w:rPr>
        <w:t>.</w:t>
      </w:r>
    </w:p>
    <w:p w14:paraId="797BE005" w14:textId="77777777" w:rsidR="00980440" w:rsidRPr="00BD073F" w:rsidRDefault="000E0FCD">
      <w:pPr>
        <w:pStyle w:val="Ttulo2"/>
        <w:spacing w:before="280" w:after="80"/>
        <w:rPr>
          <w:lang w:val="es-CO"/>
        </w:rPr>
      </w:pPr>
      <w:r w:rsidRPr="00BD073F">
        <w:rPr>
          <w:rFonts w:ascii="Calibri" w:hAnsi="Calibri"/>
          <w:color w:val="1E40AF"/>
          <w:sz w:val="27"/>
          <w:lang w:val="es-CO"/>
        </w:rPr>
        <w:t>5.2. Middleware de Control de Acceso por Roles (role.middleware.js)</w:t>
      </w:r>
    </w:p>
    <w:p w14:paraId="204E2438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>Implementa el modelo RBAC (Role-</w:t>
      </w:r>
      <w:proofErr w:type="spellStart"/>
      <w:r w:rsidRPr="00BD073F">
        <w:rPr>
          <w:lang w:val="es-CO"/>
        </w:rPr>
        <w:t>Based</w:t>
      </w:r>
      <w:proofErr w:type="spellEnd"/>
      <w:r w:rsidRPr="00BD073F">
        <w:rPr>
          <w:lang w:val="es-CO"/>
        </w:rPr>
        <w:t xml:space="preserve"> Access Control). Recibe un arreglo de roles permitidos (ej. ['</w:t>
      </w:r>
      <w:proofErr w:type="spellStart"/>
      <w:r w:rsidRPr="00BD073F">
        <w:rPr>
          <w:lang w:val="es-CO"/>
        </w:rPr>
        <w:t>admin</w:t>
      </w:r>
      <w:proofErr w:type="spellEnd"/>
      <w:r w:rsidRPr="00BD073F">
        <w:rPr>
          <w:lang w:val="es-CO"/>
        </w:rPr>
        <w:t xml:space="preserve">']) y valida que el rol decodificado en </w:t>
      </w:r>
      <w:proofErr w:type="spellStart"/>
      <w:r w:rsidRPr="00BD073F">
        <w:rPr>
          <w:lang w:val="es-CO"/>
        </w:rPr>
        <w:t>req.user</w:t>
      </w:r>
      <w:proofErr w:type="spellEnd"/>
      <w:r w:rsidRPr="00BD073F">
        <w:rPr>
          <w:lang w:val="es-CO"/>
        </w:rPr>
        <w:t xml:space="preserve"> pertenezca a la lista autorizada, protegiendo las operaciones críticas como DELETE y PUT.</w:t>
      </w:r>
    </w:p>
    <w:p w14:paraId="70D02A51" w14:textId="77777777" w:rsidR="00980440" w:rsidRPr="00BD073F" w:rsidRDefault="000E0FCD">
      <w:pPr>
        <w:pStyle w:val="Ttulo2"/>
        <w:spacing w:before="280" w:after="80"/>
        <w:rPr>
          <w:lang w:val="es-CO"/>
        </w:rPr>
      </w:pPr>
      <w:r w:rsidRPr="00BD073F">
        <w:rPr>
          <w:rFonts w:ascii="Calibri" w:hAnsi="Calibri"/>
          <w:color w:val="1E40AF"/>
          <w:sz w:val="27"/>
          <w:lang w:val="es-CO"/>
        </w:rPr>
        <w:t>5.3. Middleware de Validación de Datos (ticketValidator.middleware.js)</w:t>
      </w:r>
    </w:p>
    <w:p w14:paraId="7CF46B8B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 xml:space="preserve">Garantiza la integridad de las entradas antes de llegar al controlador o activar consultas a la base de datos. Verifica que los campos requeridos no lleguen vacíos y valida la estructura sintáctica del correo electrónico, retornando un 400 Bad </w:t>
      </w:r>
      <w:proofErr w:type="spellStart"/>
      <w:r w:rsidRPr="00BD073F">
        <w:rPr>
          <w:lang w:val="es-CO"/>
        </w:rPr>
        <w:t>Request</w:t>
      </w:r>
      <w:proofErr w:type="spellEnd"/>
      <w:r w:rsidRPr="00BD073F">
        <w:rPr>
          <w:lang w:val="es-CO"/>
        </w:rPr>
        <w:t xml:space="preserve"> estructurado si se detectan anomalías.</w:t>
      </w:r>
    </w:p>
    <w:p w14:paraId="47CEB918" w14:textId="77777777" w:rsidR="00980440" w:rsidRPr="00BD073F" w:rsidRDefault="000E0FCD">
      <w:pPr>
        <w:pStyle w:val="Ttulo2"/>
        <w:spacing w:before="280" w:after="80"/>
        <w:rPr>
          <w:lang w:val="es-CO"/>
        </w:rPr>
      </w:pPr>
      <w:r w:rsidRPr="00BD073F">
        <w:rPr>
          <w:rFonts w:ascii="Calibri" w:hAnsi="Calibri"/>
          <w:color w:val="1E40AF"/>
          <w:sz w:val="27"/>
          <w:lang w:val="es-CO"/>
        </w:rPr>
        <w:t>5.4. Middleware Global de Excepciones (error.middleware.js)</w:t>
      </w:r>
    </w:p>
    <w:p w14:paraId="609FA276" w14:textId="77777777" w:rsidR="00980440" w:rsidRPr="00BD073F" w:rsidRDefault="000E0FCD">
      <w:pPr>
        <w:rPr>
          <w:lang w:val="es-CO"/>
        </w:rPr>
      </w:pPr>
      <w:r w:rsidRPr="00BD073F">
        <w:rPr>
          <w:lang w:val="es-CO"/>
        </w:rPr>
        <w:t>Registrado al final del pipeline en app.js con firma de cuatro parámetros (</w:t>
      </w:r>
      <w:proofErr w:type="spellStart"/>
      <w:r w:rsidRPr="00BD073F">
        <w:rPr>
          <w:lang w:val="es-CO"/>
        </w:rPr>
        <w:t>err</w:t>
      </w:r>
      <w:proofErr w:type="spellEnd"/>
      <w:r w:rsidRPr="00BD073F">
        <w:rPr>
          <w:lang w:val="es-CO"/>
        </w:rPr>
        <w:t xml:space="preserve">, </w:t>
      </w:r>
      <w:proofErr w:type="spellStart"/>
      <w:r w:rsidRPr="00BD073F">
        <w:rPr>
          <w:lang w:val="es-CO"/>
        </w:rPr>
        <w:t>req</w:t>
      </w:r>
      <w:proofErr w:type="spellEnd"/>
      <w:r w:rsidRPr="00BD073F">
        <w:rPr>
          <w:lang w:val="es-CO"/>
        </w:rPr>
        <w:t xml:space="preserve">, res, </w:t>
      </w:r>
      <w:proofErr w:type="spellStart"/>
      <w:r w:rsidRPr="00BD073F">
        <w:rPr>
          <w:lang w:val="es-CO"/>
        </w:rPr>
        <w:t>next</w:t>
      </w:r>
      <w:proofErr w:type="spellEnd"/>
      <w:r w:rsidRPr="00BD073F">
        <w:rPr>
          <w:lang w:val="es-CO"/>
        </w:rPr>
        <w:t xml:space="preserve">). Garantiza que ningún fallo del sistema exponga trazas internas o plantillas HTML nativas de Express, respondiendo siempre con formato JSON consistente ante validaciones fallidas de </w:t>
      </w:r>
      <w:proofErr w:type="spellStart"/>
      <w:r w:rsidRPr="00BD073F">
        <w:rPr>
          <w:lang w:val="es-CO"/>
        </w:rPr>
        <w:t>Sequelize</w:t>
      </w:r>
      <w:proofErr w:type="spellEnd"/>
      <w:r w:rsidRPr="00BD073F">
        <w:rPr>
          <w:lang w:val="es-CO"/>
        </w:rPr>
        <w:t xml:space="preserve"> o recursos inexistentes (404).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80440" w:rsidRPr="00BD073F" w14:paraId="15E08E97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28736A" w14:textId="77777777" w:rsidR="00980440" w:rsidRPr="00BD073F" w:rsidRDefault="000E0FCD">
            <w:pPr>
              <w:spacing w:after="0"/>
              <w:rPr>
                <w:lang w:val="es-CO"/>
              </w:rPr>
            </w:pPr>
            <w:r w:rsidRPr="00BD073F">
              <w:rPr>
                <w:rFonts w:ascii="Consolas" w:hAnsi="Consolas"/>
                <w:sz w:val="19"/>
                <w:lang w:val="es-CO"/>
              </w:rPr>
              <w:t xml:space="preserve">// Respuesta Global ante Error de Validación (400 Bad </w:t>
            </w:r>
            <w:proofErr w:type="spellStart"/>
            <w:r w:rsidRPr="00BD073F">
              <w:rPr>
                <w:rFonts w:ascii="Consolas" w:hAnsi="Consolas"/>
                <w:sz w:val="19"/>
                <w:lang w:val="es-CO"/>
              </w:rPr>
              <w:t>Request</w:t>
            </w:r>
            <w:proofErr w:type="spellEnd"/>
            <w:r w:rsidRPr="00BD073F">
              <w:rPr>
                <w:rFonts w:ascii="Consolas" w:hAnsi="Consolas"/>
                <w:sz w:val="19"/>
                <w:lang w:val="es-CO"/>
              </w:rPr>
              <w:t>)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{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"error": "Error de validación",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lastRenderedPageBreak/>
              <w:t xml:space="preserve">  "detalles": [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  "El campo empresa es requerido.",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t xml:space="preserve">    "El campo correo debe ser una dirección de email válida."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]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}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// Respuesta Global ante Registro No Encontrado (404 Not Found)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{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 xml:space="preserve">  "error": "</w:t>
            </w:r>
            <w:proofErr w:type="gramStart"/>
            <w:r w:rsidRPr="00BD073F">
              <w:rPr>
                <w:rFonts w:ascii="Consolas" w:hAnsi="Consolas"/>
                <w:sz w:val="19"/>
                <w:lang w:val="es-CO"/>
              </w:rPr>
              <w:t>Ticket</w:t>
            </w:r>
            <w:proofErr w:type="gramEnd"/>
            <w:r w:rsidRPr="00BD073F">
              <w:rPr>
                <w:rFonts w:ascii="Consolas" w:hAnsi="Consolas"/>
                <w:sz w:val="19"/>
                <w:lang w:val="es-CO"/>
              </w:rPr>
              <w:t xml:space="preserve"> no encontrado"</w:t>
            </w:r>
            <w:r w:rsidRPr="00BD073F">
              <w:rPr>
                <w:rFonts w:ascii="Consolas" w:hAnsi="Consolas"/>
                <w:sz w:val="19"/>
                <w:lang w:val="es-CO"/>
              </w:rPr>
              <w:br/>
              <w:t>}</w:t>
            </w:r>
          </w:p>
        </w:tc>
      </w:tr>
    </w:tbl>
    <w:p w14:paraId="62CAEB9A" w14:textId="77777777" w:rsidR="00980440" w:rsidRPr="00BD073F" w:rsidRDefault="00980440">
      <w:pPr>
        <w:spacing w:before="80" w:after="80"/>
        <w:rPr>
          <w:lang w:val="es-CO"/>
        </w:rPr>
      </w:pPr>
    </w:p>
    <w:sectPr w:rsidR="00980440" w:rsidRPr="00BD073F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35549" w14:textId="77777777" w:rsidR="000E0FCD" w:rsidRDefault="000E0FCD" w:rsidP="00BD073F">
      <w:pPr>
        <w:spacing w:after="0" w:line="240" w:lineRule="auto"/>
      </w:pPr>
      <w:r>
        <w:separator/>
      </w:r>
    </w:p>
  </w:endnote>
  <w:endnote w:type="continuationSeparator" w:id="0">
    <w:p w14:paraId="23AA91D2" w14:textId="77777777" w:rsidR="000E0FCD" w:rsidRDefault="000E0FCD" w:rsidP="00BD0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3ECB8" w14:textId="682C78EC" w:rsidR="007169CA" w:rsidRDefault="007169CA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4DACAA7" wp14:editId="416EB522">
          <wp:simplePos x="0" y="0"/>
          <wp:positionH relativeFrom="column">
            <wp:posOffset>-914400</wp:posOffset>
          </wp:positionH>
          <wp:positionV relativeFrom="paragraph">
            <wp:posOffset>-347918</wp:posOffset>
          </wp:positionV>
          <wp:extent cx="7776376" cy="969555"/>
          <wp:effectExtent l="0" t="0" r="0" b="2540"/>
          <wp:wrapNone/>
          <wp:docPr id="1939153892" name="Imagen 2" descr="Imagen en blanco y negr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n en blanco y negr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1866" cy="9827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37106" w14:textId="77777777" w:rsidR="000E0FCD" w:rsidRDefault="000E0FCD" w:rsidP="00BD073F">
      <w:pPr>
        <w:spacing w:after="0" w:line="240" w:lineRule="auto"/>
      </w:pPr>
      <w:r>
        <w:separator/>
      </w:r>
    </w:p>
  </w:footnote>
  <w:footnote w:type="continuationSeparator" w:id="0">
    <w:p w14:paraId="3D329451" w14:textId="77777777" w:rsidR="000E0FCD" w:rsidRDefault="000E0FCD" w:rsidP="00BD0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D571" w14:textId="3B54E78B" w:rsidR="00BD52E2" w:rsidRDefault="00BD52E2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E51B3B5" wp14:editId="610760AF">
          <wp:simplePos x="0" y="0"/>
          <wp:positionH relativeFrom="column">
            <wp:posOffset>-898497</wp:posOffset>
          </wp:positionH>
          <wp:positionV relativeFrom="paragraph">
            <wp:posOffset>-449250</wp:posOffset>
          </wp:positionV>
          <wp:extent cx="8269356" cy="993913"/>
          <wp:effectExtent l="0" t="0" r="0" b="0"/>
          <wp:wrapNone/>
          <wp:docPr id="466466534" name="Imagen 1" descr="Imagen que contiene 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que contiene Patrón de fond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20731" cy="10000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666487">
    <w:abstractNumId w:val="8"/>
  </w:num>
  <w:num w:numId="2" w16cid:durableId="1137600663">
    <w:abstractNumId w:val="6"/>
  </w:num>
  <w:num w:numId="3" w16cid:durableId="1707756894">
    <w:abstractNumId w:val="5"/>
  </w:num>
  <w:num w:numId="4" w16cid:durableId="1084954333">
    <w:abstractNumId w:val="4"/>
  </w:num>
  <w:num w:numId="5" w16cid:durableId="2007780926">
    <w:abstractNumId w:val="7"/>
  </w:num>
  <w:num w:numId="6" w16cid:durableId="1776091180">
    <w:abstractNumId w:val="3"/>
  </w:num>
  <w:num w:numId="7" w16cid:durableId="445514265">
    <w:abstractNumId w:val="2"/>
  </w:num>
  <w:num w:numId="8" w16cid:durableId="384724987">
    <w:abstractNumId w:val="1"/>
  </w:num>
  <w:num w:numId="9" w16cid:durableId="157759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FCD"/>
    <w:rsid w:val="000E708F"/>
    <w:rsid w:val="0015074B"/>
    <w:rsid w:val="0029639D"/>
    <w:rsid w:val="00326F90"/>
    <w:rsid w:val="00516A82"/>
    <w:rsid w:val="005827CC"/>
    <w:rsid w:val="006366DE"/>
    <w:rsid w:val="007169CA"/>
    <w:rsid w:val="007621C9"/>
    <w:rsid w:val="00782864"/>
    <w:rsid w:val="008B0BAD"/>
    <w:rsid w:val="00907254"/>
    <w:rsid w:val="00980440"/>
    <w:rsid w:val="00AA1D8D"/>
    <w:rsid w:val="00B47730"/>
    <w:rsid w:val="00BD073F"/>
    <w:rsid w:val="00BD52E2"/>
    <w:rsid w:val="00CB0664"/>
    <w:rsid w:val="00D82487"/>
    <w:rsid w:val="00E27F00"/>
    <w:rsid w:val="00F62101"/>
    <w:rsid w:val="00F87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ADBD519-6E2E-4269-86DE-CFD6F36E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2609</Words>
  <Characters>14355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 Andrea Vélez Montoya</cp:lastModifiedBy>
  <cp:revision>20</cp:revision>
  <dcterms:created xsi:type="dcterms:W3CDTF">2013-12-23T23:15:00Z</dcterms:created>
  <dcterms:modified xsi:type="dcterms:W3CDTF">2026-10-24T22:49:00Z</dcterms:modified>
  <cp:category/>
</cp:coreProperties>
</file>