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91C9" w14:textId="77777777" w:rsidR="00B902B8" w:rsidRPr="00506D1F" w:rsidRDefault="00B902B8" w:rsidP="00B902B8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>
        <w:rPr>
          <w:rFonts w:ascii="Times New Roman" w:hAnsi="Times New Roman" w:cs="Times New Roman"/>
          <w:b/>
          <w:bCs/>
          <w:color w:val="ED7D31" w:themeColor="accent2"/>
        </w:rPr>
        <w:t>Actividad</w:t>
      </w:r>
      <w:proofErr w:type="spellEnd"/>
      <w:r>
        <w:rPr>
          <w:rFonts w:ascii="Times New Roman" w:hAnsi="Times New Roman" w:cs="Times New Roman"/>
          <w:b/>
          <w:bCs/>
          <w:color w:val="ED7D31" w:themeColor="accent2"/>
        </w:rPr>
        <w:t xml:space="preserve"> 1</w:t>
      </w:r>
    </w:p>
    <w:p w14:paraId="2D32CFD2" w14:textId="77777777" w:rsidR="00B902B8" w:rsidRDefault="00B902B8" w:rsidP="00B902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969"/>
        <w:gridCol w:w="4381"/>
      </w:tblGrid>
      <w:tr w:rsidR="00B902B8" w14:paraId="250B7047" w14:textId="77777777" w:rsidTr="00C048B0">
        <w:trPr>
          <w:trHeight w:val="11330"/>
        </w:trPr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7240" w14:textId="77777777" w:rsidR="00B902B8" w:rsidRPr="00E070F6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7C3AB53F" w14:textId="77777777" w:rsidR="00B902B8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3483456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Proceso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Trigonometria</w:t>
            </w:r>
            <w:proofErr w:type="spellEnd"/>
          </w:p>
          <w:p w14:paraId="340CAA39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Definir a, r Como Real</w:t>
            </w:r>
          </w:p>
          <w:p w14:paraId="64EB2499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2BE7DDE5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9386BA3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angulo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en grados:"</w:t>
            </w:r>
          </w:p>
          <w:p w14:paraId="04863711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Leer a</w:t>
            </w:r>
          </w:p>
          <w:p w14:paraId="2BFB3B8D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02868C9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"1=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Seno  2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=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Coseno  3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=Tangente"</w:t>
            </w:r>
          </w:p>
          <w:p w14:paraId="0948DBB0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4B209B4B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CF27A77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 &lt;- a * 3.1416 / 180</w:t>
            </w:r>
          </w:p>
          <w:p w14:paraId="3D51087D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8BF7468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13E1A12F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sen(r)</w:t>
            </w:r>
          </w:p>
          <w:p w14:paraId="51F15506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3257B5ED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69EB0A67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cos(r)</w:t>
            </w:r>
          </w:p>
          <w:p w14:paraId="78FB124B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52F9B145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50127ECE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tan(r)</w:t>
            </w:r>
          </w:p>
          <w:p w14:paraId="70977D66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7EB2A6B7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26B2B3A4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0A2697B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1B5516C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4018FDA" w14:textId="77777777" w:rsidR="00B902B8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  <w:p w14:paraId="4AF85C16" w14:textId="77777777" w:rsidR="00B902B8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42DF2803" wp14:editId="060EDB3A">
                  <wp:extent cx="2647950" cy="1875065"/>
                  <wp:effectExtent l="0" t="0" r="0" b="0"/>
                  <wp:docPr id="199388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884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785" cy="187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932E" w14:textId="77777777" w:rsidR="00B902B8" w:rsidRPr="00E070F6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32A827B9" w14:textId="77777777" w:rsidR="00B902B8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808C024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02C0206A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FA83563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1314D742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2192C39D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6672033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0D4B06EB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double a =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Convert.ToDouble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255164D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int op = Convert.ToInt32(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54552E6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F8A33F9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double r = a *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Math.PI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180;</w:t>
            </w:r>
            <w:proofErr w:type="gramEnd"/>
          </w:p>
          <w:p w14:paraId="63F898F1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3104C50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if (op == 1)</w:t>
            </w:r>
          </w:p>
          <w:p w14:paraId="334C6F15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Math.Sin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64E4030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else if (op == 2)</w:t>
            </w:r>
          </w:p>
          <w:p w14:paraId="530136D2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Math.Cos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0A0F7C5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else if (op == 3)</w:t>
            </w:r>
          </w:p>
          <w:p w14:paraId="6A4E2677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Math.Tan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326A4A1" w14:textId="77777777" w:rsidR="00B902B8" w:rsidRPr="00245644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0C86A8EE" w14:textId="77777777" w:rsidR="00B902B8" w:rsidRDefault="00B902B8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43D4A4F8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B8"/>
    <w:rsid w:val="00363625"/>
    <w:rsid w:val="003F62E9"/>
    <w:rsid w:val="00643DC2"/>
    <w:rsid w:val="006C15F9"/>
    <w:rsid w:val="00852F94"/>
    <w:rsid w:val="009A79F0"/>
    <w:rsid w:val="00B902B8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8E16"/>
  <w15:chartTrackingRefBased/>
  <w15:docId w15:val="{C3B8475D-1018-4507-BA18-1702CC56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2B8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B902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2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2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2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2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2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2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2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2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2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2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2B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2B8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2B8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2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2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2B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02B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2026-04-22T01:33:00Z</dcterms:created>
  <dcterms:modified xsi:type="dcterms:W3CDTF">2026-04-22T01:34:00Z</dcterms:modified>
</cp:coreProperties>
</file>